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CB5" w:rsidRDefault="00DD7CB5" w:rsidP="000F0C9B">
      <w:pPr>
        <w:spacing w:after="0" w:line="240" w:lineRule="auto"/>
        <w:ind w:firstLine="708"/>
        <w:jc w:val="both"/>
        <w:rPr>
          <w:rFonts w:ascii="Times New Roman" w:hAnsi="Times New Roman"/>
          <w:b/>
          <w:sz w:val="32"/>
        </w:rPr>
      </w:pPr>
    </w:p>
    <w:p w:rsidR="00DD7CB5" w:rsidRDefault="00DD7CB5" w:rsidP="000F0C9B">
      <w:pPr>
        <w:spacing w:after="0" w:line="240" w:lineRule="auto"/>
        <w:ind w:firstLine="708"/>
        <w:jc w:val="center"/>
        <w:rPr>
          <w:rFonts w:ascii="Times New Roman" w:hAnsi="Times New Roman"/>
          <w:b/>
          <w:sz w:val="32"/>
          <w:szCs w:val="32"/>
        </w:rPr>
      </w:pPr>
      <w:r>
        <w:rPr>
          <w:rFonts w:ascii="Times New Roman" w:hAnsi="Times New Roman"/>
          <w:b/>
          <w:sz w:val="32"/>
        </w:rPr>
        <w:t xml:space="preserve">Администрация Нязепетровского </w:t>
      </w:r>
      <w:r>
        <w:rPr>
          <w:rFonts w:ascii="Times New Roman" w:hAnsi="Times New Roman"/>
          <w:b/>
          <w:sz w:val="32"/>
          <w:szCs w:val="32"/>
        </w:rPr>
        <w:t>муниципального района</w:t>
      </w:r>
    </w:p>
    <w:p w:rsidR="00DD7CB5" w:rsidRDefault="00DD7CB5" w:rsidP="000F0C9B">
      <w:pPr>
        <w:spacing w:after="0" w:line="240" w:lineRule="auto"/>
        <w:ind w:firstLine="708"/>
        <w:jc w:val="center"/>
        <w:rPr>
          <w:rFonts w:ascii="Times New Roman" w:hAnsi="Times New Roman"/>
          <w:sz w:val="24"/>
          <w:szCs w:val="24"/>
        </w:rPr>
      </w:pPr>
    </w:p>
    <w:p w:rsidR="00DD7CB5" w:rsidRDefault="00DD7CB5" w:rsidP="000F0C9B">
      <w:pPr>
        <w:spacing w:after="0" w:line="240" w:lineRule="auto"/>
        <w:ind w:firstLine="708"/>
        <w:jc w:val="center"/>
        <w:rPr>
          <w:rFonts w:ascii="Times New Roman" w:hAnsi="Times New Roman"/>
          <w:b/>
          <w:sz w:val="32"/>
        </w:rPr>
      </w:pPr>
      <w:r>
        <w:rPr>
          <w:rFonts w:ascii="Times New Roman" w:hAnsi="Times New Roman"/>
          <w:b/>
          <w:sz w:val="32"/>
          <w:szCs w:val="32"/>
        </w:rPr>
        <w:t>Челябинской области</w:t>
      </w:r>
    </w:p>
    <w:p w:rsidR="00DD7CB5" w:rsidRDefault="00DD7CB5" w:rsidP="000F0C9B">
      <w:pPr>
        <w:spacing w:after="0" w:line="240" w:lineRule="auto"/>
        <w:ind w:firstLine="708"/>
        <w:jc w:val="center"/>
        <w:rPr>
          <w:rFonts w:ascii="Times New Roman" w:hAnsi="Times New Roman"/>
          <w:b/>
          <w:sz w:val="32"/>
        </w:rPr>
      </w:pPr>
    </w:p>
    <w:p w:rsidR="00DD7CB5" w:rsidRDefault="00DD7CB5" w:rsidP="000F0C9B">
      <w:pPr>
        <w:spacing w:after="0" w:line="240" w:lineRule="auto"/>
        <w:ind w:firstLine="708"/>
        <w:jc w:val="center"/>
        <w:rPr>
          <w:rFonts w:ascii="Times New Roman" w:hAnsi="Times New Roman"/>
          <w:b/>
          <w:sz w:val="28"/>
          <w:szCs w:val="28"/>
        </w:rPr>
      </w:pPr>
      <w:r>
        <w:rPr>
          <w:rFonts w:ascii="Times New Roman" w:hAnsi="Times New Roman"/>
          <w:b/>
          <w:sz w:val="28"/>
          <w:szCs w:val="28"/>
        </w:rPr>
        <w:t>П О С Т А Н О В Л Е Н И Е</w:t>
      </w:r>
    </w:p>
    <w:p w:rsidR="00DD7CB5" w:rsidRDefault="00DD7CB5" w:rsidP="000F0C9B">
      <w:pPr>
        <w:spacing w:after="0" w:line="240" w:lineRule="auto"/>
        <w:jc w:val="center"/>
        <w:rPr>
          <w:rFonts w:ascii="Times New Roman" w:hAnsi="Times New Roman"/>
          <w:sz w:val="32"/>
          <w:szCs w:val="24"/>
        </w:rPr>
      </w:pPr>
      <w:r>
        <w:rPr>
          <w:noProof/>
          <w:lang w:eastAsia="ru-RU"/>
        </w:rPr>
        <w:pict>
          <v:line id="Прямая соединительная линия 1" o:spid="_x0000_s1026" style="position:absolute;left:0;text-align:left;z-index:251658240;visibility:visible;mso-wrap-distance-left:0;mso-wrap-distance-right:0" from="0,12.05pt" to="495.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" strokeweight="1.06mm"/>
        </w:pict>
      </w:r>
    </w:p>
    <w:p w:rsidR="00DD7CB5" w:rsidRDefault="00DD7CB5" w:rsidP="000F0C9B">
      <w:pPr>
        <w:spacing w:after="0" w:line="240" w:lineRule="auto"/>
        <w:jc w:val="both"/>
        <w:rPr>
          <w:rFonts w:ascii="Times New Roman" w:hAnsi="Times New Roman"/>
          <w:b/>
          <w:u w:val="single"/>
        </w:rPr>
      </w:pPr>
      <w:r>
        <w:rPr>
          <w:rFonts w:ascii="Times New Roman" w:hAnsi="Times New Roman"/>
          <w:b/>
        </w:rPr>
        <w:t>от 29.01.2020 г. № 65</w:t>
      </w:r>
    </w:p>
    <w:p w:rsidR="00DD7CB5" w:rsidRDefault="00DD7CB5" w:rsidP="000F0C9B">
      <w:pPr>
        <w:spacing w:after="0" w:line="240" w:lineRule="auto"/>
        <w:jc w:val="both"/>
        <w:rPr>
          <w:rFonts w:ascii="Times New Roman" w:hAnsi="Times New Roman"/>
          <w:b/>
        </w:rPr>
      </w:pPr>
      <w:r>
        <w:rPr>
          <w:rFonts w:ascii="Times New Roman" w:hAnsi="Times New Roman"/>
          <w:b/>
        </w:rPr>
        <w:t>г. Нязепетровск</w:t>
      </w:r>
    </w:p>
    <w:p w:rsidR="00DD7CB5" w:rsidRDefault="00DD7CB5" w:rsidP="000F0C9B">
      <w:pPr>
        <w:spacing w:after="0" w:line="240" w:lineRule="auto"/>
        <w:ind w:firstLine="708"/>
        <w:jc w:val="both"/>
        <w:rPr>
          <w:rFonts w:ascii="Times New Roman" w:hAnsi="Times New Roman"/>
          <w:b/>
        </w:rPr>
      </w:pPr>
    </w:p>
    <w:tbl>
      <w:tblPr>
        <w:tblW w:w="4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3"/>
      </w:tblGrid>
      <w:tr w:rsidR="00DD7CB5" w:rsidRPr="009D3330" w:rsidTr="009D3330">
        <w:trPr>
          <w:trHeight w:val="559"/>
        </w:trPr>
        <w:tc>
          <w:tcPr>
            <w:tcW w:w="4193" w:type="dxa"/>
            <w:tcBorders>
              <w:top w:val="nil"/>
              <w:left w:val="nil"/>
              <w:bottom w:val="nil"/>
              <w:right w:val="nil"/>
            </w:tcBorders>
          </w:tcPr>
          <w:p w:rsidR="00DD7CB5" w:rsidRPr="009D3330" w:rsidRDefault="00DD7CB5" w:rsidP="009D3330">
            <w:pPr>
              <w:spacing w:after="0" w:line="240" w:lineRule="auto"/>
              <w:jc w:val="both"/>
              <w:rPr>
                <w:rFonts w:ascii="Times New Roman" w:hAnsi="Times New Roman"/>
                <w:sz w:val="24"/>
                <w:szCs w:val="24"/>
                <w:lang w:eastAsia="ru-RU"/>
              </w:rPr>
            </w:pPr>
            <w:r w:rsidRPr="009D3330">
              <w:rPr>
                <w:rFonts w:ascii="Times New Roman" w:hAnsi="Times New Roman"/>
                <w:sz w:val="24"/>
                <w:szCs w:val="24"/>
                <w:lang w:eastAsia="ru-RU"/>
              </w:rPr>
              <w:t>О муниципальной программе «Укрепление здоровья населения Нязепетровского муниципального района»</w:t>
            </w:r>
          </w:p>
        </w:tc>
      </w:tr>
    </w:tbl>
    <w:p w:rsidR="00DD7CB5" w:rsidRDefault="00DD7CB5" w:rsidP="000F0C9B">
      <w:pPr>
        <w:spacing w:after="0" w:line="240" w:lineRule="auto"/>
        <w:ind w:firstLine="708"/>
        <w:jc w:val="both"/>
        <w:rPr>
          <w:rFonts w:ascii="Times New Roman" w:hAnsi="Times New Roman"/>
          <w:sz w:val="24"/>
          <w:szCs w:val="24"/>
        </w:rPr>
      </w:pPr>
    </w:p>
    <w:p w:rsidR="00DD7CB5" w:rsidRDefault="00DD7CB5" w:rsidP="000F0C9B">
      <w:pPr>
        <w:spacing w:after="0" w:line="240" w:lineRule="auto"/>
        <w:ind w:firstLine="708"/>
        <w:jc w:val="both"/>
        <w:rPr>
          <w:rFonts w:ascii="Times New Roman" w:hAnsi="Times New Roman"/>
          <w:sz w:val="24"/>
          <w:szCs w:val="24"/>
        </w:rPr>
      </w:pPr>
    </w:p>
    <w:p w:rsidR="00DD7CB5" w:rsidRDefault="00DD7CB5" w:rsidP="000F0C9B">
      <w:pPr>
        <w:spacing w:after="0" w:line="240" w:lineRule="auto"/>
        <w:ind w:firstLine="708"/>
        <w:jc w:val="both"/>
        <w:rPr>
          <w:rFonts w:ascii="Times New Roman" w:hAnsi="Times New Roman"/>
          <w:sz w:val="24"/>
          <w:szCs w:val="24"/>
        </w:rPr>
      </w:pPr>
    </w:p>
    <w:p w:rsidR="00DD7CB5" w:rsidRDefault="00DD7CB5" w:rsidP="000F0C9B">
      <w:pPr>
        <w:spacing w:after="0" w:line="240" w:lineRule="auto"/>
        <w:ind w:firstLine="708"/>
        <w:jc w:val="both"/>
      </w:pPr>
      <w:r>
        <w:rPr>
          <w:rFonts w:ascii="Times New Roman" w:hAnsi="Times New Roman"/>
          <w:sz w:val="24"/>
          <w:szCs w:val="24"/>
        </w:rPr>
        <w:t>В соответствии с Бюджетным кодексом Российской Федерации, Стратегией социально – экономического развития Нязепетровского муниципального района до 2030 года и Порядком разработки, реализации и оценки эффективности муниципальных программ, утвержденным постановлением администрации Нязепетровского муниципального района от 15.11.2016 г.  № 629 (с изменениями, утвержденными постановлением администрации</w:t>
      </w:r>
      <w:r w:rsidRPr="009568FC">
        <w:rPr>
          <w:rFonts w:ascii="Times New Roman" w:hAnsi="Times New Roman"/>
          <w:sz w:val="24"/>
          <w:szCs w:val="24"/>
        </w:rPr>
        <w:t xml:space="preserve"> Н</w:t>
      </w:r>
      <w:r>
        <w:rPr>
          <w:rFonts w:ascii="Times New Roman" w:hAnsi="Times New Roman"/>
          <w:sz w:val="24"/>
          <w:szCs w:val="24"/>
        </w:rPr>
        <w:t>язепетровского муниципального района</w:t>
      </w:r>
      <w:r w:rsidRPr="009568FC">
        <w:rPr>
          <w:rFonts w:ascii="Times New Roman" w:hAnsi="Times New Roman"/>
          <w:sz w:val="24"/>
          <w:szCs w:val="24"/>
        </w:rPr>
        <w:t xml:space="preserve"> </w:t>
      </w:r>
      <w:r>
        <w:rPr>
          <w:rFonts w:ascii="Times New Roman" w:hAnsi="Times New Roman"/>
          <w:sz w:val="24"/>
          <w:szCs w:val="24"/>
        </w:rPr>
        <w:t>от 13.11.2018 г. № 771), администрация Нязепетровского муниципального района</w:t>
      </w:r>
    </w:p>
    <w:p w:rsidR="00DD7CB5" w:rsidRDefault="00DD7CB5" w:rsidP="000F0C9B">
      <w:pPr>
        <w:spacing w:after="0" w:line="240" w:lineRule="auto"/>
        <w:rPr>
          <w:rFonts w:ascii="Times New Roman" w:hAnsi="Times New Roman"/>
          <w:sz w:val="24"/>
          <w:szCs w:val="24"/>
        </w:rPr>
      </w:pPr>
      <w:r>
        <w:rPr>
          <w:rFonts w:ascii="Times New Roman" w:hAnsi="Times New Roman"/>
          <w:sz w:val="24"/>
          <w:szCs w:val="24"/>
        </w:rPr>
        <w:t>ПОСТАНОВЛЯЕТ:</w:t>
      </w:r>
    </w:p>
    <w:p w:rsidR="00DD7CB5" w:rsidRDefault="00DD7CB5" w:rsidP="000F0C9B">
      <w:pPr>
        <w:spacing w:after="0" w:line="240" w:lineRule="auto"/>
        <w:jc w:val="both"/>
        <w:rPr>
          <w:rFonts w:ascii="Times New Roman" w:hAnsi="Times New Roman"/>
          <w:sz w:val="24"/>
          <w:szCs w:val="24"/>
        </w:rPr>
      </w:pPr>
      <w:r>
        <w:rPr>
          <w:rFonts w:ascii="Times New Roman" w:hAnsi="Times New Roman"/>
          <w:sz w:val="24"/>
          <w:szCs w:val="24"/>
        </w:rPr>
        <w:tab/>
        <w:t>1. Утвердить прилагаемую муниципальную программу «Укрепление здоровья населения Нязепетровского муниципального района».</w:t>
      </w:r>
    </w:p>
    <w:p w:rsidR="00DD7CB5" w:rsidRDefault="00DD7CB5" w:rsidP="000F0C9B">
      <w:pPr>
        <w:spacing w:after="0" w:line="240" w:lineRule="auto"/>
        <w:ind w:firstLine="708"/>
        <w:jc w:val="both"/>
      </w:pPr>
      <w:r>
        <w:rPr>
          <w:rFonts w:ascii="Times New Roman" w:hAnsi="Times New Roman"/>
          <w:sz w:val="24"/>
          <w:szCs w:val="24"/>
        </w:rPr>
        <w:t>2. Настоящее постановление подлежит размещению на официальном сайте Нязепетровского муниципального района.</w:t>
      </w:r>
    </w:p>
    <w:p w:rsidR="00DD7CB5" w:rsidRDefault="00DD7CB5" w:rsidP="000F0C9B">
      <w:pPr>
        <w:spacing w:after="0" w:line="240" w:lineRule="auto"/>
        <w:ind w:firstLine="708"/>
        <w:jc w:val="both"/>
      </w:pPr>
      <w:r>
        <w:rPr>
          <w:rFonts w:ascii="Times New Roman" w:hAnsi="Times New Roman"/>
          <w:sz w:val="24"/>
          <w:szCs w:val="24"/>
        </w:rPr>
        <w:t>3. Контроль за исполнением настоящего постановления возложить на заместителя главы муниципального района по социальным вопросам Акишеву Н.В.</w:t>
      </w:r>
    </w:p>
    <w:p w:rsidR="00DD7CB5" w:rsidRDefault="00DD7CB5" w:rsidP="000F0C9B">
      <w:pPr>
        <w:spacing w:after="0" w:line="240" w:lineRule="auto"/>
        <w:ind w:firstLine="708"/>
        <w:jc w:val="both"/>
      </w:pPr>
      <w:r>
        <w:rPr>
          <w:rFonts w:ascii="Times New Roman" w:hAnsi="Times New Roman"/>
          <w:sz w:val="24"/>
          <w:szCs w:val="24"/>
        </w:rPr>
        <w:t>4. Настоящее постановление вступает в силу со дня его подписания.</w:t>
      </w:r>
    </w:p>
    <w:p w:rsidR="00DD7CB5" w:rsidRDefault="00DD7CB5" w:rsidP="000F0C9B">
      <w:pPr>
        <w:spacing w:after="0" w:line="240" w:lineRule="auto"/>
        <w:jc w:val="both"/>
        <w:rPr>
          <w:rFonts w:ascii="Times New Roman" w:hAnsi="Times New Roman"/>
          <w:sz w:val="24"/>
          <w:szCs w:val="24"/>
        </w:rPr>
      </w:pPr>
    </w:p>
    <w:p w:rsidR="00DD7CB5" w:rsidRDefault="00DD7CB5" w:rsidP="000F0C9B">
      <w:pPr>
        <w:spacing w:after="0" w:line="240" w:lineRule="auto"/>
        <w:jc w:val="both"/>
        <w:rPr>
          <w:rFonts w:ascii="Times New Roman" w:hAnsi="Times New Roman"/>
          <w:sz w:val="24"/>
          <w:szCs w:val="24"/>
        </w:rPr>
      </w:pPr>
    </w:p>
    <w:p w:rsidR="00DD7CB5" w:rsidRDefault="00DD7CB5" w:rsidP="000F0C9B">
      <w:pPr>
        <w:spacing w:after="0" w:line="240" w:lineRule="auto"/>
        <w:jc w:val="both"/>
        <w:rPr>
          <w:rFonts w:ascii="Times New Roman" w:hAnsi="Times New Roman"/>
          <w:sz w:val="24"/>
          <w:szCs w:val="24"/>
        </w:rPr>
      </w:pPr>
    </w:p>
    <w:p w:rsidR="00DD7CB5" w:rsidRDefault="00DD7CB5" w:rsidP="000F0C9B">
      <w:pPr>
        <w:spacing w:after="0" w:line="240" w:lineRule="auto"/>
        <w:jc w:val="both"/>
        <w:rPr>
          <w:rFonts w:ascii="Times New Roman" w:hAnsi="Times New Roman"/>
          <w:sz w:val="24"/>
          <w:szCs w:val="24"/>
        </w:rPr>
      </w:pPr>
      <w:r>
        <w:rPr>
          <w:rFonts w:ascii="Times New Roman" w:hAnsi="Times New Roman"/>
          <w:sz w:val="24"/>
          <w:szCs w:val="24"/>
        </w:rPr>
        <w:t>Глава Нязепетровского</w:t>
      </w:r>
    </w:p>
    <w:p w:rsidR="00DD7CB5" w:rsidRDefault="00DD7CB5" w:rsidP="000F0C9B">
      <w:pPr>
        <w:spacing w:after="0" w:line="240" w:lineRule="auto"/>
        <w:jc w:val="both"/>
        <w:rPr>
          <w:rFonts w:ascii="Times New Roman" w:hAnsi="Times New Roman"/>
          <w:sz w:val="24"/>
          <w:szCs w:val="24"/>
        </w:rPr>
      </w:pPr>
      <w:r>
        <w:rPr>
          <w:rFonts w:ascii="Times New Roman" w:hAnsi="Times New Roman"/>
          <w:sz w:val="24"/>
          <w:szCs w:val="24"/>
        </w:rPr>
        <w:t>муниципального района                                                                                        В.Г. Селиванов</w:t>
      </w:r>
    </w:p>
    <w:p w:rsidR="00DD7CB5" w:rsidRDefault="00DD7CB5" w:rsidP="000F0C9B">
      <w:pPr>
        <w:spacing w:after="0" w:line="240" w:lineRule="auto"/>
        <w:jc w:val="both"/>
        <w:rPr>
          <w:rFonts w:ascii="Times New Roman" w:hAnsi="Times New Roman"/>
          <w:sz w:val="24"/>
          <w:szCs w:val="24"/>
        </w:rPr>
      </w:pPr>
    </w:p>
    <w:p w:rsidR="00DD7CB5" w:rsidRDefault="00DD7CB5" w:rsidP="000F0C9B">
      <w:pPr>
        <w:spacing w:after="0" w:line="240" w:lineRule="auto"/>
        <w:jc w:val="both"/>
        <w:rPr>
          <w:rFonts w:ascii="Times New Roman" w:hAnsi="Times New Roman"/>
          <w:sz w:val="24"/>
          <w:szCs w:val="24"/>
        </w:rPr>
      </w:pPr>
    </w:p>
    <w:p w:rsidR="00DD7CB5" w:rsidRDefault="00DD7CB5" w:rsidP="000F0C9B">
      <w:pPr>
        <w:spacing w:after="0" w:line="240" w:lineRule="auto"/>
        <w:jc w:val="both"/>
        <w:rPr>
          <w:rFonts w:ascii="Times New Roman" w:hAnsi="Times New Roman"/>
          <w:sz w:val="24"/>
          <w:szCs w:val="24"/>
        </w:rPr>
      </w:pPr>
    </w:p>
    <w:p w:rsidR="00DD7CB5" w:rsidRDefault="00DD7CB5" w:rsidP="000F0C9B">
      <w:pPr>
        <w:spacing w:after="0" w:line="240" w:lineRule="auto"/>
        <w:jc w:val="both"/>
        <w:rPr>
          <w:rFonts w:ascii="Times New Roman" w:hAnsi="Times New Roman"/>
          <w:sz w:val="24"/>
          <w:szCs w:val="24"/>
        </w:rPr>
      </w:pPr>
    </w:p>
    <w:p w:rsidR="00DD7CB5" w:rsidRDefault="00DD7CB5" w:rsidP="000F0C9B">
      <w:pPr>
        <w:spacing w:after="0" w:line="240" w:lineRule="auto"/>
        <w:jc w:val="both"/>
        <w:rPr>
          <w:rFonts w:ascii="Times New Roman" w:hAnsi="Times New Roman"/>
          <w:sz w:val="24"/>
          <w:szCs w:val="24"/>
        </w:rPr>
      </w:pPr>
    </w:p>
    <w:p w:rsidR="00DD7CB5" w:rsidRDefault="00DD7CB5" w:rsidP="000F0C9B">
      <w:pPr>
        <w:spacing w:after="0" w:line="240" w:lineRule="auto"/>
        <w:jc w:val="both"/>
        <w:rPr>
          <w:rFonts w:ascii="Times New Roman" w:hAnsi="Times New Roman"/>
          <w:sz w:val="24"/>
          <w:szCs w:val="24"/>
        </w:rPr>
      </w:pPr>
    </w:p>
    <w:p w:rsidR="00DD7CB5" w:rsidRDefault="00DD7CB5" w:rsidP="000F0C9B">
      <w:pPr>
        <w:widowControl w:val="0"/>
        <w:spacing w:after="0" w:line="240" w:lineRule="auto"/>
        <w:jc w:val="right"/>
      </w:pPr>
      <w:r>
        <w:rPr>
          <w:rFonts w:ascii="Times New Roman" w:hAnsi="Times New Roman"/>
          <w:color w:val="000000"/>
          <w:sz w:val="24"/>
          <w:szCs w:val="24"/>
          <w:lang w:eastAsia="ru-RU"/>
        </w:rPr>
        <w:t>Приложение</w:t>
      </w:r>
    </w:p>
    <w:p w:rsidR="00DD7CB5" w:rsidRDefault="00DD7CB5" w:rsidP="000F0C9B">
      <w:pPr>
        <w:widowControl w:val="0"/>
        <w:spacing w:after="0" w:line="240" w:lineRule="auto"/>
        <w:jc w:val="right"/>
      </w:pPr>
      <w:r>
        <w:rPr>
          <w:rFonts w:ascii="Times New Roman" w:hAnsi="Times New Roman"/>
          <w:color w:val="000000"/>
          <w:sz w:val="24"/>
          <w:szCs w:val="24"/>
          <w:lang w:eastAsia="ru-RU"/>
        </w:rPr>
        <w:t xml:space="preserve"> к постановлению администрации </w:t>
      </w:r>
    </w:p>
    <w:p w:rsidR="00DD7CB5" w:rsidRDefault="00DD7CB5" w:rsidP="000F0C9B">
      <w:pPr>
        <w:widowControl w:val="0"/>
        <w:spacing w:after="0" w:line="240" w:lineRule="auto"/>
        <w:jc w:val="right"/>
      </w:pPr>
      <w:r>
        <w:rPr>
          <w:rFonts w:ascii="Times New Roman" w:hAnsi="Times New Roman"/>
          <w:color w:val="000000"/>
          <w:sz w:val="24"/>
          <w:szCs w:val="24"/>
          <w:lang w:eastAsia="ru-RU"/>
        </w:rPr>
        <w:t xml:space="preserve">Нязепетровского муниципального района </w:t>
      </w:r>
    </w:p>
    <w:p w:rsidR="00DD7CB5" w:rsidRDefault="00DD7CB5" w:rsidP="000F0C9B">
      <w:pPr>
        <w:widowControl w:val="0"/>
        <w:spacing w:after="0" w:line="240" w:lineRule="auto"/>
        <w:jc w:val="right"/>
      </w:pPr>
      <w:r>
        <w:rPr>
          <w:rFonts w:ascii="Times New Roman" w:hAnsi="Times New Roman"/>
          <w:color w:val="000000"/>
          <w:sz w:val="24"/>
          <w:szCs w:val="24"/>
          <w:lang w:eastAsia="ru-RU"/>
        </w:rPr>
        <w:t>от  29.01.2020 г. №  65</w:t>
      </w:r>
    </w:p>
    <w:p w:rsidR="00DD7CB5" w:rsidRDefault="00DD7CB5" w:rsidP="000F0C9B">
      <w:pPr>
        <w:widowControl w:val="0"/>
        <w:spacing w:after="0" w:line="240" w:lineRule="auto"/>
        <w:jc w:val="right"/>
        <w:rPr>
          <w:rFonts w:ascii="Times New Roman" w:hAnsi="Times New Roman"/>
          <w:color w:val="000000"/>
          <w:sz w:val="24"/>
          <w:szCs w:val="24"/>
          <w:lang w:eastAsia="ru-RU"/>
        </w:rPr>
      </w:pPr>
    </w:p>
    <w:p w:rsidR="00DD7CB5" w:rsidRDefault="00DD7CB5" w:rsidP="000F0C9B">
      <w:pPr>
        <w:widowControl w:val="0"/>
        <w:spacing w:after="0" w:line="240" w:lineRule="auto"/>
        <w:jc w:val="center"/>
        <w:rPr>
          <w:rFonts w:ascii="Times New Roman" w:hAnsi="Times New Roman"/>
          <w:color w:val="000000"/>
          <w:sz w:val="24"/>
          <w:szCs w:val="24"/>
          <w:lang w:eastAsia="ru-RU"/>
        </w:rPr>
      </w:pPr>
    </w:p>
    <w:p w:rsidR="00DD7CB5" w:rsidRDefault="00DD7CB5" w:rsidP="000F0C9B">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Паспорт</w:t>
      </w:r>
    </w:p>
    <w:p w:rsidR="00DD7CB5" w:rsidRDefault="00DD7CB5" w:rsidP="000F0C9B">
      <w:pPr>
        <w:widowControl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муниципальной программы </w:t>
      </w:r>
    </w:p>
    <w:p w:rsidR="00DD7CB5" w:rsidRDefault="00DD7CB5" w:rsidP="000F0C9B">
      <w:pPr>
        <w:spacing w:after="0" w:line="240" w:lineRule="auto"/>
        <w:jc w:val="center"/>
      </w:pPr>
      <w:r>
        <w:rPr>
          <w:rFonts w:ascii="Times New Roman" w:hAnsi="Times New Roman"/>
          <w:color w:val="000000"/>
          <w:sz w:val="24"/>
          <w:szCs w:val="24"/>
          <w:lang w:eastAsia="ru-RU"/>
        </w:rPr>
        <w:t>«</w:t>
      </w:r>
      <w:r>
        <w:rPr>
          <w:rFonts w:ascii="Times New Roman" w:hAnsi="Times New Roman"/>
          <w:bCs/>
          <w:sz w:val="24"/>
          <w:szCs w:val="24"/>
          <w:lang w:eastAsia="ru-RU"/>
        </w:rPr>
        <w:t xml:space="preserve">Укрепление здоровья населения </w:t>
      </w:r>
    </w:p>
    <w:p w:rsidR="00DD7CB5" w:rsidRDefault="00DD7CB5" w:rsidP="000F0C9B">
      <w:pPr>
        <w:spacing w:after="0" w:line="240" w:lineRule="auto"/>
        <w:jc w:val="center"/>
      </w:pPr>
      <w:r>
        <w:rPr>
          <w:rFonts w:ascii="Times New Roman" w:hAnsi="Times New Roman"/>
          <w:bCs/>
          <w:sz w:val="24"/>
          <w:szCs w:val="24"/>
          <w:lang w:eastAsia="ru-RU"/>
        </w:rPr>
        <w:t>Нязепетровского муниципального района</w:t>
      </w:r>
      <w:r>
        <w:rPr>
          <w:rFonts w:ascii="Times New Roman" w:hAnsi="Times New Roman"/>
          <w:bCs/>
          <w:color w:val="000000"/>
          <w:sz w:val="24"/>
          <w:szCs w:val="24"/>
          <w:lang w:eastAsia="ru-RU"/>
        </w:rPr>
        <w:t>»</w:t>
      </w:r>
    </w:p>
    <w:p w:rsidR="00DD7CB5" w:rsidRDefault="00DD7CB5" w:rsidP="000F0C9B">
      <w:pPr>
        <w:spacing w:after="0" w:line="240" w:lineRule="auto"/>
        <w:jc w:val="center"/>
        <w:rPr>
          <w:rFonts w:ascii="Times New Roman" w:hAnsi="Times New Roman"/>
          <w:bCs/>
          <w:color w:val="000000"/>
          <w:sz w:val="24"/>
          <w:szCs w:val="24"/>
          <w:lang w:eastAsia="ru-RU"/>
        </w:rPr>
      </w:pPr>
    </w:p>
    <w:tbl>
      <w:tblPr>
        <w:tblW w:w="9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6090"/>
      </w:tblGrid>
      <w:tr w:rsidR="00DD7CB5" w:rsidRPr="009D3330" w:rsidTr="009D3330">
        <w:tc>
          <w:tcPr>
            <w:tcW w:w="3114" w:type="dxa"/>
          </w:tcPr>
          <w:p w:rsidR="00DD7CB5" w:rsidRPr="009D3330" w:rsidRDefault="00DD7CB5" w:rsidP="009D3330">
            <w:pPr>
              <w:widowControl w:val="0"/>
              <w:spacing w:after="0" w:line="240" w:lineRule="auto"/>
              <w:ind w:firstLine="540"/>
              <w:jc w:val="center"/>
              <w:rPr>
                <w:sz w:val="24"/>
                <w:szCs w:val="24"/>
                <w:lang w:eastAsia="ru-RU"/>
              </w:rPr>
            </w:pPr>
            <w:r w:rsidRPr="009D3330">
              <w:rPr>
                <w:rFonts w:ascii="Times New Roman" w:hAnsi="Times New Roman"/>
                <w:color w:val="000000"/>
                <w:sz w:val="24"/>
                <w:szCs w:val="24"/>
                <w:lang w:eastAsia="ru-RU"/>
              </w:rPr>
              <w:t>Ответственный исполнитель</w:t>
            </w:r>
          </w:p>
          <w:p w:rsidR="00DD7CB5" w:rsidRPr="009D3330" w:rsidRDefault="00DD7CB5" w:rsidP="009D3330">
            <w:pPr>
              <w:widowControl w:val="0"/>
              <w:spacing w:after="0" w:line="240" w:lineRule="auto"/>
              <w:jc w:val="center"/>
              <w:rPr>
                <w:sz w:val="24"/>
                <w:szCs w:val="24"/>
                <w:lang w:eastAsia="ru-RU"/>
              </w:rPr>
            </w:pPr>
            <w:r w:rsidRPr="009D3330">
              <w:rPr>
                <w:rFonts w:ascii="Times New Roman" w:hAnsi="Times New Roman"/>
                <w:color w:val="000000"/>
                <w:sz w:val="24"/>
                <w:szCs w:val="24"/>
                <w:lang w:eastAsia="ru-RU"/>
              </w:rPr>
              <w:t>муниципальной программы</w:t>
            </w:r>
          </w:p>
        </w:tc>
        <w:tc>
          <w:tcPr>
            <w:tcW w:w="6090" w:type="dxa"/>
          </w:tcPr>
          <w:p w:rsidR="00DD7CB5" w:rsidRPr="009D3330" w:rsidRDefault="00DD7CB5" w:rsidP="009D3330">
            <w:pPr>
              <w:spacing w:after="0" w:line="240" w:lineRule="auto"/>
              <w:jc w:val="center"/>
              <w:rPr>
                <w:rFonts w:ascii="Times New Roman" w:hAnsi="Times New Roman"/>
                <w:color w:val="000000"/>
                <w:sz w:val="24"/>
                <w:szCs w:val="24"/>
                <w:lang w:eastAsia="ru-RU"/>
              </w:rPr>
            </w:pPr>
            <w:r w:rsidRPr="009D3330">
              <w:rPr>
                <w:rFonts w:ascii="Times New Roman" w:hAnsi="Times New Roman"/>
                <w:color w:val="000000"/>
                <w:sz w:val="24"/>
                <w:szCs w:val="24"/>
                <w:lang w:eastAsia="ru-RU"/>
              </w:rPr>
              <w:t>Администрация Нязепетровского муниципального района</w:t>
            </w:r>
          </w:p>
        </w:tc>
      </w:tr>
      <w:tr w:rsidR="00DD7CB5" w:rsidRPr="009D3330" w:rsidTr="009D3330">
        <w:tc>
          <w:tcPr>
            <w:tcW w:w="3114" w:type="dxa"/>
          </w:tcPr>
          <w:p w:rsidR="00DD7CB5" w:rsidRPr="009D3330" w:rsidRDefault="00DD7CB5" w:rsidP="009D3330">
            <w:pPr>
              <w:widowControl w:val="0"/>
              <w:spacing w:after="0" w:line="240" w:lineRule="auto"/>
              <w:ind w:firstLine="540"/>
              <w:jc w:val="center"/>
              <w:rPr>
                <w:rFonts w:ascii="Times New Roman" w:hAnsi="Times New Roman"/>
                <w:color w:val="000000"/>
                <w:sz w:val="24"/>
                <w:szCs w:val="24"/>
                <w:lang w:eastAsia="ru-RU"/>
              </w:rPr>
            </w:pPr>
            <w:r w:rsidRPr="009D3330">
              <w:rPr>
                <w:rFonts w:ascii="Times New Roman" w:hAnsi="Times New Roman"/>
                <w:color w:val="000000"/>
                <w:sz w:val="24"/>
                <w:szCs w:val="24"/>
                <w:lang w:eastAsia="ru-RU"/>
              </w:rPr>
              <w:t>Соисполнители муниципальной программы</w:t>
            </w:r>
          </w:p>
          <w:p w:rsidR="00DD7CB5" w:rsidRPr="009D3330" w:rsidRDefault="00DD7CB5" w:rsidP="009D3330">
            <w:pPr>
              <w:spacing w:after="0" w:line="240" w:lineRule="auto"/>
              <w:jc w:val="center"/>
              <w:rPr>
                <w:rFonts w:ascii="Times New Roman" w:hAnsi="Times New Roman"/>
                <w:color w:val="000000"/>
                <w:sz w:val="24"/>
                <w:szCs w:val="24"/>
                <w:lang w:eastAsia="ru-RU"/>
              </w:rPr>
            </w:pPr>
          </w:p>
        </w:tc>
        <w:tc>
          <w:tcPr>
            <w:tcW w:w="6090" w:type="dxa"/>
          </w:tcPr>
          <w:p w:rsidR="00DD7CB5" w:rsidRPr="009D3330" w:rsidRDefault="00DD7CB5" w:rsidP="009D3330">
            <w:pPr>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ГБУЗ «Районная больница г. Нязепетровск»;</w:t>
            </w:r>
          </w:p>
          <w:p w:rsidR="00DD7CB5" w:rsidRPr="009D3330" w:rsidRDefault="00DD7CB5" w:rsidP="009D3330">
            <w:pPr>
              <w:spacing w:after="0" w:line="276" w:lineRule="auto"/>
              <w:jc w:val="both"/>
              <w:rPr>
                <w:rFonts w:ascii="Times New Roman" w:hAnsi="Times New Roman"/>
                <w:color w:val="000000"/>
                <w:sz w:val="24"/>
                <w:szCs w:val="24"/>
                <w:lang w:eastAsia="ru-RU"/>
              </w:rPr>
            </w:pPr>
            <w:r w:rsidRPr="009D3330">
              <w:rPr>
                <w:rFonts w:ascii="Times New Roman" w:hAnsi="Times New Roman"/>
                <w:sz w:val="24"/>
                <w:szCs w:val="24"/>
                <w:lang w:eastAsia="ru-RU"/>
              </w:rPr>
              <w:t xml:space="preserve">Управление </w:t>
            </w:r>
            <w:r w:rsidRPr="009D3330">
              <w:rPr>
                <w:rFonts w:ascii="Times New Roman" w:hAnsi="Times New Roman"/>
                <w:color w:val="000000"/>
                <w:sz w:val="24"/>
                <w:szCs w:val="24"/>
                <w:lang w:eastAsia="ru-RU"/>
              </w:rPr>
              <w:t>по молодежной политике, физической культуре и спорту администрации Нязепетровского муниципального района;</w:t>
            </w:r>
          </w:p>
          <w:p w:rsidR="00DD7CB5" w:rsidRPr="009D3330" w:rsidRDefault="00DD7CB5" w:rsidP="009D3330">
            <w:pPr>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 xml:space="preserve">Управление образования администрации Нязепетровского муниципального района; </w:t>
            </w:r>
          </w:p>
          <w:p w:rsidR="00DD7CB5" w:rsidRPr="009D3330" w:rsidRDefault="00DD7CB5" w:rsidP="009D3330">
            <w:pPr>
              <w:spacing w:after="0" w:line="276" w:lineRule="auto"/>
              <w:jc w:val="both"/>
              <w:rPr>
                <w:rFonts w:ascii="Times New Roman" w:hAnsi="Times New Roman"/>
                <w:color w:val="000000"/>
                <w:sz w:val="24"/>
                <w:szCs w:val="24"/>
                <w:lang w:eastAsia="ru-RU"/>
              </w:rPr>
            </w:pPr>
            <w:r w:rsidRPr="009D3330">
              <w:rPr>
                <w:rFonts w:ascii="Times New Roman" w:hAnsi="Times New Roman"/>
                <w:color w:val="000000"/>
                <w:sz w:val="24"/>
                <w:szCs w:val="24"/>
                <w:lang w:eastAsia="ru-RU"/>
              </w:rPr>
              <w:t>Управление социальной защиты населения администрации Нязепетровского муниципального района;</w:t>
            </w:r>
          </w:p>
          <w:p w:rsidR="00DD7CB5" w:rsidRPr="009D3330" w:rsidRDefault="00DD7CB5" w:rsidP="009D3330">
            <w:pPr>
              <w:spacing w:after="0" w:line="276" w:lineRule="auto"/>
              <w:jc w:val="both"/>
              <w:rPr>
                <w:rFonts w:ascii="Times New Roman" w:hAnsi="Times New Roman"/>
                <w:color w:val="000000"/>
                <w:sz w:val="24"/>
                <w:szCs w:val="24"/>
                <w:lang w:eastAsia="ru-RU"/>
              </w:rPr>
            </w:pPr>
            <w:r w:rsidRPr="009D3330">
              <w:rPr>
                <w:rFonts w:ascii="Times New Roman" w:hAnsi="Times New Roman"/>
                <w:sz w:val="24"/>
                <w:szCs w:val="24"/>
                <w:lang w:eastAsia="ru-RU"/>
              </w:rPr>
              <w:t>ОКУ «Центр занятости населения Нязепетровского муниципального района»;</w:t>
            </w:r>
          </w:p>
          <w:p w:rsidR="00DD7CB5" w:rsidRPr="009D3330" w:rsidRDefault="00DD7CB5" w:rsidP="009D3330">
            <w:pPr>
              <w:widowControl w:val="0"/>
              <w:autoSpaceDE w:val="0"/>
              <w:autoSpaceDN w:val="0"/>
              <w:adjustRightInd w:val="0"/>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Отдел культуры администрации Нязепетровского муниципального района;</w:t>
            </w:r>
          </w:p>
          <w:p w:rsidR="00DD7CB5" w:rsidRPr="009D3330" w:rsidRDefault="00DD7CB5" w:rsidP="009D3330">
            <w:pPr>
              <w:widowControl w:val="0"/>
              <w:autoSpaceDE w:val="0"/>
              <w:autoSpaceDN w:val="0"/>
              <w:adjustRightInd w:val="0"/>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Редакция газеты «Газета Нязепетровские</w:t>
            </w:r>
            <w:bookmarkStart w:id="0" w:name="_GoBack"/>
            <w:bookmarkEnd w:id="0"/>
            <w:r w:rsidRPr="009D3330">
              <w:rPr>
                <w:rFonts w:ascii="Times New Roman" w:hAnsi="Times New Roman"/>
                <w:sz w:val="24"/>
                <w:szCs w:val="24"/>
                <w:lang w:eastAsia="ru-RU"/>
              </w:rPr>
              <w:t xml:space="preserve"> вести»; </w:t>
            </w:r>
          </w:p>
          <w:p w:rsidR="00DD7CB5" w:rsidRPr="009D3330" w:rsidRDefault="00DD7CB5" w:rsidP="009D3330">
            <w:pPr>
              <w:widowControl w:val="0"/>
              <w:autoSpaceDE w:val="0"/>
              <w:autoSpaceDN w:val="0"/>
              <w:adjustRightInd w:val="0"/>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Местный телеканал «Нязепетровский Контур»;</w:t>
            </w:r>
          </w:p>
          <w:p w:rsidR="00DD7CB5" w:rsidRPr="009D3330" w:rsidRDefault="00DD7CB5" w:rsidP="009D3330">
            <w:pPr>
              <w:widowControl w:val="0"/>
              <w:autoSpaceDE w:val="0"/>
              <w:autoSpaceDN w:val="0"/>
              <w:adjustRightInd w:val="0"/>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ОМВД России по Челябинской области в Нязепетровском районе.</w:t>
            </w:r>
          </w:p>
        </w:tc>
      </w:tr>
      <w:tr w:rsidR="00DD7CB5" w:rsidRPr="009D3330" w:rsidTr="009D3330">
        <w:tc>
          <w:tcPr>
            <w:tcW w:w="3114" w:type="dxa"/>
          </w:tcPr>
          <w:p w:rsidR="00DD7CB5" w:rsidRPr="009D3330" w:rsidRDefault="00DD7CB5" w:rsidP="009D3330">
            <w:pPr>
              <w:widowControl w:val="0"/>
              <w:spacing w:after="0" w:line="240" w:lineRule="auto"/>
              <w:jc w:val="center"/>
              <w:rPr>
                <w:sz w:val="24"/>
                <w:szCs w:val="24"/>
                <w:lang w:eastAsia="ru-RU"/>
              </w:rPr>
            </w:pPr>
            <w:r w:rsidRPr="009D3330">
              <w:rPr>
                <w:rFonts w:ascii="Times New Roman" w:hAnsi="Times New Roman"/>
                <w:color w:val="000000"/>
                <w:sz w:val="24"/>
                <w:szCs w:val="24"/>
                <w:lang w:eastAsia="ru-RU"/>
              </w:rPr>
              <w:t>Программно-целевые инструменты</w:t>
            </w:r>
          </w:p>
          <w:p w:rsidR="00DD7CB5" w:rsidRPr="009D3330" w:rsidRDefault="00DD7CB5" w:rsidP="009D3330">
            <w:pPr>
              <w:widowControl w:val="0"/>
              <w:spacing w:after="0" w:line="240" w:lineRule="auto"/>
              <w:ind w:firstLine="540"/>
              <w:jc w:val="center"/>
              <w:rPr>
                <w:rFonts w:ascii="Times New Roman" w:hAnsi="Times New Roman"/>
                <w:color w:val="000000"/>
                <w:sz w:val="24"/>
                <w:szCs w:val="24"/>
                <w:lang w:eastAsia="ru-RU"/>
              </w:rPr>
            </w:pPr>
            <w:r w:rsidRPr="009D3330">
              <w:rPr>
                <w:rFonts w:ascii="Times New Roman" w:hAnsi="Times New Roman"/>
                <w:color w:val="000000"/>
                <w:sz w:val="24"/>
                <w:szCs w:val="24"/>
                <w:lang w:eastAsia="ru-RU"/>
              </w:rPr>
              <w:t>муниципальной программы</w:t>
            </w:r>
          </w:p>
          <w:p w:rsidR="00DD7CB5" w:rsidRPr="009D3330" w:rsidRDefault="00DD7CB5" w:rsidP="009D3330">
            <w:pPr>
              <w:spacing w:after="0" w:line="240" w:lineRule="auto"/>
              <w:jc w:val="center"/>
              <w:rPr>
                <w:rFonts w:ascii="Times New Roman" w:hAnsi="Times New Roman"/>
                <w:color w:val="000000"/>
                <w:sz w:val="24"/>
                <w:szCs w:val="24"/>
                <w:lang w:eastAsia="ru-RU"/>
              </w:rPr>
            </w:pPr>
          </w:p>
        </w:tc>
        <w:tc>
          <w:tcPr>
            <w:tcW w:w="6090" w:type="dxa"/>
          </w:tcPr>
          <w:p w:rsidR="00DD7CB5" w:rsidRPr="009D3330" w:rsidRDefault="00DD7CB5" w:rsidP="009D3330">
            <w:pPr>
              <w:spacing w:after="0" w:line="240" w:lineRule="auto"/>
              <w:rPr>
                <w:rFonts w:ascii="Times New Roman" w:hAnsi="Times New Roman"/>
                <w:color w:val="000000"/>
                <w:sz w:val="24"/>
                <w:szCs w:val="24"/>
                <w:lang w:eastAsia="ru-RU"/>
              </w:rPr>
            </w:pPr>
            <w:r w:rsidRPr="009D3330">
              <w:rPr>
                <w:rFonts w:ascii="Times New Roman" w:hAnsi="Times New Roman"/>
                <w:color w:val="000000"/>
                <w:sz w:val="24"/>
                <w:szCs w:val="24"/>
                <w:lang w:eastAsia="ru-RU"/>
              </w:rPr>
              <w:t>Мероприятия по направлениям:</w:t>
            </w:r>
          </w:p>
          <w:p w:rsidR="00DD7CB5" w:rsidRPr="009D3330" w:rsidRDefault="00DD7CB5" w:rsidP="009D3330">
            <w:pPr>
              <w:pStyle w:val="ListParagraph"/>
              <w:tabs>
                <w:tab w:val="left" w:pos="1134"/>
              </w:tabs>
              <w:spacing w:after="0" w:line="240" w:lineRule="auto"/>
              <w:ind w:left="0" w:firstLine="709"/>
              <w:jc w:val="both"/>
              <w:rPr>
                <w:rFonts w:ascii="Times New Roman" w:hAnsi="Times New Roman"/>
                <w:sz w:val="24"/>
                <w:szCs w:val="24"/>
                <w:lang w:eastAsia="ru-RU"/>
              </w:rPr>
            </w:pPr>
            <w:r w:rsidRPr="009D3330">
              <w:rPr>
                <w:rFonts w:ascii="Times New Roman" w:hAnsi="Times New Roman"/>
                <w:sz w:val="24"/>
                <w:szCs w:val="24"/>
                <w:lang w:eastAsia="ru-RU"/>
              </w:rPr>
              <w:t>внедрение в Нязепетровском муниципальном районе корпоративных программ, направленных на укрепление здоровья работников;</w:t>
            </w:r>
          </w:p>
          <w:p w:rsidR="00DD7CB5" w:rsidRPr="009D3330" w:rsidRDefault="00DD7CB5" w:rsidP="009D3330">
            <w:pPr>
              <w:pStyle w:val="ListParagraph"/>
              <w:tabs>
                <w:tab w:val="left" w:pos="1134"/>
              </w:tabs>
              <w:spacing w:after="0" w:line="240" w:lineRule="auto"/>
              <w:ind w:left="0" w:firstLine="709"/>
              <w:jc w:val="both"/>
              <w:rPr>
                <w:rFonts w:ascii="Times New Roman" w:hAnsi="Times New Roman"/>
                <w:sz w:val="24"/>
                <w:szCs w:val="24"/>
                <w:lang w:eastAsia="ru-RU"/>
              </w:rPr>
            </w:pPr>
            <w:r w:rsidRPr="009D3330">
              <w:rPr>
                <w:rFonts w:ascii="Times New Roman" w:hAnsi="Times New Roman"/>
                <w:sz w:val="24"/>
                <w:szCs w:val="24"/>
                <w:lang w:eastAsia="ru-RU"/>
              </w:rPr>
              <w:t>проведение информационно-коммуникационной кампании с использованием современных каналов коммуникации и интерактивных способов донесения информации, с учетом целевых групп населения и распространенности факторов риска хронических неинфекционных заболеваний;</w:t>
            </w:r>
          </w:p>
          <w:p w:rsidR="00DD7CB5" w:rsidRPr="009D3330" w:rsidRDefault="00DD7CB5" w:rsidP="009D3330">
            <w:pPr>
              <w:spacing w:after="0" w:line="240" w:lineRule="auto"/>
              <w:ind w:firstLine="709"/>
              <w:jc w:val="both"/>
              <w:rPr>
                <w:rFonts w:ascii="Times New Roman" w:hAnsi="Times New Roman"/>
                <w:sz w:val="24"/>
                <w:szCs w:val="24"/>
                <w:lang w:eastAsia="ru-RU"/>
              </w:rPr>
            </w:pPr>
            <w:r w:rsidRPr="009D3330">
              <w:rPr>
                <w:rFonts w:ascii="Times New Roman" w:hAnsi="Times New Roman"/>
                <w:sz w:val="24"/>
                <w:szCs w:val="24"/>
                <w:lang w:eastAsia="ru-RU"/>
              </w:rPr>
              <w:t xml:space="preserve">вовлечение гражданского сообщества, в том числе некоммерческих организаций и добровольцев, волонтеров к участию в реализации мероприятий </w:t>
            </w:r>
            <w:r w:rsidRPr="009D3330">
              <w:rPr>
                <w:rFonts w:ascii="Times New Roman" w:hAnsi="Times New Roman"/>
                <w:bCs/>
                <w:sz w:val="24"/>
                <w:szCs w:val="24"/>
                <w:lang w:eastAsia="ru-RU"/>
              </w:rPr>
              <w:t>муниципальной программы укрепления общественного здоровья</w:t>
            </w:r>
            <w:r w:rsidRPr="009D3330">
              <w:rPr>
                <w:rFonts w:ascii="Times New Roman" w:hAnsi="Times New Roman"/>
                <w:sz w:val="24"/>
                <w:szCs w:val="24"/>
                <w:lang w:eastAsia="ru-RU"/>
              </w:rPr>
              <w:t>.</w:t>
            </w:r>
          </w:p>
        </w:tc>
      </w:tr>
      <w:tr w:rsidR="00DD7CB5" w:rsidRPr="009D3330" w:rsidTr="009D3330">
        <w:tc>
          <w:tcPr>
            <w:tcW w:w="3114" w:type="dxa"/>
          </w:tcPr>
          <w:p w:rsidR="00DD7CB5" w:rsidRPr="009D3330" w:rsidRDefault="00DD7CB5" w:rsidP="009D3330">
            <w:pPr>
              <w:widowControl w:val="0"/>
              <w:spacing w:after="0" w:line="240" w:lineRule="auto"/>
              <w:jc w:val="center"/>
              <w:rPr>
                <w:sz w:val="24"/>
                <w:szCs w:val="24"/>
                <w:lang w:eastAsia="ru-RU"/>
              </w:rPr>
            </w:pPr>
            <w:r w:rsidRPr="009D3330">
              <w:rPr>
                <w:rFonts w:ascii="Times New Roman" w:hAnsi="Times New Roman"/>
                <w:color w:val="000000"/>
                <w:sz w:val="24"/>
                <w:szCs w:val="24"/>
                <w:lang w:eastAsia="ru-RU"/>
              </w:rPr>
              <w:t>Основные цели муниципальной программы</w:t>
            </w:r>
          </w:p>
          <w:p w:rsidR="00DD7CB5" w:rsidRPr="009D3330" w:rsidRDefault="00DD7CB5" w:rsidP="009D3330">
            <w:pPr>
              <w:spacing w:after="0" w:line="240" w:lineRule="auto"/>
              <w:jc w:val="center"/>
              <w:rPr>
                <w:rFonts w:ascii="Times New Roman" w:hAnsi="Times New Roman"/>
                <w:color w:val="000000"/>
                <w:sz w:val="24"/>
                <w:szCs w:val="24"/>
                <w:lang w:eastAsia="ru-RU"/>
              </w:rPr>
            </w:pPr>
          </w:p>
        </w:tc>
        <w:tc>
          <w:tcPr>
            <w:tcW w:w="6090" w:type="dxa"/>
          </w:tcPr>
          <w:p w:rsidR="00DD7CB5" w:rsidRPr="009D3330" w:rsidRDefault="00DD7CB5" w:rsidP="009D3330">
            <w:pPr>
              <w:pStyle w:val="ListParagraph"/>
              <w:spacing w:after="0" w:line="240" w:lineRule="auto"/>
              <w:ind w:left="0"/>
              <w:jc w:val="both"/>
              <w:rPr>
                <w:rFonts w:ascii="Times New Roman" w:hAnsi="Times New Roman"/>
                <w:sz w:val="24"/>
                <w:szCs w:val="24"/>
                <w:lang w:eastAsia="ru-RU"/>
              </w:rPr>
            </w:pPr>
            <w:r w:rsidRPr="009D3330">
              <w:rPr>
                <w:rFonts w:ascii="Times New Roman" w:hAnsi="Times New Roman"/>
                <w:sz w:val="24"/>
                <w:szCs w:val="24"/>
                <w:lang w:eastAsia="ru-RU"/>
              </w:rPr>
              <w:t>Основной целью Программы является улучшение здоровья и качества жизни населения, формирование культуры общественного здоровья, ответственного отношения к здоровью.</w:t>
            </w:r>
          </w:p>
        </w:tc>
      </w:tr>
      <w:tr w:rsidR="00DD7CB5" w:rsidRPr="009D3330" w:rsidTr="009D3330">
        <w:tc>
          <w:tcPr>
            <w:tcW w:w="3114" w:type="dxa"/>
          </w:tcPr>
          <w:p w:rsidR="00DD7CB5" w:rsidRPr="009D3330" w:rsidRDefault="00DD7CB5" w:rsidP="009D3330">
            <w:pPr>
              <w:widowControl w:val="0"/>
              <w:spacing w:after="0" w:line="240" w:lineRule="auto"/>
              <w:jc w:val="center"/>
              <w:rPr>
                <w:sz w:val="24"/>
                <w:szCs w:val="24"/>
                <w:lang w:eastAsia="ru-RU"/>
              </w:rPr>
            </w:pPr>
            <w:r w:rsidRPr="009D3330">
              <w:rPr>
                <w:rFonts w:ascii="Times New Roman" w:hAnsi="Times New Roman"/>
                <w:color w:val="000000"/>
                <w:sz w:val="24"/>
                <w:szCs w:val="24"/>
                <w:lang w:eastAsia="ru-RU"/>
              </w:rPr>
              <w:t>Основные задачи муниципальной программы</w:t>
            </w:r>
          </w:p>
          <w:p w:rsidR="00DD7CB5" w:rsidRPr="009D3330" w:rsidRDefault="00DD7CB5" w:rsidP="009D3330">
            <w:pPr>
              <w:spacing w:after="0" w:line="240" w:lineRule="auto"/>
              <w:jc w:val="center"/>
              <w:rPr>
                <w:rFonts w:ascii="Times New Roman" w:hAnsi="Times New Roman"/>
                <w:color w:val="000000"/>
                <w:sz w:val="24"/>
                <w:szCs w:val="24"/>
                <w:lang w:eastAsia="ru-RU"/>
              </w:rPr>
            </w:pPr>
          </w:p>
        </w:tc>
        <w:tc>
          <w:tcPr>
            <w:tcW w:w="6090" w:type="dxa"/>
          </w:tcPr>
          <w:p w:rsidR="00DD7CB5" w:rsidRPr="009D3330" w:rsidRDefault="00DD7CB5" w:rsidP="009D3330">
            <w:pPr>
              <w:spacing w:after="0" w:line="240" w:lineRule="auto"/>
              <w:ind w:firstLine="709"/>
              <w:jc w:val="both"/>
              <w:rPr>
                <w:rFonts w:ascii="Times New Roman" w:hAnsi="Times New Roman"/>
                <w:sz w:val="24"/>
                <w:szCs w:val="24"/>
                <w:lang w:eastAsia="ru-RU"/>
              </w:rPr>
            </w:pPr>
            <w:r w:rsidRPr="009D3330">
              <w:rPr>
                <w:rFonts w:ascii="Times New Roman" w:hAnsi="Times New Roman"/>
                <w:sz w:val="24"/>
                <w:szCs w:val="24"/>
                <w:lang w:eastAsia="ru-RU"/>
              </w:rPr>
              <w:t>Задача 1.</w:t>
            </w:r>
            <w:r w:rsidRPr="009D3330">
              <w:rPr>
                <w:rFonts w:ascii="Times New Roman" w:hAnsi="Times New Roman"/>
                <w:sz w:val="24"/>
                <w:szCs w:val="24"/>
                <w:lang w:eastAsia="ru-RU"/>
              </w:rPr>
              <w:tab/>
              <w:t>Достижение к 2024 году целевых показателей программы, в том числе:</w:t>
            </w:r>
            <w:r w:rsidRPr="009D3330">
              <w:rPr>
                <w:rFonts w:ascii="Times New Roman" w:hAnsi="Times New Roman"/>
                <w:color w:val="000000"/>
                <w:spacing w:val="-2"/>
                <w:sz w:val="24"/>
                <w:szCs w:val="24"/>
                <w:lang w:eastAsia="ru-RU"/>
              </w:rPr>
              <w:t xml:space="preserve"> розничные продажи алкогольной продукции на душу населения – </w:t>
            </w:r>
            <w:smartTag w:uri="urn:schemas-microsoft-com:office:smarttags" w:element="metricconverter">
              <w:smartTagPr>
                <w:attr w:name="ProductID" w:val="4,8 литров"/>
              </w:smartTagPr>
              <w:r w:rsidRPr="009D3330">
                <w:rPr>
                  <w:rFonts w:ascii="Times New Roman" w:hAnsi="Times New Roman"/>
                  <w:color w:val="000000"/>
                  <w:spacing w:val="-2"/>
                  <w:sz w:val="24"/>
                  <w:szCs w:val="24"/>
                  <w:lang w:eastAsia="ru-RU"/>
                </w:rPr>
                <w:t>4,8 литров</w:t>
              </w:r>
            </w:smartTag>
            <w:r w:rsidRPr="009D3330">
              <w:rPr>
                <w:rFonts w:ascii="Times New Roman" w:hAnsi="Times New Roman"/>
                <w:color w:val="000000"/>
                <w:spacing w:val="-2"/>
                <w:sz w:val="24"/>
                <w:szCs w:val="24"/>
                <w:lang w:eastAsia="ru-RU"/>
              </w:rPr>
              <w:t xml:space="preserve"> этанола,</w:t>
            </w:r>
            <w:r w:rsidRPr="009D3330">
              <w:rPr>
                <w:rFonts w:ascii="Times New Roman" w:hAnsi="Times New Roman"/>
                <w:sz w:val="24"/>
                <w:szCs w:val="24"/>
                <w:lang w:eastAsia="ru-RU"/>
              </w:rPr>
              <w:t xml:space="preserve"> смертность женщин в возрасте 16-54 лет - 218,3 на 100 тыс. человек</w:t>
            </w:r>
            <w:r w:rsidRPr="009D3330">
              <w:rPr>
                <w:rFonts w:ascii="Times New Roman" w:hAnsi="Times New Roman"/>
                <w:color w:val="000000"/>
                <w:spacing w:val="-2"/>
                <w:sz w:val="24"/>
                <w:szCs w:val="24"/>
                <w:lang w:eastAsia="ru-RU"/>
              </w:rPr>
              <w:t>, смертность мужчин в возрасте 16-59 лет - 591,9 на 100 тыс. человек.</w:t>
            </w:r>
          </w:p>
          <w:p w:rsidR="00DD7CB5" w:rsidRPr="009D3330" w:rsidRDefault="00DD7CB5" w:rsidP="009D3330">
            <w:pPr>
              <w:spacing w:after="0" w:line="240" w:lineRule="auto"/>
              <w:ind w:firstLine="709"/>
              <w:jc w:val="both"/>
              <w:rPr>
                <w:rFonts w:ascii="Times New Roman" w:hAnsi="Times New Roman"/>
                <w:sz w:val="24"/>
                <w:szCs w:val="24"/>
                <w:lang w:eastAsia="ru-RU"/>
              </w:rPr>
            </w:pPr>
            <w:r w:rsidRPr="009D3330">
              <w:rPr>
                <w:rFonts w:ascii="Times New Roman" w:hAnsi="Times New Roman"/>
                <w:sz w:val="24"/>
                <w:szCs w:val="24"/>
                <w:lang w:eastAsia="ru-RU"/>
              </w:rPr>
              <w:t>Задача 2.</w:t>
            </w:r>
            <w:r w:rsidRPr="009D3330">
              <w:rPr>
                <w:rFonts w:ascii="Times New Roman" w:hAnsi="Times New Roman"/>
                <w:sz w:val="24"/>
                <w:szCs w:val="24"/>
                <w:lang w:eastAsia="ru-RU"/>
              </w:rPr>
              <w:tab/>
              <w:t>Создание межведомственных рабочих групп, ответственных за разработку и реализацию мероприятий муниципальной программы укрепления здоровья населения.</w:t>
            </w:r>
          </w:p>
          <w:p w:rsidR="00DD7CB5" w:rsidRPr="009D3330" w:rsidRDefault="00DD7CB5" w:rsidP="009D3330">
            <w:pPr>
              <w:spacing w:after="0" w:line="240" w:lineRule="auto"/>
              <w:ind w:firstLine="709"/>
              <w:jc w:val="both"/>
              <w:rPr>
                <w:rFonts w:ascii="Times New Roman" w:hAnsi="Times New Roman"/>
                <w:sz w:val="24"/>
                <w:szCs w:val="24"/>
                <w:lang w:eastAsia="ru-RU"/>
              </w:rPr>
            </w:pPr>
            <w:r w:rsidRPr="009D3330">
              <w:rPr>
                <w:rFonts w:ascii="Times New Roman" w:hAnsi="Times New Roman"/>
                <w:sz w:val="24"/>
                <w:szCs w:val="24"/>
                <w:lang w:eastAsia="ru-RU"/>
              </w:rPr>
              <w:t>Задача 3. Повышение информированности населения в вопросах профилактики хронических неинфекционных заболеваний и формирования здорового образа жизни.</w:t>
            </w:r>
          </w:p>
          <w:p w:rsidR="00DD7CB5" w:rsidRPr="009D3330" w:rsidRDefault="00DD7CB5" w:rsidP="009D3330">
            <w:pPr>
              <w:spacing w:after="0" w:line="240" w:lineRule="auto"/>
              <w:ind w:firstLine="709"/>
              <w:jc w:val="both"/>
              <w:rPr>
                <w:rFonts w:ascii="Times New Roman" w:hAnsi="Times New Roman"/>
                <w:sz w:val="24"/>
                <w:szCs w:val="24"/>
                <w:lang w:eastAsia="ru-RU"/>
              </w:rPr>
            </w:pPr>
            <w:r w:rsidRPr="009D3330">
              <w:rPr>
                <w:rFonts w:ascii="Times New Roman" w:hAnsi="Times New Roman"/>
                <w:sz w:val="24"/>
                <w:szCs w:val="24"/>
                <w:lang w:eastAsia="ru-RU"/>
              </w:rPr>
              <w:t>Задача 4. Увеличение доли лиц, мотивированных к ведению здорового образа жизни.</w:t>
            </w:r>
          </w:p>
          <w:p w:rsidR="00DD7CB5" w:rsidRPr="009D3330" w:rsidRDefault="00DD7CB5" w:rsidP="009D3330">
            <w:pPr>
              <w:spacing w:after="0" w:line="240" w:lineRule="auto"/>
              <w:ind w:firstLine="709"/>
              <w:jc w:val="both"/>
              <w:rPr>
                <w:rFonts w:ascii="Times New Roman" w:hAnsi="Times New Roman"/>
                <w:sz w:val="24"/>
                <w:szCs w:val="24"/>
                <w:lang w:eastAsia="ru-RU"/>
              </w:rPr>
            </w:pPr>
            <w:r w:rsidRPr="009D3330">
              <w:rPr>
                <w:rFonts w:ascii="Times New Roman" w:hAnsi="Times New Roman"/>
                <w:sz w:val="24"/>
                <w:szCs w:val="24"/>
                <w:lang w:eastAsia="ru-RU"/>
              </w:rPr>
              <w:t>Задача 5. Формирование среды, способствующей ведению гражданами здорового образа жизни, в рамках реализации муниципальной программы общественного здоровья и корпоративных программ укрепления здоровья работников предприятий.</w:t>
            </w:r>
          </w:p>
        </w:tc>
      </w:tr>
      <w:tr w:rsidR="00DD7CB5" w:rsidRPr="009D3330" w:rsidTr="009D3330">
        <w:tc>
          <w:tcPr>
            <w:tcW w:w="3114" w:type="dxa"/>
          </w:tcPr>
          <w:p w:rsidR="00DD7CB5" w:rsidRPr="009D3330" w:rsidRDefault="00DD7CB5" w:rsidP="009D3330">
            <w:pPr>
              <w:widowControl w:val="0"/>
              <w:spacing w:after="0" w:line="240" w:lineRule="auto"/>
              <w:jc w:val="center"/>
              <w:rPr>
                <w:sz w:val="24"/>
                <w:szCs w:val="24"/>
                <w:lang w:eastAsia="ru-RU"/>
              </w:rPr>
            </w:pPr>
            <w:r w:rsidRPr="009D3330">
              <w:rPr>
                <w:rFonts w:ascii="Times New Roman" w:hAnsi="Times New Roman"/>
                <w:color w:val="000000"/>
                <w:sz w:val="24"/>
                <w:szCs w:val="24"/>
                <w:lang w:eastAsia="ru-RU"/>
              </w:rPr>
              <w:t>Целевые индикаторы и показатели</w:t>
            </w:r>
          </w:p>
          <w:p w:rsidR="00DD7CB5" w:rsidRPr="009D3330" w:rsidRDefault="00DD7CB5" w:rsidP="009D3330">
            <w:pPr>
              <w:widowControl w:val="0"/>
              <w:spacing w:after="0" w:line="240" w:lineRule="auto"/>
              <w:ind w:firstLine="540"/>
              <w:jc w:val="center"/>
              <w:rPr>
                <w:rFonts w:ascii="Times New Roman" w:hAnsi="Times New Roman"/>
                <w:color w:val="000000"/>
                <w:sz w:val="24"/>
                <w:szCs w:val="24"/>
                <w:lang w:eastAsia="ru-RU"/>
              </w:rPr>
            </w:pPr>
            <w:r w:rsidRPr="009D3330">
              <w:rPr>
                <w:rFonts w:ascii="Times New Roman" w:hAnsi="Times New Roman"/>
                <w:color w:val="000000"/>
                <w:sz w:val="24"/>
                <w:szCs w:val="24"/>
                <w:lang w:eastAsia="ru-RU"/>
              </w:rPr>
              <w:t>муниципальной программы</w:t>
            </w:r>
          </w:p>
          <w:p w:rsidR="00DD7CB5" w:rsidRPr="009D3330" w:rsidRDefault="00DD7CB5" w:rsidP="009D3330">
            <w:pPr>
              <w:spacing w:after="0" w:line="240" w:lineRule="auto"/>
              <w:jc w:val="center"/>
              <w:rPr>
                <w:rFonts w:ascii="Times New Roman" w:hAnsi="Times New Roman"/>
                <w:color w:val="000000"/>
                <w:sz w:val="24"/>
                <w:szCs w:val="24"/>
                <w:lang w:eastAsia="ru-RU"/>
              </w:rPr>
            </w:pPr>
          </w:p>
        </w:tc>
        <w:tc>
          <w:tcPr>
            <w:tcW w:w="6090" w:type="dxa"/>
          </w:tcPr>
          <w:p w:rsidR="00DD7CB5" w:rsidRPr="009D3330" w:rsidRDefault="00DD7CB5" w:rsidP="009D3330">
            <w:pPr>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Снижение смертности мужчин трудоспособного возраста до 591,9 на 100 000 населения.</w:t>
            </w:r>
          </w:p>
          <w:p w:rsidR="00DD7CB5" w:rsidRPr="009D3330" w:rsidRDefault="00DD7CB5" w:rsidP="009D3330">
            <w:pPr>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 xml:space="preserve">Снижение смертности женщин трудоспособного возраста до 218,3 на 100 000 населения. </w:t>
            </w:r>
          </w:p>
          <w:p w:rsidR="00DD7CB5" w:rsidRPr="009D3330" w:rsidRDefault="00DD7CB5" w:rsidP="009D3330">
            <w:pPr>
              <w:spacing w:after="0" w:line="240" w:lineRule="auto"/>
              <w:rPr>
                <w:rFonts w:ascii="Times New Roman" w:hAnsi="Times New Roman"/>
                <w:sz w:val="24"/>
                <w:szCs w:val="24"/>
                <w:lang w:eastAsia="ru-RU"/>
              </w:rPr>
            </w:pPr>
            <w:r w:rsidRPr="009D3330">
              <w:rPr>
                <w:rFonts w:ascii="Times New Roman" w:hAnsi="Times New Roman"/>
                <w:sz w:val="24"/>
                <w:szCs w:val="24"/>
                <w:lang w:eastAsia="ru-RU"/>
              </w:rPr>
              <w:t xml:space="preserve">Снижение розничной продажи алкогольной продукции до </w:t>
            </w:r>
            <w:smartTag w:uri="urn:schemas-microsoft-com:office:smarttags" w:element="metricconverter">
              <w:smartTagPr>
                <w:attr w:name="ProductID" w:val="4,8 литров"/>
              </w:smartTagPr>
              <w:r w:rsidRPr="009D3330">
                <w:rPr>
                  <w:rFonts w:ascii="Times New Roman" w:hAnsi="Times New Roman"/>
                  <w:sz w:val="24"/>
                  <w:szCs w:val="24"/>
                  <w:lang w:eastAsia="ru-RU"/>
                </w:rPr>
                <w:t>4,8 литров</w:t>
              </w:r>
            </w:smartTag>
            <w:r w:rsidRPr="009D3330">
              <w:rPr>
                <w:rFonts w:ascii="Times New Roman" w:hAnsi="Times New Roman"/>
                <w:sz w:val="24"/>
                <w:szCs w:val="24"/>
                <w:lang w:eastAsia="ru-RU"/>
              </w:rPr>
              <w:t xml:space="preserve"> на душу населения.</w:t>
            </w:r>
          </w:p>
        </w:tc>
      </w:tr>
      <w:tr w:rsidR="00DD7CB5" w:rsidRPr="009D3330" w:rsidTr="009D3330">
        <w:tc>
          <w:tcPr>
            <w:tcW w:w="3114" w:type="dxa"/>
          </w:tcPr>
          <w:p w:rsidR="00DD7CB5" w:rsidRPr="009D3330" w:rsidRDefault="00DD7CB5" w:rsidP="009D3330">
            <w:pPr>
              <w:widowControl w:val="0"/>
              <w:spacing w:after="0" w:line="240" w:lineRule="auto"/>
              <w:jc w:val="center"/>
              <w:rPr>
                <w:sz w:val="24"/>
                <w:szCs w:val="24"/>
                <w:lang w:eastAsia="ru-RU"/>
              </w:rPr>
            </w:pPr>
            <w:r w:rsidRPr="009D3330">
              <w:rPr>
                <w:rFonts w:ascii="Times New Roman" w:hAnsi="Times New Roman"/>
                <w:color w:val="000000"/>
                <w:sz w:val="24"/>
                <w:szCs w:val="24"/>
                <w:lang w:eastAsia="ru-RU"/>
              </w:rPr>
              <w:t>Сроки реализации муниципальной программы</w:t>
            </w:r>
          </w:p>
        </w:tc>
        <w:tc>
          <w:tcPr>
            <w:tcW w:w="6090" w:type="dxa"/>
          </w:tcPr>
          <w:p w:rsidR="00DD7CB5" w:rsidRPr="009D3330" w:rsidRDefault="00DD7CB5" w:rsidP="009D3330">
            <w:pPr>
              <w:spacing w:after="0" w:line="240" w:lineRule="auto"/>
              <w:jc w:val="both"/>
              <w:rPr>
                <w:rFonts w:ascii="Times New Roman" w:hAnsi="Times New Roman"/>
                <w:color w:val="000000"/>
                <w:sz w:val="24"/>
                <w:szCs w:val="24"/>
                <w:lang w:eastAsia="ru-RU"/>
              </w:rPr>
            </w:pPr>
            <w:r w:rsidRPr="009D3330">
              <w:rPr>
                <w:rFonts w:ascii="Times New Roman" w:hAnsi="Times New Roman"/>
                <w:color w:val="000000"/>
                <w:sz w:val="24"/>
                <w:szCs w:val="24"/>
                <w:lang w:eastAsia="ru-RU"/>
              </w:rPr>
              <w:t xml:space="preserve"> Срок реализации: 2020-2024 годы.</w:t>
            </w:r>
          </w:p>
        </w:tc>
      </w:tr>
      <w:tr w:rsidR="00DD7CB5" w:rsidRPr="009D3330" w:rsidTr="009D3330">
        <w:tc>
          <w:tcPr>
            <w:tcW w:w="3114" w:type="dxa"/>
          </w:tcPr>
          <w:p w:rsidR="00DD7CB5" w:rsidRPr="009D3330" w:rsidRDefault="00DD7CB5" w:rsidP="009D3330">
            <w:pPr>
              <w:widowControl w:val="0"/>
              <w:spacing w:after="0" w:line="240" w:lineRule="auto"/>
              <w:jc w:val="center"/>
              <w:rPr>
                <w:sz w:val="24"/>
                <w:szCs w:val="24"/>
                <w:lang w:eastAsia="ru-RU"/>
              </w:rPr>
            </w:pPr>
            <w:r w:rsidRPr="009D3330">
              <w:rPr>
                <w:rFonts w:ascii="Times New Roman" w:hAnsi="Times New Roman"/>
                <w:color w:val="000000"/>
                <w:sz w:val="24"/>
                <w:szCs w:val="24"/>
                <w:lang w:eastAsia="ru-RU"/>
              </w:rPr>
              <w:t>Объемы бюджетных ассигнований муниципальной программы</w:t>
            </w:r>
          </w:p>
          <w:p w:rsidR="00DD7CB5" w:rsidRPr="009D3330" w:rsidRDefault="00DD7CB5" w:rsidP="009D3330">
            <w:pPr>
              <w:spacing w:after="0" w:line="240" w:lineRule="auto"/>
              <w:jc w:val="center"/>
              <w:rPr>
                <w:rFonts w:ascii="Times New Roman" w:hAnsi="Times New Roman"/>
                <w:color w:val="000000"/>
                <w:sz w:val="24"/>
                <w:szCs w:val="24"/>
                <w:lang w:eastAsia="ru-RU"/>
              </w:rPr>
            </w:pPr>
          </w:p>
        </w:tc>
        <w:tc>
          <w:tcPr>
            <w:tcW w:w="6090" w:type="dxa"/>
          </w:tcPr>
          <w:p w:rsidR="00DD7CB5" w:rsidRPr="009D3330" w:rsidRDefault="00DD7CB5" w:rsidP="009D3330">
            <w:pPr>
              <w:suppressAutoHyphens/>
              <w:spacing w:after="0" w:line="240" w:lineRule="auto"/>
              <w:rPr>
                <w:rFonts w:ascii="Times New Roman" w:hAnsi="Times New Roman"/>
                <w:sz w:val="24"/>
                <w:szCs w:val="24"/>
                <w:lang w:eastAsia="zh-CN"/>
              </w:rPr>
            </w:pPr>
            <w:r w:rsidRPr="009D3330">
              <w:rPr>
                <w:rFonts w:ascii="Times New Roman" w:hAnsi="Times New Roman"/>
                <w:sz w:val="24"/>
                <w:szCs w:val="24"/>
                <w:lang w:eastAsia="zh-CN"/>
              </w:rPr>
              <w:t xml:space="preserve">Всего на реализацию программы: </w:t>
            </w:r>
          </w:p>
          <w:p w:rsidR="00DD7CB5" w:rsidRPr="009D3330" w:rsidRDefault="00DD7CB5" w:rsidP="009D3330">
            <w:pPr>
              <w:suppressAutoHyphens/>
              <w:spacing w:after="0" w:line="240" w:lineRule="auto"/>
              <w:rPr>
                <w:rFonts w:ascii="Times New Roman" w:hAnsi="Times New Roman"/>
                <w:sz w:val="24"/>
                <w:szCs w:val="24"/>
                <w:lang w:eastAsia="zh-CN"/>
              </w:rPr>
            </w:pPr>
            <w:r w:rsidRPr="009D3330">
              <w:rPr>
                <w:rFonts w:ascii="Times New Roman" w:hAnsi="Times New Roman"/>
                <w:sz w:val="24"/>
                <w:szCs w:val="24"/>
                <w:lang w:eastAsia="zh-CN"/>
              </w:rPr>
              <w:t>2020 год – 0,0 тысяч рублей</w:t>
            </w:r>
          </w:p>
          <w:p w:rsidR="00DD7CB5" w:rsidRPr="009D3330" w:rsidRDefault="00DD7CB5" w:rsidP="009D3330">
            <w:pPr>
              <w:suppressAutoHyphens/>
              <w:spacing w:after="0" w:line="240" w:lineRule="auto"/>
              <w:rPr>
                <w:rFonts w:ascii="Times New Roman" w:hAnsi="Times New Roman"/>
                <w:sz w:val="24"/>
                <w:szCs w:val="24"/>
                <w:lang w:eastAsia="zh-CN"/>
              </w:rPr>
            </w:pPr>
            <w:r w:rsidRPr="009D3330">
              <w:rPr>
                <w:rFonts w:ascii="Times New Roman" w:hAnsi="Times New Roman"/>
                <w:sz w:val="24"/>
                <w:szCs w:val="24"/>
                <w:lang w:eastAsia="zh-CN"/>
              </w:rPr>
              <w:t>2021 год – 0,0 тыс. рублей</w:t>
            </w:r>
          </w:p>
          <w:p w:rsidR="00DD7CB5" w:rsidRPr="009D3330" w:rsidRDefault="00DD7CB5" w:rsidP="009D3330">
            <w:pPr>
              <w:suppressAutoHyphens/>
              <w:spacing w:after="0" w:line="240" w:lineRule="auto"/>
              <w:rPr>
                <w:rFonts w:ascii="Times New Roman" w:hAnsi="Times New Roman"/>
                <w:sz w:val="24"/>
                <w:szCs w:val="24"/>
                <w:lang w:eastAsia="zh-CN"/>
              </w:rPr>
            </w:pPr>
            <w:r w:rsidRPr="009D3330">
              <w:rPr>
                <w:rFonts w:ascii="Times New Roman" w:hAnsi="Times New Roman"/>
                <w:sz w:val="24"/>
                <w:szCs w:val="24"/>
                <w:lang w:eastAsia="zh-CN"/>
              </w:rPr>
              <w:t>2022 год - 0,0 тыс. рублей</w:t>
            </w:r>
          </w:p>
          <w:p w:rsidR="00DD7CB5" w:rsidRPr="009D3330" w:rsidRDefault="00DD7CB5" w:rsidP="009D3330">
            <w:pPr>
              <w:suppressAutoHyphens/>
              <w:spacing w:after="0" w:line="240" w:lineRule="auto"/>
              <w:rPr>
                <w:rFonts w:ascii="Times New Roman" w:hAnsi="Times New Roman"/>
                <w:sz w:val="24"/>
                <w:szCs w:val="24"/>
                <w:lang w:eastAsia="zh-CN"/>
              </w:rPr>
            </w:pPr>
            <w:r w:rsidRPr="009D3330">
              <w:rPr>
                <w:rFonts w:ascii="Times New Roman" w:hAnsi="Times New Roman"/>
                <w:sz w:val="24"/>
                <w:szCs w:val="24"/>
                <w:lang w:eastAsia="zh-CN"/>
              </w:rPr>
              <w:t>2023 год – 0,0 тыс. рублей</w:t>
            </w:r>
          </w:p>
          <w:p w:rsidR="00DD7CB5" w:rsidRPr="009D3330" w:rsidRDefault="00DD7CB5" w:rsidP="009D3330">
            <w:pPr>
              <w:suppressAutoHyphens/>
              <w:spacing w:after="0" w:line="240" w:lineRule="auto"/>
              <w:rPr>
                <w:rFonts w:ascii="Times New Roman" w:hAnsi="Times New Roman"/>
                <w:sz w:val="24"/>
                <w:szCs w:val="24"/>
                <w:lang w:eastAsia="zh-CN"/>
              </w:rPr>
            </w:pPr>
            <w:r w:rsidRPr="009D3330">
              <w:rPr>
                <w:rFonts w:ascii="Times New Roman" w:hAnsi="Times New Roman"/>
                <w:sz w:val="24"/>
                <w:szCs w:val="24"/>
                <w:lang w:eastAsia="zh-CN"/>
              </w:rPr>
              <w:t>2024 год – 0,0 тыс. рублей</w:t>
            </w:r>
          </w:p>
        </w:tc>
      </w:tr>
      <w:tr w:rsidR="00DD7CB5" w:rsidRPr="009D3330" w:rsidTr="009D3330">
        <w:tc>
          <w:tcPr>
            <w:tcW w:w="3114" w:type="dxa"/>
          </w:tcPr>
          <w:p w:rsidR="00DD7CB5" w:rsidRPr="009D3330" w:rsidRDefault="00DD7CB5" w:rsidP="009D3330">
            <w:pPr>
              <w:widowControl w:val="0"/>
              <w:spacing w:after="0" w:line="240" w:lineRule="auto"/>
              <w:jc w:val="center"/>
              <w:rPr>
                <w:sz w:val="24"/>
                <w:szCs w:val="24"/>
                <w:lang w:eastAsia="ru-RU"/>
              </w:rPr>
            </w:pPr>
            <w:r w:rsidRPr="009D3330">
              <w:rPr>
                <w:rFonts w:ascii="Times New Roman" w:hAnsi="Times New Roman"/>
                <w:color w:val="000000"/>
                <w:sz w:val="24"/>
                <w:szCs w:val="24"/>
                <w:lang w:eastAsia="ru-RU"/>
              </w:rPr>
              <w:t>Ожидаемые результаты реализации</w:t>
            </w:r>
          </w:p>
          <w:p w:rsidR="00DD7CB5" w:rsidRPr="009D3330" w:rsidRDefault="00DD7CB5" w:rsidP="009D3330">
            <w:pPr>
              <w:widowControl w:val="0"/>
              <w:spacing w:after="0" w:line="240" w:lineRule="auto"/>
              <w:ind w:firstLine="540"/>
              <w:jc w:val="center"/>
              <w:rPr>
                <w:rFonts w:ascii="Times New Roman" w:hAnsi="Times New Roman"/>
                <w:color w:val="000000"/>
                <w:sz w:val="24"/>
                <w:szCs w:val="24"/>
                <w:lang w:eastAsia="ru-RU"/>
              </w:rPr>
            </w:pPr>
            <w:r w:rsidRPr="009D3330">
              <w:rPr>
                <w:rFonts w:ascii="Times New Roman" w:hAnsi="Times New Roman"/>
                <w:color w:val="000000"/>
                <w:sz w:val="24"/>
                <w:szCs w:val="24"/>
                <w:lang w:eastAsia="ru-RU"/>
              </w:rPr>
              <w:t>муниципальной программы</w:t>
            </w:r>
          </w:p>
          <w:p w:rsidR="00DD7CB5" w:rsidRPr="009D3330" w:rsidRDefault="00DD7CB5" w:rsidP="009D3330">
            <w:pPr>
              <w:spacing w:after="0" w:line="240" w:lineRule="auto"/>
              <w:jc w:val="center"/>
              <w:rPr>
                <w:rFonts w:ascii="Times New Roman" w:hAnsi="Times New Roman"/>
                <w:color w:val="000000"/>
                <w:sz w:val="24"/>
                <w:szCs w:val="24"/>
                <w:lang w:eastAsia="ru-RU"/>
              </w:rPr>
            </w:pPr>
          </w:p>
        </w:tc>
        <w:tc>
          <w:tcPr>
            <w:tcW w:w="6090" w:type="dxa"/>
          </w:tcPr>
          <w:p w:rsidR="00DD7CB5" w:rsidRPr="009D3330" w:rsidRDefault="00DD7CB5" w:rsidP="009D3330">
            <w:pPr>
              <w:spacing w:after="0" w:line="240" w:lineRule="auto"/>
              <w:ind w:firstLine="708"/>
              <w:jc w:val="both"/>
              <w:rPr>
                <w:rFonts w:ascii="Times New Roman" w:hAnsi="Times New Roman"/>
                <w:sz w:val="24"/>
                <w:szCs w:val="24"/>
                <w:lang w:eastAsia="ru-RU"/>
              </w:rPr>
            </w:pPr>
            <w:r w:rsidRPr="009D3330">
              <w:rPr>
                <w:rFonts w:ascii="Times New Roman" w:hAnsi="Times New Roman"/>
                <w:sz w:val="24"/>
                <w:szCs w:val="24"/>
                <w:lang w:eastAsia="ru-RU"/>
              </w:rPr>
              <w:t xml:space="preserve"> Снижение показателя общей смертности населения трудоспособного возраста, смертности от хронических неинфекционных заболеваний граждан в трудоспособном возрасте: болезней системы кровообращения, злокачественных заболеваний, болезней органов дыхания, цереброваскулярных болезней.</w:t>
            </w:r>
          </w:p>
          <w:p w:rsidR="00DD7CB5" w:rsidRPr="009D3330" w:rsidRDefault="00DD7CB5" w:rsidP="009D3330">
            <w:pPr>
              <w:spacing w:after="0" w:line="240" w:lineRule="auto"/>
              <w:ind w:firstLine="708"/>
              <w:jc w:val="both"/>
              <w:rPr>
                <w:rFonts w:ascii="Times New Roman" w:hAnsi="Times New Roman"/>
                <w:sz w:val="24"/>
                <w:szCs w:val="24"/>
                <w:lang w:eastAsia="ru-RU"/>
              </w:rPr>
            </w:pPr>
            <w:r w:rsidRPr="009D3330">
              <w:rPr>
                <w:rFonts w:ascii="Times New Roman" w:hAnsi="Times New Roman"/>
                <w:sz w:val="24"/>
                <w:szCs w:val="24"/>
                <w:lang w:eastAsia="ru-RU"/>
              </w:rPr>
              <w:t xml:space="preserve"> Создание условий для занятий физической культурой и спортом.</w:t>
            </w:r>
          </w:p>
          <w:p w:rsidR="00DD7CB5" w:rsidRPr="009D3330" w:rsidRDefault="00DD7CB5" w:rsidP="009D3330">
            <w:pPr>
              <w:spacing w:after="0" w:line="240" w:lineRule="auto"/>
              <w:ind w:firstLine="708"/>
              <w:jc w:val="both"/>
              <w:rPr>
                <w:rFonts w:ascii="Times New Roman" w:hAnsi="Times New Roman"/>
                <w:sz w:val="24"/>
                <w:szCs w:val="24"/>
                <w:lang w:eastAsia="ru-RU"/>
              </w:rPr>
            </w:pPr>
            <w:r w:rsidRPr="009D3330">
              <w:rPr>
                <w:rFonts w:ascii="Times New Roman" w:hAnsi="Times New Roman"/>
                <w:sz w:val="24"/>
                <w:szCs w:val="24"/>
                <w:lang w:eastAsia="ru-RU"/>
              </w:rPr>
              <w:t>Повышение информированности населения по вопросам профилактики хронических неинфекционных заболеваний и формированию здорового образа жизни.</w:t>
            </w:r>
          </w:p>
        </w:tc>
      </w:tr>
    </w:tbl>
    <w:p w:rsidR="00DD7CB5" w:rsidRPr="00563855" w:rsidRDefault="00DD7CB5" w:rsidP="000F0C9B">
      <w:pPr>
        <w:spacing w:after="0" w:line="240" w:lineRule="auto"/>
        <w:jc w:val="center"/>
        <w:rPr>
          <w:sz w:val="24"/>
          <w:szCs w:val="24"/>
        </w:rPr>
      </w:pPr>
    </w:p>
    <w:p w:rsidR="00DD7CB5" w:rsidRPr="00563855" w:rsidRDefault="00DD7CB5" w:rsidP="000F0C9B">
      <w:pPr>
        <w:spacing w:after="0" w:line="240" w:lineRule="auto"/>
        <w:rPr>
          <w:rFonts w:ascii="Times New Roman" w:hAnsi="Times New Roman"/>
          <w:bCs/>
          <w:sz w:val="24"/>
          <w:szCs w:val="24"/>
          <w:lang w:eastAsia="ru-RU"/>
        </w:rPr>
      </w:pPr>
    </w:p>
    <w:p w:rsidR="00DD7CB5" w:rsidRDefault="00DD7CB5" w:rsidP="000F0C9B">
      <w:pPr>
        <w:spacing w:after="0" w:line="240" w:lineRule="auto"/>
        <w:rPr>
          <w:rFonts w:ascii="Times New Roman" w:hAnsi="Times New Roman"/>
          <w:bCs/>
          <w:sz w:val="24"/>
          <w:szCs w:val="24"/>
          <w:lang w:eastAsia="ru-RU"/>
        </w:rPr>
      </w:pPr>
    </w:p>
    <w:p w:rsidR="00DD7CB5" w:rsidRDefault="00DD7CB5" w:rsidP="000F0C9B">
      <w:pPr>
        <w:spacing w:after="0" w:line="240" w:lineRule="auto"/>
        <w:jc w:val="center"/>
        <w:rPr>
          <w:rFonts w:ascii="Times New Roman" w:hAnsi="Times New Roman"/>
          <w:color w:val="000000"/>
          <w:sz w:val="24"/>
          <w:szCs w:val="24"/>
          <w:lang w:eastAsia="ru-RU"/>
        </w:rPr>
      </w:pPr>
    </w:p>
    <w:p w:rsidR="00DD7CB5" w:rsidRDefault="00DD7CB5" w:rsidP="000F0C9B">
      <w:pPr>
        <w:spacing w:after="0" w:line="240" w:lineRule="auto"/>
        <w:jc w:val="center"/>
        <w:rPr>
          <w:rFonts w:ascii="Times New Roman" w:hAnsi="Times New Roman"/>
          <w:color w:val="000000"/>
          <w:sz w:val="24"/>
          <w:szCs w:val="24"/>
          <w:lang w:eastAsia="ru-RU"/>
        </w:rPr>
      </w:pPr>
      <w:smartTag w:uri="urn:schemas-microsoft-com:office:smarttags" w:element="place">
        <w:r>
          <w:rPr>
            <w:rFonts w:ascii="Times New Roman" w:hAnsi="Times New Roman"/>
            <w:color w:val="000000"/>
            <w:sz w:val="24"/>
            <w:szCs w:val="24"/>
            <w:lang w:val="en-US" w:eastAsia="ru-RU"/>
          </w:rPr>
          <w:t>I</w:t>
        </w:r>
        <w:r>
          <w:rPr>
            <w:rFonts w:ascii="Times New Roman" w:hAnsi="Times New Roman"/>
            <w:color w:val="000000"/>
            <w:sz w:val="24"/>
            <w:szCs w:val="24"/>
            <w:lang w:eastAsia="ru-RU"/>
          </w:rPr>
          <w:t>.</w:t>
        </w:r>
      </w:smartTag>
      <w:r>
        <w:rPr>
          <w:rFonts w:ascii="Times New Roman" w:hAnsi="Times New Roman"/>
          <w:color w:val="000000"/>
          <w:sz w:val="24"/>
          <w:szCs w:val="24"/>
          <w:lang w:eastAsia="ru-RU"/>
        </w:rPr>
        <w:t xml:space="preserve"> СОДЕРЖАНИЕ ПРОБЛЕМЫ И ОБОСНОВАНИЕ НЕОБХОДИМОСТИ ЕЕ РЕШЕНИЯ ПРОГРАММНЫМИ МЕТОДАМИ</w:t>
      </w:r>
    </w:p>
    <w:p w:rsidR="00DD7CB5" w:rsidRDefault="00DD7CB5" w:rsidP="000F0C9B">
      <w:pPr>
        <w:spacing w:after="0" w:line="240" w:lineRule="auto"/>
        <w:jc w:val="center"/>
        <w:rPr>
          <w:rFonts w:ascii="Times New Roman" w:hAnsi="Times New Roman"/>
          <w:color w:val="000000"/>
          <w:sz w:val="24"/>
          <w:szCs w:val="24"/>
          <w:lang w:eastAsia="ru-RU"/>
        </w:rPr>
      </w:pPr>
    </w:p>
    <w:p w:rsidR="00DD7CB5" w:rsidRDefault="00DD7CB5" w:rsidP="002D5CD4">
      <w:pPr>
        <w:suppressAutoHyphen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Данная Программа является продолжением Стратегии социально-экономического развития Нязепетровского муниципального района на период до 2030 года, направлена на реализацию мероприятий национального проекта «Демография».  </w:t>
      </w:r>
    </w:p>
    <w:p w:rsidR="00DD7CB5" w:rsidRPr="00B47C77" w:rsidRDefault="00DD7CB5" w:rsidP="00CE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B47C77">
        <w:rPr>
          <w:rFonts w:ascii="Times New Roman" w:hAnsi="Times New Roman"/>
          <w:color w:val="FF0000"/>
          <w:sz w:val="24"/>
          <w:szCs w:val="24"/>
          <w:lang w:eastAsia="ru-RU"/>
        </w:rPr>
        <w:t xml:space="preserve"> </w:t>
      </w:r>
      <w:r w:rsidRPr="00B47C77">
        <w:rPr>
          <w:rFonts w:ascii="Times New Roman" w:hAnsi="Times New Roman"/>
          <w:sz w:val="24"/>
          <w:szCs w:val="24"/>
          <w:lang w:eastAsia="ru-RU"/>
        </w:rPr>
        <w:t xml:space="preserve">Программа «Укрепление  здоровья  населения  </w:t>
      </w:r>
      <w:r w:rsidRPr="00B47C77">
        <w:rPr>
          <w:rFonts w:ascii="Times New Roman" w:hAnsi="Times New Roman"/>
          <w:sz w:val="24"/>
          <w:szCs w:val="24"/>
        </w:rPr>
        <w:t>Нязепетровского муниципального района</w:t>
      </w:r>
      <w:r w:rsidRPr="00B47C77">
        <w:rPr>
          <w:rFonts w:ascii="Times New Roman" w:hAnsi="Times New Roman"/>
          <w:sz w:val="24"/>
          <w:szCs w:val="24"/>
          <w:lang w:eastAsia="ru-RU"/>
        </w:rPr>
        <w:t>» (далее именуется – Программа) создана на основе паспорта региональной составляющей национального проекта «Демография», утвержденного Региональным стратегическим комитетом (протокол от 13 декабря 2018 года) в соответствии с перечнем поручений Губернатора Челябинской области по итогам заочного заседания Регионального стратегического комитета 13 декабря 2018 года, в соответствии с программой «Укрепление общественного здоровья на территории Челябинской области».</w:t>
      </w:r>
    </w:p>
    <w:p w:rsidR="00DD7CB5" w:rsidRPr="00B47C77" w:rsidRDefault="00DD7CB5" w:rsidP="00CE5F92">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Программа направлена на достижение целевых показателей национального проекта к 2024 году: снижение смертности мужчин трудоспособного возраста </w:t>
      </w:r>
      <w:r w:rsidRPr="00024B16">
        <w:rPr>
          <w:rFonts w:ascii="Times New Roman" w:hAnsi="Times New Roman"/>
          <w:sz w:val="24"/>
          <w:szCs w:val="24"/>
          <w:lang w:eastAsia="ru-RU"/>
        </w:rPr>
        <w:t>до 591,9 на 100 000 населения, снижение смертности женщин трудоспособного возраста до 218,3</w:t>
      </w:r>
      <w:r w:rsidRPr="00B47C77">
        <w:rPr>
          <w:rFonts w:ascii="Times New Roman" w:hAnsi="Times New Roman"/>
          <w:sz w:val="24"/>
          <w:szCs w:val="24"/>
          <w:lang w:eastAsia="ru-RU"/>
        </w:rPr>
        <w:t xml:space="preserve"> на 100 000 населения, снижение розничной продажи алкогольной продукции до </w:t>
      </w:r>
      <w:smartTag w:uri="urn:schemas-microsoft-com:office:smarttags" w:element="metricconverter">
        <w:smartTagPr>
          <w:attr w:name="ProductID" w:val="4,8 литров"/>
        </w:smartTagPr>
        <w:r w:rsidRPr="00B47C77">
          <w:rPr>
            <w:rFonts w:ascii="Times New Roman" w:hAnsi="Times New Roman"/>
            <w:sz w:val="24"/>
            <w:szCs w:val="24"/>
            <w:lang w:eastAsia="ru-RU"/>
          </w:rPr>
          <w:t>4,8 литров</w:t>
        </w:r>
      </w:smartTag>
      <w:r w:rsidRPr="00B47C77">
        <w:rPr>
          <w:rFonts w:ascii="Times New Roman" w:hAnsi="Times New Roman"/>
          <w:sz w:val="24"/>
          <w:szCs w:val="24"/>
          <w:lang w:eastAsia="ru-RU"/>
        </w:rPr>
        <w:t xml:space="preserve"> на душу населения.</w:t>
      </w:r>
    </w:p>
    <w:p w:rsidR="00DD7CB5" w:rsidRPr="00B47C77" w:rsidRDefault="00DD7CB5" w:rsidP="00CE5F92">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Основными направлениями Программы являются:</w:t>
      </w:r>
    </w:p>
    <w:p w:rsidR="00DD7CB5" w:rsidRPr="00B47C77" w:rsidRDefault="00DD7CB5" w:rsidP="00CE5F92">
      <w:pPr>
        <w:pStyle w:val="ListParagraph"/>
        <w:tabs>
          <w:tab w:val="left" w:pos="1134"/>
        </w:tabs>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внедрение в </w:t>
      </w:r>
      <w:r w:rsidRPr="00B47C77">
        <w:rPr>
          <w:rFonts w:ascii="Times New Roman" w:hAnsi="Times New Roman"/>
          <w:sz w:val="24"/>
          <w:szCs w:val="24"/>
        </w:rPr>
        <w:t>Нязепетровском муниципальном районе</w:t>
      </w:r>
      <w:r w:rsidRPr="00B47C77">
        <w:rPr>
          <w:rFonts w:ascii="Times New Roman" w:hAnsi="Times New Roman"/>
          <w:sz w:val="24"/>
          <w:szCs w:val="24"/>
          <w:lang w:eastAsia="ru-RU"/>
        </w:rPr>
        <w:t xml:space="preserve"> корпоративных программ, направленных на укрепление здоровья работников;</w:t>
      </w:r>
    </w:p>
    <w:p w:rsidR="00DD7CB5" w:rsidRPr="00B47C77" w:rsidRDefault="00DD7CB5" w:rsidP="00CE5F92">
      <w:pPr>
        <w:pStyle w:val="ListParagraph"/>
        <w:tabs>
          <w:tab w:val="left" w:pos="1134"/>
        </w:tabs>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проведение информационно-коммуникационной кампании с использованием современных каналов коммуникации и интерактивных способов донесения информации, с учетом целевых групп населения и распространенности факторов риска хронических неинфекционных заболеваний;</w:t>
      </w:r>
    </w:p>
    <w:p w:rsidR="00DD7CB5" w:rsidRPr="00B47C77" w:rsidRDefault="00DD7CB5" w:rsidP="00CE5F92">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вовлечение гражданского сообщества, в том числе некоммерческих организаций и добровольцев, волонтеров к участию в реализации мероприятий </w:t>
      </w:r>
      <w:r w:rsidRPr="00B47C77">
        <w:rPr>
          <w:rFonts w:ascii="Times New Roman" w:hAnsi="Times New Roman"/>
          <w:bCs/>
          <w:sz w:val="24"/>
          <w:szCs w:val="24"/>
        </w:rPr>
        <w:t>муниципальной программы укрепления общественного здоровья</w:t>
      </w:r>
      <w:r w:rsidRPr="00B47C77">
        <w:rPr>
          <w:rFonts w:ascii="Times New Roman" w:hAnsi="Times New Roman"/>
          <w:sz w:val="24"/>
          <w:szCs w:val="24"/>
          <w:lang w:eastAsia="ru-RU"/>
        </w:rPr>
        <w:t>.</w:t>
      </w:r>
    </w:p>
    <w:p w:rsidR="00DD7CB5" w:rsidRPr="00B47C77" w:rsidRDefault="00DD7CB5" w:rsidP="00545008">
      <w:pPr>
        <w:widowControl w:val="0"/>
        <w:autoSpaceDE w:val="0"/>
        <w:autoSpaceDN w:val="0"/>
        <w:adjustRightInd w:val="0"/>
        <w:spacing w:after="0" w:line="240" w:lineRule="auto"/>
        <w:rPr>
          <w:rFonts w:ascii="Times New Roman" w:hAnsi="Times New Roman"/>
          <w:sz w:val="24"/>
          <w:szCs w:val="24"/>
        </w:rPr>
      </w:pPr>
    </w:p>
    <w:p w:rsidR="00DD7CB5" w:rsidRPr="00B47C77" w:rsidRDefault="00DD7CB5" w:rsidP="00545008">
      <w:pPr>
        <w:widowControl w:val="0"/>
        <w:autoSpaceDE w:val="0"/>
        <w:autoSpaceDN w:val="0"/>
        <w:adjustRightInd w:val="0"/>
        <w:spacing w:after="0" w:line="240" w:lineRule="auto"/>
        <w:jc w:val="center"/>
        <w:rPr>
          <w:rFonts w:ascii="Times New Roman" w:hAnsi="Times New Roman"/>
          <w:sz w:val="24"/>
          <w:szCs w:val="24"/>
        </w:rPr>
      </w:pPr>
      <w:r w:rsidRPr="00B47C77">
        <w:rPr>
          <w:rFonts w:ascii="Times New Roman" w:hAnsi="Times New Roman"/>
          <w:sz w:val="24"/>
          <w:szCs w:val="24"/>
        </w:rPr>
        <w:t>Анализ факторов, влияющих на смертность населения, и характеристика ресурсов службы медицинской профилактики Нязепетровского муниципального района</w:t>
      </w:r>
    </w:p>
    <w:p w:rsidR="00DD7CB5" w:rsidRPr="00B47C77" w:rsidRDefault="00DD7CB5" w:rsidP="002E3B1C">
      <w:pPr>
        <w:widowControl w:val="0"/>
        <w:autoSpaceDE w:val="0"/>
        <w:autoSpaceDN w:val="0"/>
        <w:adjustRightInd w:val="0"/>
        <w:spacing w:after="0" w:line="240" w:lineRule="auto"/>
        <w:ind w:firstLine="709"/>
        <w:jc w:val="center"/>
        <w:rPr>
          <w:rFonts w:ascii="Times New Roman" w:hAnsi="Times New Roman"/>
          <w:sz w:val="24"/>
          <w:szCs w:val="24"/>
        </w:rPr>
      </w:pPr>
    </w:p>
    <w:p w:rsidR="00DD7CB5" w:rsidRPr="00B47C77" w:rsidRDefault="00DD7CB5" w:rsidP="00B47C77">
      <w:pPr>
        <w:pStyle w:val="ListParagraph"/>
        <w:numPr>
          <w:ilvl w:val="1"/>
          <w:numId w:val="9"/>
        </w:numPr>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Географические характеристики.</w:t>
      </w:r>
    </w:p>
    <w:p w:rsidR="00DD7CB5" w:rsidRPr="00B47C77" w:rsidRDefault="00DD7CB5" w:rsidP="002E3B1C">
      <w:pPr>
        <w:widowControl w:val="0"/>
        <w:autoSpaceDE w:val="0"/>
        <w:autoSpaceDN w:val="0"/>
        <w:adjustRightInd w:val="0"/>
        <w:spacing w:after="0" w:line="240" w:lineRule="auto"/>
        <w:rPr>
          <w:rFonts w:ascii="Times New Roman" w:hAnsi="Times New Roman"/>
          <w:sz w:val="24"/>
          <w:szCs w:val="24"/>
          <w:lang w:val="en-US"/>
        </w:rPr>
      </w:pP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Нязепетровский муниципальный район расположен на границе Среднего и Северного Урала, граничит со Свердловской областью, Республикой Башкортостан, с Верхне-Уфалейским ГО и с Кусинским муниципальным районом. </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В состав Нязепетровского муниципального района входят 4 сельских поселения: Гривенское, Ункурди</w:t>
      </w:r>
      <w:r>
        <w:rPr>
          <w:rFonts w:ascii="Times New Roman" w:hAnsi="Times New Roman"/>
          <w:sz w:val="24"/>
          <w:szCs w:val="24"/>
        </w:rPr>
        <w:t>нское, Шемахинское и Кургинское и Нязепетровское городское поселение.</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Площадь Нязепетровского муниципального района 3459,37 квадратных километров. </w:t>
      </w:r>
      <w:r w:rsidRPr="00B47C77">
        <w:rPr>
          <w:rFonts w:ascii="Times New Roman" w:hAnsi="Times New Roman"/>
          <w:sz w:val="24"/>
          <w:szCs w:val="24"/>
          <w:shd w:val="clear" w:color="auto" w:fill="FFFFFF"/>
        </w:rPr>
        <w:t>Наибольшая </w:t>
      </w:r>
      <w:r w:rsidRPr="00B47C77">
        <w:rPr>
          <w:rFonts w:ascii="Times New Roman" w:hAnsi="Times New Roman"/>
          <w:bCs/>
          <w:sz w:val="24"/>
          <w:szCs w:val="24"/>
          <w:shd w:val="clear" w:color="auto" w:fill="FFFFFF"/>
        </w:rPr>
        <w:t>протяженность</w:t>
      </w:r>
      <w:r w:rsidRPr="00B47C77">
        <w:rPr>
          <w:rFonts w:ascii="Times New Roman" w:hAnsi="Times New Roman"/>
          <w:sz w:val="24"/>
          <w:szCs w:val="24"/>
          <w:shd w:val="clear" w:color="auto" w:fill="FFFFFF"/>
        </w:rPr>
        <w:t> </w:t>
      </w:r>
      <w:r w:rsidRPr="00B47C77">
        <w:rPr>
          <w:rFonts w:ascii="Times New Roman" w:hAnsi="Times New Roman"/>
          <w:bCs/>
          <w:sz w:val="24"/>
          <w:szCs w:val="24"/>
          <w:shd w:val="clear" w:color="auto" w:fill="FFFFFF"/>
        </w:rPr>
        <w:t>с</w:t>
      </w:r>
      <w:r w:rsidRPr="00B47C77">
        <w:rPr>
          <w:rFonts w:ascii="Times New Roman" w:hAnsi="Times New Roman"/>
          <w:sz w:val="24"/>
          <w:szCs w:val="24"/>
          <w:shd w:val="clear" w:color="auto" w:fill="FFFFFF"/>
        </w:rPr>
        <w:t> </w:t>
      </w:r>
      <w:r w:rsidRPr="00B47C77">
        <w:rPr>
          <w:rFonts w:ascii="Times New Roman" w:hAnsi="Times New Roman"/>
          <w:bCs/>
          <w:sz w:val="24"/>
          <w:szCs w:val="24"/>
          <w:shd w:val="clear" w:color="auto" w:fill="FFFFFF"/>
        </w:rPr>
        <w:t>севера</w:t>
      </w:r>
      <w:r w:rsidRPr="00B47C77">
        <w:rPr>
          <w:rFonts w:ascii="Times New Roman" w:hAnsi="Times New Roman"/>
          <w:sz w:val="24"/>
          <w:szCs w:val="24"/>
          <w:shd w:val="clear" w:color="auto" w:fill="FFFFFF"/>
        </w:rPr>
        <w:t> </w:t>
      </w:r>
      <w:r w:rsidRPr="00B47C77">
        <w:rPr>
          <w:rFonts w:ascii="Times New Roman" w:hAnsi="Times New Roman"/>
          <w:bCs/>
          <w:sz w:val="24"/>
          <w:szCs w:val="24"/>
          <w:shd w:val="clear" w:color="auto" w:fill="FFFFFF"/>
        </w:rPr>
        <w:t>на</w:t>
      </w:r>
      <w:r w:rsidRPr="00B47C77">
        <w:rPr>
          <w:rFonts w:ascii="Times New Roman" w:hAnsi="Times New Roman"/>
          <w:sz w:val="24"/>
          <w:szCs w:val="24"/>
          <w:shd w:val="clear" w:color="auto" w:fill="FFFFFF"/>
        </w:rPr>
        <w:t> </w:t>
      </w:r>
      <w:r w:rsidRPr="00B47C77">
        <w:rPr>
          <w:rFonts w:ascii="Times New Roman" w:hAnsi="Times New Roman"/>
          <w:bCs/>
          <w:sz w:val="24"/>
          <w:szCs w:val="24"/>
          <w:shd w:val="clear" w:color="auto" w:fill="FFFFFF"/>
        </w:rPr>
        <w:t xml:space="preserve">юг </w:t>
      </w:r>
      <w:r w:rsidRPr="00B47C77">
        <w:rPr>
          <w:rFonts w:ascii="Times New Roman" w:hAnsi="Times New Roman"/>
          <w:sz w:val="24"/>
          <w:szCs w:val="24"/>
          <w:shd w:val="clear" w:color="auto" w:fill="FFFFFF"/>
        </w:rPr>
        <w:t xml:space="preserve">приблизительно </w:t>
      </w:r>
      <w:smartTag w:uri="urn:schemas-microsoft-com:office:smarttags" w:element="metricconverter">
        <w:smartTagPr>
          <w:attr w:name="ProductID" w:val="87 км"/>
        </w:smartTagPr>
        <w:r w:rsidRPr="00B47C77">
          <w:rPr>
            <w:rFonts w:ascii="Times New Roman" w:hAnsi="Times New Roman"/>
            <w:sz w:val="24"/>
            <w:szCs w:val="24"/>
            <w:shd w:val="clear" w:color="auto" w:fill="FFFFFF"/>
          </w:rPr>
          <w:t>87 км</w:t>
        </w:r>
      </w:smartTag>
      <w:r w:rsidRPr="00B47C77">
        <w:rPr>
          <w:rFonts w:ascii="Times New Roman" w:hAnsi="Times New Roman"/>
          <w:sz w:val="24"/>
          <w:szCs w:val="24"/>
          <w:shd w:val="clear" w:color="auto" w:fill="FFFFFF"/>
        </w:rPr>
        <w:t xml:space="preserve">, с запада на восток – </w:t>
      </w:r>
      <w:smartTag w:uri="urn:schemas-microsoft-com:office:smarttags" w:element="metricconverter">
        <w:smartTagPr>
          <w:attr w:name="ProductID" w:val="67 км"/>
        </w:smartTagPr>
        <w:r w:rsidRPr="00B47C77">
          <w:rPr>
            <w:rFonts w:ascii="Times New Roman" w:hAnsi="Times New Roman"/>
            <w:sz w:val="24"/>
            <w:szCs w:val="24"/>
            <w:shd w:val="clear" w:color="auto" w:fill="FFFFFF"/>
          </w:rPr>
          <w:t>67 км</w:t>
        </w:r>
      </w:smartTag>
      <w:r w:rsidRPr="00B47C77">
        <w:rPr>
          <w:rFonts w:ascii="Times New Roman" w:hAnsi="Times New Roman"/>
          <w:sz w:val="24"/>
          <w:szCs w:val="24"/>
          <w:shd w:val="clear" w:color="auto" w:fill="FFFFFF"/>
        </w:rPr>
        <w:t>. Общая </w:t>
      </w:r>
      <w:r w:rsidRPr="00B47C77">
        <w:rPr>
          <w:rFonts w:ascii="Times New Roman" w:hAnsi="Times New Roman"/>
          <w:bCs/>
          <w:sz w:val="24"/>
          <w:szCs w:val="24"/>
          <w:shd w:val="clear" w:color="auto" w:fill="FFFFFF"/>
        </w:rPr>
        <w:t>протяженность</w:t>
      </w:r>
      <w:r w:rsidRPr="00B47C77">
        <w:rPr>
          <w:rFonts w:ascii="Times New Roman" w:hAnsi="Times New Roman"/>
          <w:sz w:val="24"/>
          <w:szCs w:val="24"/>
          <w:shd w:val="clear" w:color="auto" w:fill="FFFFFF"/>
        </w:rPr>
        <w:t xml:space="preserve"> границ около </w:t>
      </w:r>
      <w:smartTag w:uri="urn:schemas-microsoft-com:office:smarttags" w:element="metricconverter">
        <w:smartTagPr>
          <w:attr w:name="ProductID" w:val="370 км"/>
        </w:smartTagPr>
        <w:r w:rsidRPr="00B47C77">
          <w:rPr>
            <w:rFonts w:ascii="Times New Roman" w:hAnsi="Times New Roman"/>
            <w:sz w:val="24"/>
            <w:szCs w:val="24"/>
            <w:shd w:val="clear" w:color="auto" w:fill="FFFFFF"/>
          </w:rPr>
          <w:t>370 км</w:t>
        </w:r>
      </w:smartTag>
      <w:r w:rsidRPr="00B47C77">
        <w:rPr>
          <w:rFonts w:ascii="Times New Roman" w:hAnsi="Times New Roman"/>
          <w:sz w:val="24"/>
          <w:szCs w:val="24"/>
          <w:shd w:val="clear" w:color="auto" w:fill="FFFFFF"/>
        </w:rPr>
        <w:t>.</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Климат Нязепетровского муниципального района континентальный. Зима холодная и продолжительная, лето теплое. Особенности климата связаны с расположением района в глубинах Евразии, на большом удалении от морей и океанов. На формирование климата существенно влияют Уральские горы, создающие препятствие на пути движения западных воздушных масс. Температура воздуха зависит как от влияния поступающих на территорию области воздушных масс, так и от количества получаемой солнечной энергии. </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Континентальность климата возрастает с северо-запада на юго-восток. В суровые зимы абсолютный минимум температуры воздуха может составлять </w:t>
      </w:r>
      <w:r w:rsidRPr="00B47C77">
        <w:rPr>
          <w:rFonts w:ascii="Times New Roman" w:hAnsi="Times New Roman"/>
          <w:sz w:val="24"/>
          <w:szCs w:val="24"/>
        </w:rPr>
        <w:br/>
        <w:t xml:space="preserve">-46 -48 градусов по Цельсию, а в пониженных местах достигать -50 градусов. Абсолютная амплитуда температуры воздуха на Зауральской равнине достигает 80 - 85 градусов, на вершинах гор уменьшается до 75 градусов, в долинах и котловинах увеличивается до 90 градусов. </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Среднемесячное значение атмосферного давления в течение года колеблется от 737 до 745 миллиметров ртутного столба. </w:t>
      </w:r>
    </w:p>
    <w:p w:rsidR="00DD7CB5" w:rsidRPr="00B47C77" w:rsidRDefault="00DD7CB5" w:rsidP="002E3B1C">
      <w:pPr>
        <w:spacing w:after="0" w:line="240" w:lineRule="auto"/>
        <w:jc w:val="both"/>
        <w:rPr>
          <w:rFonts w:ascii="Times New Roman" w:hAnsi="Times New Roman"/>
          <w:sz w:val="24"/>
          <w:szCs w:val="24"/>
          <w:lang w:eastAsia="ru-RU"/>
        </w:rPr>
      </w:pPr>
    </w:p>
    <w:p w:rsidR="00DD7CB5" w:rsidRPr="00B47C77" w:rsidRDefault="00DD7CB5" w:rsidP="002E3B1C">
      <w:pPr>
        <w:pStyle w:val="ListParagraph"/>
        <w:numPr>
          <w:ilvl w:val="1"/>
          <w:numId w:val="9"/>
        </w:numPr>
        <w:spacing w:after="0" w:line="240" w:lineRule="auto"/>
        <w:jc w:val="both"/>
        <w:rPr>
          <w:rFonts w:ascii="Times New Roman" w:hAnsi="Times New Roman"/>
          <w:sz w:val="24"/>
          <w:szCs w:val="24"/>
          <w:lang w:eastAsia="ru-RU"/>
        </w:rPr>
      </w:pPr>
      <w:r w:rsidRPr="00B47C77">
        <w:rPr>
          <w:rFonts w:ascii="Times New Roman" w:hAnsi="Times New Roman"/>
          <w:sz w:val="24"/>
          <w:szCs w:val="24"/>
          <w:lang w:eastAsia="ru-RU"/>
        </w:rPr>
        <w:t>Демографические характеристики.</w:t>
      </w:r>
    </w:p>
    <w:p w:rsidR="00DD7CB5" w:rsidRPr="00B47C77" w:rsidRDefault="00DD7CB5" w:rsidP="002E3B1C">
      <w:pPr>
        <w:pStyle w:val="ListParagraph"/>
        <w:spacing w:after="0" w:line="240" w:lineRule="auto"/>
        <w:ind w:left="0" w:firstLine="708"/>
        <w:jc w:val="both"/>
        <w:rPr>
          <w:rFonts w:ascii="Times New Roman" w:hAnsi="Times New Roman"/>
          <w:sz w:val="24"/>
          <w:szCs w:val="24"/>
          <w:u w:val="single"/>
          <w:lang w:eastAsia="ru-RU"/>
        </w:rPr>
      </w:pP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За период c 2010 года по 2019 год численность населения Нязепетровского муниципального района сократилась на 3913 человек (19,4 процента). Постепенное снижение численности населения наблюдается до 2020 года. </w:t>
      </w:r>
    </w:p>
    <w:p w:rsidR="00DD7CB5" w:rsidRPr="00B47C77" w:rsidRDefault="00DD7CB5" w:rsidP="002E3B1C">
      <w:pPr>
        <w:spacing w:after="0" w:line="240" w:lineRule="auto"/>
        <w:jc w:val="both"/>
        <w:rPr>
          <w:rFonts w:ascii="Times New Roman" w:hAnsi="Times New Roman"/>
          <w:sz w:val="24"/>
          <w:szCs w:val="24"/>
        </w:rPr>
      </w:pPr>
      <w:r w:rsidRPr="00B47C77">
        <w:rPr>
          <w:rFonts w:ascii="Times New Roman" w:hAnsi="Times New Roman"/>
          <w:sz w:val="24"/>
          <w:szCs w:val="24"/>
        </w:rPr>
        <w:t>Численность населения Нязепетровского муниципального района представлена в таблице 1.</w:t>
      </w:r>
    </w:p>
    <w:p w:rsidR="00DD7CB5" w:rsidRPr="00B47C77" w:rsidRDefault="00DD7CB5" w:rsidP="002E3B1C">
      <w:pPr>
        <w:pStyle w:val="ListParagraph"/>
        <w:spacing w:after="0" w:line="240" w:lineRule="auto"/>
        <w:ind w:left="709"/>
        <w:jc w:val="right"/>
        <w:rPr>
          <w:rFonts w:ascii="Times New Roman" w:hAnsi="Times New Roman"/>
          <w:sz w:val="24"/>
          <w:szCs w:val="24"/>
        </w:rPr>
      </w:pPr>
      <w:r w:rsidRPr="00B47C77">
        <w:rPr>
          <w:rFonts w:ascii="Times New Roman" w:hAnsi="Times New Roman"/>
          <w:sz w:val="24"/>
          <w:szCs w:val="24"/>
        </w:rPr>
        <w:t>Таблица 1</w:t>
      </w:r>
    </w:p>
    <w:p w:rsidR="00DD7CB5" w:rsidRPr="00B47C77" w:rsidRDefault="00DD7CB5" w:rsidP="002E3B1C">
      <w:pPr>
        <w:pStyle w:val="ListParagraph"/>
        <w:spacing w:after="0" w:line="240" w:lineRule="auto"/>
        <w:ind w:left="709"/>
        <w:jc w:val="center"/>
        <w:rPr>
          <w:rFonts w:ascii="Times New Roman" w:hAnsi="Times New Roman"/>
          <w:sz w:val="24"/>
          <w:szCs w:val="24"/>
          <w:vertAlign w:val="superscript"/>
        </w:rPr>
      </w:pPr>
      <w:r w:rsidRPr="00B47C77">
        <w:rPr>
          <w:rFonts w:ascii="Times New Roman" w:hAnsi="Times New Roman"/>
          <w:sz w:val="24"/>
          <w:szCs w:val="24"/>
        </w:rPr>
        <w:t>Численность населения Нязепетровского муниципального района</w:t>
      </w:r>
    </w:p>
    <w:p w:rsidR="00DD7CB5" w:rsidRDefault="00DD7CB5" w:rsidP="002E3B1C">
      <w:pPr>
        <w:pStyle w:val="ListParagraph"/>
        <w:spacing w:after="0" w:line="240" w:lineRule="auto"/>
        <w:ind w:left="709"/>
        <w:jc w:val="both"/>
        <w:rPr>
          <w:rFonts w:ascii="Times New Roman" w:hAnsi="Times New Roman"/>
          <w:sz w:val="20"/>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18"/>
        <w:gridCol w:w="1238"/>
        <w:gridCol w:w="1103"/>
        <w:gridCol w:w="1101"/>
        <w:gridCol w:w="1103"/>
        <w:gridCol w:w="1099"/>
      </w:tblGrid>
      <w:tr w:rsidR="00DD7CB5" w:rsidRPr="009D3330" w:rsidTr="009D3330">
        <w:tc>
          <w:tcPr>
            <w:tcW w:w="1986" w:type="pct"/>
          </w:tcPr>
          <w:p w:rsidR="00DD7CB5" w:rsidRPr="009D3330" w:rsidRDefault="00DD7CB5" w:rsidP="009D3330">
            <w:pPr>
              <w:spacing w:after="0" w:line="240" w:lineRule="auto"/>
              <w:ind w:firstLine="709"/>
              <w:jc w:val="both"/>
              <w:rPr>
                <w:rFonts w:ascii="Times New Roman" w:hAnsi="Times New Roman"/>
                <w:lang w:eastAsia="ru-RU"/>
              </w:rPr>
            </w:pPr>
          </w:p>
        </w:tc>
        <w:tc>
          <w:tcPr>
            <w:tcW w:w="66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2015 год</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2016 год</w:t>
            </w:r>
          </w:p>
        </w:tc>
        <w:tc>
          <w:tcPr>
            <w:tcW w:w="588"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2017 год</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2018 год</w:t>
            </w:r>
          </w:p>
        </w:tc>
        <w:tc>
          <w:tcPr>
            <w:tcW w:w="58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2019 год</w:t>
            </w:r>
          </w:p>
        </w:tc>
      </w:tr>
      <w:tr w:rsidR="00DD7CB5" w:rsidRPr="009D3330" w:rsidTr="009D3330">
        <w:trPr>
          <w:trHeight w:val="436"/>
        </w:trPr>
        <w:tc>
          <w:tcPr>
            <w:tcW w:w="1986" w:type="pct"/>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Все население, человек</w:t>
            </w:r>
          </w:p>
        </w:tc>
        <w:tc>
          <w:tcPr>
            <w:tcW w:w="66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17262</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16956</w:t>
            </w:r>
          </w:p>
        </w:tc>
        <w:tc>
          <w:tcPr>
            <w:tcW w:w="588"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16680</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16500</w:t>
            </w:r>
          </w:p>
        </w:tc>
        <w:tc>
          <w:tcPr>
            <w:tcW w:w="58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16222</w:t>
            </w:r>
          </w:p>
        </w:tc>
      </w:tr>
      <w:tr w:rsidR="00DD7CB5" w:rsidRPr="009D3330" w:rsidTr="009D3330">
        <w:tc>
          <w:tcPr>
            <w:tcW w:w="1986" w:type="pct"/>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 xml:space="preserve">Городское </w:t>
            </w:r>
          </w:p>
        </w:tc>
        <w:tc>
          <w:tcPr>
            <w:tcW w:w="66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12061</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11901</w:t>
            </w:r>
          </w:p>
        </w:tc>
        <w:tc>
          <w:tcPr>
            <w:tcW w:w="588"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11752</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11687</w:t>
            </w:r>
          </w:p>
        </w:tc>
        <w:tc>
          <w:tcPr>
            <w:tcW w:w="58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11539</w:t>
            </w:r>
          </w:p>
        </w:tc>
      </w:tr>
      <w:tr w:rsidR="00DD7CB5" w:rsidRPr="009D3330" w:rsidTr="009D3330">
        <w:tc>
          <w:tcPr>
            <w:tcW w:w="1986" w:type="pct"/>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 xml:space="preserve">Сельское </w:t>
            </w:r>
          </w:p>
        </w:tc>
        <w:tc>
          <w:tcPr>
            <w:tcW w:w="66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5201</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5055</w:t>
            </w:r>
          </w:p>
        </w:tc>
        <w:tc>
          <w:tcPr>
            <w:tcW w:w="588"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4928</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4813</w:t>
            </w:r>
          </w:p>
        </w:tc>
        <w:tc>
          <w:tcPr>
            <w:tcW w:w="58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4683</w:t>
            </w:r>
          </w:p>
        </w:tc>
      </w:tr>
      <w:tr w:rsidR="00DD7CB5" w:rsidRPr="009D3330" w:rsidTr="009D3330">
        <w:trPr>
          <w:trHeight w:val="590"/>
        </w:trPr>
        <w:tc>
          <w:tcPr>
            <w:tcW w:w="1986" w:type="pct"/>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 xml:space="preserve">В общей численности населения, процентов </w:t>
            </w:r>
          </w:p>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 xml:space="preserve">Городское </w:t>
            </w:r>
          </w:p>
        </w:tc>
        <w:tc>
          <w:tcPr>
            <w:tcW w:w="661"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69,8</w:t>
            </w:r>
          </w:p>
        </w:tc>
        <w:tc>
          <w:tcPr>
            <w:tcW w:w="589"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70,2</w:t>
            </w:r>
          </w:p>
        </w:tc>
        <w:tc>
          <w:tcPr>
            <w:tcW w:w="588"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70,4</w:t>
            </w:r>
          </w:p>
        </w:tc>
        <w:tc>
          <w:tcPr>
            <w:tcW w:w="589"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70,8</w:t>
            </w:r>
          </w:p>
        </w:tc>
        <w:tc>
          <w:tcPr>
            <w:tcW w:w="587"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71,1</w:t>
            </w:r>
          </w:p>
        </w:tc>
      </w:tr>
      <w:tr w:rsidR="00DD7CB5" w:rsidRPr="009D3330" w:rsidTr="009D3330">
        <w:tc>
          <w:tcPr>
            <w:tcW w:w="1986" w:type="pct"/>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Сельское</w:t>
            </w:r>
          </w:p>
        </w:tc>
        <w:tc>
          <w:tcPr>
            <w:tcW w:w="66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30,1</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29,8</w:t>
            </w:r>
          </w:p>
        </w:tc>
        <w:tc>
          <w:tcPr>
            <w:tcW w:w="588"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29,5</w:t>
            </w:r>
          </w:p>
        </w:tc>
        <w:tc>
          <w:tcPr>
            <w:tcW w:w="589"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29,2</w:t>
            </w:r>
          </w:p>
        </w:tc>
        <w:tc>
          <w:tcPr>
            <w:tcW w:w="58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28,8</w:t>
            </w:r>
          </w:p>
        </w:tc>
      </w:tr>
    </w:tbl>
    <w:p w:rsidR="00DD7CB5" w:rsidRPr="00B47C77" w:rsidRDefault="00DD7CB5" w:rsidP="002E3B1C">
      <w:pPr>
        <w:pStyle w:val="Footer"/>
        <w:ind w:left="709"/>
        <w:jc w:val="right"/>
        <w:rPr>
          <w:rFonts w:ascii="Times New Roman" w:hAnsi="Times New Roman"/>
          <w:sz w:val="24"/>
          <w:szCs w:val="24"/>
        </w:rPr>
      </w:pPr>
      <w:r w:rsidRPr="00B47C77">
        <w:rPr>
          <w:rFonts w:ascii="Times New Roman" w:hAnsi="Times New Roman"/>
          <w:sz w:val="24"/>
          <w:szCs w:val="24"/>
          <w:vertAlign w:val="superscript"/>
        </w:rPr>
        <w:t xml:space="preserve">1 </w:t>
      </w:r>
      <w:r w:rsidRPr="00B47C77">
        <w:rPr>
          <w:rFonts w:ascii="Times New Roman" w:hAnsi="Times New Roman"/>
          <w:sz w:val="24"/>
          <w:szCs w:val="24"/>
        </w:rPr>
        <w:t>Оценка на 1 января соответствующего года</w:t>
      </w:r>
    </w:p>
    <w:p w:rsidR="00DD7CB5" w:rsidRPr="00B47C77" w:rsidRDefault="00DD7CB5" w:rsidP="002E3B1C">
      <w:pPr>
        <w:spacing w:after="0" w:line="240" w:lineRule="auto"/>
        <w:ind w:firstLine="708"/>
        <w:jc w:val="both"/>
        <w:rPr>
          <w:rFonts w:ascii="Times New Roman" w:hAnsi="Times New Roman"/>
          <w:sz w:val="24"/>
          <w:szCs w:val="24"/>
        </w:rPr>
      </w:pP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Структура населения по основным возрастным группам на 1 января</w:t>
      </w:r>
      <w:r w:rsidRPr="00B47C77">
        <w:rPr>
          <w:rFonts w:ascii="Times New Roman" w:hAnsi="Times New Roman"/>
          <w:sz w:val="24"/>
          <w:szCs w:val="24"/>
        </w:rPr>
        <w:br/>
        <w:t>2019 года: моложе трудоспособного возраста – 20,9 процента, в трудоспособном возрасте – 47,2 процента, старше трудоспособн</w:t>
      </w:r>
      <w:r>
        <w:rPr>
          <w:rFonts w:ascii="Times New Roman" w:hAnsi="Times New Roman"/>
          <w:sz w:val="24"/>
          <w:szCs w:val="24"/>
        </w:rPr>
        <w:t>ого возраста – 31,9 процента (п</w:t>
      </w:r>
      <w:r w:rsidRPr="00B47C77">
        <w:rPr>
          <w:rFonts w:ascii="Times New Roman" w:hAnsi="Times New Roman"/>
          <w:sz w:val="24"/>
          <w:szCs w:val="24"/>
        </w:rPr>
        <w:t xml:space="preserve">о </w:t>
      </w:r>
      <w:r>
        <w:rPr>
          <w:rFonts w:ascii="Times New Roman" w:hAnsi="Times New Roman"/>
          <w:sz w:val="24"/>
          <w:szCs w:val="24"/>
        </w:rPr>
        <w:t xml:space="preserve">Челябинской области на 1 января </w:t>
      </w:r>
      <w:r w:rsidRPr="00B47C77">
        <w:rPr>
          <w:rFonts w:ascii="Times New Roman" w:hAnsi="Times New Roman"/>
          <w:sz w:val="24"/>
          <w:szCs w:val="24"/>
        </w:rPr>
        <w:t>2018 года: моложе трудоспособного возраста – 19,4 процента, в трудоспособном возрасте – 54,9 процента, старше трудоспособного возраста – 25,7 процента).</w:t>
      </w:r>
    </w:p>
    <w:p w:rsidR="00DD7CB5" w:rsidRPr="00B47C77" w:rsidRDefault="00DD7CB5" w:rsidP="002E3B1C">
      <w:pPr>
        <w:spacing w:after="0" w:line="240" w:lineRule="auto"/>
        <w:jc w:val="both"/>
        <w:rPr>
          <w:rFonts w:ascii="Times New Roman" w:hAnsi="Times New Roman"/>
          <w:sz w:val="24"/>
          <w:szCs w:val="24"/>
        </w:rPr>
      </w:pPr>
      <w:r w:rsidRPr="00B47C77">
        <w:rPr>
          <w:rFonts w:ascii="Times New Roman" w:hAnsi="Times New Roman"/>
          <w:sz w:val="24"/>
          <w:szCs w:val="24"/>
        </w:rPr>
        <w:t>Распределение населения по возрастным группам представлена в таблице 2.</w:t>
      </w:r>
    </w:p>
    <w:p w:rsidR="00DD7CB5" w:rsidRPr="00B47C77" w:rsidRDefault="00DD7CB5" w:rsidP="002E3B1C">
      <w:pPr>
        <w:pStyle w:val="ListParagraph"/>
        <w:spacing w:after="0" w:line="240" w:lineRule="auto"/>
        <w:ind w:left="709"/>
        <w:jc w:val="right"/>
        <w:rPr>
          <w:rFonts w:ascii="Times New Roman" w:hAnsi="Times New Roman"/>
          <w:sz w:val="24"/>
          <w:szCs w:val="24"/>
        </w:rPr>
      </w:pPr>
      <w:r w:rsidRPr="00B47C77">
        <w:rPr>
          <w:rFonts w:ascii="Times New Roman" w:hAnsi="Times New Roman"/>
          <w:sz w:val="24"/>
          <w:szCs w:val="24"/>
        </w:rPr>
        <w:t>Таблица 2</w:t>
      </w:r>
    </w:p>
    <w:p w:rsidR="00DD7CB5" w:rsidRPr="00B47C77" w:rsidRDefault="00DD7CB5" w:rsidP="002E3B1C">
      <w:pPr>
        <w:pStyle w:val="ListParagraph"/>
        <w:spacing w:after="0" w:line="240" w:lineRule="auto"/>
        <w:ind w:left="709"/>
        <w:jc w:val="center"/>
        <w:rPr>
          <w:rFonts w:ascii="Times New Roman" w:hAnsi="Times New Roman"/>
          <w:sz w:val="24"/>
          <w:szCs w:val="24"/>
        </w:rPr>
      </w:pPr>
      <w:r w:rsidRPr="00B47C77">
        <w:rPr>
          <w:rFonts w:ascii="Times New Roman" w:hAnsi="Times New Roman"/>
          <w:sz w:val="24"/>
          <w:szCs w:val="24"/>
        </w:rPr>
        <w:t>Распределение населения по возрастным группам (человек)</w:t>
      </w:r>
    </w:p>
    <w:p w:rsidR="00DD7CB5" w:rsidRPr="00B47C77" w:rsidRDefault="00DD7CB5" w:rsidP="002E3B1C">
      <w:pPr>
        <w:pStyle w:val="ListParagraph"/>
        <w:spacing w:after="0" w:line="240" w:lineRule="auto"/>
        <w:ind w:left="709"/>
        <w:rPr>
          <w:rFonts w:ascii="Times New Roman" w:hAnsi="Times New Roman"/>
          <w:b/>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4"/>
        <w:gridCol w:w="1057"/>
        <w:gridCol w:w="1057"/>
        <w:gridCol w:w="1057"/>
        <w:gridCol w:w="1057"/>
        <w:gridCol w:w="958"/>
      </w:tblGrid>
      <w:tr w:rsidR="00DD7CB5" w:rsidRPr="009D3330" w:rsidTr="009D3330">
        <w:tc>
          <w:tcPr>
            <w:tcW w:w="2233" w:type="pct"/>
          </w:tcPr>
          <w:p w:rsidR="00DD7CB5" w:rsidRPr="009D3330" w:rsidRDefault="00DD7CB5" w:rsidP="009D3330">
            <w:pPr>
              <w:spacing w:after="0" w:line="240" w:lineRule="auto"/>
              <w:ind w:firstLine="709"/>
              <w:jc w:val="both"/>
              <w:rPr>
                <w:rFonts w:ascii="Times New Roman" w:hAnsi="Times New Roman"/>
                <w:lang w:eastAsia="ru-RU"/>
              </w:rPr>
            </w:pP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2015 год</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2016 год</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2017 год</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2018 год</w:t>
            </w:r>
          </w:p>
        </w:tc>
        <w:tc>
          <w:tcPr>
            <w:tcW w:w="51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2019 год</w:t>
            </w:r>
          </w:p>
        </w:tc>
      </w:tr>
      <w:tr w:rsidR="00DD7CB5" w:rsidRPr="009D3330" w:rsidTr="009D3330">
        <w:tc>
          <w:tcPr>
            <w:tcW w:w="2233" w:type="pct"/>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Все население, из общей численности население в возрасте:</w:t>
            </w:r>
          </w:p>
        </w:tc>
        <w:tc>
          <w:tcPr>
            <w:tcW w:w="564"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17262</w:t>
            </w:r>
          </w:p>
        </w:tc>
        <w:tc>
          <w:tcPr>
            <w:tcW w:w="564"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16956</w:t>
            </w:r>
          </w:p>
        </w:tc>
        <w:tc>
          <w:tcPr>
            <w:tcW w:w="564"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16680</w:t>
            </w:r>
          </w:p>
        </w:tc>
        <w:tc>
          <w:tcPr>
            <w:tcW w:w="564"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16500</w:t>
            </w:r>
          </w:p>
        </w:tc>
        <w:tc>
          <w:tcPr>
            <w:tcW w:w="511"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16222</w:t>
            </w:r>
          </w:p>
        </w:tc>
      </w:tr>
      <w:tr w:rsidR="00DD7CB5" w:rsidRPr="009D3330" w:rsidTr="009D3330">
        <w:tc>
          <w:tcPr>
            <w:tcW w:w="2233" w:type="pct"/>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моложе трудоспособного</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3384</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3438</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3447</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3425</w:t>
            </w:r>
          </w:p>
        </w:tc>
        <w:tc>
          <w:tcPr>
            <w:tcW w:w="51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3389</w:t>
            </w:r>
          </w:p>
        </w:tc>
      </w:tr>
      <w:tr w:rsidR="00DD7CB5" w:rsidRPr="009D3330" w:rsidTr="009D3330">
        <w:tc>
          <w:tcPr>
            <w:tcW w:w="2233" w:type="pct"/>
          </w:tcPr>
          <w:p w:rsidR="00DD7CB5" w:rsidRPr="009D3330" w:rsidRDefault="00DD7CB5" w:rsidP="009D3330">
            <w:pPr>
              <w:spacing w:after="0" w:line="240" w:lineRule="auto"/>
              <w:jc w:val="both"/>
              <w:rPr>
                <w:rFonts w:ascii="Times New Roman" w:hAnsi="Times New Roman"/>
                <w:vertAlign w:val="superscript"/>
                <w:lang w:eastAsia="ru-RU"/>
              </w:rPr>
            </w:pPr>
            <w:r w:rsidRPr="009D3330">
              <w:rPr>
                <w:rFonts w:ascii="Times New Roman" w:hAnsi="Times New Roman"/>
                <w:lang w:eastAsia="ru-RU"/>
              </w:rPr>
              <w:t>трудоспособном</w:t>
            </w:r>
            <w:r w:rsidRPr="009D3330">
              <w:rPr>
                <w:rFonts w:ascii="Times New Roman" w:hAnsi="Times New Roman"/>
                <w:vertAlign w:val="superscript"/>
                <w:lang w:eastAsia="ru-RU"/>
              </w:rPr>
              <w:t>2</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8888</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8498</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8188</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7960</w:t>
            </w:r>
          </w:p>
        </w:tc>
        <w:tc>
          <w:tcPr>
            <w:tcW w:w="51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7662</w:t>
            </w:r>
          </w:p>
        </w:tc>
      </w:tr>
      <w:tr w:rsidR="00DD7CB5" w:rsidRPr="009D3330" w:rsidTr="009D3330">
        <w:trPr>
          <w:trHeight w:val="341"/>
        </w:trPr>
        <w:tc>
          <w:tcPr>
            <w:tcW w:w="2233" w:type="pct"/>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 xml:space="preserve">старше трудоспособного </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4990</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5020</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5045</w:t>
            </w:r>
          </w:p>
        </w:tc>
        <w:tc>
          <w:tcPr>
            <w:tcW w:w="564"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5115</w:t>
            </w:r>
          </w:p>
        </w:tc>
        <w:tc>
          <w:tcPr>
            <w:tcW w:w="511"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5171</w:t>
            </w:r>
          </w:p>
        </w:tc>
      </w:tr>
    </w:tbl>
    <w:p w:rsidR="00DD7CB5" w:rsidRPr="00B47C77" w:rsidRDefault="00DD7CB5" w:rsidP="002E3B1C">
      <w:pPr>
        <w:spacing w:after="0" w:line="240" w:lineRule="auto"/>
        <w:jc w:val="right"/>
        <w:rPr>
          <w:rFonts w:ascii="Times New Roman" w:hAnsi="Times New Roman"/>
          <w:sz w:val="24"/>
          <w:szCs w:val="24"/>
        </w:rPr>
      </w:pPr>
      <w:r w:rsidRPr="00B47C77">
        <w:rPr>
          <w:rFonts w:ascii="Times New Roman" w:hAnsi="Times New Roman"/>
          <w:sz w:val="24"/>
          <w:szCs w:val="24"/>
          <w:vertAlign w:val="superscript"/>
        </w:rPr>
        <w:t>2</w:t>
      </w:r>
      <w:r w:rsidRPr="00B47C77">
        <w:rPr>
          <w:rFonts w:ascii="Times New Roman" w:hAnsi="Times New Roman"/>
          <w:sz w:val="24"/>
          <w:szCs w:val="24"/>
        </w:rPr>
        <w:t>Мужчины 16-59 лет, женщины -16-54 года</w:t>
      </w:r>
    </w:p>
    <w:p w:rsidR="00DD7CB5" w:rsidRPr="00B47C77" w:rsidRDefault="00DD7CB5" w:rsidP="002E3B1C">
      <w:pPr>
        <w:spacing w:after="0" w:line="240" w:lineRule="auto"/>
        <w:jc w:val="both"/>
        <w:rPr>
          <w:rFonts w:ascii="Times New Roman" w:hAnsi="Times New Roman"/>
          <w:sz w:val="24"/>
          <w:szCs w:val="24"/>
        </w:rPr>
      </w:pPr>
    </w:p>
    <w:p w:rsidR="00DD7CB5"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На тысячу жителей трудоспособного возраста приходилось 1117 человека нетрудоспособного возраста (в Челябинской области на тысячу жителей трудоспособного возраста -822 человека нетрудоспособного возраста), из них: детей и подростков (0-15 лет) –442 человека, старше трудоспособного возраста –675 человек. Численность мужчин и женщин представлена в таблице 3.</w:t>
      </w:r>
    </w:p>
    <w:p w:rsidR="00DD7CB5" w:rsidRPr="00B47C77" w:rsidRDefault="00DD7CB5" w:rsidP="002E3B1C">
      <w:pPr>
        <w:spacing w:after="0" w:line="240" w:lineRule="auto"/>
        <w:ind w:firstLine="708"/>
        <w:jc w:val="both"/>
        <w:rPr>
          <w:rFonts w:ascii="Times New Roman" w:hAnsi="Times New Roman"/>
          <w:sz w:val="24"/>
          <w:szCs w:val="24"/>
        </w:rPr>
      </w:pPr>
    </w:p>
    <w:p w:rsidR="00DD7CB5" w:rsidRPr="00B47C77" w:rsidRDefault="00DD7CB5" w:rsidP="002E3B1C">
      <w:pPr>
        <w:spacing w:after="0" w:line="240" w:lineRule="auto"/>
        <w:ind w:firstLine="708"/>
        <w:jc w:val="both"/>
        <w:rPr>
          <w:rFonts w:ascii="Times New Roman" w:hAnsi="Times New Roman"/>
          <w:sz w:val="24"/>
          <w:szCs w:val="24"/>
        </w:rPr>
      </w:pPr>
    </w:p>
    <w:p w:rsidR="00DD7CB5" w:rsidRPr="00B47C77" w:rsidRDefault="00DD7CB5" w:rsidP="002E3B1C">
      <w:pPr>
        <w:pStyle w:val="ListParagraph"/>
        <w:spacing w:after="0" w:line="240" w:lineRule="auto"/>
        <w:ind w:left="709"/>
        <w:jc w:val="right"/>
        <w:rPr>
          <w:rFonts w:ascii="Times New Roman" w:hAnsi="Times New Roman"/>
          <w:sz w:val="24"/>
          <w:szCs w:val="24"/>
        </w:rPr>
      </w:pPr>
      <w:r w:rsidRPr="00B47C77">
        <w:rPr>
          <w:rFonts w:ascii="Times New Roman" w:hAnsi="Times New Roman"/>
          <w:sz w:val="24"/>
          <w:szCs w:val="24"/>
        </w:rPr>
        <w:t>Таблица 3</w:t>
      </w:r>
    </w:p>
    <w:p w:rsidR="00DD7CB5" w:rsidRPr="00B47C77" w:rsidRDefault="00DD7CB5" w:rsidP="002E3B1C">
      <w:pPr>
        <w:pStyle w:val="ListParagraph"/>
        <w:spacing w:after="0" w:line="240" w:lineRule="auto"/>
        <w:ind w:left="709"/>
        <w:jc w:val="center"/>
        <w:rPr>
          <w:rFonts w:ascii="Times New Roman" w:hAnsi="Times New Roman"/>
          <w:sz w:val="24"/>
          <w:szCs w:val="24"/>
        </w:rPr>
      </w:pPr>
      <w:r w:rsidRPr="00B47C77">
        <w:rPr>
          <w:rFonts w:ascii="Times New Roman" w:hAnsi="Times New Roman"/>
          <w:sz w:val="24"/>
          <w:szCs w:val="24"/>
        </w:rPr>
        <w:t>Численность мужчин и женщин</w:t>
      </w:r>
    </w:p>
    <w:p w:rsidR="00DD7CB5" w:rsidRPr="00B47C77" w:rsidRDefault="00DD7CB5" w:rsidP="002E3B1C">
      <w:pPr>
        <w:pStyle w:val="ListParagraph"/>
        <w:spacing w:after="0" w:line="240" w:lineRule="auto"/>
        <w:ind w:left="709"/>
        <w:jc w:val="both"/>
        <w:rPr>
          <w:rFonts w:ascii="Times New Roman" w:hAnsi="Times New Roman"/>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69"/>
        <w:gridCol w:w="1044"/>
        <w:gridCol w:w="1044"/>
        <w:gridCol w:w="1044"/>
        <w:gridCol w:w="1044"/>
        <w:gridCol w:w="1025"/>
      </w:tblGrid>
      <w:tr w:rsidR="00DD7CB5" w:rsidRPr="009D3330" w:rsidTr="009D3330">
        <w:tc>
          <w:tcPr>
            <w:tcW w:w="2225" w:type="pct"/>
          </w:tcPr>
          <w:p w:rsidR="00DD7CB5" w:rsidRPr="009D3330" w:rsidRDefault="00DD7CB5" w:rsidP="009D3330">
            <w:pPr>
              <w:spacing w:after="0" w:line="240" w:lineRule="auto"/>
              <w:ind w:firstLine="709"/>
              <w:jc w:val="both"/>
              <w:rPr>
                <w:rFonts w:ascii="Times New Roman" w:hAnsi="Times New Roman"/>
                <w:lang w:eastAsia="ru-RU"/>
              </w:rPr>
            </w:pP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2015 год</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2016 год</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2017</w:t>
            </w:r>
          </w:p>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год</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2018</w:t>
            </w:r>
          </w:p>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год</w:t>
            </w:r>
          </w:p>
        </w:tc>
        <w:tc>
          <w:tcPr>
            <w:tcW w:w="54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2019 год</w:t>
            </w:r>
          </w:p>
        </w:tc>
      </w:tr>
      <w:tr w:rsidR="00DD7CB5" w:rsidRPr="009D3330" w:rsidTr="009D3330">
        <w:tc>
          <w:tcPr>
            <w:tcW w:w="2225" w:type="pct"/>
          </w:tcPr>
          <w:p w:rsidR="00DD7CB5" w:rsidRPr="009D3330" w:rsidRDefault="00DD7CB5" w:rsidP="009D3330">
            <w:pPr>
              <w:spacing w:after="0" w:line="240" w:lineRule="auto"/>
              <w:ind w:firstLine="34"/>
              <w:jc w:val="both"/>
              <w:rPr>
                <w:rFonts w:ascii="Times New Roman" w:hAnsi="Times New Roman"/>
                <w:lang w:eastAsia="ru-RU"/>
              </w:rPr>
            </w:pPr>
            <w:r w:rsidRPr="009D3330">
              <w:rPr>
                <w:rFonts w:ascii="Times New Roman" w:hAnsi="Times New Roman"/>
                <w:lang w:eastAsia="ru-RU"/>
              </w:rPr>
              <w:t>Все население, человек:</w:t>
            </w:r>
          </w:p>
        </w:tc>
        <w:tc>
          <w:tcPr>
            <w:tcW w:w="557"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17262</w:t>
            </w:r>
          </w:p>
        </w:tc>
        <w:tc>
          <w:tcPr>
            <w:tcW w:w="557"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16956</w:t>
            </w:r>
          </w:p>
        </w:tc>
        <w:tc>
          <w:tcPr>
            <w:tcW w:w="557"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16680</w:t>
            </w:r>
          </w:p>
        </w:tc>
        <w:tc>
          <w:tcPr>
            <w:tcW w:w="557"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16500</w:t>
            </w:r>
          </w:p>
        </w:tc>
        <w:tc>
          <w:tcPr>
            <w:tcW w:w="547" w:type="pct"/>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16222</w:t>
            </w:r>
          </w:p>
        </w:tc>
      </w:tr>
      <w:tr w:rsidR="00DD7CB5" w:rsidRPr="009D3330" w:rsidTr="009D3330">
        <w:tc>
          <w:tcPr>
            <w:tcW w:w="2225" w:type="pct"/>
          </w:tcPr>
          <w:p w:rsidR="00DD7CB5" w:rsidRPr="009D3330" w:rsidRDefault="00DD7CB5" w:rsidP="009D3330">
            <w:pPr>
              <w:spacing w:after="0" w:line="240" w:lineRule="auto"/>
              <w:ind w:firstLine="34"/>
              <w:jc w:val="both"/>
              <w:rPr>
                <w:rFonts w:ascii="Times New Roman" w:hAnsi="Times New Roman"/>
                <w:lang w:eastAsia="ru-RU"/>
              </w:rPr>
            </w:pPr>
            <w:r w:rsidRPr="009D3330">
              <w:rPr>
                <w:rFonts w:ascii="Times New Roman" w:hAnsi="Times New Roman"/>
                <w:lang w:eastAsia="ru-RU"/>
              </w:rPr>
              <w:t>мужчины</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8053</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7924</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7791</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7717</w:t>
            </w:r>
          </w:p>
        </w:tc>
        <w:tc>
          <w:tcPr>
            <w:tcW w:w="54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7594</w:t>
            </w:r>
          </w:p>
        </w:tc>
      </w:tr>
      <w:tr w:rsidR="00DD7CB5" w:rsidRPr="009D3330" w:rsidTr="009D3330">
        <w:tc>
          <w:tcPr>
            <w:tcW w:w="2225" w:type="pct"/>
          </w:tcPr>
          <w:p w:rsidR="00DD7CB5" w:rsidRPr="009D3330" w:rsidRDefault="00DD7CB5" w:rsidP="009D3330">
            <w:pPr>
              <w:spacing w:after="0" w:line="240" w:lineRule="auto"/>
              <w:ind w:firstLine="34"/>
              <w:jc w:val="both"/>
              <w:rPr>
                <w:rFonts w:ascii="Times New Roman" w:hAnsi="Times New Roman"/>
                <w:vertAlign w:val="superscript"/>
                <w:lang w:eastAsia="ru-RU"/>
              </w:rPr>
            </w:pPr>
            <w:r w:rsidRPr="009D3330">
              <w:rPr>
                <w:rFonts w:ascii="Times New Roman" w:hAnsi="Times New Roman"/>
                <w:lang w:eastAsia="ru-RU"/>
              </w:rPr>
              <w:t>женщины</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9209</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9032</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8889</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8783</w:t>
            </w:r>
          </w:p>
        </w:tc>
        <w:tc>
          <w:tcPr>
            <w:tcW w:w="54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8628</w:t>
            </w:r>
          </w:p>
        </w:tc>
      </w:tr>
      <w:tr w:rsidR="00DD7CB5" w:rsidRPr="009D3330" w:rsidTr="009D3330">
        <w:trPr>
          <w:trHeight w:val="719"/>
        </w:trPr>
        <w:tc>
          <w:tcPr>
            <w:tcW w:w="2225" w:type="pct"/>
          </w:tcPr>
          <w:p w:rsidR="00DD7CB5" w:rsidRPr="009D3330" w:rsidRDefault="00DD7CB5" w:rsidP="009D3330">
            <w:pPr>
              <w:spacing w:after="0" w:line="240" w:lineRule="auto"/>
              <w:ind w:firstLine="34"/>
              <w:jc w:val="both"/>
              <w:rPr>
                <w:rFonts w:ascii="Times New Roman" w:hAnsi="Times New Roman"/>
                <w:lang w:eastAsia="ru-RU"/>
              </w:rPr>
            </w:pPr>
            <w:r w:rsidRPr="009D3330">
              <w:rPr>
                <w:rFonts w:ascii="Times New Roman" w:hAnsi="Times New Roman"/>
                <w:lang w:eastAsia="ru-RU"/>
              </w:rPr>
              <w:t>В общей численности населения, процентов</w:t>
            </w:r>
          </w:p>
          <w:p w:rsidR="00DD7CB5" w:rsidRPr="009D3330" w:rsidRDefault="00DD7CB5" w:rsidP="009D3330">
            <w:pPr>
              <w:spacing w:after="0" w:line="240" w:lineRule="auto"/>
              <w:ind w:firstLine="34"/>
              <w:jc w:val="both"/>
              <w:rPr>
                <w:rFonts w:ascii="Times New Roman" w:hAnsi="Times New Roman"/>
                <w:lang w:eastAsia="ru-RU"/>
              </w:rPr>
            </w:pPr>
            <w:r w:rsidRPr="009D3330">
              <w:rPr>
                <w:rFonts w:ascii="Times New Roman" w:hAnsi="Times New Roman"/>
                <w:lang w:eastAsia="ru-RU"/>
              </w:rPr>
              <w:t>мужчины</w:t>
            </w:r>
          </w:p>
        </w:tc>
        <w:tc>
          <w:tcPr>
            <w:tcW w:w="557" w:type="pct"/>
            <w:vAlign w:val="bottom"/>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46,6</w:t>
            </w:r>
          </w:p>
        </w:tc>
        <w:tc>
          <w:tcPr>
            <w:tcW w:w="557" w:type="pct"/>
            <w:vAlign w:val="bottom"/>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46,7</w:t>
            </w:r>
          </w:p>
        </w:tc>
        <w:tc>
          <w:tcPr>
            <w:tcW w:w="557" w:type="pct"/>
            <w:vAlign w:val="bottom"/>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46,7</w:t>
            </w:r>
          </w:p>
        </w:tc>
        <w:tc>
          <w:tcPr>
            <w:tcW w:w="557" w:type="pct"/>
            <w:vAlign w:val="bottom"/>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46,7</w:t>
            </w:r>
          </w:p>
        </w:tc>
        <w:tc>
          <w:tcPr>
            <w:tcW w:w="547" w:type="pct"/>
            <w:vAlign w:val="bottom"/>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46,8</w:t>
            </w:r>
          </w:p>
        </w:tc>
      </w:tr>
      <w:tr w:rsidR="00DD7CB5" w:rsidRPr="009D3330" w:rsidTr="009D3330">
        <w:trPr>
          <w:trHeight w:val="307"/>
        </w:trPr>
        <w:tc>
          <w:tcPr>
            <w:tcW w:w="2225" w:type="pct"/>
          </w:tcPr>
          <w:p w:rsidR="00DD7CB5" w:rsidRPr="009D3330" w:rsidRDefault="00DD7CB5" w:rsidP="009D3330">
            <w:pPr>
              <w:spacing w:after="0" w:line="240" w:lineRule="auto"/>
              <w:ind w:firstLine="34"/>
              <w:jc w:val="both"/>
              <w:rPr>
                <w:rFonts w:ascii="Times New Roman" w:hAnsi="Times New Roman"/>
                <w:lang w:eastAsia="ru-RU"/>
              </w:rPr>
            </w:pPr>
            <w:r w:rsidRPr="009D3330">
              <w:rPr>
                <w:rFonts w:ascii="Times New Roman" w:hAnsi="Times New Roman"/>
                <w:lang w:eastAsia="ru-RU"/>
              </w:rPr>
              <w:t>женщины</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53,3</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53,3</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53,3</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53,2</w:t>
            </w:r>
          </w:p>
        </w:tc>
        <w:tc>
          <w:tcPr>
            <w:tcW w:w="54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53,2</w:t>
            </w:r>
          </w:p>
        </w:tc>
      </w:tr>
      <w:tr w:rsidR="00DD7CB5" w:rsidRPr="009D3330" w:rsidTr="009D3330">
        <w:trPr>
          <w:trHeight w:val="269"/>
        </w:trPr>
        <w:tc>
          <w:tcPr>
            <w:tcW w:w="2225" w:type="pct"/>
          </w:tcPr>
          <w:p w:rsidR="00DD7CB5" w:rsidRPr="009D3330" w:rsidRDefault="00DD7CB5" w:rsidP="009D3330">
            <w:pPr>
              <w:spacing w:after="0" w:line="240" w:lineRule="auto"/>
              <w:ind w:firstLine="34"/>
              <w:jc w:val="both"/>
              <w:rPr>
                <w:rFonts w:ascii="Times New Roman" w:hAnsi="Times New Roman"/>
                <w:lang w:eastAsia="ru-RU"/>
              </w:rPr>
            </w:pPr>
            <w:r w:rsidRPr="009D3330">
              <w:rPr>
                <w:rFonts w:ascii="Times New Roman" w:hAnsi="Times New Roman"/>
                <w:lang w:eastAsia="ru-RU"/>
              </w:rPr>
              <w:t>На 1000 мужчин приходится женщин</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1143</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1139</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1140</w:t>
            </w:r>
          </w:p>
        </w:tc>
        <w:tc>
          <w:tcPr>
            <w:tcW w:w="55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1138</w:t>
            </w:r>
          </w:p>
        </w:tc>
        <w:tc>
          <w:tcPr>
            <w:tcW w:w="547" w:type="pct"/>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1136</w:t>
            </w:r>
          </w:p>
        </w:tc>
      </w:tr>
    </w:tbl>
    <w:p w:rsidR="00DD7CB5" w:rsidRPr="00B47C77" w:rsidRDefault="00DD7CB5" w:rsidP="002E3B1C">
      <w:pPr>
        <w:spacing w:after="0" w:line="240" w:lineRule="auto"/>
        <w:ind w:left="993"/>
        <w:jc w:val="center"/>
        <w:rPr>
          <w:rFonts w:ascii="Times New Roman" w:hAnsi="Times New Roman"/>
          <w:sz w:val="24"/>
          <w:szCs w:val="24"/>
          <w:lang w:eastAsia="ru-RU"/>
        </w:rPr>
      </w:pPr>
    </w:p>
    <w:p w:rsidR="00DD7CB5" w:rsidRPr="00B47C77" w:rsidRDefault="00DD7CB5" w:rsidP="002E3B1C">
      <w:pPr>
        <w:pStyle w:val="ListParagraph"/>
        <w:numPr>
          <w:ilvl w:val="1"/>
          <w:numId w:val="9"/>
        </w:numPr>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Анализ заболеваемости и смертности населения Нязепетровского муниципального района от неинфекционных заболеваний.</w:t>
      </w:r>
    </w:p>
    <w:p w:rsidR="00DD7CB5" w:rsidRPr="00B47C77" w:rsidRDefault="00DD7CB5" w:rsidP="002E3B1C">
      <w:pPr>
        <w:spacing w:after="0" w:line="240" w:lineRule="auto"/>
        <w:ind w:firstLine="709"/>
        <w:jc w:val="both"/>
        <w:rPr>
          <w:rFonts w:ascii="Times New Roman" w:hAnsi="Times New Roman"/>
          <w:sz w:val="24"/>
          <w:szCs w:val="24"/>
          <w:lang w:eastAsia="ru-RU"/>
        </w:rPr>
      </w:pP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В течение последнего десятилетия (период 2010-2019 годов) в Нязепетровском муниципальном районе общий коэффициент смертности снизился с 20,8 до 15,8 в расчете на 1 000 населения, в то же время снизился и общий коэффициент рождаемости с 10,7 до 6,6 в расчете на 1 000 населения.</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С 2010 года по 2019 год в Нязепетровском муниципальном районе наблюдается преобладание числа умерших над числом родившихся (в 2019 году на 148 человек). В 2019 году в сравнении с 2018 годом отмечается снижение числа родившихся на 18,9 процента (25человек) и уменьшение числа умерших на 10,7 процента (31человек). </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Показатель смертности в Нязепетровском муниципальном районе в 2018 году в выше, чем в Челябинской области на 17,6 процента, а показатель рождаемости ниже, чем в Челябинской области на 7,6 процента.</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общая смертность в трудоспособном возрасте составляла в 2019 году 747,3 на 100 тыс. населения, что выше аналогичного показателя 2018 года на 17 процента (638,7 на 100 тыс. населения).</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Структура причин смертности населения Нязепетровского района, как и в целом в Челябинской области, Российской Федерации, не меняется многие десятилетия. В 2019 году первые 3 места в структуре причин смерти занимают заболевания системы кровообращения (37,7 процента), новообразования (17,5 процента) и внешние причины смертности (10,1 процента). </w:t>
      </w:r>
    </w:p>
    <w:p w:rsidR="00DD7CB5" w:rsidRPr="00B47C77" w:rsidRDefault="00DD7CB5" w:rsidP="002E3B1C">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В 2019 году в расчете на 100 тыс. человек населения в сравнении с 2018 годом уменьшилась смертность от болезней системы кровообращения </w:t>
      </w:r>
      <w:r w:rsidRPr="00B47C77">
        <w:rPr>
          <w:rFonts w:ascii="Times New Roman" w:hAnsi="Times New Roman"/>
          <w:sz w:val="24"/>
          <w:szCs w:val="24"/>
        </w:rPr>
        <w:br/>
        <w:t xml:space="preserve">на 14,9 процента, увеличилось смертность от новообразований на 20,5 процента, болезней органов пищеварения уменьшилась на 45,8 процента, увеличилась смертность от внешних причин смерти на 25,9 процента, болезней органов дыхания уменьшилась на 27,3 процента. </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от болезней системы кровообращения 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выше данного показателя по Челябинской области на 3,3 процента. Число умерших от болезней системы кровообращения представлено в таблице 4.</w:t>
      </w:r>
    </w:p>
    <w:p w:rsidR="00DD7CB5" w:rsidRPr="00B47C77" w:rsidRDefault="00DD7CB5" w:rsidP="002E3B1C">
      <w:pPr>
        <w:spacing w:after="0" w:line="240" w:lineRule="auto"/>
        <w:jc w:val="right"/>
        <w:rPr>
          <w:rFonts w:ascii="Times New Roman" w:hAnsi="Times New Roman"/>
          <w:bCs/>
          <w:sz w:val="24"/>
          <w:szCs w:val="24"/>
          <w:lang w:eastAsia="ru-RU"/>
        </w:rPr>
      </w:pPr>
      <w:r w:rsidRPr="00B47C77">
        <w:rPr>
          <w:rFonts w:ascii="Times New Roman" w:hAnsi="Times New Roman"/>
          <w:bCs/>
          <w:sz w:val="24"/>
          <w:szCs w:val="24"/>
          <w:lang w:eastAsia="ru-RU"/>
        </w:rPr>
        <w:t>Таблица 4</w:t>
      </w:r>
    </w:p>
    <w:p w:rsidR="00DD7CB5" w:rsidRPr="00B47C77" w:rsidRDefault="00DD7CB5" w:rsidP="002E3B1C">
      <w:pPr>
        <w:spacing w:after="0" w:line="240" w:lineRule="auto"/>
        <w:jc w:val="right"/>
        <w:rPr>
          <w:rFonts w:ascii="Times New Roman" w:hAnsi="Times New Roman"/>
          <w:bCs/>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0"/>
        <w:gridCol w:w="1159"/>
        <w:gridCol w:w="1159"/>
        <w:gridCol w:w="1825"/>
        <w:gridCol w:w="1653"/>
      </w:tblGrid>
      <w:tr w:rsidR="00DD7CB5" w:rsidRPr="009D3330" w:rsidTr="00EC1D4D">
        <w:trPr>
          <w:trHeight w:val="198"/>
        </w:trPr>
        <w:tc>
          <w:tcPr>
            <w:tcW w:w="5000" w:type="pct"/>
            <w:gridSpan w:val="5"/>
            <w:noWrap/>
            <w:vAlign w:val="bottom"/>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Число умерших от болезней системы кровообращения на 100 тыс. населения</w:t>
            </w:r>
          </w:p>
        </w:tc>
      </w:tr>
      <w:tr w:rsidR="00DD7CB5" w:rsidRPr="009D3330" w:rsidTr="00EC1D4D">
        <w:trPr>
          <w:trHeight w:val="281"/>
        </w:trPr>
        <w:tc>
          <w:tcPr>
            <w:tcW w:w="1939" w:type="pct"/>
            <w:noWrap/>
            <w:vAlign w:val="bottom"/>
          </w:tcPr>
          <w:p w:rsidR="00DD7CB5" w:rsidRPr="00B47C77" w:rsidRDefault="00DD7CB5" w:rsidP="00EC1D4D">
            <w:pPr>
              <w:spacing w:after="0" w:line="240" w:lineRule="auto"/>
              <w:rPr>
                <w:rFonts w:ascii="Times New Roman" w:hAnsi="Times New Roman"/>
                <w:lang w:eastAsia="ru-RU"/>
              </w:rPr>
            </w:pPr>
          </w:p>
        </w:tc>
        <w:tc>
          <w:tcPr>
            <w:tcW w:w="61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 xml:space="preserve">2017 </w:t>
            </w:r>
            <w:r w:rsidRPr="009D3330">
              <w:rPr>
                <w:rFonts w:ascii="Times New Roman" w:hAnsi="Times New Roman"/>
              </w:rPr>
              <w:t>год</w:t>
            </w:r>
          </w:p>
        </w:tc>
        <w:tc>
          <w:tcPr>
            <w:tcW w:w="61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 xml:space="preserve">2018 </w:t>
            </w:r>
            <w:r w:rsidRPr="009D3330">
              <w:rPr>
                <w:rFonts w:ascii="Times New Roman" w:hAnsi="Times New Roman"/>
              </w:rPr>
              <w:t>год</w:t>
            </w:r>
          </w:p>
        </w:tc>
        <w:tc>
          <w:tcPr>
            <w:tcW w:w="964"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Целевое значение на 2019 </w:t>
            </w:r>
            <w:r w:rsidRPr="009D3330">
              <w:rPr>
                <w:rFonts w:ascii="Times New Roman" w:hAnsi="Times New Roman"/>
              </w:rPr>
              <w:t>год</w:t>
            </w:r>
          </w:p>
        </w:tc>
        <w:tc>
          <w:tcPr>
            <w:tcW w:w="87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 xml:space="preserve">2019 </w:t>
            </w:r>
            <w:r w:rsidRPr="009D3330">
              <w:rPr>
                <w:rFonts w:ascii="Times New Roman" w:hAnsi="Times New Roman"/>
              </w:rPr>
              <w:t>год</w:t>
            </w:r>
            <w:r w:rsidRPr="00B47C77">
              <w:rPr>
                <w:rFonts w:ascii="Times New Roman" w:hAnsi="Times New Roman"/>
                <w:lang w:eastAsia="ru-RU"/>
              </w:rPr>
              <w:t xml:space="preserve"> факт</w:t>
            </w:r>
          </w:p>
        </w:tc>
      </w:tr>
      <w:tr w:rsidR="00DD7CB5" w:rsidRPr="009D3330" w:rsidTr="00EC1D4D">
        <w:trPr>
          <w:trHeight w:val="255"/>
        </w:trPr>
        <w:tc>
          <w:tcPr>
            <w:tcW w:w="1939"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Нязепетровский район</w:t>
            </w:r>
          </w:p>
        </w:tc>
        <w:tc>
          <w:tcPr>
            <w:tcW w:w="61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605,5</w:t>
            </w:r>
          </w:p>
        </w:tc>
        <w:tc>
          <w:tcPr>
            <w:tcW w:w="61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703,0</w:t>
            </w:r>
          </w:p>
        </w:tc>
        <w:tc>
          <w:tcPr>
            <w:tcW w:w="964"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532,1</w:t>
            </w:r>
          </w:p>
        </w:tc>
        <w:tc>
          <w:tcPr>
            <w:tcW w:w="873"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597,9</w:t>
            </w:r>
          </w:p>
        </w:tc>
      </w:tr>
      <w:tr w:rsidR="00DD7CB5" w:rsidRPr="009D3330" w:rsidTr="00EC1D4D">
        <w:trPr>
          <w:trHeight w:val="255"/>
        </w:trPr>
        <w:tc>
          <w:tcPr>
            <w:tcW w:w="1939"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Челябинская область</w:t>
            </w:r>
          </w:p>
        </w:tc>
        <w:tc>
          <w:tcPr>
            <w:tcW w:w="61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566,5</w:t>
            </w:r>
          </w:p>
        </w:tc>
        <w:tc>
          <w:tcPr>
            <w:tcW w:w="61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592,1</w:t>
            </w:r>
          </w:p>
        </w:tc>
        <w:tc>
          <w:tcPr>
            <w:tcW w:w="964"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532,1</w:t>
            </w:r>
          </w:p>
        </w:tc>
        <w:tc>
          <w:tcPr>
            <w:tcW w:w="873"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578</w:t>
            </w:r>
          </w:p>
        </w:tc>
      </w:tr>
    </w:tbl>
    <w:p w:rsidR="00DD7CB5" w:rsidRPr="00B47C77" w:rsidRDefault="00DD7CB5" w:rsidP="002E3B1C">
      <w:pPr>
        <w:spacing w:after="0" w:line="240" w:lineRule="auto"/>
        <w:rPr>
          <w:rFonts w:ascii="Times New Roman" w:hAnsi="Times New Roman"/>
          <w:highlight w:val="yellow"/>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от болезней системы кровообращения 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в трудоспособном возрасте составляла в 2019 году 258,2 на 100 тыс. населения, что ниже аналогичного показателя в 2018 году на 26,6 процента (352,0 на 100 тыс. населения).</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от цереброваскулярных заболеваний 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в трудоспособном возрасте составляла в 2019 году -26,1 на 100 тыс. населения, что выше аналогично показателя в 2018 году на 107 процента (12,6 на 100 тыс. населения).</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от новообразований 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превышает данный показатель по Челябинской области на 8,8 процента. Число умерших от новообразований на 100 тыс. населения представлено в таблице 5.</w:t>
      </w:r>
    </w:p>
    <w:p w:rsidR="00DD7CB5" w:rsidRPr="00B47C77" w:rsidRDefault="00DD7CB5" w:rsidP="002E3B1C">
      <w:pPr>
        <w:spacing w:after="0" w:line="240" w:lineRule="auto"/>
        <w:jc w:val="right"/>
        <w:rPr>
          <w:rFonts w:ascii="Times New Roman" w:hAnsi="Times New Roman"/>
          <w:bCs/>
          <w:sz w:val="24"/>
          <w:szCs w:val="24"/>
          <w:lang w:eastAsia="ru-RU"/>
        </w:rPr>
      </w:pPr>
      <w:r w:rsidRPr="00B47C77">
        <w:rPr>
          <w:rFonts w:ascii="Times New Roman" w:hAnsi="Times New Roman"/>
          <w:bCs/>
          <w:sz w:val="24"/>
          <w:szCs w:val="24"/>
          <w:lang w:eastAsia="ru-RU"/>
        </w:rPr>
        <w:t>Таблица 5</w:t>
      </w:r>
    </w:p>
    <w:p w:rsidR="00DD7CB5" w:rsidRPr="00B47C77" w:rsidRDefault="00DD7CB5" w:rsidP="002E3B1C">
      <w:pPr>
        <w:spacing w:after="0" w:line="240" w:lineRule="auto"/>
        <w:jc w:val="right"/>
        <w:rPr>
          <w:rFonts w:ascii="Times New Roman" w:hAnsi="Times New Roman"/>
          <w:bCs/>
          <w:sz w:val="24"/>
          <w:szCs w:val="24"/>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79"/>
        <w:gridCol w:w="1159"/>
        <w:gridCol w:w="1159"/>
        <w:gridCol w:w="2135"/>
        <w:gridCol w:w="1230"/>
      </w:tblGrid>
      <w:tr w:rsidR="00DD7CB5" w:rsidRPr="009D3330" w:rsidTr="00EC1D4D">
        <w:trPr>
          <w:trHeight w:val="198"/>
        </w:trPr>
        <w:tc>
          <w:tcPr>
            <w:tcW w:w="5000" w:type="pct"/>
            <w:gridSpan w:val="5"/>
            <w:noWrap/>
            <w:vAlign w:val="bottom"/>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Число умерших от новообразований на 100 тыс. населения</w:t>
            </w:r>
          </w:p>
        </w:tc>
      </w:tr>
      <w:tr w:rsidR="00DD7CB5" w:rsidRPr="009D3330" w:rsidTr="00EC1D4D">
        <w:trPr>
          <w:trHeight w:val="281"/>
        </w:trPr>
        <w:tc>
          <w:tcPr>
            <w:tcW w:w="1965" w:type="pct"/>
            <w:noWrap/>
            <w:vAlign w:val="bottom"/>
          </w:tcPr>
          <w:p w:rsidR="00DD7CB5" w:rsidRPr="00B47C77" w:rsidRDefault="00DD7CB5" w:rsidP="00EC1D4D">
            <w:pPr>
              <w:spacing w:after="0" w:line="240" w:lineRule="auto"/>
              <w:rPr>
                <w:rFonts w:ascii="Times New Roman" w:hAnsi="Times New Roman"/>
                <w:lang w:eastAsia="ru-RU"/>
              </w:rPr>
            </w:pPr>
          </w:p>
        </w:tc>
        <w:tc>
          <w:tcPr>
            <w:tcW w:w="61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 xml:space="preserve">2017 </w:t>
            </w:r>
            <w:r w:rsidRPr="009D3330">
              <w:rPr>
                <w:rFonts w:ascii="Times New Roman" w:hAnsi="Times New Roman"/>
              </w:rPr>
              <w:t>год</w:t>
            </w:r>
          </w:p>
        </w:tc>
        <w:tc>
          <w:tcPr>
            <w:tcW w:w="61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 xml:space="preserve">2018 </w:t>
            </w:r>
            <w:r w:rsidRPr="009D3330">
              <w:rPr>
                <w:rFonts w:ascii="Times New Roman" w:hAnsi="Times New Roman"/>
              </w:rPr>
              <w:t>год</w:t>
            </w:r>
          </w:p>
        </w:tc>
        <w:tc>
          <w:tcPr>
            <w:tcW w:w="1140"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Целевое значение на 2019 </w:t>
            </w:r>
            <w:r w:rsidRPr="009D3330">
              <w:rPr>
                <w:rFonts w:ascii="Times New Roman" w:hAnsi="Times New Roman"/>
              </w:rPr>
              <w:t>год</w:t>
            </w:r>
          </w:p>
        </w:tc>
        <w:tc>
          <w:tcPr>
            <w:tcW w:w="658"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 xml:space="preserve">2019 </w:t>
            </w:r>
            <w:r w:rsidRPr="009D3330">
              <w:rPr>
                <w:rFonts w:ascii="Times New Roman" w:hAnsi="Times New Roman"/>
              </w:rPr>
              <w:t>год</w:t>
            </w:r>
            <w:r w:rsidRPr="00B47C77">
              <w:rPr>
                <w:rFonts w:ascii="Times New Roman" w:hAnsi="Times New Roman"/>
                <w:lang w:eastAsia="ru-RU"/>
              </w:rPr>
              <w:t xml:space="preserve"> факт</w:t>
            </w:r>
          </w:p>
        </w:tc>
      </w:tr>
      <w:tr w:rsidR="00DD7CB5" w:rsidRPr="009D3330" w:rsidTr="00EC1D4D">
        <w:trPr>
          <w:trHeight w:val="255"/>
        </w:trPr>
        <w:tc>
          <w:tcPr>
            <w:tcW w:w="1965"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Нязепетровский район</w:t>
            </w:r>
          </w:p>
        </w:tc>
        <w:tc>
          <w:tcPr>
            <w:tcW w:w="619"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215,8</w:t>
            </w:r>
          </w:p>
        </w:tc>
        <w:tc>
          <w:tcPr>
            <w:tcW w:w="619"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230,3</w:t>
            </w:r>
          </w:p>
        </w:tc>
        <w:tc>
          <w:tcPr>
            <w:tcW w:w="1140"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231,4</w:t>
            </w:r>
          </w:p>
        </w:tc>
        <w:tc>
          <w:tcPr>
            <w:tcW w:w="658"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277,4</w:t>
            </w:r>
          </w:p>
        </w:tc>
      </w:tr>
      <w:tr w:rsidR="00DD7CB5" w:rsidRPr="009D3330" w:rsidTr="00EC1D4D">
        <w:trPr>
          <w:trHeight w:val="255"/>
        </w:trPr>
        <w:tc>
          <w:tcPr>
            <w:tcW w:w="1965"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Челябинская область</w:t>
            </w:r>
          </w:p>
        </w:tc>
        <w:tc>
          <w:tcPr>
            <w:tcW w:w="619"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240,1</w:t>
            </w:r>
          </w:p>
        </w:tc>
        <w:tc>
          <w:tcPr>
            <w:tcW w:w="619"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240,7</w:t>
            </w:r>
          </w:p>
        </w:tc>
        <w:tc>
          <w:tcPr>
            <w:tcW w:w="1140"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231,4</w:t>
            </w:r>
          </w:p>
        </w:tc>
        <w:tc>
          <w:tcPr>
            <w:tcW w:w="658"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252,9</w:t>
            </w:r>
          </w:p>
        </w:tc>
      </w:tr>
    </w:tbl>
    <w:p w:rsidR="00DD7CB5" w:rsidRPr="00B47C77" w:rsidRDefault="00DD7CB5" w:rsidP="002E3B1C">
      <w:pPr>
        <w:spacing w:after="0" w:line="240" w:lineRule="auto"/>
        <w:ind w:firstLine="709"/>
        <w:jc w:val="center"/>
        <w:rPr>
          <w:rFonts w:ascii="Times New Roman" w:hAnsi="Times New Roman"/>
          <w:highlight w:val="yellow"/>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от новообразований 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в трудоспособном возрасте составляла в 2019 году 122,2 на 100 тыс. населения, что выше аналогичного показателя в 2018 году на 56 процента (78,2 на 100 тыс. населения).</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Число умерших от дорожно-транспортных происшествий на 100 тыс. человек представлено в таблице 6.</w:t>
      </w:r>
    </w:p>
    <w:p w:rsidR="00DD7CB5" w:rsidRPr="00B47C77" w:rsidRDefault="00DD7CB5" w:rsidP="002E3B1C">
      <w:pPr>
        <w:spacing w:after="0" w:line="240" w:lineRule="auto"/>
        <w:ind w:firstLine="709"/>
        <w:jc w:val="right"/>
        <w:rPr>
          <w:rFonts w:ascii="Times New Roman" w:hAnsi="Times New Roman"/>
          <w:bCs/>
          <w:sz w:val="24"/>
          <w:szCs w:val="24"/>
          <w:lang w:eastAsia="ru-RU"/>
        </w:rPr>
      </w:pPr>
      <w:r w:rsidRPr="00B47C77">
        <w:rPr>
          <w:rFonts w:ascii="Times New Roman" w:hAnsi="Times New Roman"/>
          <w:bCs/>
          <w:sz w:val="24"/>
          <w:szCs w:val="24"/>
          <w:lang w:eastAsia="ru-RU"/>
        </w:rPr>
        <w:t>Таблица 6</w:t>
      </w:r>
    </w:p>
    <w:p w:rsidR="00DD7CB5" w:rsidRPr="00B47C77" w:rsidRDefault="00DD7CB5" w:rsidP="002E3B1C">
      <w:pPr>
        <w:spacing w:after="0" w:line="240" w:lineRule="auto"/>
        <w:ind w:firstLine="709"/>
        <w:jc w:val="right"/>
        <w:rPr>
          <w:rFonts w:ascii="Times New Roman" w:hAnsi="Times New Roman"/>
          <w:bCs/>
          <w:sz w:val="24"/>
          <w:szCs w:val="24"/>
          <w:lang w:eastAsia="ru-RU"/>
        </w:rPr>
      </w:pPr>
      <w:r w:rsidRPr="00B47C77">
        <w:rPr>
          <w:rFonts w:ascii="Times New Roman" w:hAnsi="Times New Roman"/>
          <w:bCs/>
          <w:sz w:val="24"/>
          <w:szCs w:val="24"/>
          <w:lang w:eastAsia="ru-RU"/>
        </w:rPr>
        <w:t xml:space="preserve">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0"/>
        <w:gridCol w:w="1376"/>
        <w:gridCol w:w="1240"/>
        <w:gridCol w:w="2166"/>
        <w:gridCol w:w="1550"/>
      </w:tblGrid>
      <w:tr w:rsidR="00DD7CB5" w:rsidRPr="009D3330" w:rsidTr="00EC1D4D">
        <w:trPr>
          <w:trHeight w:val="198"/>
        </w:trPr>
        <w:tc>
          <w:tcPr>
            <w:tcW w:w="5000" w:type="pct"/>
            <w:gridSpan w:val="5"/>
            <w:noWrap/>
            <w:vAlign w:val="bottom"/>
          </w:tcPr>
          <w:p w:rsidR="00DD7CB5" w:rsidRPr="00B47C77" w:rsidRDefault="00DD7CB5" w:rsidP="00545008">
            <w:pPr>
              <w:spacing w:after="0" w:line="240" w:lineRule="auto"/>
              <w:jc w:val="center"/>
              <w:rPr>
                <w:rFonts w:ascii="Times New Roman" w:hAnsi="Times New Roman"/>
                <w:lang w:eastAsia="ru-RU"/>
              </w:rPr>
            </w:pPr>
            <w:r w:rsidRPr="00B47C77">
              <w:rPr>
                <w:rFonts w:ascii="Times New Roman" w:hAnsi="Times New Roman"/>
                <w:lang w:eastAsia="ru-RU"/>
              </w:rPr>
              <w:t>Число умерших от дорожно-транспортных происшествий на 100 тыс. населения</w:t>
            </w:r>
          </w:p>
        </w:tc>
      </w:tr>
      <w:tr w:rsidR="00DD7CB5" w:rsidRPr="009D3330" w:rsidTr="00EC1D4D">
        <w:trPr>
          <w:trHeight w:val="281"/>
        </w:trPr>
        <w:tc>
          <w:tcPr>
            <w:tcW w:w="1618" w:type="pct"/>
            <w:noWrap/>
            <w:vAlign w:val="bottom"/>
          </w:tcPr>
          <w:p w:rsidR="00DD7CB5" w:rsidRPr="00B47C77" w:rsidRDefault="00DD7CB5" w:rsidP="00EC1D4D">
            <w:pPr>
              <w:spacing w:after="0" w:line="240" w:lineRule="auto"/>
              <w:rPr>
                <w:rFonts w:ascii="Times New Roman" w:hAnsi="Times New Roman"/>
                <w:lang w:eastAsia="ru-RU"/>
              </w:rPr>
            </w:pPr>
          </w:p>
        </w:tc>
        <w:tc>
          <w:tcPr>
            <w:tcW w:w="73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2017 год</w:t>
            </w:r>
          </w:p>
        </w:tc>
        <w:tc>
          <w:tcPr>
            <w:tcW w:w="66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2018 год</w:t>
            </w:r>
          </w:p>
        </w:tc>
        <w:tc>
          <w:tcPr>
            <w:tcW w:w="115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Целевое значение на 2019 год</w:t>
            </w:r>
          </w:p>
        </w:tc>
        <w:tc>
          <w:tcPr>
            <w:tcW w:w="828"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2019 год факт</w:t>
            </w:r>
          </w:p>
        </w:tc>
      </w:tr>
      <w:tr w:rsidR="00DD7CB5" w:rsidRPr="009D3330" w:rsidTr="00EC1D4D">
        <w:trPr>
          <w:trHeight w:val="255"/>
        </w:trPr>
        <w:tc>
          <w:tcPr>
            <w:tcW w:w="1618"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Нязепетровский район</w:t>
            </w:r>
          </w:p>
        </w:tc>
        <w:tc>
          <w:tcPr>
            <w:tcW w:w="735"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6,0</w:t>
            </w:r>
          </w:p>
        </w:tc>
        <w:tc>
          <w:tcPr>
            <w:tcW w:w="66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w:t>
            </w:r>
          </w:p>
        </w:tc>
        <w:tc>
          <w:tcPr>
            <w:tcW w:w="1157"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w:t>
            </w:r>
          </w:p>
        </w:tc>
        <w:tc>
          <w:tcPr>
            <w:tcW w:w="828"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12,3</w:t>
            </w:r>
          </w:p>
        </w:tc>
      </w:tr>
      <w:tr w:rsidR="00DD7CB5" w:rsidRPr="009D3330" w:rsidTr="00EC1D4D">
        <w:trPr>
          <w:trHeight w:val="255"/>
        </w:trPr>
        <w:tc>
          <w:tcPr>
            <w:tcW w:w="1618"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Челябинская область</w:t>
            </w:r>
          </w:p>
        </w:tc>
        <w:tc>
          <w:tcPr>
            <w:tcW w:w="735"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8,4</w:t>
            </w:r>
          </w:p>
        </w:tc>
        <w:tc>
          <w:tcPr>
            <w:tcW w:w="66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9,9</w:t>
            </w:r>
          </w:p>
        </w:tc>
        <w:tc>
          <w:tcPr>
            <w:tcW w:w="1157" w:type="pct"/>
            <w:noWrap/>
            <w:vAlign w:val="center"/>
          </w:tcPr>
          <w:p w:rsidR="00DD7CB5" w:rsidRPr="00B47C77" w:rsidRDefault="00DD7CB5" w:rsidP="00EC1D4D">
            <w:pPr>
              <w:spacing w:after="0" w:line="240" w:lineRule="auto"/>
              <w:jc w:val="center"/>
              <w:rPr>
                <w:rFonts w:ascii="Times New Roman" w:hAnsi="Times New Roman"/>
                <w:lang w:eastAsia="ru-RU"/>
              </w:rPr>
            </w:pPr>
          </w:p>
        </w:tc>
        <w:tc>
          <w:tcPr>
            <w:tcW w:w="828"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Нет данных</w:t>
            </w:r>
          </w:p>
        </w:tc>
      </w:tr>
    </w:tbl>
    <w:p w:rsidR="00DD7CB5" w:rsidRPr="00B47C77" w:rsidRDefault="00DD7CB5" w:rsidP="002E3B1C">
      <w:pPr>
        <w:spacing w:after="0" w:line="240" w:lineRule="auto"/>
        <w:ind w:firstLine="709"/>
        <w:jc w:val="both"/>
        <w:rPr>
          <w:rFonts w:ascii="Times New Roman" w:hAnsi="Times New Roman"/>
          <w:sz w:val="24"/>
          <w:szCs w:val="24"/>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от дорожно-транспортных происшествий 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в трудоспособном возрасте составляла в 2019 году 27,1 на 100 тыс. населения, что выше аналогичного показателя в 2018 году (0 на 100 тыс. населения).</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Число умерших от болезней органов пищеварения на 100 тыс. населения представлено в таблице 7.</w:t>
      </w:r>
    </w:p>
    <w:p w:rsidR="00DD7CB5" w:rsidRPr="00B47C77" w:rsidRDefault="00DD7CB5" w:rsidP="002E3B1C">
      <w:pPr>
        <w:spacing w:after="0" w:line="240" w:lineRule="auto"/>
        <w:jc w:val="right"/>
        <w:rPr>
          <w:rFonts w:ascii="Times New Roman" w:hAnsi="Times New Roman"/>
          <w:bCs/>
          <w:sz w:val="24"/>
          <w:szCs w:val="24"/>
          <w:lang w:eastAsia="ru-RU"/>
        </w:rPr>
      </w:pPr>
      <w:r w:rsidRPr="00B47C77">
        <w:rPr>
          <w:rFonts w:ascii="Times New Roman" w:hAnsi="Times New Roman"/>
          <w:bCs/>
          <w:sz w:val="24"/>
          <w:szCs w:val="24"/>
          <w:lang w:eastAsia="ru-RU"/>
        </w:rPr>
        <w:t>Таблица 7</w:t>
      </w:r>
    </w:p>
    <w:p w:rsidR="00DD7CB5" w:rsidRPr="00B47C77" w:rsidRDefault="00DD7CB5" w:rsidP="002E3B1C">
      <w:pPr>
        <w:spacing w:after="0" w:line="240" w:lineRule="auto"/>
        <w:jc w:val="right"/>
        <w:rPr>
          <w:rFonts w:ascii="Times New Roman" w:hAnsi="Times New Roman"/>
          <w:bCs/>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4"/>
        <w:gridCol w:w="1365"/>
        <w:gridCol w:w="1229"/>
        <w:gridCol w:w="2048"/>
        <w:gridCol w:w="1638"/>
      </w:tblGrid>
      <w:tr w:rsidR="00DD7CB5" w:rsidRPr="009D3330" w:rsidTr="00EC1D4D">
        <w:trPr>
          <w:trHeight w:val="198"/>
        </w:trPr>
        <w:tc>
          <w:tcPr>
            <w:tcW w:w="5000" w:type="pct"/>
            <w:gridSpan w:val="5"/>
            <w:noWrap/>
            <w:vAlign w:val="bottom"/>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Число умерших от болезней органов пищеварения на 100 тыс. населения</w:t>
            </w:r>
          </w:p>
        </w:tc>
      </w:tr>
      <w:tr w:rsidR="00DD7CB5" w:rsidRPr="009D3330" w:rsidTr="00EC1D4D">
        <w:trPr>
          <w:trHeight w:val="281"/>
        </w:trPr>
        <w:tc>
          <w:tcPr>
            <w:tcW w:w="1618" w:type="pct"/>
            <w:noWrap/>
            <w:vAlign w:val="bottom"/>
          </w:tcPr>
          <w:p w:rsidR="00DD7CB5" w:rsidRPr="00B47C77" w:rsidRDefault="00DD7CB5" w:rsidP="00EC1D4D">
            <w:pPr>
              <w:spacing w:after="0" w:line="240" w:lineRule="auto"/>
              <w:rPr>
                <w:rFonts w:ascii="Times New Roman" w:hAnsi="Times New Roman"/>
                <w:lang w:eastAsia="ru-RU"/>
              </w:rPr>
            </w:pPr>
          </w:p>
        </w:tc>
        <w:tc>
          <w:tcPr>
            <w:tcW w:w="73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2017 год</w:t>
            </w:r>
          </w:p>
        </w:tc>
        <w:tc>
          <w:tcPr>
            <w:tcW w:w="66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2018 год</w:t>
            </w:r>
          </w:p>
        </w:tc>
        <w:tc>
          <w:tcPr>
            <w:tcW w:w="110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Целевое значение на 2019 год</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2019 год факт</w:t>
            </w:r>
          </w:p>
        </w:tc>
      </w:tr>
      <w:tr w:rsidR="00DD7CB5" w:rsidRPr="009D3330" w:rsidTr="00EC1D4D">
        <w:trPr>
          <w:trHeight w:val="255"/>
        </w:trPr>
        <w:tc>
          <w:tcPr>
            <w:tcW w:w="1618"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Нязепетровский район</w:t>
            </w:r>
          </w:p>
        </w:tc>
        <w:tc>
          <w:tcPr>
            <w:tcW w:w="735"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72,0</w:t>
            </w:r>
          </w:p>
        </w:tc>
        <w:tc>
          <w:tcPr>
            <w:tcW w:w="66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91,0</w:t>
            </w:r>
          </w:p>
        </w:tc>
        <w:tc>
          <w:tcPr>
            <w:tcW w:w="1103"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w:t>
            </w:r>
          </w:p>
        </w:tc>
        <w:tc>
          <w:tcPr>
            <w:tcW w:w="88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49,3</w:t>
            </w:r>
          </w:p>
        </w:tc>
      </w:tr>
      <w:tr w:rsidR="00DD7CB5" w:rsidRPr="009D3330" w:rsidTr="00EC1D4D">
        <w:trPr>
          <w:trHeight w:val="255"/>
        </w:trPr>
        <w:tc>
          <w:tcPr>
            <w:tcW w:w="1618"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Челябинская область</w:t>
            </w:r>
          </w:p>
        </w:tc>
        <w:tc>
          <w:tcPr>
            <w:tcW w:w="735"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60,5</w:t>
            </w:r>
          </w:p>
        </w:tc>
        <w:tc>
          <w:tcPr>
            <w:tcW w:w="66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64,3</w:t>
            </w:r>
          </w:p>
        </w:tc>
        <w:tc>
          <w:tcPr>
            <w:tcW w:w="1103"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w:t>
            </w:r>
          </w:p>
        </w:tc>
        <w:tc>
          <w:tcPr>
            <w:tcW w:w="88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Нет данных</w:t>
            </w:r>
          </w:p>
        </w:tc>
      </w:tr>
    </w:tbl>
    <w:p w:rsidR="00DD7CB5" w:rsidRPr="00B47C77" w:rsidRDefault="00DD7CB5" w:rsidP="002E3B1C">
      <w:pPr>
        <w:spacing w:after="0" w:line="240" w:lineRule="auto"/>
        <w:ind w:firstLine="709"/>
        <w:jc w:val="both"/>
        <w:rPr>
          <w:rFonts w:ascii="Times New Roman" w:hAnsi="Times New Roman"/>
          <w:sz w:val="24"/>
          <w:szCs w:val="24"/>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от болезней органов пищеварения 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в трудоспособном возрасте составляла в 2019 году 40,7 на 100 тыс. населения, что ниже аналогичного показателя в 2018 году на 39,1 процента.</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Число умерших от болезней органов дыхания на 100 тыс. населения представлено в таблице 8.</w:t>
      </w:r>
    </w:p>
    <w:p w:rsidR="00DD7CB5" w:rsidRDefault="00DD7CB5" w:rsidP="002E3B1C">
      <w:pPr>
        <w:spacing w:after="0" w:line="240" w:lineRule="auto"/>
        <w:jc w:val="right"/>
        <w:rPr>
          <w:rFonts w:ascii="Times New Roman" w:hAnsi="Times New Roman"/>
          <w:bCs/>
          <w:sz w:val="24"/>
          <w:szCs w:val="24"/>
          <w:lang w:eastAsia="ru-RU"/>
        </w:rPr>
      </w:pPr>
    </w:p>
    <w:p w:rsidR="00DD7CB5" w:rsidRDefault="00DD7CB5" w:rsidP="002E3B1C">
      <w:pPr>
        <w:spacing w:after="0" w:line="240" w:lineRule="auto"/>
        <w:jc w:val="right"/>
        <w:rPr>
          <w:rFonts w:ascii="Times New Roman" w:hAnsi="Times New Roman"/>
          <w:bCs/>
          <w:sz w:val="24"/>
          <w:szCs w:val="24"/>
          <w:lang w:eastAsia="ru-RU"/>
        </w:rPr>
      </w:pPr>
    </w:p>
    <w:p w:rsidR="00DD7CB5" w:rsidRDefault="00DD7CB5" w:rsidP="002E3B1C">
      <w:pPr>
        <w:spacing w:after="0" w:line="240" w:lineRule="auto"/>
        <w:jc w:val="right"/>
        <w:rPr>
          <w:rFonts w:ascii="Times New Roman" w:hAnsi="Times New Roman"/>
          <w:bCs/>
          <w:sz w:val="24"/>
          <w:szCs w:val="24"/>
          <w:lang w:eastAsia="ru-RU"/>
        </w:rPr>
      </w:pPr>
    </w:p>
    <w:p w:rsidR="00DD7CB5" w:rsidRDefault="00DD7CB5" w:rsidP="002E3B1C">
      <w:pPr>
        <w:spacing w:after="0" w:line="240" w:lineRule="auto"/>
        <w:jc w:val="right"/>
        <w:rPr>
          <w:rFonts w:ascii="Times New Roman" w:hAnsi="Times New Roman"/>
          <w:bCs/>
          <w:sz w:val="24"/>
          <w:szCs w:val="24"/>
          <w:lang w:eastAsia="ru-RU"/>
        </w:rPr>
      </w:pPr>
    </w:p>
    <w:p w:rsidR="00DD7CB5" w:rsidRPr="00B47C77" w:rsidRDefault="00DD7CB5" w:rsidP="002E3B1C">
      <w:pPr>
        <w:spacing w:after="0" w:line="240" w:lineRule="auto"/>
        <w:jc w:val="right"/>
        <w:rPr>
          <w:rFonts w:ascii="Times New Roman" w:hAnsi="Times New Roman"/>
          <w:bCs/>
          <w:sz w:val="24"/>
          <w:szCs w:val="24"/>
          <w:lang w:eastAsia="ru-RU"/>
        </w:rPr>
      </w:pPr>
      <w:r w:rsidRPr="00B47C77">
        <w:rPr>
          <w:rFonts w:ascii="Times New Roman" w:hAnsi="Times New Roman"/>
          <w:bCs/>
          <w:sz w:val="24"/>
          <w:szCs w:val="24"/>
          <w:lang w:eastAsia="ru-RU"/>
        </w:rPr>
        <w:t>Таблица 8</w:t>
      </w:r>
    </w:p>
    <w:p w:rsidR="00DD7CB5" w:rsidRPr="00B47C77" w:rsidRDefault="00DD7CB5" w:rsidP="002E3B1C">
      <w:pPr>
        <w:spacing w:after="0" w:line="240" w:lineRule="auto"/>
        <w:jc w:val="right"/>
        <w:rPr>
          <w:rFonts w:ascii="Times New Roman" w:hAnsi="Times New Roman"/>
          <w:bCs/>
          <w:sz w:val="24"/>
          <w:szCs w:val="24"/>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30"/>
        <w:gridCol w:w="1376"/>
        <w:gridCol w:w="1240"/>
        <w:gridCol w:w="2065"/>
        <w:gridCol w:w="1651"/>
      </w:tblGrid>
      <w:tr w:rsidR="00DD7CB5" w:rsidRPr="009D3330" w:rsidTr="00EC1D4D">
        <w:trPr>
          <w:trHeight w:val="198"/>
        </w:trPr>
        <w:tc>
          <w:tcPr>
            <w:tcW w:w="5000" w:type="pct"/>
            <w:gridSpan w:val="5"/>
            <w:noWrap/>
            <w:vAlign w:val="bottom"/>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Число умерших от болезней органов дыхания на 100 тыс. населения</w:t>
            </w:r>
          </w:p>
        </w:tc>
      </w:tr>
      <w:tr w:rsidR="00DD7CB5" w:rsidRPr="009D3330" w:rsidTr="00EC1D4D">
        <w:trPr>
          <w:trHeight w:val="281"/>
        </w:trPr>
        <w:tc>
          <w:tcPr>
            <w:tcW w:w="1618" w:type="pct"/>
            <w:noWrap/>
            <w:vAlign w:val="bottom"/>
          </w:tcPr>
          <w:p w:rsidR="00DD7CB5" w:rsidRPr="00B47C77" w:rsidRDefault="00DD7CB5" w:rsidP="00EC1D4D">
            <w:pPr>
              <w:spacing w:after="0" w:line="240" w:lineRule="auto"/>
              <w:rPr>
                <w:rFonts w:ascii="Times New Roman" w:hAnsi="Times New Roman"/>
                <w:lang w:eastAsia="ru-RU"/>
              </w:rPr>
            </w:pPr>
          </w:p>
        </w:tc>
        <w:tc>
          <w:tcPr>
            <w:tcW w:w="73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2017 год</w:t>
            </w:r>
          </w:p>
        </w:tc>
        <w:tc>
          <w:tcPr>
            <w:tcW w:w="66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2018 год</w:t>
            </w:r>
          </w:p>
        </w:tc>
        <w:tc>
          <w:tcPr>
            <w:tcW w:w="110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Целевое значение на 2019 год</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2019 год факт</w:t>
            </w:r>
          </w:p>
        </w:tc>
      </w:tr>
      <w:tr w:rsidR="00DD7CB5" w:rsidRPr="009D3330" w:rsidTr="00EC1D4D">
        <w:trPr>
          <w:trHeight w:val="255"/>
        </w:trPr>
        <w:tc>
          <w:tcPr>
            <w:tcW w:w="1618"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Нязепетровский район</w:t>
            </w:r>
          </w:p>
        </w:tc>
        <w:tc>
          <w:tcPr>
            <w:tcW w:w="735"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78,0</w:t>
            </w:r>
          </w:p>
        </w:tc>
        <w:tc>
          <w:tcPr>
            <w:tcW w:w="66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42,4</w:t>
            </w:r>
          </w:p>
        </w:tc>
        <w:tc>
          <w:tcPr>
            <w:tcW w:w="1103"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w:t>
            </w:r>
          </w:p>
        </w:tc>
        <w:tc>
          <w:tcPr>
            <w:tcW w:w="88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30,8</w:t>
            </w:r>
          </w:p>
        </w:tc>
      </w:tr>
      <w:tr w:rsidR="00DD7CB5" w:rsidRPr="009D3330" w:rsidTr="00EC1D4D">
        <w:trPr>
          <w:trHeight w:val="255"/>
        </w:trPr>
        <w:tc>
          <w:tcPr>
            <w:tcW w:w="1618" w:type="pct"/>
            <w:noWrap/>
            <w:vAlign w:val="bottom"/>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Челябинская область</w:t>
            </w:r>
          </w:p>
        </w:tc>
        <w:tc>
          <w:tcPr>
            <w:tcW w:w="735"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43,5</w:t>
            </w:r>
          </w:p>
        </w:tc>
        <w:tc>
          <w:tcPr>
            <w:tcW w:w="66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36,3</w:t>
            </w:r>
          </w:p>
        </w:tc>
        <w:tc>
          <w:tcPr>
            <w:tcW w:w="1103"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w:t>
            </w:r>
          </w:p>
        </w:tc>
        <w:tc>
          <w:tcPr>
            <w:tcW w:w="882" w:type="pct"/>
            <w:noWrap/>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Нет данных</w:t>
            </w:r>
          </w:p>
        </w:tc>
      </w:tr>
    </w:tbl>
    <w:p w:rsidR="00DD7CB5" w:rsidRPr="00B47C77" w:rsidRDefault="00DD7CB5" w:rsidP="002E3B1C">
      <w:pPr>
        <w:spacing w:after="0" w:line="240" w:lineRule="auto"/>
        <w:ind w:firstLine="709"/>
        <w:jc w:val="both"/>
        <w:rPr>
          <w:rFonts w:ascii="Times New Roman" w:hAnsi="Times New Roman"/>
          <w:sz w:val="24"/>
          <w:szCs w:val="24"/>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от болезней органов дыхания в Нязепетровском</w:t>
      </w:r>
      <w:r w:rsidRPr="00B47C77">
        <w:rPr>
          <w:rFonts w:ascii="Times New Roman" w:hAnsi="Times New Roman"/>
          <w:sz w:val="24"/>
          <w:szCs w:val="24"/>
        </w:rPr>
        <w:t xml:space="preserve"> муниципальном</w:t>
      </w:r>
      <w:r w:rsidRPr="00B47C77">
        <w:rPr>
          <w:rFonts w:ascii="Times New Roman" w:hAnsi="Times New Roman"/>
          <w:sz w:val="24"/>
          <w:szCs w:val="24"/>
          <w:lang w:eastAsia="ru-RU"/>
        </w:rPr>
        <w:t xml:space="preserve"> районе в трудоспособном возрасте в 2018, 2019 годах не зарегистрирована. </w:t>
      </w:r>
    </w:p>
    <w:p w:rsidR="00DD7CB5" w:rsidRPr="00B47C77" w:rsidRDefault="00DD7CB5" w:rsidP="002E3B1C">
      <w:pPr>
        <w:spacing w:after="0" w:line="240" w:lineRule="auto"/>
        <w:ind w:firstLine="709"/>
        <w:jc w:val="both"/>
        <w:rPr>
          <w:rFonts w:ascii="Times New Roman" w:hAnsi="Times New Roman"/>
          <w:sz w:val="24"/>
          <w:szCs w:val="24"/>
          <w:lang w:eastAsia="ru-RU"/>
        </w:rPr>
      </w:pPr>
    </w:p>
    <w:p w:rsidR="00DD7CB5"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Смертность по возрастам за 2019г представлена в таблице 9</w:t>
      </w:r>
    </w:p>
    <w:p w:rsidR="00DD7CB5" w:rsidRDefault="00DD7CB5" w:rsidP="00563855">
      <w:pPr>
        <w:spacing w:after="0" w:line="240" w:lineRule="auto"/>
        <w:jc w:val="both"/>
        <w:rPr>
          <w:rFonts w:ascii="Times New Roman" w:hAnsi="Times New Roman"/>
          <w:sz w:val="24"/>
          <w:szCs w:val="24"/>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p>
    <w:p w:rsidR="00DD7CB5" w:rsidRPr="00B47C77" w:rsidRDefault="00DD7CB5" w:rsidP="002E3B1C">
      <w:pPr>
        <w:spacing w:after="0" w:line="240" w:lineRule="auto"/>
        <w:jc w:val="right"/>
        <w:rPr>
          <w:rFonts w:ascii="Times New Roman" w:hAnsi="Times New Roman"/>
          <w:lang w:eastAsia="ru-RU"/>
        </w:rPr>
      </w:pPr>
      <w:r w:rsidRPr="00B47C77">
        <w:rPr>
          <w:rFonts w:ascii="Times New Roman" w:hAnsi="Times New Roman"/>
          <w:bCs/>
          <w:lang w:eastAsia="ru-RU"/>
        </w:rPr>
        <w:t>Таблица 9</w:t>
      </w:r>
    </w:p>
    <w:p w:rsidR="00DD7CB5" w:rsidRPr="00B47C77" w:rsidRDefault="00DD7CB5" w:rsidP="002E3B1C">
      <w:pPr>
        <w:numPr>
          <w:ilvl w:val="1"/>
          <w:numId w:val="11"/>
        </w:numPr>
        <w:spacing w:after="0" w:line="240" w:lineRule="auto"/>
        <w:rPr>
          <w:rFonts w:ascii="Times New Roman" w:hAnsi="Times New Roman"/>
        </w:rPr>
      </w:pPr>
      <w:r w:rsidRPr="00B47C77">
        <w:rPr>
          <w:rFonts w:ascii="Times New Roman" w:hAnsi="Times New Roman"/>
        </w:rPr>
        <w:t xml:space="preserve">Число умерших мужчин в возрасте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18-20</w:t>
            </w:r>
          </w:p>
        </w:tc>
        <w:tc>
          <w:tcPr>
            <w:tcW w:w="957" w:type="dxa"/>
          </w:tcPr>
          <w:p w:rsidR="00DD7CB5" w:rsidRPr="00B47C77" w:rsidRDefault="00DD7CB5" w:rsidP="00EC1D4D">
            <w:pPr>
              <w:rPr>
                <w:rFonts w:ascii="Times New Roman" w:hAnsi="Times New Roman"/>
              </w:rPr>
            </w:pPr>
            <w:r w:rsidRPr="00B47C77">
              <w:rPr>
                <w:rFonts w:ascii="Times New Roman" w:hAnsi="Times New Roman"/>
              </w:rPr>
              <w:t>21-30</w:t>
            </w:r>
          </w:p>
        </w:tc>
        <w:tc>
          <w:tcPr>
            <w:tcW w:w="957" w:type="dxa"/>
          </w:tcPr>
          <w:p w:rsidR="00DD7CB5" w:rsidRPr="00B47C77" w:rsidRDefault="00DD7CB5" w:rsidP="00EC1D4D">
            <w:pPr>
              <w:rPr>
                <w:rFonts w:ascii="Times New Roman" w:hAnsi="Times New Roman"/>
              </w:rPr>
            </w:pPr>
            <w:r w:rsidRPr="00B47C77">
              <w:rPr>
                <w:rFonts w:ascii="Times New Roman" w:hAnsi="Times New Roman"/>
              </w:rPr>
              <w:t>31-40</w:t>
            </w:r>
          </w:p>
        </w:tc>
        <w:tc>
          <w:tcPr>
            <w:tcW w:w="957" w:type="dxa"/>
          </w:tcPr>
          <w:p w:rsidR="00DD7CB5" w:rsidRPr="00B47C77" w:rsidRDefault="00DD7CB5" w:rsidP="00EC1D4D">
            <w:pPr>
              <w:rPr>
                <w:rFonts w:ascii="Times New Roman" w:hAnsi="Times New Roman"/>
              </w:rPr>
            </w:pPr>
            <w:r w:rsidRPr="00B47C77">
              <w:rPr>
                <w:rFonts w:ascii="Times New Roman" w:hAnsi="Times New Roman"/>
              </w:rPr>
              <w:t>41-50</w:t>
            </w:r>
          </w:p>
        </w:tc>
        <w:tc>
          <w:tcPr>
            <w:tcW w:w="957" w:type="dxa"/>
          </w:tcPr>
          <w:p w:rsidR="00DD7CB5" w:rsidRPr="00B47C77" w:rsidRDefault="00DD7CB5" w:rsidP="00EC1D4D">
            <w:pPr>
              <w:rPr>
                <w:rFonts w:ascii="Times New Roman" w:hAnsi="Times New Roman"/>
              </w:rPr>
            </w:pPr>
            <w:r w:rsidRPr="00B47C77">
              <w:rPr>
                <w:rFonts w:ascii="Times New Roman" w:hAnsi="Times New Roman"/>
              </w:rPr>
              <w:t>51-60</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61-70</w:t>
            </w:r>
          </w:p>
        </w:tc>
        <w:tc>
          <w:tcPr>
            <w:tcW w:w="957" w:type="dxa"/>
          </w:tcPr>
          <w:p w:rsidR="00DD7CB5" w:rsidRPr="00B47C77" w:rsidRDefault="00DD7CB5" w:rsidP="00EC1D4D">
            <w:pPr>
              <w:rPr>
                <w:rFonts w:ascii="Times New Roman" w:hAnsi="Times New Roman"/>
              </w:rPr>
            </w:pPr>
            <w:r w:rsidRPr="00B47C77">
              <w:rPr>
                <w:rFonts w:ascii="Times New Roman" w:hAnsi="Times New Roman"/>
              </w:rPr>
              <w:t>71-80</w:t>
            </w:r>
          </w:p>
        </w:tc>
        <w:tc>
          <w:tcPr>
            <w:tcW w:w="957" w:type="dxa"/>
          </w:tcPr>
          <w:p w:rsidR="00DD7CB5" w:rsidRPr="00B47C77" w:rsidRDefault="00DD7CB5" w:rsidP="00EC1D4D">
            <w:pPr>
              <w:rPr>
                <w:rFonts w:ascii="Times New Roman" w:hAnsi="Times New Roman"/>
              </w:rPr>
            </w:pPr>
            <w:r w:rsidRPr="00B47C77">
              <w:rPr>
                <w:rFonts w:ascii="Times New Roman" w:hAnsi="Times New Roman"/>
              </w:rPr>
              <w:t>81-90</w:t>
            </w:r>
          </w:p>
        </w:tc>
        <w:tc>
          <w:tcPr>
            <w:tcW w:w="957" w:type="dxa"/>
          </w:tcPr>
          <w:p w:rsidR="00DD7CB5" w:rsidRPr="00B47C77" w:rsidRDefault="00DD7CB5" w:rsidP="00EC1D4D">
            <w:pPr>
              <w:rPr>
                <w:rFonts w:ascii="Times New Roman" w:hAnsi="Times New Roman"/>
              </w:rPr>
            </w:pPr>
            <w:r w:rsidRPr="00B47C77">
              <w:rPr>
                <w:rFonts w:ascii="Times New Roman" w:hAnsi="Times New Roman"/>
              </w:rPr>
              <w:t>91-100</w:t>
            </w:r>
          </w:p>
        </w:tc>
        <w:tc>
          <w:tcPr>
            <w:tcW w:w="958" w:type="dxa"/>
          </w:tcPr>
          <w:p w:rsidR="00DD7CB5" w:rsidRPr="00B47C77" w:rsidRDefault="00DD7CB5" w:rsidP="00EC1D4D">
            <w:pPr>
              <w:rPr>
                <w:rFonts w:ascii="Times New Roman" w:hAnsi="Times New Roman"/>
              </w:rPr>
            </w:pPr>
            <w:r w:rsidRPr="00B47C77">
              <w:rPr>
                <w:rFonts w:ascii="Times New Roman" w:hAnsi="Times New Roman"/>
              </w:rPr>
              <w:t xml:space="preserve">    </w:t>
            </w:r>
          </w:p>
        </w:tc>
      </w:tr>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r w:rsidRPr="00B47C77">
              <w:rPr>
                <w:rFonts w:ascii="Times New Roman" w:hAnsi="Times New Roman"/>
              </w:rPr>
              <w:t>12</w:t>
            </w:r>
          </w:p>
        </w:tc>
        <w:tc>
          <w:tcPr>
            <w:tcW w:w="957" w:type="dxa"/>
          </w:tcPr>
          <w:p w:rsidR="00DD7CB5" w:rsidRPr="00B47C77" w:rsidRDefault="00DD7CB5" w:rsidP="00EC1D4D">
            <w:pPr>
              <w:rPr>
                <w:rFonts w:ascii="Times New Roman" w:hAnsi="Times New Roman"/>
              </w:rPr>
            </w:pPr>
            <w:r w:rsidRPr="00B47C77">
              <w:rPr>
                <w:rFonts w:ascii="Times New Roman" w:hAnsi="Times New Roman"/>
              </w:rPr>
              <w:t>7</w:t>
            </w:r>
          </w:p>
        </w:tc>
        <w:tc>
          <w:tcPr>
            <w:tcW w:w="957" w:type="dxa"/>
          </w:tcPr>
          <w:p w:rsidR="00DD7CB5" w:rsidRPr="00B47C77" w:rsidRDefault="00DD7CB5" w:rsidP="00EC1D4D">
            <w:pPr>
              <w:rPr>
                <w:rFonts w:ascii="Times New Roman" w:hAnsi="Times New Roman"/>
              </w:rPr>
            </w:pPr>
            <w:r w:rsidRPr="00B47C77">
              <w:rPr>
                <w:rFonts w:ascii="Times New Roman" w:hAnsi="Times New Roman"/>
              </w:rPr>
              <w:t>26</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43</w:t>
            </w:r>
          </w:p>
        </w:tc>
        <w:tc>
          <w:tcPr>
            <w:tcW w:w="957" w:type="dxa"/>
          </w:tcPr>
          <w:p w:rsidR="00DD7CB5" w:rsidRPr="00B47C77" w:rsidRDefault="00DD7CB5" w:rsidP="00EC1D4D">
            <w:pPr>
              <w:rPr>
                <w:rFonts w:ascii="Times New Roman" w:hAnsi="Times New Roman"/>
              </w:rPr>
            </w:pPr>
            <w:r w:rsidRPr="00B47C77">
              <w:rPr>
                <w:rFonts w:ascii="Times New Roman" w:hAnsi="Times New Roman"/>
              </w:rPr>
              <w:t>34</w:t>
            </w:r>
          </w:p>
        </w:tc>
        <w:tc>
          <w:tcPr>
            <w:tcW w:w="957" w:type="dxa"/>
          </w:tcPr>
          <w:p w:rsidR="00DD7CB5" w:rsidRPr="00B47C77" w:rsidRDefault="00DD7CB5" w:rsidP="00EC1D4D">
            <w:pPr>
              <w:rPr>
                <w:rFonts w:ascii="Times New Roman" w:hAnsi="Times New Roman"/>
              </w:rPr>
            </w:pPr>
            <w:r w:rsidRPr="00B47C77">
              <w:rPr>
                <w:rFonts w:ascii="Times New Roman" w:hAnsi="Times New Roman"/>
              </w:rPr>
              <w:t>13</w:t>
            </w:r>
          </w:p>
        </w:tc>
        <w:tc>
          <w:tcPr>
            <w:tcW w:w="957" w:type="dxa"/>
          </w:tcPr>
          <w:p w:rsidR="00DD7CB5" w:rsidRPr="00B47C77" w:rsidRDefault="00DD7CB5" w:rsidP="00EC1D4D">
            <w:pPr>
              <w:rPr>
                <w:rFonts w:ascii="Times New Roman" w:hAnsi="Times New Roman"/>
              </w:rPr>
            </w:pPr>
            <w:r w:rsidRPr="00B47C77">
              <w:rPr>
                <w:rFonts w:ascii="Times New Roman" w:hAnsi="Times New Roman"/>
              </w:rPr>
              <w:t>2</w:t>
            </w:r>
          </w:p>
        </w:tc>
        <w:tc>
          <w:tcPr>
            <w:tcW w:w="958" w:type="dxa"/>
          </w:tcPr>
          <w:p w:rsidR="00DD7CB5" w:rsidRPr="00B47C77" w:rsidRDefault="00DD7CB5" w:rsidP="00EC1D4D">
            <w:pPr>
              <w:rPr>
                <w:rFonts w:ascii="Times New Roman" w:hAnsi="Times New Roman"/>
              </w:rPr>
            </w:pPr>
            <w:r w:rsidRPr="00B47C77">
              <w:rPr>
                <w:rFonts w:ascii="Times New Roman" w:hAnsi="Times New Roman"/>
              </w:rPr>
              <w:t>139</w:t>
            </w:r>
          </w:p>
        </w:tc>
      </w:tr>
    </w:tbl>
    <w:p w:rsidR="00DD7CB5" w:rsidRPr="00B47C77" w:rsidRDefault="00DD7CB5" w:rsidP="002E3B1C">
      <w:pPr>
        <w:numPr>
          <w:ilvl w:val="1"/>
          <w:numId w:val="11"/>
        </w:numPr>
        <w:spacing w:after="0" w:line="240" w:lineRule="auto"/>
        <w:rPr>
          <w:rFonts w:ascii="Times New Roman" w:hAnsi="Times New Roman"/>
        </w:rPr>
      </w:pPr>
      <w:r w:rsidRPr="00B47C77">
        <w:rPr>
          <w:rFonts w:ascii="Times New Roman" w:hAnsi="Times New Roman"/>
        </w:rPr>
        <w:t>Число умерших женщин в возрасте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18-20</w:t>
            </w:r>
          </w:p>
        </w:tc>
        <w:tc>
          <w:tcPr>
            <w:tcW w:w="957" w:type="dxa"/>
          </w:tcPr>
          <w:p w:rsidR="00DD7CB5" w:rsidRPr="00B47C77" w:rsidRDefault="00DD7CB5" w:rsidP="00EC1D4D">
            <w:pPr>
              <w:rPr>
                <w:rFonts w:ascii="Times New Roman" w:hAnsi="Times New Roman"/>
              </w:rPr>
            </w:pPr>
            <w:r w:rsidRPr="00B47C77">
              <w:rPr>
                <w:rFonts w:ascii="Times New Roman" w:hAnsi="Times New Roman"/>
              </w:rPr>
              <w:t>21-30</w:t>
            </w:r>
          </w:p>
        </w:tc>
        <w:tc>
          <w:tcPr>
            <w:tcW w:w="957" w:type="dxa"/>
          </w:tcPr>
          <w:p w:rsidR="00DD7CB5" w:rsidRPr="00B47C77" w:rsidRDefault="00DD7CB5" w:rsidP="00EC1D4D">
            <w:pPr>
              <w:rPr>
                <w:rFonts w:ascii="Times New Roman" w:hAnsi="Times New Roman"/>
              </w:rPr>
            </w:pPr>
            <w:r w:rsidRPr="00B47C77">
              <w:rPr>
                <w:rFonts w:ascii="Times New Roman" w:hAnsi="Times New Roman"/>
              </w:rPr>
              <w:t>31-40</w:t>
            </w:r>
          </w:p>
        </w:tc>
        <w:tc>
          <w:tcPr>
            <w:tcW w:w="957" w:type="dxa"/>
          </w:tcPr>
          <w:p w:rsidR="00DD7CB5" w:rsidRPr="00B47C77" w:rsidRDefault="00DD7CB5" w:rsidP="00EC1D4D">
            <w:pPr>
              <w:rPr>
                <w:rFonts w:ascii="Times New Roman" w:hAnsi="Times New Roman"/>
              </w:rPr>
            </w:pPr>
            <w:r w:rsidRPr="00B47C77">
              <w:rPr>
                <w:rFonts w:ascii="Times New Roman" w:hAnsi="Times New Roman"/>
              </w:rPr>
              <w:t>41-50</w:t>
            </w:r>
          </w:p>
        </w:tc>
        <w:tc>
          <w:tcPr>
            <w:tcW w:w="957" w:type="dxa"/>
          </w:tcPr>
          <w:p w:rsidR="00DD7CB5" w:rsidRPr="00B47C77" w:rsidRDefault="00DD7CB5" w:rsidP="00EC1D4D">
            <w:pPr>
              <w:rPr>
                <w:rFonts w:ascii="Times New Roman" w:hAnsi="Times New Roman"/>
              </w:rPr>
            </w:pPr>
            <w:r w:rsidRPr="00B47C77">
              <w:rPr>
                <w:rFonts w:ascii="Times New Roman" w:hAnsi="Times New Roman"/>
              </w:rPr>
              <w:t>51-60</w:t>
            </w:r>
          </w:p>
        </w:tc>
        <w:tc>
          <w:tcPr>
            <w:tcW w:w="957" w:type="dxa"/>
          </w:tcPr>
          <w:p w:rsidR="00DD7CB5" w:rsidRPr="00B47C77" w:rsidRDefault="00DD7CB5" w:rsidP="00EC1D4D">
            <w:pPr>
              <w:rPr>
                <w:rFonts w:ascii="Times New Roman" w:hAnsi="Times New Roman"/>
              </w:rPr>
            </w:pPr>
            <w:r w:rsidRPr="00B47C77">
              <w:rPr>
                <w:rFonts w:ascii="Times New Roman" w:hAnsi="Times New Roman"/>
              </w:rPr>
              <w:t>61-70</w:t>
            </w:r>
          </w:p>
        </w:tc>
        <w:tc>
          <w:tcPr>
            <w:tcW w:w="957" w:type="dxa"/>
          </w:tcPr>
          <w:p w:rsidR="00DD7CB5" w:rsidRPr="00B47C77" w:rsidRDefault="00DD7CB5" w:rsidP="00EC1D4D">
            <w:pPr>
              <w:rPr>
                <w:rFonts w:ascii="Times New Roman" w:hAnsi="Times New Roman"/>
              </w:rPr>
            </w:pPr>
            <w:r w:rsidRPr="00B47C77">
              <w:rPr>
                <w:rFonts w:ascii="Times New Roman" w:hAnsi="Times New Roman"/>
              </w:rPr>
              <w:t>71-80</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81-90</w:t>
            </w:r>
          </w:p>
        </w:tc>
        <w:tc>
          <w:tcPr>
            <w:tcW w:w="957" w:type="dxa"/>
          </w:tcPr>
          <w:p w:rsidR="00DD7CB5" w:rsidRPr="00B47C77" w:rsidRDefault="00DD7CB5" w:rsidP="00EC1D4D">
            <w:pPr>
              <w:rPr>
                <w:rFonts w:ascii="Times New Roman" w:hAnsi="Times New Roman"/>
              </w:rPr>
            </w:pPr>
            <w:r w:rsidRPr="00B47C77">
              <w:rPr>
                <w:rFonts w:ascii="Times New Roman" w:hAnsi="Times New Roman"/>
              </w:rPr>
              <w:t>91-100</w:t>
            </w:r>
          </w:p>
        </w:tc>
        <w:tc>
          <w:tcPr>
            <w:tcW w:w="958" w:type="dxa"/>
          </w:tcPr>
          <w:p w:rsidR="00DD7CB5" w:rsidRPr="00B47C77" w:rsidRDefault="00DD7CB5" w:rsidP="00EC1D4D">
            <w:pPr>
              <w:rPr>
                <w:rFonts w:ascii="Times New Roman" w:hAnsi="Times New Roman"/>
              </w:rPr>
            </w:pPr>
          </w:p>
        </w:tc>
      </w:tr>
      <w:tr w:rsidR="00DD7CB5" w:rsidRPr="009D3330" w:rsidTr="00EC1D4D">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r w:rsidRPr="00B47C77">
              <w:rPr>
                <w:rFonts w:ascii="Times New Roman" w:hAnsi="Times New Roman"/>
              </w:rPr>
              <w:t>4</w:t>
            </w:r>
          </w:p>
        </w:tc>
        <w:tc>
          <w:tcPr>
            <w:tcW w:w="957" w:type="dxa"/>
          </w:tcPr>
          <w:p w:rsidR="00DD7CB5" w:rsidRPr="00B47C77" w:rsidRDefault="00DD7CB5" w:rsidP="00EC1D4D">
            <w:pPr>
              <w:rPr>
                <w:rFonts w:ascii="Times New Roman" w:hAnsi="Times New Roman"/>
              </w:rPr>
            </w:pPr>
            <w:r w:rsidRPr="00B47C77">
              <w:rPr>
                <w:rFonts w:ascii="Times New Roman" w:hAnsi="Times New Roman"/>
              </w:rPr>
              <w:t>3</w:t>
            </w:r>
          </w:p>
        </w:tc>
        <w:tc>
          <w:tcPr>
            <w:tcW w:w="957" w:type="dxa"/>
          </w:tcPr>
          <w:p w:rsidR="00DD7CB5" w:rsidRPr="00B47C77" w:rsidRDefault="00DD7CB5" w:rsidP="00EC1D4D">
            <w:pPr>
              <w:rPr>
                <w:rFonts w:ascii="Times New Roman" w:hAnsi="Times New Roman"/>
              </w:rPr>
            </w:pPr>
            <w:r w:rsidRPr="00B47C77">
              <w:rPr>
                <w:rFonts w:ascii="Times New Roman" w:hAnsi="Times New Roman"/>
              </w:rPr>
              <w:t>5</w:t>
            </w:r>
          </w:p>
        </w:tc>
        <w:tc>
          <w:tcPr>
            <w:tcW w:w="957" w:type="dxa"/>
          </w:tcPr>
          <w:p w:rsidR="00DD7CB5" w:rsidRPr="00B47C77" w:rsidRDefault="00DD7CB5" w:rsidP="00EC1D4D">
            <w:pPr>
              <w:rPr>
                <w:rFonts w:ascii="Times New Roman" w:hAnsi="Times New Roman"/>
              </w:rPr>
            </w:pPr>
            <w:r w:rsidRPr="00B47C77">
              <w:rPr>
                <w:rFonts w:ascii="Times New Roman" w:hAnsi="Times New Roman"/>
              </w:rPr>
              <w:t>13</w:t>
            </w:r>
          </w:p>
        </w:tc>
        <w:tc>
          <w:tcPr>
            <w:tcW w:w="957" w:type="dxa"/>
          </w:tcPr>
          <w:p w:rsidR="00DD7CB5" w:rsidRPr="00B47C77" w:rsidRDefault="00DD7CB5" w:rsidP="00EC1D4D">
            <w:pPr>
              <w:rPr>
                <w:rFonts w:ascii="Times New Roman" w:hAnsi="Times New Roman"/>
              </w:rPr>
            </w:pPr>
            <w:r w:rsidRPr="00B47C77">
              <w:rPr>
                <w:rFonts w:ascii="Times New Roman" w:hAnsi="Times New Roman"/>
              </w:rPr>
              <w:t>31</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46</w:t>
            </w:r>
          </w:p>
        </w:tc>
        <w:tc>
          <w:tcPr>
            <w:tcW w:w="957" w:type="dxa"/>
          </w:tcPr>
          <w:p w:rsidR="00DD7CB5" w:rsidRPr="00B47C77" w:rsidRDefault="00DD7CB5" w:rsidP="00EC1D4D">
            <w:pPr>
              <w:rPr>
                <w:rFonts w:ascii="Times New Roman" w:hAnsi="Times New Roman"/>
              </w:rPr>
            </w:pPr>
            <w:r w:rsidRPr="00B47C77">
              <w:rPr>
                <w:rFonts w:ascii="Times New Roman" w:hAnsi="Times New Roman"/>
              </w:rPr>
              <w:t>12</w:t>
            </w:r>
          </w:p>
        </w:tc>
        <w:tc>
          <w:tcPr>
            <w:tcW w:w="958" w:type="dxa"/>
          </w:tcPr>
          <w:p w:rsidR="00DD7CB5" w:rsidRPr="00B47C77" w:rsidRDefault="00DD7CB5" w:rsidP="00EC1D4D">
            <w:pPr>
              <w:rPr>
                <w:rFonts w:ascii="Times New Roman" w:hAnsi="Times New Roman"/>
              </w:rPr>
            </w:pPr>
            <w:r w:rsidRPr="00B47C77">
              <w:rPr>
                <w:rFonts w:ascii="Times New Roman" w:hAnsi="Times New Roman"/>
              </w:rPr>
              <w:t>115</w:t>
            </w:r>
          </w:p>
        </w:tc>
      </w:tr>
    </w:tbl>
    <w:p w:rsidR="00DD7CB5" w:rsidRPr="00B47C77" w:rsidRDefault="00DD7CB5" w:rsidP="002E3B1C">
      <w:pPr>
        <w:numPr>
          <w:ilvl w:val="1"/>
          <w:numId w:val="11"/>
        </w:numPr>
        <w:spacing w:after="0" w:line="240" w:lineRule="auto"/>
        <w:rPr>
          <w:rFonts w:ascii="Times New Roman" w:hAnsi="Times New Roman"/>
        </w:rPr>
      </w:pPr>
    </w:p>
    <w:p w:rsidR="00DD7CB5" w:rsidRPr="00B47C77" w:rsidRDefault="00DD7CB5" w:rsidP="002E3B1C">
      <w:pPr>
        <w:numPr>
          <w:ilvl w:val="1"/>
          <w:numId w:val="11"/>
        </w:numPr>
        <w:spacing w:after="0" w:line="240" w:lineRule="auto"/>
        <w:rPr>
          <w:rFonts w:ascii="Times New Roman" w:hAnsi="Times New Roman"/>
        </w:rPr>
      </w:pPr>
      <w:r w:rsidRPr="00B47C77">
        <w:rPr>
          <w:rFonts w:ascii="Times New Roman" w:hAnsi="Times New Roman"/>
        </w:rPr>
        <w:t xml:space="preserve">Умерло от сердечно – сосудистых заболеваний всего: Мужчин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18-20</w:t>
            </w:r>
          </w:p>
        </w:tc>
        <w:tc>
          <w:tcPr>
            <w:tcW w:w="957" w:type="dxa"/>
          </w:tcPr>
          <w:p w:rsidR="00DD7CB5" w:rsidRPr="00B47C77" w:rsidRDefault="00DD7CB5" w:rsidP="00EC1D4D">
            <w:pPr>
              <w:rPr>
                <w:rFonts w:ascii="Times New Roman" w:hAnsi="Times New Roman"/>
              </w:rPr>
            </w:pPr>
            <w:r w:rsidRPr="00B47C77">
              <w:rPr>
                <w:rFonts w:ascii="Times New Roman" w:hAnsi="Times New Roman"/>
              </w:rPr>
              <w:t>21-30</w:t>
            </w:r>
          </w:p>
        </w:tc>
        <w:tc>
          <w:tcPr>
            <w:tcW w:w="957" w:type="dxa"/>
          </w:tcPr>
          <w:p w:rsidR="00DD7CB5" w:rsidRPr="00B47C77" w:rsidRDefault="00DD7CB5" w:rsidP="00EC1D4D">
            <w:pPr>
              <w:rPr>
                <w:rFonts w:ascii="Times New Roman" w:hAnsi="Times New Roman"/>
              </w:rPr>
            </w:pPr>
            <w:r w:rsidRPr="00B47C77">
              <w:rPr>
                <w:rFonts w:ascii="Times New Roman" w:hAnsi="Times New Roman"/>
              </w:rPr>
              <w:t>31-40</w:t>
            </w:r>
          </w:p>
        </w:tc>
        <w:tc>
          <w:tcPr>
            <w:tcW w:w="957" w:type="dxa"/>
          </w:tcPr>
          <w:p w:rsidR="00DD7CB5" w:rsidRPr="00B47C77" w:rsidRDefault="00DD7CB5" w:rsidP="00EC1D4D">
            <w:pPr>
              <w:rPr>
                <w:rFonts w:ascii="Times New Roman" w:hAnsi="Times New Roman"/>
              </w:rPr>
            </w:pPr>
            <w:r w:rsidRPr="00B47C77">
              <w:rPr>
                <w:rFonts w:ascii="Times New Roman" w:hAnsi="Times New Roman"/>
              </w:rPr>
              <w:t>41-50</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51-60</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61-70</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71-80</w:t>
            </w:r>
          </w:p>
        </w:tc>
        <w:tc>
          <w:tcPr>
            <w:tcW w:w="957" w:type="dxa"/>
          </w:tcPr>
          <w:p w:rsidR="00DD7CB5" w:rsidRPr="00B47C77" w:rsidRDefault="00DD7CB5" w:rsidP="00EC1D4D">
            <w:pPr>
              <w:rPr>
                <w:rFonts w:ascii="Times New Roman" w:hAnsi="Times New Roman"/>
              </w:rPr>
            </w:pPr>
            <w:r w:rsidRPr="00B47C77">
              <w:rPr>
                <w:rFonts w:ascii="Times New Roman" w:hAnsi="Times New Roman"/>
              </w:rPr>
              <w:t>81-90</w:t>
            </w:r>
          </w:p>
        </w:tc>
        <w:tc>
          <w:tcPr>
            <w:tcW w:w="957" w:type="dxa"/>
          </w:tcPr>
          <w:p w:rsidR="00DD7CB5" w:rsidRPr="00B47C77" w:rsidRDefault="00DD7CB5" w:rsidP="00EC1D4D">
            <w:pPr>
              <w:rPr>
                <w:rFonts w:ascii="Times New Roman" w:hAnsi="Times New Roman"/>
              </w:rPr>
            </w:pPr>
            <w:r w:rsidRPr="00B47C77">
              <w:rPr>
                <w:rFonts w:ascii="Times New Roman" w:hAnsi="Times New Roman"/>
              </w:rPr>
              <w:t>91-100</w:t>
            </w:r>
          </w:p>
        </w:tc>
        <w:tc>
          <w:tcPr>
            <w:tcW w:w="958" w:type="dxa"/>
          </w:tcPr>
          <w:p w:rsidR="00DD7CB5" w:rsidRPr="00B47C77" w:rsidRDefault="00DD7CB5" w:rsidP="00EC1D4D">
            <w:pPr>
              <w:rPr>
                <w:rFonts w:ascii="Times New Roman" w:hAnsi="Times New Roman"/>
              </w:rPr>
            </w:pPr>
          </w:p>
        </w:tc>
      </w:tr>
      <w:tr w:rsidR="00DD7CB5" w:rsidRPr="009D3330" w:rsidTr="00EC1D4D">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3</w:t>
            </w: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15</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13</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14</w:t>
            </w:r>
          </w:p>
        </w:tc>
        <w:tc>
          <w:tcPr>
            <w:tcW w:w="957" w:type="dxa"/>
          </w:tcPr>
          <w:p w:rsidR="00DD7CB5" w:rsidRPr="00B47C77" w:rsidRDefault="00DD7CB5" w:rsidP="00EC1D4D">
            <w:pPr>
              <w:rPr>
                <w:rFonts w:ascii="Times New Roman" w:hAnsi="Times New Roman"/>
              </w:rPr>
            </w:pPr>
            <w:r w:rsidRPr="00B47C77">
              <w:rPr>
                <w:rFonts w:ascii="Times New Roman" w:hAnsi="Times New Roman"/>
              </w:rPr>
              <w:t>3</w:t>
            </w:r>
          </w:p>
        </w:tc>
        <w:tc>
          <w:tcPr>
            <w:tcW w:w="957" w:type="dxa"/>
          </w:tcPr>
          <w:p w:rsidR="00DD7CB5" w:rsidRPr="00B47C77" w:rsidRDefault="00DD7CB5" w:rsidP="00EC1D4D">
            <w:pPr>
              <w:rPr>
                <w:rFonts w:ascii="Times New Roman" w:hAnsi="Times New Roman"/>
              </w:rPr>
            </w:pPr>
          </w:p>
        </w:tc>
        <w:tc>
          <w:tcPr>
            <w:tcW w:w="958" w:type="dxa"/>
          </w:tcPr>
          <w:p w:rsidR="00DD7CB5" w:rsidRPr="00B47C77" w:rsidRDefault="00DD7CB5" w:rsidP="00EC1D4D">
            <w:pPr>
              <w:rPr>
                <w:rFonts w:ascii="Times New Roman" w:hAnsi="Times New Roman"/>
              </w:rPr>
            </w:pPr>
            <w:r w:rsidRPr="00B47C77">
              <w:rPr>
                <w:rFonts w:ascii="Times New Roman" w:hAnsi="Times New Roman"/>
              </w:rPr>
              <w:t>49</w:t>
            </w:r>
          </w:p>
        </w:tc>
      </w:tr>
    </w:tbl>
    <w:p w:rsidR="00DD7CB5" w:rsidRPr="00B47C77" w:rsidRDefault="00DD7CB5" w:rsidP="002E3B1C">
      <w:pPr>
        <w:rPr>
          <w:rFonts w:ascii="Times New Roman" w:hAnsi="Times New Roman"/>
        </w:rPr>
      </w:pPr>
      <w:r w:rsidRPr="00B47C77">
        <w:rPr>
          <w:rFonts w:ascii="Times New Roman" w:hAnsi="Times New Roman"/>
        </w:rPr>
        <w:t xml:space="preserve">                                       Женщин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18-20</w:t>
            </w:r>
          </w:p>
        </w:tc>
        <w:tc>
          <w:tcPr>
            <w:tcW w:w="957" w:type="dxa"/>
          </w:tcPr>
          <w:p w:rsidR="00DD7CB5" w:rsidRPr="00B47C77" w:rsidRDefault="00DD7CB5" w:rsidP="00EC1D4D">
            <w:pPr>
              <w:rPr>
                <w:rFonts w:ascii="Times New Roman" w:hAnsi="Times New Roman"/>
              </w:rPr>
            </w:pPr>
            <w:r w:rsidRPr="00B47C77">
              <w:rPr>
                <w:rFonts w:ascii="Times New Roman" w:hAnsi="Times New Roman"/>
              </w:rPr>
              <w:t>21-30</w:t>
            </w:r>
          </w:p>
        </w:tc>
        <w:tc>
          <w:tcPr>
            <w:tcW w:w="957" w:type="dxa"/>
          </w:tcPr>
          <w:p w:rsidR="00DD7CB5" w:rsidRPr="00B47C77" w:rsidRDefault="00DD7CB5" w:rsidP="00EC1D4D">
            <w:pPr>
              <w:rPr>
                <w:rFonts w:ascii="Times New Roman" w:hAnsi="Times New Roman"/>
              </w:rPr>
            </w:pPr>
            <w:r w:rsidRPr="00B47C77">
              <w:rPr>
                <w:rFonts w:ascii="Times New Roman" w:hAnsi="Times New Roman"/>
              </w:rPr>
              <w:t>31-40</w:t>
            </w:r>
          </w:p>
        </w:tc>
        <w:tc>
          <w:tcPr>
            <w:tcW w:w="957" w:type="dxa"/>
          </w:tcPr>
          <w:p w:rsidR="00DD7CB5" w:rsidRPr="00B47C77" w:rsidRDefault="00DD7CB5" w:rsidP="00EC1D4D">
            <w:pPr>
              <w:rPr>
                <w:rFonts w:ascii="Times New Roman" w:hAnsi="Times New Roman"/>
              </w:rPr>
            </w:pPr>
            <w:r w:rsidRPr="00B47C77">
              <w:rPr>
                <w:rFonts w:ascii="Times New Roman" w:hAnsi="Times New Roman"/>
              </w:rPr>
              <w:t>41-50</w:t>
            </w:r>
          </w:p>
        </w:tc>
        <w:tc>
          <w:tcPr>
            <w:tcW w:w="957" w:type="dxa"/>
          </w:tcPr>
          <w:p w:rsidR="00DD7CB5" w:rsidRPr="00B47C77" w:rsidRDefault="00DD7CB5" w:rsidP="00EC1D4D">
            <w:pPr>
              <w:rPr>
                <w:rFonts w:ascii="Times New Roman" w:hAnsi="Times New Roman"/>
              </w:rPr>
            </w:pPr>
            <w:r w:rsidRPr="00B47C77">
              <w:rPr>
                <w:rFonts w:ascii="Times New Roman" w:hAnsi="Times New Roman"/>
              </w:rPr>
              <w:t>51-60</w:t>
            </w:r>
          </w:p>
        </w:tc>
        <w:tc>
          <w:tcPr>
            <w:tcW w:w="957" w:type="dxa"/>
          </w:tcPr>
          <w:p w:rsidR="00DD7CB5" w:rsidRPr="00B47C77" w:rsidRDefault="00DD7CB5" w:rsidP="00EC1D4D">
            <w:pPr>
              <w:rPr>
                <w:rFonts w:ascii="Times New Roman" w:hAnsi="Times New Roman"/>
              </w:rPr>
            </w:pPr>
            <w:r w:rsidRPr="00B47C77">
              <w:rPr>
                <w:rFonts w:ascii="Times New Roman" w:hAnsi="Times New Roman"/>
              </w:rPr>
              <w:t>61-70</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71-80</w:t>
            </w:r>
          </w:p>
        </w:tc>
        <w:tc>
          <w:tcPr>
            <w:tcW w:w="957" w:type="dxa"/>
          </w:tcPr>
          <w:p w:rsidR="00DD7CB5" w:rsidRPr="00B47C77" w:rsidRDefault="00DD7CB5" w:rsidP="00EC1D4D">
            <w:pPr>
              <w:rPr>
                <w:rFonts w:ascii="Times New Roman" w:hAnsi="Times New Roman"/>
              </w:rPr>
            </w:pPr>
            <w:r w:rsidRPr="00B47C77">
              <w:rPr>
                <w:rFonts w:ascii="Times New Roman" w:hAnsi="Times New Roman"/>
              </w:rPr>
              <w:t>81-90</w:t>
            </w:r>
          </w:p>
        </w:tc>
        <w:tc>
          <w:tcPr>
            <w:tcW w:w="957" w:type="dxa"/>
          </w:tcPr>
          <w:p w:rsidR="00DD7CB5" w:rsidRPr="00B47C77" w:rsidRDefault="00DD7CB5" w:rsidP="00EC1D4D">
            <w:pPr>
              <w:rPr>
                <w:rFonts w:ascii="Times New Roman" w:hAnsi="Times New Roman"/>
              </w:rPr>
            </w:pPr>
            <w:r w:rsidRPr="00B47C77">
              <w:rPr>
                <w:rFonts w:ascii="Times New Roman" w:hAnsi="Times New Roman"/>
              </w:rPr>
              <w:t>91-100</w:t>
            </w:r>
          </w:p>
        </w:tc>
        <w:tc>
          <w:tcPr>
            <w:tcW w:w="958" w:type="dxa"/>
          </w:tcPr>
          <w:p w:rsidR="00DD7CB5" w:rsidRPr="00B47C77" w:rsidRDefault="00DD7CB5" w:rsidP="00EC1D4D">
            <w:pPr>
              <w:rPr>
                <w:rFonts w:ascii="Times New Roman" w:hAnsi="Times New Roman"/>
              </w:rPr>
            </w:pPr>
          </w:p>
        </w:tc>
      </w:tr>
      <w:tr w:rsidR="00DD7CB5" w:rsidRPr="009D3330" w:rsidTr="00EC1D4D">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r w:rsidRPr="00B47C77">
              <w:rPr>
                <w:rFonts w:ascii="Times New Roman" w:hAnsi="Times New Roman"/>
              </w:rPr>
              <w:t>2</w:t>
            </w:r>
          </w:p>
        </w:tc>
        <w:tc>
          <w:tcPr>
            <w:tcW w:w="957" w:type="dxa"/>
          </w:tcPr>
          <w:p w:rsidR="00DD7CB5" w:rsidRPr="00B47C77" w:rsidRDefault="00DD7CB5" w:rsidP="00EC1D4D">
            <w:pPr>
              <w:rPr>
                <w:rFonts w:ascii="Times New Roman" w:hAnsi="Times New Roman"/>
              </w:rPr>
            </w:pPr>
            <w:r w:rsidRPr="00B47C77">
              <w:rPr>
                <w:rFonts w:ascii="Times New Roman" w:hAnsi="Times New Roman"/>
              </w:rPr>
              <w:t>8</w:t>
            </w:r>
          </w:p>
        </w:tc>
        <w:tc>
          <w:tcPr>
            <w:tcW w:w="957" w:type="dxa"/>
          </w:tcPr>
          <w:p w:rsidR="00DD7CB5" w:rsidRPr="00B47C77" w:rsidRDefault="00DD7CB5" w:rsidP="00EC1D4D">
            <w:pPr>
              <w:rPr>
                <w:rFonts w:ascii="Times New Roman" w:hAnsi="Times New Roman"/>
                <w:b/>
              </w:rPr>
            </w:pPr>
            <w:r w:rsidRPr="00B47C77">
              <w:rPr>
                <w:rFonts w:ascii="Times New Roman" w:hAnsi="Times New Roman"/>
                <w:b/>
              </w:rPr>
              <w:t>22</w:t>
            </w:r>
          </w:p>
        </w:tc>
        <w:tc>
          <w:tcPr>
            <w:tcW w:w="957" w:type="dxa"/>
          </w:tcPr>
          <w:p w:rsidR="00DD7CB5" w:rsidRPr="00B47C77" w:rsidRDefault="00DD7CB5" w:rsidP="00EC1D4D">
            <w:pPr>
              <w:rPr>
                <w:rFonts w:ascii="Times New Roman" w:hAnsi="Times New Roman"/>
              </w:rPr>
            </w:pPr>
            <w:r w:rsidRPr="00B47C77">
              <w:rPr>
                <w:rFonts w:ascii="Times New Roman" w:hAnsi="Times New Roman"/>
              </w:rPr>
              <w:t>10</w:t>
            </w:r>
          </w:p>
        </w:tc>
        <w:tc>
          <w:tcPr>
            <w:tcW w:w="957" w:type="dxa"/>
          </w:tcPr>
          <w:p w:rsidR="00DD7CB5" w:rsidRPr="00B47C77" w:rsidRDefault="00DD7CB5" w:rsidP="00EC1D4D">
            <w:pPr>
              <w:rPr>
                <w:rFonts w:ascii="Times New Roman" w:hAnsi="Times New Roman"/>
              </w:rPr>
            </w:pPr>
            <w:r w:rsidRPr="00B47C77">
              <w:rPr>
                <w:rFonts w:ascii="Times New Roman" w:hAnsi="Times New Roman"/>
              </w:rPr>
              <w:t>5</w:t>
            </w:r>
          </w:p>
        </w:tc>
        <w:tc>
          <w:tcPr>
            <w:tcW w:w="958" w:type="dxa"/>
          </w:tcPr>
          <w:p w:rsidR="00DD7CB5" w:rsidRPr="00B47C77" w:rsidRDefault="00DD7CB5" w:rsidP="00EC1D4D">
            <w:pPr>
              <w:rPr>
                <w:rFonts w:ascii="Times New Roman" w:hAnsi="Times New Roman"/>
              </w:rPr>
            </w:pPr>
            <w:r w:rsidRPr="00B47C77">
              <w:rPr>
                <w:rFonts w:ascii="Times New Roman" w:hAnsi="Times New Roman"/>
              </w:rPr>
              <w:t>48</w:t>
            </w:r>
          </w:p>
        </w:tc>
      </w:tr>
    </w:tbl>
    <w:p w:rsidR="00DD7CB5" w:rsidRPr="00B47C77" w:rsidRDefault="00DD7CB5" w:rsidP="002E3B1C">
      <w:pPr>
        <w:rPr>
          <w:rFonts w:ascii="Times New Roman" w:hAnsi="Times New Roman"/>
        </w:rPr>
      </w:pPr>
      <w:r w:rsidRPr="00B47C77">
        <w:rPr>
          <w:rFonts w:ascii="Times New Roman" w:hAnsi="Times New Roman"/>
        </w:rPr>
        <w:t xml:space="preserve"> От ХОБЛ:                      Мужчин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18-20</w:t>
            </w:r>
          </w:p>
        </w:tc>
        <w:tc>
          <w:tcPr>
            <w:tcW w:w="957" w:type="dxa"/>
          </w:tcPr>
          <w:p w:rsidR="00DD7CB5" w:rsidRPr="00B47C77" w:rsidRDefault="00DD7CB5" w:rsidP="00EC1D4D">
            <w:pPr>
              <w:rPr>
                <w:rFonts w:ascii="Times New Roman" w:hAnsi="Times New Roman"/>
              </w:rPr>
            </w:pPr>
            <w:r w:rsidRPr="00B47C77">
              <w:rPr>
                <w:rFonts w:ascii="Times New Roman" w:hAnsi="Times New Roman"/>
              </w:rPr>
              <w:t>21-30</w:t>
            </w:r>
          </w:p>
        </w:tc>
        <w:tc>
          <w:tcPr>
            <w:tcW w:w="957" w:type="dxa"/>
          </w:tcPr>
          <w:p w:rsidR="00DD7CB5" w:rsidRPr="00B47C77" w:rsidRDefault="00DD7CB5" w:rsidP="00EC1D4D">
            <w:pPr>
              <w:rPr>
                <w:rFonts w:ascii="Times New Roman" w:hAnsi="Times New Roman"/>
              </w:rPr>
            </w:pPr>
            <w:r w:rsidRPr="00B47C77">
              <w:rPr>
                <w:rFonts w:ascii="Times New Roman" w:hAnsi="Times New Roman"/>
              </w:rPr>
              <w:t>31-40</w:t>
            </w:r>
          </w:p>
        </w:tc>
        <w:tc>
          <w:tcPr>
            <w:tcW w:w="957" w:type="dxa"/>
          </w:tcPr>
          <w:p w:rsidR="00DD7CB5" w:rsidRPr="00B47C77" w:rsidRDefault="00DD7CB5" w:rsidP="00EC1D4D">
            <w:pPr>
              <w:rPr>
                <w:rFonts w:ascii="Times New Roman" w:hAnsi="Times New Roman"/>
              </w:rPr>
            </w:pPr>
            <w:r w:rsidRPr="00B47C77">
              <w:rPr>
                <w:rFonts w:ascii="Times New Roman" w:hAnsi="Times New Roman"/>
              </w:rPr>
              <w:t>41-50</w:t>
            </w:r>
          </w:p>
        </w:tc>
        <w:tc>
          <w:tcPr>
            <w:tcW w:w="957" w:type="dxa"/>
          </w:tcPr>
          <w:p w:rsidR="00DD7CB5" w:rsidRPr="00B47C77" w:rsidRDefault="00DD7CB5" w:rsidP="00EC1D4D">
            <w:pPr>
              <w:rPr>
                <w:rFonts w:ascii="Times New Roman" w:hAnsi="Times New Roman"/>
              </w:rPr>
            </w:pPr>
            <w:r w:rsidRPr="00B47C77">
              <w:rPr>
                <w:rFonts w:ascii="Times New Roman" w:hAnsi="Times New Roman"/>
              </w:rPr>
              <w:t>51-60</w:t>
            </w:r>
          </w:p>
        </w:tc>
        <w:tc>
          <w:tcPr>
            <w:tcW w:w="957" w:type="dxa"/>
          </w:tcPr>
          <w:p w:rsidR="00DD7CB5" w:rsidRPr="00B47C77" w:rsidRDefault="00DD7CB5" w:rsidP="00EC1D4D">
            <w:pPr>
              <w:rPr>
                <w:rFonts w:ascii="Times New Roman" w:hAnsi="Times New Roman"/>
              </w:rPr>
            </w:pPr>
            <w:r w:rsidRPr="00B47C77">
              <w:rPr>
                <w:rFonts w:ascii="Times New Roman" w:hAnsi="Times New Roman"/>
              </w:rPr>
              <w:t>61-70</w:t>
            </w:r>
          </w:p>
        </w:tc>
        <w:tc>
          <w:tcPr>
            <w:tcW w:w="957" w:type="dxa"/>
          </w:tcPr>
          <w:p w:rsidR="00DD7CB5" w:rsidRPr="00B47C77" w:rsidRDefault="00DD7CB5" w:rsidP="00EC1D4D">
            <w:pPr>
              <w:rPr>
                <w:rFonts w:ascii="Times New Roman" w:hAnsi="Times New Roman"/>
              </w:rPr>
            </w:pPr>
            <w:r w:rsidRPr="00B47C77">
              <w:rPr>
                <w:rFonts w:ascii="Times New Roman" w:hAnsi="Times New Roman"/>
              </w:rPr>
              <w:t>71-80</w:t>
            </w:r>
          </w:p>
        </w:tc>
        <w:tc>
          <w:tcPr>
            <w:tcW w:w="957" w:type="dxa"/>
          </w:tcPr>
          <w:p w:rsidR="00DD7CB5" w:rsidRPr="00B47C77" w:rsidRDefault="00DD7CB5" w:rsidP="00EC1D4D">
            <w:pPr>
              <w:rPr>
                <w:rFonts w:ascii="Times New Roman" w:hAnsi="Times New Roman"/>
              </w:rPr>
            </w:pPr>
            <w:r w:rsidRPr="00B47C77">
              <w:rPr>
                <w:rFonts w:ascii="Times New Roman" w:hAnsi="Times New Roman"/>
              </w:rPr>
              <w:t>81-90</w:t>
            </w:r>
          </w:p>
        </w:tc>
        <w:tc>
          <w:tcPr>
            <w:tcW w:w="957" w:type="dxa"/>
          </w:tcPr>
          <w:p w:rsidR="00DD7CB5" w:rsidRPr="00B47C77" w:rsidRDefault="00DD7CB5" w:rsidP="00EC1D4D">
            <w:pPr>
              <w:rPr>
                <w:rFonts w:ascii="Times New Roman" w:hAnsi="Times New Roman"/>
              </w:rPr>
            </w:pPr>
            <w:r w:rsidRPr="00B47C77">
              <w:rPr>
                <w:rFonts w:ascii="Times New Roman" w:hAnsi="Times New Roman"/>
              </w:rPr>
              <w:t>91-100</w:t>
            </w:r>
          </w:p>
        </w:tc>
        <w:tc>
          <w:tcPr>
            <w:tcW w:w="958" w:type="dxa"/>
          </w:tcPr>
          <w:p w:rsidR="00DD7CB5" w:rsidRPr="00B47C77" w:rsidRDefault="00DD7CB5" w:rsidP="00EC1D4D">
            <w:pPr>
              <w:rPr>
                <w:rFonts w:ascii="Times New Roman" w:hAnsi="Times New Roman"/>
              </w:rPr>
            </w:pPr>
          </w:p>
        </w:tc>
      </w:tr>
      <w:tr w:rsidR="00DD7CB5" w:rsidRPr="009D3330" w:rsidTr="00EC1D4D">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 xml:space="preserve">  </w:t>
            </w: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3</w:t>
            </w: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8" w:type="dxa"/>
          </w:tcPr>
          <w:p w:rsidR="00DD7CB5" w:rsidRPr="00B47C77" w:rsidRDefault="00DD7CB5" w:rsidP="00EC1D4D">
            <w:pPr>
              <w:rPr>
                <w:rFonts w:ascii="Times New Roman" w:hAnsi="Times New Roman"/>
              </w:rPr>
            </w:pPr>
            <w:r w:rsidRPr="00B47C77">
              <w:rPr>
                <w:rFonts w:ascii="Times New Roman" w:hAnsi="Times New Roman"/>
              </w:rPr>
              <w:t>3</w:t>
            </w:r>
          </w:p>
        </w:tc>
      </w:tr>
    </w:tbl>
    <w:p w:rsidR="00DD7CB5" w:rsidRPr="00B47C77" w:rsidRDefault="00DD7CB5" w:rsidP="002E3B1C">
      <w:pPr>
        <w:rPr>
          <w:rFonts w:ascii="Times New Roman" w:hAnsi="Times New Roman"/>
        </w:rPr>
      </w:pPr>
      <w:r w:rsidRPr="00B47C77">
        <w:rPr>
          <w:rFonts w:ascii="Times New Roman" w:hAnsi="Times New Roman"/>
        </w:rPr>
        <w:t xml:space="preserve">                                          Женщин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18-20</w:t>
            </w:r>
          </w:p>
        </w:tc>
        <w:tc>
          <w:tcPr>
            <w:tcW w:w="957" w:type="dxa"/>
          </w:tcPr>
          <w:p w:rsidR="00DD7CB5" w:rsidRPr="00B47C77" w:rsidRDefault="00DD7CB5" w:rsidP="00EC1D4D">
            <w:pPr>
              <w:rPr>
                <w:rFonts w:ascii="Times New Roman" w:hAnsi="Times New Roman"/>
              </w:rPr>
            </w:pPr>
            <w:r w:rsidRPr="00B47C77">
              <w:rPr>
                <w:rFonts w:ascii="Times New Roman" w:hAnsi="Times New Roman"/>
              </w:rPr>
              <w:t>21-30</w:t>
            </w:r>
          </w:p>
        </w:tc>
        <w:tc>
          <w:tcPr>
            <w:tcW w:w="957" w:type="dxa"/>
          </w:tcPr>
          <w:p w:rsidR="00DD7CB5" w:rsidRPr="00B47C77" w:rsidRDefault="00DD7CB5" w:rsidP="00EC1D4D">
            <w:pPr>
              <w:rPr>
                <w:rFonts w:ascii="Times New Roman" w:hAnsi="Times New Roman"/>
              </w:rPr>
            </w:pPr>
            <w:r w:rsidRPr="00B47C77">
              <w:rPr>
                <w:rFonts w:ascii="Times New Roman" w:hAnsi="Times New Roman"/>
              </w:rPr>
              <w:t>31-40</w:t>
            </w:r>
          </w:p>
        </w:tc>
        <w:tc>
          <w:tcPr>
            <w:tcW w:w="957" w:type="dxa"/>
          </w:tcPr>
          <w:p w:rsidR="00DD7CB5" w:rsidRPr="00B47C77" w:rsidRDefault="00DD7CB5" w:rsidP="00EC1D4D">
            <w:pPr>
              <w:rPr>
                <w:rFonts w:ascii="Times New Roman" w:hAnsi="Times New Roman"/>
              </w:rPr>
            </w:pPr>
            <w:r w:rsidRPr="00B47C77">
              <w:rPr>
                <w:rFonts w:ascii="Times New Roman" w:hAnsi="Times New Roman"/>
              </w:rPr>
              <w:t>41-50</w:t>
            </w:r>
          </w:p>
        </w:tc>
        <w:tc>
          <w:tcPr>
            <w:tcW w:w="957" w:type="dxa"/>
          </w:tcPr>
          <w:p w:rsidR="00DD7CB5" w:rsidRPr="00B47C77" w:rsidRDefault="00DD7CB5" w:rsidP="00EC1D4D">
            <w:pPr>
              <w:rPr>
                <w:rFonts w:ascii="Times New Roman" w:hAnsi="Times New Roman"/>
              </w:rPr>
            </w:pPr>
            <w:r w:rsidRPr="00B47C77">
              <w:rPr>
                <w:rFonts w:ascii="Times New Roman" w:hAnsi="Times New Roman"/>
              </w:rPr>
              <w:t>51-60</w:t>
            </w:r>
          </w:p>
        </w:tc>
        <w:tc>
          <w:tcPr>
            <w:tcW w:w="957" w:type="dxa"/>
          </w:tcPr>
          <w:p w:rsidR="00DD7CB5" w:rsidRPr="00B47C77" w:rsidRDefault="00DD7CB5" w:rsidP="00EC1D4D">
            <w:pPr>
              <w:rPr>
                <w:rFonts w:ascii="Times New Roman" w:hAnsi="Times New Roman"/>
              </w:rPr>
            </w:pPr>
            <w:r w:rsidRPr="00B47C77">
              <w:rPr>
                <w:rFonts w:ascii="Times New Roman" w:hAnsi="Times New Roman"/>
              </w:rPr>
              <w:t>61-70</w:t>
            </w:r>
          </w:p>
        </w:tc>
        <w:tc>
          <w:tcPr>
            <w:tcW w:w="957" w:type="dxa"/>
          </w:tcPr>
          <w:p w:rsidR="00DD7CB5" w:rsidRPr="00B47C77" w:rsidRDefault="00DD7CB5" w:rsidP="00EC1D4D">
            <w:pPr>
              <w:rPr>
                <w:rFonts w:ascii="Times New Roman" w:hAnsi="Times New Roman"/>
              </w:rPr>
            </w:pPr>
            <w:r w:rsidRPr="00B47C77">
              <w:rPr>
                <w:rFonts w:ascii="Times New Roman" w:hAnsi="Times New Roman"/>
              </w:rPr>
              <w:t>71-80</w:t>
            </w:r>
          </w:p>
        </w:tc>
        <w:tc>
          <w:tcPr>
            <w:tcW w:w="957" w:type="dxa"/>
          </w:tcPr>
          <w:p w:rsidR="00DD7CB5" w:rsidRPr="00B47C77" w:rsidRDefault="00DD7CB5" w:rsidP="00EC1D4D">
            <w:pPr>
              <w:rPr>
                <w:rFonts w:ascii="Times New Roman" w:hAnsi="Times New Roman"/>
              </w:rPr>
            </w:pPr>
            <w:r w:rsidRPr="00B47C77">
              <w:rPr>
                <w:rFonts w:ascii="Times New Roman" w:hAnsi="Times New Roman"/>
              </w:rPr>
              <w:t>81-90</w:t>
            </w:r>
          </w:p>
        </w:tc>
        <w:tc>
          <w:tcPr>
            <w:tcW w:w="957" w:type="dxa"/>
          </w:tcPr>
          <w:p w:rsidR="00DD7CB5" w:rsidRPr="00B47C77" w:rsidRDefault="00DD7CB5" w:rsidP="00EC1D4D">
            <w:pPr>
              <w:rPr>
                <w:rFonts w:ascii="Times New Roman" w:hAnsi="Times New Roman"/>
              </w:rPr>
            </w:pPr>
            <w:r w:rsidRPr="00B47C77">
              <w:rPr>
                <w:rFonts w:ascii="Times New Roman" w:hAnsi="Times New Roman"/>
              </w:rPr>
              <w:t>91-100</w:t>
            </w:r>
          </w:p>
        </w:tc>
        <w:tc>
          <w:tcPr>
            <w:tcW w:w="958" w:type="dxa"/>
          </w:tcPr>
          <w:p w:rsidR="00DD7CB5" w:rsidRPr="00B47C77" w:rsidRDefault="00DD7CB5" w:rsidP="00EC1D4D">
            <w:pPr>
              <w:rPr>
                <w:rFonts w:ascii="Times New Roman" w:hAnsi="Times New Roman"/>
              </w:rPr>
            </w:pPr>
          </w:p>
        </w:tc>
      </w:tr>
      <w:tr w:rsidR="00DD7CB5" w:rsidRPr="009D3330" w:rsidTr="00EC1D4D">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 xml:space="preserve">  </w:t>
            </w: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p>
        </w:tc>
        <w:tc>
          <w:tcPr>
            <w:tcW w:w="958" w:type="dxa"/>
          </w:tcPr>
          <w:p w:rsidR="00DD7CB5" w:rsidRPr="00B47C77" w:rsidRDefault="00DD7CB5" w:rsidP="00EC1D4D">
            <w:pPr>
              <w:rPr>
                <w:rFonts w:ascii="Times New Roman" w:hAnsi="Times New Roman"/>
              </w:rPr>
            </w:pPr>
            <w:r w:rsidRPr="00B47C77">
              <w:rPr>
                <w:rFonts w:ascii="Times New Roman" w:hAnsi="Times New Roman"/>
              </w:rPr>
              <w:t>2</w:t>
            </w:r>
          </w:p>
        </w:tc>
      </w:tr>
    </w:tbl>
    <w:p w:rsidR="00DD7CB5" w:rsidRPr="00B47C77" w:rsidRDefault="00DD7CB5" w:rsidP="002E3B1C">
      <w:pPr>
        <w:rPr>
          <w:rFonts w:ascii="Times New Roman" w:hAnsi="Times New Roman"/>
        </w:rPr>
      </w:pPr>
      <w:r w:rsidRPr="00B47C77">
        <w:rPr>
          <w:rFonts w:ascii="Times New Roman" w:hAnsi="Times New Roman"/>
        </w:rPr>
        <w:t xml:space="preserve">6. От травм и отравлений: Мужчин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18-20</w:t>
            </w:r>
          </w:p>
        </w:tc>
        <w:tc>
          <w:tcPr>
            <w:tcW w:w="957" w:type="dxa"/>
          </w:tcPr>
          <w:p w:rsidR="00DD7CB5" w:rsidRPr="00B47C77" w:rsidRDefault="00DD7CB5" w:rsidP="00EC1D4D">
            <w:pPr>
              <w:rPr>
                <w:rFonts w:ascii="Times New Roman" w:hAnsi="Times New Roman"/>
              </w:rPr>
            </w:pPr>
            <w:r w:rsidRPr="00B47C77">
              <w:rPr>
                <w:rFonts w:ascii="Times New Roman" w:hAnsi="Times New Roman"/>
              </w:rPr>
              <w:t>21-30</w:t>
            </w:r>
          </w:p>
        </w:tc>
        <w:tc>
          <w:tcPr>
            <w:tcW w:w="957" w:type="dxa"/>
          </w:tcPr>
          <w:p w:rsidR="00DD7CB5" w:rsidRPr="00B47C77" w:rsidRDefault="00DD7CB5" w:rsidP="00EC1D4D">
            <w:pPr>
              <w:rPr>
                <w:rFonts w:ascii="Times New Roman" w:hAnsi="Times New Roman"/>
              </w:rPr>
            </w:pPr>
            <w:r w:rsidRPr="00B47C77">
              <w:rPr>
                <w:rFonts w:ascii="Times New Roman" w:hAnsi="Times New Roman"/>
              </w:rPr>
              <w:t>31-40</w:t>
            </w:r>
          </w:p>
        </w:tc>
        <w:tc>
          <w:tcPr>
            <w:tcW w:w="957" w:type="dxa"/>
          </w:tcPr>
          <w:p w:rsidR="00DD7CB5" w:rsidRPr="00B47C77" w:rsidRDefault="00DD7CB5" w:rsidP="00EC1D4D">
            <w:pPr>
              <w:rPr>
                <w:rFonts w:ascii="Times New Roman" w:hAnsi="Times New Roman"/>
              </w:rPr>
            </w:pPr>
            <w:r w:rsidRPr="00B47C77">
              <w:rPr>
                <w:rFonts w:ascii="Times New Roman" w:hAnsi="Times New Roman"/>
              </w:rPr>
              <w:t>41-50</w:t>
            </w:r>
          </w:p>
        </w:tc>
        <w:tc>
          <w:tcPr>
            <w:tcW w:w="957" w:type="dxa"/>
          </w:tcPr>
          <w:p w:rsidR="00DD7CB5" w:rsidRPr="00B47C77" w:rsidRDefault="00DD7CB5" w:rsidP="00EC1D4D">
            <w:pPr>
              <w:rPr>
                <w:rFonts w:ascii="Times New Roman" w:hAnsi="Times New Roman"/>
              </w:rPr>
            </w:pPr>
            <w:r w:rsidRPr="00B47C77">
              <w:rPr>
                <w:rFonts w:ascii="Times New Roman" w:hAnsi="Times New Roman"/>
              </w:rPr>
              <w:t>51-60</w:t>
            </w:r>
          </w:p>
        </w:tc>
        <w:tc>
          <w:tcPr>
            <w:tcW w:w="957" w:type="dxa"/>
          </w:tcPr>
          <w:p w:rsidR="00DD7CB5" w:rsidRPr="00B47C77" w:rsidRDefault="00DD7CB5" w:rsidP="00EC1D4D">
            <w:pPr>
              <w:rPr>
                <w:rFonts w:ascii="Times New Roman" w:hAnsi="Times New Roman"/>
              </w:rPr>
            </w:pPr>
            <w:r w:rsidRPr="00B47C77">
              <w:rPr>
                <w:rFonts w:ascii="Times New Roman" w:hAnsi="Times New Roman"/>
              </w:rPr>
              <w:t>61-70</w:t>
            </w:r>
          </w:p>
        </w:tc>
        <w:tc>
          <w:tcPr>
            <w:tcW w:w="957" w:type="dxa"/>
          </w:tcPr>
          <w:p w:rsidR="00DD7CB5" w:rsidRPr="00B47C77" w:rsidRDefault="00DD7CB5" w:rsidP="00EC1D4D">
            <w:pPr>
              <w:rPr>
                <w:rFonts w:ascii="Times New Roman" w:hAnsi="Times New Roman"/>
              </w:rPr>
            </w:pPr>
            <w:r w:rsidRPr="00B47C77">
              <w:rPr>
                <w:rFonts w:ascii="Times New Roman" w:hAnsi="Times New Roman"/>
              </w:rPr>
              <w:t>71-80</w:t>
            </w:r>
          </w:p>
        </w:tc>
        <w:tc>
          <w:tcPr>
            <w:tcW w:w="957" w:type="dxa"/>
          </w:tcPr>
          <w:p w:rsidR="00DD7CB5" w:rsidRPr="00B47C77" w:rsidRDefault="00DD7CB5" w:rsidP="00EC1D4D">
            <w:pPr>
              <w:rPr>
                <w:rFonts w:ascii="Times New Roman" w:hAnsi="Times New Roman"/>
              </w:rPr>
            </w:pPr>
            <w:r w:rsidRPr="00B47C77">
              <w:rPr>
                <w:rFonts w:ascii="Times New Roman" w:hAnsi="Times New Roman"/>
              </w:rPr>
              <w:t>81-90</w:t>
            </w:r>
          </w:p>
        </w:tc>
        <w:tc>
          <w:tcPr>
            <w:tcW w:w="957" w:type="dxa"/>
          </w:tcPr>
          <w:p w:rsidR="00DD7CB5" w:rsidRPr="00B47C77" w:rsidRDefault="00DD7CB5" w:rsidP="00EC1D4D">
            <w:pPr>
              <w:rPr>
                <w:rFonts w:ascii="Times New Roman" w:hAnsi="Times New Roman"/>
              </w:rPr>
            </w:pPr>
            <w:r w:rsidRPr="00B47C77">
              <w:rPr>
                <w:rFonts w:ascii="Times New Roman" w:hAnsi="Times New Roman"/>
              </w:rPr>
              <w:t>91-100</w:t>
            </w:r>
          </w:p>
        </w:tc>
        <w:tc>
          <w:tcPr>
            <w:tcW w:w="958" w:type="dxa"/>
          </w:tcPr>
          <w:p w:rsidR="00DD7CB5" w:rsidRPr="00B47C77" w:rsidRDefault="00DD7CB5" w:rsidP="00EC1D4D">
            <w:pPr>
              <w:rPr>
                <w:rFonts w:ascii="Times New Roman" w:hAnsi="Times New Roman"/>
              </w:rPr>
            </w:pPr>
          </w:p>
        </w:tc>
      </w:tr>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r w:rsidRPr="00B47C77">
              <w:rPr>
                <w:rFonts w:ascii="Times New Roman" w:hAnsi="Times New Roman"/>
              </w:rPr>
              <w:t>7</w:t>
            </w:r>
          </w:p>
        </w:tc>
        <w:tc>
          <w:tcPr>
            <w:tcW w:w="957" w:type="dxa"/>
          </w:tcPr>
          <w:p w:rsidR="00DD7CB5" w:rsidRPr="00B47C77" w:rsidRDefault="00DD7CB5" w:rsidP="00EC1D4D">
            <w:pPr>
              <w:rPr>
                <w:rFonts w:ascii="Times New Roman" w:hAnsi="Times New Roman"/>
              </w:rPr>
            </w:pPr>
            <w:r w:rsidRPr="00B47C77">
              <w:rPr>
                <w:rFonts w:ascii="Times New Roman" w:hAnsi="Times New Roman"/>
              </w:rPr>
              <w:t>3</w:t>
            </w:r>
          </w:p>
        </w:tc>
        <w:tc>
          <w:tcPr>
            <w:tcW w:w="957" w:type="dxa"/>
          </w:tcPr>
          <w:p w:rsidR="00DD7CB5" w:rsidRPr="00B47C77" w:rsidRDefault="00DD7CB5" w:rsidP="00EC1D4D">
            <w:pPr>
              <w:rPr>
                <w:rFonts w:ascii="Times New Roman" w:hAnsi="Times New Roman"/>
              </w:rPr>
            </w:pPr>
            <w:r w:rsidRPr="00B47C77">
              <w:rPr>
                <w:rFonts w:ascii="Times New Roman" w:hAnsi="Times New Roman"/>
              </w:rPr>
              <w:t>3</w:t>
            </w:r>
          </w:p>
        </w:tc>
        <w:tc>
          <w:tcPr>
            <w:tcW w:w="957" w:type="dxa"/>
          </w:tcPr>
          <w:p w:rsidR="00DD7CB5" w:rsidRPr="00B47C77" w:rsidRDefault="00DD7CB5" w:rsidP="00EC1D4D">
            <w:pPr>
              <w:rPr>
                <w:rFonts w:ascii="Times New Roman" w:hAnsi="Times New Roman"/>
              </w:rPr>
            </w:pPr>
            <w:r w:rsidRPr="00B47C77">
              <w:rPr>
                <w:rFonts w:ascii="Times New Roman" w:hAnsi="Times New Roman"/>
              </w:rPr>
              <w:t>4</w:t>
            </w:r>
          </w:p>
        </w:tc>
        <w:tc>
          <w:tcPr>
            <w:tcW w:w="957" w:type="dxa"/>
          </w:tcPr>
          <w:p w:rsidR="00DD7CB5" w:rsidRPr="00B47C77" w:rsidRDefault="00DD7CB5" w:rsidP="00EC1D4D">
            <w:pPr>
              <w:rPr>
                <w:rFonts w:ascii="Times New Roman" w:hAnsi="Times New Roman"/>
              </w:rPr>
            </w:pPr>
            <w:r w:rsidRPr="00B47C77">
              <w:rPr>
                <w:rFonts w:ascii="Times New Roman" w:hAnsi="Times New Roman"/>
              </w:rPr>
              <w:t>2</w:t>
            </w: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8" w:type="dxa"/>
          </w:tcPr>
          <w:p w:rsidR="00DD7CB5" w:rsidRPr="00B47C77" w:rsidRDefault="00DD7CB5" w:rsidP="00EC1D4D">
            <w:pPr>
              <w:rPr>
                <w:rFonts w:ascii="Times New Roman" w:hAnsi="Times New Roman"/>
              </w:rPr>
            </w:pPr>
            <w:r w:rsidRPr="00B47C77">
              <w:rPr>
                <w:rFonts w:ascii="Times New Roman" w:hAnsi="Times New Roman"/>
              </w:rPr>
              <w:t>21</w:t>
            </w:r>
          </w:p>
        </w:tc>
      </w:tr>
    </w:tbl>
    <w:p w:rsidR="00DD7CB5" w:rsidRPr="00B47C77" w:rsidRDefault="00DD7CB5" w:rsidP="002E3B1C">
      <w:pPr>
        <w:rPr>
          <w:rFonts w:ascii="Times New Roman" w:hAnsi="Times New Roman"/>
        </w:rPr>
      </w:pPr>
      <w:r w:rsidRPr="00B47C77">
        <w:rPr>
          <w:rFonts w:ascii="Times New Roman" w:hAnsi="Times New Roman"/>
        </w:rPr>
        <w:t xml:space="preserve">                                               Женщин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
        <w:gridCol w:w="957"/>
        <w:gridCol w:w="957"/>
        <w:gridCol w:w="957"/>
        <w:gridCol w:w="957"/>
        <w:gridCol w:w="957"/>
        <w:gridCol w:w="957"/>
        <w:gridCol w:w="957"/>
        <w:gridCol w:w="957"/>
        <w:gridCol w:w="958"/>
      </w:tblGrid>
      <w:tr w:rsidR="00DD7CB5" w:rsidRPr="009D3330" w:rsidTr="00EC1D4D">
        <w:tc>
          <w:tcPr>
            <w:tcW w:w="957" w:type="dxa"/>
          </w:tcPr>
          <w:p w:rsidR="00DD7CB5" w:rsidRPr="00B47C77" w:rsidRDefault="00DD7CB5" w:rsidP="00EC1D4D">
            <w:pPr>
              <w:rPr>
                <w:rFonts w:ascii="Times New Roman" w:hAnsi="Times New Roman"/>
              </w:rPr>
            </w:pPr>
            <w:r w:rsidRPr="00B47C77">
              <w:rPr>
                <w:rFonts w:ascii="Times New Roman" w:hAnsi="Times New Roman"/>
              </w:rPr>
              <w:t>18-20</w:t>
            </w:r>
          </w:p>
        </w:tc>
        <w:tc>
          <w:tcPr>
            <w:tcW w:w="957" w:type="dxa"/>
          </w:tcPr>
          <w:p w:rsidR="00DD7CB5" w:rsidRPr="00B47C77" w:rsidRDefault="00DD7CB5" w:rsidP="00EC1D4D">
            <w:pPr>
              <w:rPr>
                <w:rFonts w:ascii="Times New Roman" w:hAnsi="Times New Roman"/>
              </w:rPr>
            </w:pPr>
            <w:r w:rsidRPr="00B47C77">
              <w:rPr>
                <w:rFonts w:ascii="Times New Roman" w:hAnsi="Times New Roman"/>
              </w:rPr>
              <w:t>21-30</w:t>
            </w:r>
          </w:p>
        </w:tc>
        <w:tc>
          <w:tcPr>
            <w:tcW w:w="957" w:type="dxa"/>
          </w:tcPr>
          <w:p w:rsidR="00DD7CB5" w:rsidRPr="00B47C77" w:rsidRDefault="00DD7CB5" w:rsidP="00EC1D4D">
            <w:pPr>
              <w:rPr>
                <w:rFonts w:ascii="Times New Roman" w:hAnsi="Times New Roman"/>
              </w:rPr>
            </w:pPr>
            <w:r w:rsidRPr="00B47C77">
              <w:rPr>
                <w:rFonts w:ascii="Times New Roman" w:hAnsi="Times New Roman"/>
              </w:rPr>
              <w:t>31-40</w:t>
            </w:r>
          </w:p>
        </w:tc>
        <w:tc>
          <w:tcPr>
            <w:tcW w:w="957" w:type="dxa"/>
          </w:tcPr>
          <w:p w:rsidR="00DD7CB5" w:rsidRPr="00B47C77" w:rsidRDefault="00DD7CB5" w:rsidP="00EC1D4D">
            <w:pPr>
              <w:rPr>
                <w:rFonts w:ascii="Times New Roman" w:hAnsi="Times New Roman"/>
              </w:rPr>
            </w:pPr>
            <w:r w:rsidRPr="00B47C77">
              <w:rPr>
                <w:rFonts w:ascii="Times New Roman" w:hAnsi="Times New Roman"/>
              </w:rPr>
              <w:t>41-50</w:t>
            </w:r>
          </w:p>
        </w:tc>
        <w:tc>
          <w:tcPr>
            <w:tcW w:w="957" w:type="dxa"/>
          </w:tcPr>
          <w:p w:rsidR="00DD7CB5" w:rsidRPr="00B47C77" w:rsidRDefault="00DD7CB5" w:rsidP="00EC1D4D">
            <w:pPr>
              <w:rPr>
                <w:rFonts w:ascii="Times New Roman" w:hAnsi="Times New Roman"/>
              </w:rPr>
            </w:pPr>
            <w:r w:rsidRPr="00B47C77">
              <w:rPr>
                <w:rFonts w:ascii="Times New Roman" w:hAnsi="Times New Roman"/>
              </w:rPr>
              <w:t>51-60</w:t>
            </w:r>
          </w:p>
        </w:tc>
        <w:tc>
          <w:tcPr>
            <w:tcW w:w="957" w:type="dxa"/>
          </w:tcPr>
          <w:p w:rsidR="00DD7CB5" w:rsidRPr="00B47C77" w:rsidRDefault="00DD7CB5" w:rsidP="00EC1D4D">
            <w:pPr>
              <w:rPr>
                <w:rFonts w:ascii="Times New Roman" w:hAnsi="Times New Roman"/>
              </w:rPr>
            </w:pPr>
            <w:r w:rsidRPr="00B47C77">
              <w:rPr>
                <w:rFonts w:ascii="Times New Roman" w:hAnsi="Times New Roman"/>
              </w:rPr>
              <w:t>61-70</w:t>
            </w:r>
          </w:p>
        </w:tc>
        <w:tc>
          <w:tcPr>
            <w:tcW w:w="957" w:type="dxa"/>
          </w:tcPr>
          <w:p w:rsidR="00DD7CB5" w:rsidRPr="00B47C77" w:rsidRDefault="00DD7CB5" w:rsidP="00EC1D4D">
            <w:pPr>
              <w:rPr>
                <w:rFonts w:ascii="Times New Roman" w:hAnsi="Times New Roman"/>
              </w:rPr>
            </w:pPr>
            <w:r w:rsidRPr="00B47C77">
              <w:rPr>
                <w:rFonts w:ascii="Times New Roman" w:hAnsi="Times New Roman"/>
              </w:rPr>
              <w:t>71-80</w:t>
            </w:r>
          </w:p>
        </w:tc>
        <w:tc>
          <w:tcPr>
            <w:tcW w:w="957" w:type="dxa"/>
          </w:tcPr>
          <w:p w:rsidR="00DD7CB5" w:rsidRPr="00B47C77" w:rsidRDefault="00DD7CB5" w:rsidP="00EC1D4D">
            <w:pPr>
              <w:rPr>
                <w:rFonts w:ascii="Times New Roman" w:hAnsi="Times New Roman"/>
              </w:rPr>
            </w:pPr>
            <w:r w:rsidRPr="00B47C77">
              <w:rPr>
                <w:rFonts w:ascii="Times New Roman" w:hAnsi="Times New Roman"/>
              </w:rPr>
              <w:t>81-90</w:t>
            </w:r>
          </w:p>
        </w:tc>
        <w:tc>
          <w:tcPr>
            <w:tcW w:w="957" w:type="dxa"/>
          </w:tcPr>
          <w:p w:rsidR="00DD7CB5" w:rsidRPr="00B47C77" w:rsidRDefault="00DD7CB5" w:rsidP="00EC1D4D">
            <w:pPr>
              <w:rPr>
                <w:rFonts w:ascii="Times New Roman" w:hAnsi="Times New Roman"/>
              </w:rPr>
            </w:pPr>
            <w:r w:rsidRPr="00B47C77">
              <w:rPr>
                <w:rFonts w:ascii="Times New Roman" w:hAnsi="Times New Roman"/>
              </w:rPr>
              <w:t>91-100</w:t>
            </w:r>
          </w:p>
        </w:tc>
        <w:tc>
          <w:tcPr>
            <w:tcW w:w="958" w:type="dxa"/>
          </w:tcPr>
          <w:p w:rsidR="00DD7CB5" w:rsidRPr="00B47C77" w:rsidRDefault="00DD7CB5" w:rsidP="00EC1D4D">
            <w:pPr>
              <w:rPr>
                <w:rFonts w:ascii="Times New Roman" w:hAnsi="Times New Roman"/>
              </w:rPr>
            </w:pPr>
          </w:p>
        </w:tc>
      </w:tr>
      <w:tr w:rsidR="00DD7CB5" w:rsidRPr="009D3330" w:rsidTr="00EC1D4D">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r w:rsidRPr="00B47C77">
              <w:rPr>
                <w:rFonts w:ascii="Times New Roman" w:hAnsi="Times New Roman"/>
              </w:rPr>
              <w:t>3</w:t>
            </w: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r w:rsidRPr="00B47C77">
              <w:rPr>
                <w:rFonts w:ascii="Times New Roman" w:hAnsi="Times New Roman"/>
              </w:rPr>
              <w:t>1</w:t>
            </w: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7" w:type="dxa"/>
          </w:tcPr>
          <w:p w:rsidR="00DD7CB5" w:rsidRPr="00B47C77" w:rsidRDefault="00DD7CB5" w:rsidP="00EC1D4D">
            <w:pPr>
              <w:rPr>
                <w:rFonts w:ascii="Times New Roman" w:hAnsi="Times New Roman"/>
              </w:rPr>
            </w:pPr>
          </w:p>
        </w:tc>
        <w:tc>
          <w:tcPr>
            <w:tcW w:w="958" w:type="dxa"/>
          </w:tcPr>
          <w:p w:rsidR="00DD7CB5" w:rsidRPr="00B47C77" w:rsidRDefault="00DD7CB5" w:rsidP="00EC1D4D">
            <w:pPr>
              <w:rPr>
                <w:rFonts w:ascii="Times New Roman" w:hAnsi="Times New Roman"/>
              </w:rPr>
            </w:pPr>
            <w:r w:rsidRPr="00B47C77">
              <w:rPr>
                <w:rFonts w:ascii="Times New Roman" w:hAnsi="Times New Roman"/>
              </w:rPr>
              <w:t>5</w:t>
            </w:r>
          </w:p>
        </w:tc>
      </w:tr>
    </w:tbl>
    <w:p w:rsidR="00DD7CB5" w:rsidRPr="00B47C77" w:rsidRDefault="00DD7CB5" w:rsidP="002E3B1C">
      <w:pPr>
        <w:spacing w:after="0" w:line="240" w:lineRule="auto"/>
        <w:ind w:firstLine="709"/>
        <w:jc w:val="both"/>
        <w:rPr>
          <w:rFonts w:ascii="Times New Roman" w:hAnsi="Times New Roman"/>
          <w:lang w:eastAsia="ru-RU"/>
        </w:rPr>
      </w:pPr>
    </w:p>
    <w:p w:rsidR="00DD7CB5" w:rsidRPr="00B47C77" w:rsidRDefault="00DD7CB5" w:rsidP="002E3B1C">
      <w:pPr>
        <w:spacing w:after="0" w:line="240" w:lineRule="auto"/>
        <w:ind w:firstLine="567"/>
        <w:jc w:val="both"/>
        <w:rPr>
          <w:rFonts w:ascii="Times New Roman" w:hAnsi="Times New Roman"/>
          <w:sz w:val="24"/>
          <w:szCs w:val="24"/>
          <w:lang w:eastAsia="ru-RU"/>
        </w:rPr>
      </w:pPr>
      <w:r w:rsidRPr="00B47C77">
        <w:rPr>
          <w:rFonts w:ascii="Times New Roman" w:hAnsi="Times New Roman"/>
          <w:sz w:val="24"/>
          <w:szCs w:val="24"/>
          <w:lang w:eastAsia="ru-RU"/>
        </w:rPr>
        <w:t xml:space="preserve">Общая заболеваемость населения по обращаемости в 2019 году увеличилась в целом на 6,6 процентов в сравнении с 2015 годом. Увеличение общей заболеваемости регистрируется у детей (0-14 лет) на 7,6 процента, снижение у подростков (15-17 лет) на 1,3 процента и у взрослого населения (18 лет и старше) отмечается рост показателя на 6,8 процента. </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В сравнении с 2018 годом общая заболеваемость населения Нязепетровского</w:t>
      </w:r>
      <w:r w:rsidRPr="00B47C77">
        <w:rPr>
          <w:rFonts w:ascii="Times New Roman" w:hAnsi="Times New Roman"/>
          <w:sz w:val="24"/>
          <w:szCs w:val="24"/>
        </w:rPr>
        <w:t xml:space="preserve"> муниципального</w:t>
      </w:r>
      <w:r w:rsidRPr="00B47C77">
        <w:rPr>
          <w:rFonts w:ascii="Times New Roman" w:hAnsi="Times New Roman"/>
          <w:sz w:val="24"/>
          <w:szCs w:val="24"/>
          <w:lang w:eastAsia="ru-RU"/>
        </w:rPr>
        <w:t xml:space="preserve"> района по обращаемости в 2019 году повысилась на 2,8 процента и составила 1352,0 случаев на 1000 жителей.</w:t>
      </w:r>
    </w:p>
    <w:p w:rsidR="00DD7CB5" w:rsidRDefault="00DD7CB5" w:rsidP="00024B16">
      <w:pPr>
        <w:spacing w:after="0" w:line="240" w:lineRule="auto"/>
        <w:rPr>
          <w:rFonts w:ascii="Times New Roman" w:hAnsi="Times New Roman"/>
          <w:bCs/>
          <w:sz w:val="24"/>
          <w:szCs w:val="24"/>
          <w:lang w:eastAsia="ru-RU"/>
        </w:rPr>
      </w:pPr>
    </w:p>
    <w:p w:rsidR="00DD7CB5" w:rsidRPr="00B47C77" w:rsidRDefault="00DD7CB5" w:rsidP="002E3B1C">
      <w:pPr>
        <w:spacing w:after="0" w:line="240" w:lineRule="auto"/>
        <w:ind w:firstLine="709"/>
        <w:jc w:val="right"/>
        <w:rPr>
          <w:rFonts w:ascii="Times New Roman" w:hAnsi="Times New Roman"/>
          <w:bCs/>
          <w:sz w:val="24"/>
          <w:szCs w:val="24"/>
          <w:lang w:eastAsia="ru-RU"/>
        </w:rPr>
      </w:pPr>
      <w:r w:rsidRPr="00B47C77">
        <w:rPr>
          <w:rFonts w:ascii="Times New Roman" w:hAnsi="Times New Roman"/>
          <w:bCs/>
          <w:sz w:val="24"/>
          <w:szCs w:val="24"/>
          <w:lang w:eastAsia="ru-RU"/>
        </w:rPr>
        <w:t>Таблица 10</w:t>
      </w:r>
    </w:p>
    <w:p w:rsidR="00DD7CB5" w:rsidRPr="00B47C77" w:rsidRDefault="00DD7CB5" w:rsidP="002E3B1C">
      <w:pPr>
        <w:spacing w:after="0" w:line="240" w:lineRule="auto"/>
        <w:ind w:firstLine="709"/>
        <w:jc w:val="right"/>
        <w:rPr>
          <w:rFonts w:ascii="Times New Roman" w:hAnsi="Times New Roman"/>
          <w:bCs/>
          <w:lang w:eastAsia="ru-RU"/>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5"/>
        <w:gridCol w:w="1013"/>
        <w:gridCol w:w="1103"/>
        <w:gridCol w:w="1651"/>
      </w:tblGrid>
      <w:tr w:rsidR="00DD7CB5" w:rsidRPr="009D3330" w:rsidTr="00EC1D4D">
        <w:trPr>
          <w:trHeight w:val="108"/>
          <w:tblHeader/>
        </w:trPr>
        <w:tc>
          <w:tcPr>
            <w:tcW w:w="5000" w:type="pct"/>
            <w:gridSpan w:val="4"/>
            <w:vAlign w:val="bottom"/>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Общая заболеваемость на 1000 человек населения Нязепетровского района</w:t>
            </w:r>
          </w:p>
        </w:tc>
      </w:tr>
      <w:tr w:rsidR="00DD7CB5" w:rsidRPr="009D3330" w:rsidTr="00EC1D4D">
        <w:trPr>
          <w:trHeight w:val="108"/>
          <w:tblHeader/>
        </w:trPr>
        <w:tc>
          <w:tcPr>
            <w:tcW w:w="2988"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Классы болезней МКБ-10*</w:t>
            </w:r>
          </w:p>
        </w:tc>
        <w:tc>
          <w:tcPr>
            <w:tcW w:w="541"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2018год</w:t>
            </w:r>
          </w:p>
        </w:tc>
        <w:tc>
          <w:tcPr>
            <w:tcW w:w="589"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2019 год</w:t>
            </w:r>
          </w:p>
        </w:tc>
        <w:tc>
          <w:tcPr>
            <w:tcW w:w="882"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темп прироста/</w:t>
            </w:r>
          </w:p>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 xml:space="preserve">убыли, процентов </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Всего</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1292,0</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1352,0</w:t>
            </w:r>
          </w:p>
        </w:tc>
        <w:tc>
          <w:tcPr>
            <w:tcW w:w="882" w:type="pct"/>
            <w:vAlign w:val="center"/>
          </w:tcPr>
          <w:p w:rsidR="00DD7CB5" w:rsidRPr="00B47C77" w:rsidRDefault="00DD7CB5" w:rsidP="00EC1D4D">
            <w:pPr>
              <w:spacing w:after="0" w:line="240" w:lineRule="auto"/>
              <w:ind w:left="-108" w:right="-108"/>
              <w:jc w:val="center"/>
              <w:rPr>
                <w:rFonts w:ascii="Times New Roman" w:hAnsi="Times New Roman"/>
                <w:lang w:eastAsia="ru-RU"/>
              </w:rPr>
            </w:pPr>
            <w:r w:rsidRPr="00B47C77">
              <w:rPr>
                <w:rFonts w:ascii="Times New Roman" w:hAnsi="Times New Roman"/>
                <w:lang w:eastAsia="ru-RU"/>
              </w:rPr>
              <w:t>+2,8</w:t>
            </w:r>
          </w:p>
        </w:tc>
      </w:tr>
      <w:tr w:rsidR="00DD7CB5" w:rsidRPr="009D3330" w:rsidTr="00EC1D4D">
        <w:trPr>
          <w:trHeight w:val="169"/>
        </w:trPr>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Некоторые инфекционные и паразитарные болезни </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29,5</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29,1</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-3,0</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Новообразования</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40,3</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41,0</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+0,1</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крови и кроветворных органов и отдельные  нарушения, вовлекающие иммунный механизм </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9,5</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9,7</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-0,1</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эндокринной системы, расстройства питания, нарушения обмена веществ</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52,0</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60,5</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+14,4</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Психические расстройства и расстройства поведения</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59,5</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54,5</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-10,0</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нервной системы </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57,2</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56,6</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глаза и его придаточного аппарата</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76,4</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83,1</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+6,9</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уха и сосцевидного отростка</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49,4</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49,9</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-0,6</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системы кровообращения</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189,1</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214,9</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+11,8</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органов дыхания </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345,5</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347,7</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-1,0</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органов пищеварения</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68,4</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70,4</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+1,3</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кожи и подкожной клетчатки</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55,8</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55,5</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-2,1</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костно-мышечной системы и соединительной ткани</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81,5</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89,0</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+7,5</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мочеполовой системы</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75,0</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76,9</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+1,1</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Врождённые аномалии (пороки развития), деформации и хромосомные нарушения</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4,0</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4,2</w:t>
            </w:r>
          </w:p>
        </w:tc>
        <w:tc>
          <w:tcPr>
            <w:tcW w:w="882"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+3,0</w:t>
            </w:r>
          </w:p>
        </w:tc>
      </w:tr>
      <w:tr w:rsidR="00DD7CB5" w:rsidRPr="009D3330" w:rsidTr="00EC1D4D">
        <w:tc>
          <w:tcPr>
            <w:tcW w:w="2988"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Травмы, отравления и некоторые другие последствия воздействия внешних причин</w:t>
            </w:r>
          </w:p>
        </w:tc>
        <w:tc>
          <w:tcPr>
            <w:tcW w:w="54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76,4</w:t>
            </w:r>
          </w:p>
        </w:tc>
        <w:tc>
          <w:tcPr>
            <w:tcW w:w="58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86,8</w:t>
            </w:r>
          </w:p>
        </w:tc>
        <w:tc>
          <w:tcPr>
            <w:tcW w:w="882" w:type="pct"/>
            <w:vAlign w:val="center"/>
          </w:tcPr>
          <w:p w:rsidR="00DD7CB5" w:rsidRPr="00B47C77" w:rsidRDefault="00DD7CB5" w:rsidP="00EC1D4D">
            <w:pPr>
              <w:spacing w:after="0" w:line="240" w:lineRule="auto"/>
              <w:ind w:right="-108"/>
              <w:jc w:val="center"/>
              <w:rPr>
                <w:rFonts w:ascii="Times New Roman" w:hAnsi="Times New Roman"/>
                <w:lang w:eastAsia="ru-RU"/>
              </w:rPr>
            </w:pPr>
            <w:r w:rsidRPr="00B47C77">
              <w:rPr>
                <w:rFonts w:ascii="Times New Roman" w:hAnsi="Times New Roman"/>
                <w:lang w:eastAsia="ru-RU"/>
              </w:rPr>
              <w:t>+11,7</w:t>
            </w:r>
          </w:p>
        </w:tc>
      </w:tr>
    </w:tbl>
    <w:p w:rsidR="00DD7CB5" w:rsidRPr="00B47C77" w:rsidRDefault="00DD7CB5" w:rsidP="002E3B1C">
      <w:pPr>
        <w:spacing w:after="0" w:line="240" w:lineRule="auto"/>
        <w:jc w:val="both"/>
        <w:rPr>
          <w:rFonts w:ascii="Times New Roman" w:hAnsi="Times New Roman"/>
          <w:lang w:eastAsia="ru-RU"/>
        </w:rPr>
      </w:pPr>
      <w:r w:rsidRPr="00B47C77">
        <w:rPr>
          <w:rFonts w:ascii="Times New Roman" w:hAnsi="Times New Roman"/>
          <w:lang w:eastAsia="ru-RU"/>
        </w:rPr>
        <w:t>* МКБ-10 - Международная классификация болезней 10-го пересмотра</w:t>
      </w:r>
    </w:p>
    <w:p w:rsidR="00DD7CB5" w:rsidRPr="00B47C77" w:rsidRDefault="00DD7CB5" w:rsidP="002E3B1C">
      <w:pPr>
        <w:spacing w:after="0" w:line="240" w:lineRule="auto"/>
        <w:jc w:val="both"/>
        <w:rPr>
          <w:rFonts w:ascii="Times New Roman" w:hAnsi="Times New Roman"/>
          <w:sz w:val="24"/>
          <w:szCs w:val="24"/>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Общая заболеваемость среди взрослого населения Нязепетровского</w:t>
      </w:r>
      <w:r w:rsidRPr="00B47C77">
        <w:rPr>
          <w:rFonts w:ascii="Times New Roman" w:hAnsi="Times New Roman"/>
          <w:sz w:val="24"/>
          <w:szCs w:val="24"/>
        </w:rPr>
        <w:t xml:space="preserve"> муниципального</w:t>
      </w:r>
      <w:r w:rsidRPr="00B47C77">
        <w:rPr>
          <w:rFonts w:ascii="Times New Roman" w:hAnsi="Times New Roman"/>
          <w:sz w:val="24"/>
          <w:szCs w:val="24"/>
          <w:lang w:eastAsia="ru-RU"/>
        </w:rPr>
        <w:t xml:space="preserve"> района в 2019 году в сравнении с 2018 годом увеличилась на 2,8 процента и составила 1352,0 случаев на 1000 человек взрослого населения.</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В сравнении с 2018 годом общая заболеваемость среди взрослого населения Нязепетровского</w:t>
      </w:r>
      <w:r w:rsidRPr="00B47C77">
        <w:rPr>
          <w:rFonts w:ascii="Times New Roman" w:hAnsi="Times New Roman"/>
          <w:sz w:val="24"/>
          <w:szCs w:val="24"/>
        </w:rPr>
        <w:t xml:space="preserve"> муниципального</w:t>
      </w:r>
      <w:r w:rsidRPr="00B47C77">
        <w:rPr>
          <w:rFonts w:ascii="Times New Roman" w:hAnsi="Times New Roman"/>
          <w:sz w:val="24"/>
          <w:szCs w:val="24"/>
          <w:lang w:eastAsia="ru-RU"/>
        </w:rPr>
        <w:t xml:space="preserve"> района  в 2019 году увеличилась от: болезней эндокринной системы, расстройства питания, нарушения обмена веществ (на 13,3 процента), болезней системы кровообращения новообразований (на 10,5 процента), травмы, отравления (на 9,5 процентов), болезни глаза (на 7,3 процента), болезни костно-мышечной системы (на 6,0 процентов), болезни мочеполовой системы (на 2,0 процента), новообразования (на 0,9 процентов), болезни уха  и сосцевидного отростка (на 0,9 процентов).</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Реже стали регистрироваться: психические расстройства (на 12,1 процента), болезни крови и кроветворных органов и отдельные нарушения, вовлекающие иммунный механизм (на 5,2 процента), инфекционные и паразитарные заболевания (на 3,0 процента),</w:t>
      </w:r>
      <w:r>
        <w:rPr>
          <w:rFonts w:ascii="Times New Roman" w:hAnsi="Times New Roman"/>
          <w:sz w:val="24"/>
          <w:szCs w:val="24"/>
          <w:lang w:eastAsia="ru-RU"/>
        </w:rPr>
        <w:t xml:space="preserve"> </w:t>
      </w:r>
      <w:r w:rsidRPr="00B47C77">
        <w:rPr>
          <w:rFonts w:ascii="Times New Roman" w:hAnsi="Times New Roman"/>
          <w:sz w:val="24"/>
          <w:szCs w:val="24"/>
          <w:lang w:eastAsia="ru-RU"/>
        </w:rPr>
        <w:t xml:space="preserve">болезни нервной системы (на 2,5 процента), болезни органов пищеварения (2,5 процента),болезни кожи и подкожной клетчатки системы (на 2,5 процента) (таблица 11). </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В структуре общей заболеваемости взрослого населения первые 5 ранговых мест в 2019 году занимали последовательно: болезни системы кровообращения (21,6 процента), болезни органов дыхания (13,1 процента), болезни костно-мышечной системы и соединительной ткани (8,1 процентов), болезни органов пищеварения (7,7 процента), травмы, отравления и некоторые другие последствия воздействия внешних причин и болезни мочеполовой системы (6,7 процента).</w:t>
      </w:r>
    </w:p>
    <w:p w:rsidR="00DD7CB5" w:rsidRDefault="00DD7CB5" w:rsidP="002E3B1C">
      <w:pPr>
        <w:spacing w:after="0" w:line="240" w:lineRule="auto"/>
        <w:ind w:firstLine="709"/>
        <w:jc w:val="both"/>
        <w:rPr>
          <w:rFonts w:ascii="Times New Roman" w:hAnsi="Times New Roman"/>
          <w:sz w:val="24"/>
          <w:szCs w:val="24"/>
          <w:lang w:eastAsia="ru-RU"/>
        </w:rPr>
      </w:pPr>
    </w:p>
    <w:p w:rsidR="00DD7CB5" w:rsidRDefault="00DD7CB5" w:rsidP="002E3B1C">
      <w:pPr>
        <w:spacing w:after="0" w:line="240" w:lineRule="auto"/>
        <w:ind w:firstLine="709"/>
        <w:jc w:val="both"/>
        <w:rPr>
          <w:rFonts w:ascii="Times New Roman" w:hAnsi="Times New Roman"/>
          <w:sz w:val="24"/>
          <w:szCs w:val="24"/>
          <w:lang w:eastAsia="ru-RU"/>
        </w:rPr>
      </w:pPr>
    </w:p>
    <w:p w:rsidR="00DD7CB5" w:rsidRDefault="00DD7CB5" w:rsidP="002E3B1C">
      <w:pPr>
        <w:spacing w:after="0" w:line="240" w:lineRule="auto"/>
        <w:ind w:firstLine="709"/>
        <w:jc w:val="both"/>
        <w:rPr>
          <w:rFonts w:ascii="Times New Roman" w:hAnsi="Times New Roman"/>
          <w:sz w:val="24"/>
          <w:szCs w:val="24"/>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p>
    <w:p w:rsidR="00DD7CB5" w:rsidRPr="00B47C77" w:rsidRDefault="00DD7CB5" w:rsidP="002E3B1C">
      <w:pPr>
        <w:spacing w:after="0" w:line="240" w:lineRule="auto"/>
        <w:ind w:firstLine="709"/>
        <w:jc w:val="right"/>
        <w:rPr>
          <w:rFonts w:ascii="Times New Roman" w:hAnsi="Times New Roman"/>
          <w:bCs/>
          <w:sz w:val="24"/>
          <w:szCs w:val="24"/>
          <w:lang w:eastAsia="ru-RU"/>
        </w:rPr>
      </w:pPr>
      <w:r w:rsidRPr="00B47C77">
        <w:rPr>
          <w:rFonts w:ascii="Times New Roman" w:hAnsi="Times New Roman"/>
          <w:bCs/>
          <w:sz w:val="24"/>
          <w:szCs w:val="24"/>
          <w:lang w:eastAsia="ru-RU"/>
        </w:rPr>
        <w:t>Таблица 11</w:t>
      </w:r>
    </w:p>
    <w:p w:rsidR="00DD7CB5" w:rsidRPr="00B47C77" w:rsidRDefault="00DD7CB5" w:rsidP="002E3B1C">
      <w:pPr>
        <w:spacing w:after="0" w:line="240" w:lineRule="auto"/>
        <w:ind w:firstLine="709"/>
        <w:jc w:val="right"/>
        <w:rPr>
          <w:rFonts w:ascii="Times New Roman" w:hAnsi="Times New Roman"/>
          <w:bCs/>
          <w:sz w:val="24"/>
          <w:szCs w:val="24"/>
          <w:lang w:eastAsia="ru-RU"/>
        </w:rPr>
      </w:pP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1"/>
        <w:gridCol w:w="1022"/>
        <w:gridCol w:w="1022"/>
        <w:gridCol w:w="1195"/>
      </w:tblGrid>
      <w:tr w:rsidR="00DD7CB5" w:rsidRPr="009D3330" w:rsidTr="00EC1D4D">
        <w:trPr>
          <w:trHeight w:val="108"/>
          <w:tblHeader/>
        </w:trPr>
        <w:tc>
          <w:tcPr>
            <w:tcW w:w="5000" w:type="pct"/>
            <w:gridSpan w:val="4"/>
            <w:vAlign w:val="bottom"/>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Общая заболеваемость взрослого (18 лет и старше) населения Нязепетровского района</w:t>
            </w:r>
          </w:p>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на 1000 человек соответствующего возраста</w:t>
            </w:r>
          </w:p>
        </w:tc>
      </w:tr>
      <w:tr w:rsidR="00DD7CB5" w:rsidRPr="009D3330" w:rsidTr="00EC1D4D">
        <w:trPr>
          <w:trHeight w:val="108"/>
          <w:tblHeader/>
        </w:trPr>
        <w:tc>
          <w:tcPr>
            <w:tcW w:w="327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Классы болезней МКБ-10*</w:t>
            </w:r>
          </w:p>
        </w:tc>
        <w:tc>
          <w:tcPr>
            <w:tcW w:w="545"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2018 год</w:t>
            </w:r>
          </w:p>
        </w:tc>
        <w:tc>
          <w:tcPr>
            <w:tcW w:w="545"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2019 год</w:t>
            </w:r>
          </w:p>
        </w:tc>
        <w:tc>
          <w:tcPr>
            <w:tcW w:w="637"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темп прироста/</w:t>
            </w:r>
          </w:p>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убыли, процентов</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Всего</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1199,4</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1266,3</w:t>
            </w:r>
          </w:p>
        </w:tc>
        <w:tc>
          <w:tcPr>
            <w:tcW w:w="637" w:type="pct"/>
            <w:vAlign w:val="bottom"/>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+3,5</w:t>
            </w:r>
          </w:p>
        </w:tc>
      </w:tr>
      <w:tr w:rsidR="00DD7CB5" w:rsidRPr="009D3330" w:rsidTr="00EC1D4D">
        <w:trPr>
          <w:trHeight w:val="169"/>
        </w:trPr>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Некоторые инфекционные и паразитарные болезни </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25,8</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25,6</w:t>
            </w:r>
          </w:p>
        </w:tc>
        <w:tc>
          <w:tcPr>
            <w:tcW w:w="637" w:type="pct"/>
            <w:vAlign w:val="bottom"/>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-3,0</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Новообразования</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49,9</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51,5</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+0,9</w:t>
            </w:r>
          </w:p>
        </w:tc>
      </w:tr>
      <w:tr w:rsidR="00DD7CB5" w:rsidRPr="009D3330" w:rsidTr="00EC1D4D">
        <w:tc>
          <w:tcPr>
            <w:tcW w:w="3273" w:type="pct"/>
            <w:vAlign w:val="bottom"/>
          </w:tcPr>
          <w:p w:rsidR="00DD7CB5" w:rsidRPr="00B47C77" w:rsidRDefault="00DD7CB5" w:rsidP="00545008">
            <w:pPr>
              <w:spacing w:after="0" w:line="240" w:lineRule="auto"/>
              <w:rPr>
                <w:rFonts w:ascii="Times New Roman" w:hAnsi="Times New Roman"/>
              </w:rPr>
            </w:pPr>
            <w:r w:rsidRPr="00B47C77">
              <w:rPr>
                <w:rFonts w:ascii="Times New Roman" w:hAnsi="Times New Roman"/>
              </w:rPr>
              <w:t xml:space="preserve">Болезни крови и кроветворных органов и отдельные нарушения, вовлекающие иммунный механизм </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6,3</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6,1</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-5,2</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эндокринной системы, расстройства питания, нарушения обмена веществ</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60,8</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71,6</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+13,3</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Психические расстройства и расстройства поведения</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58,3</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53,0</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-12,1</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нервной системы </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65,7</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65,4</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глаза и его придаточного аппарата</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73,6</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81,1</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+7,3</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уха и сосцевидного отростка</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48,1</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48,6</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+0,9</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системы кровообращения</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240,0</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273,7</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+10,5</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органов дыхания </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166,9</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166,5</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-2,2</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органов пищеварения</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69,9</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69,6</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кожи и подкожной клетчатки</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52,8</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52,5</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костно-мышечной системы и соединительной ткани</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95,4</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103,5</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+6,0</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мочеполовой системы</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82,1</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85,5</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Врождённые аномалии (пороки развития), деформации и хромосомные нарушения</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Травмы, отравления и некоторые другие последствия воздействия внешних причин</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75,7</w:t>
            </w:r>
          </w:p>
        </w:tc>
        <w:tc>
          <w:tcPr>
            <w:tcW w:w="545"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85,5</w:t>
            </w:r>
          </w:p>
        </w:tc>
        <w:tc>
          <w:tcPr>
            <w:tcW w:w="637"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+9,5</w:t>
            </w:r>
          </w:p>
        </w:tc>
      </w:tr>
    </w:tbl>
    <w:p w:rsidR="00DD7CB5" w:rsidRPr="00B47C77" w:rsidRDefault="00DD7CB5" w:rsidP="002E3B1C">
      <w:pPr>
        <w:spacing w:after="0" w:line="240" w:lineRule="auto"/>
        <w:jc w:val="both"/>
        <w:rPr>
          <w:rFonts w:ascii="Times New Roman" w:hAnsi="Times New Roman"/>
          <w:lang w:eastAsia="ru-RU"/>
        </w:rPr>
      </w:pPr>
      <w:r w:rsidRPr="00B47C77">
        <w:rPr>
          <w:rFonts w:ascii="Times New Roman" w:hAnsi="Times New Roman"/>
          <w:lang w:eastAsia="ru-RU"/>
        </w:rPr>
        <w:t>* МКБ-10 - Международная классификация болезней 10-го пересмотра</w:t>
      </w:r>
    </w:p>
    <w:p w:rsidR="00DD7CB5" w:rsidRPr="00B47C77" w:rsidRDefault="00DD7CB5" w:rsidP="002E3B1C">
      <w:pPr>
        <w:tabs>
          <w:tab w:val="left" w:pos="8145"/>
        </w:tabs>
        <w:spacing w:after="0" w:line="240" w:lineRule="auto"/>
        <w:jc w:val="both"/>
        <w:rPr>
          <w:rFonts w:ascii="Times New Roman" w:hAnsi="Times New Roman"/>
          <w:sz w:val="24"/>
          <w:szCs w:val="24"/>
          <w:lang w:eastAsia="ru-RU"/>
        </w:rPr>
      </w:pPr>
      <w:r w:rsidRPr="00B47C77">
        <w:rPr>
          <w:rFonts w:ascii="Times New Roman" w:hAnsi="Times New Roman"/>
          <w:sz w:val="24"/>
          <w:szCs w:val="24"/>
          <w:lang w:eastAsia="ru-RU"/>
        </w:rPr>
        <w:tab/>
      </w:r>
    </w:p>
    <w:p w:rsidR="00DD7CB5" w:rsidRPr="00B47C77" w:rsidRDefault="00DD7CB5" w:rsidP="002E3B1C">
      <w:pPr>
        <w:spacing w:after="0" w:line="240" w:lineRule="auto"/>
        <w:ind w:firstLine="567"/>
        <w:jc w:val="both"/>
        <w:rPr>
          <w:rFonts w:ascii="Times New Roman" w:hAnsi="Times New Roman"/>
          <w:sz w:val="24"/>
          <w:szCs w:val="24"/>
          <w:lang w:eastAsia="ru-RU"/>
        </w:rPr>
      </w:pPr>
      <w:r w:rsidRPr="00B47C77">
        <w:rPr>
          <w:rFonts w:ascii="Times New Roman" w:hAnsi="Times New Roman"/>
          <w:sz w:val="24"/>
          <w:szCs w:val="24"/>
          <w:lang w:eastAsia="ru-RU"/>
        </w:rPr>
        <w:t>Первичная заболеваемость по обращаемости населения Нязепетровского района в 2019 году в сравнении с 2015 годом увеличилась в целом на 0,2 процента. Среди взрослого населения первичная заболеваемость увеличилась на 0,8 процента, у подростков (15-17 лет) увеличилась на 18,3 процента, у детского населения (0-14 лет) увеличилась на 2,3 процента.</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Первичная заболеваемость по обращаемости населения в Нязепетровском районе в 2019 году в сравнении с 2018 годом увеличилась на 3,5 процента и составила 1266,3 случаев на 1000 жителей.</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В целом в Нязепетровском районе  в 2019 году в сравнении с 2018 годом отмечается прирост первичной заболеваемости по следующим классам: болезни эндокринной системы (на 26,3 процента), болезни системы кровообращения (на 25,6 процента), болезни глаза и его придаточного аппарата (на 23,0 процента), психические расстройства и расстройства поведения (на 20,0 процентов) травмы, отравления и некоторые другие последствия воздействия внешних причин (на 10,5 процентов), болезни костно-мышечной системы (на 3,8 процента).</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Реже стали регистрироваться: болезни мочеполовой системы (17,3 процента), болезни органов пищеварения (на 14,6 процентов), болезни крови и кроветворных органов и отдельные нарушения, вовлекающие иммунный механизм (на11,7 процентов), инфекционные и паразитарные на (6,3 процента), болезни кожи и подкожной клетчатки (на 5,9 процента). (таблица 12).</w:t>
      </w:r>
    </w:p>
    <w:p w:rsidR="00DD7CB5"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Болезни нервной системы остались на уровне 2018 года.</w:t>
      </w:r>
    </w:p>
    <w:p w:rsidR="00DD7CB5" w:rsidRPr="00B47C77" w:rsidRDefault="00DD7CB5" w:rsidP="00563855">
      <w:pPr>
        <w:spacing w:after="0" w:line="240" w:lineRule="auto"/>
        <w:jc w:val="both"/>
        <w:rPr>
          <w:rFonts w:ascii="Times New Roman" w:hAnsi="Times New Roman"/>
          <w:sz w:val="24"/>
          <w:szCs w:val="24"/>
          <w:lang w:eastAsia="ru-RU"/>
        </w:rPr>
      </w:pPr>
    </w:p>
    <w:p w:rsidR="00DD7CB5" w:rsidRPr="00B47C77" w:rsidRDefault="00DD7CB5" w:rsidP="002E3B1C">
      <w:pPr>
        <w:spacing w:after="0" w:line="240" w:lineRule="auto"/>
        <w:ind w:firstLine="709"/>
        <w:jc w:val="right"/>
        <w:rPr>
          <w:rFonts w:ascii="Times New Roman" w:hAnsi="Times New Roman"/>
          <w:bCs/>
          <w:sz w:val="24"/>
          <w:szCs w:val="24"/>
          <w:lang w:eastAsia="ru-RU"/>
        </w:rPr>
      </w:pPr>
      <w:r w:rsidRPr="00B47C77">
        <w:rPr>
          <w:rFonts w:ascii="Times New Roman" w:hAnsi="Times New Roman"/>
          <w:bCs/>
          <w:sz w:val="24"/>
          <w:szCs w:val="24"/>
          <w:lang w:eastAsia="ru-RU"/>
        </w:rPr>
        <w:t>Таблица 12</w:t>
      </w:r>
    </w:p>
    <w:p w:rsidR="00DD7CB5" w:rsidRPr="00B47C77" w:rsidRDefault="00DD7CB5" w:rsidP="002E3B1C">
      <w:pPr>
        <w:spacing w:after="0" w:line="240" w:lineRule="auto"/>
        <w:ind w:firstLine="709"/>
        <w:jc w:val="right"/>
        <w:rPr>
          <w:rFonts w:ascii="Times New Roman" w:hAnsi="Times New Roman"/>
          <w:bCs/>
          <w:sz w:val="24"/>
          <w:szCs w:val="24"/>
          <w:lang w:eastAsia="ru-RU"/>
        </w:rPr>
      </w:pP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97"/>
        <w:gridCol w:w="990"/>
        <w:gridCol w:w="990"/>
        <w:gridCol w:w="1289"/>
      </w:tblGrid>
      <w:tr w:rsidR="00DD7CB5" w:rsidRPr="009D3330" w:rsidTr="00EC1D4D">
        <w:trPr>
          <w:trHeight w:val="108"/>
          <w:tblHeader/>
        </w:trPr>
        <w:tc>
          <w:tcPr>
            <w:tcW w:w="5000" w:type="pct"/>
            <w:gridSpan w:val="4"/>
            <w:vAlign w:val="bottom"/>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Первичная заболеваемость на 1000 человек населения Нязепетровского района</w:t>
            </w:r>
          </w:p>
        </w:tc>
      </w:tr>
      <w:tr w:rsidR="00DD7CB5" w:rsidRPr="009D3330" w:rsidTr="00EC1D4D">
        <w:trPr>
          <w:trHeight w:val="108"/>
          <w:tblHeader/>
        </w:trPr>
        <w:tc>
          <w:tcPr>
            <w:tcW w:w="327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Классы болезней МКБ-10*</w:t>
            </w:r>
          </w:p>
        </w:tc>
        <w:tc>
          <w:tcPr>
            <w:tcW w:w="523"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2018 год</w:t>
            </w:r>
          </w:p>
        </w:tc>
        <w:tc>
          <w:tcPr>
            <w:tcW w:w="523"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2019 год</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темп прироста/</w:t>
            </w:r>
          </w:p>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убыли, процентов</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Всего</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662,6</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690,4</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+2,4</w:t>
            </w:r>
          </w:p>
        </w:tc>
      </w:tr>
      <w:tr w:rsidR="00DD7CB5" w:rsidRPr="009D3330" w:rsidTr="00EC1D4D">
        <w:trPr>
          <w:trHeight w:val="169"/>
        </w:trPr>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Некоторые инфекционные и паразитарные болезни </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16,2</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15,4</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-5,9</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Новообразования</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9,4</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9,6</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+1,3</w:t>
            </w:r>
          </w:p>
        </w:tc>
      </w:tr>
      <w:tr w:rsidR="00DD7CB5" w:rsidRPr="009D3330" w:rsidTr="00EC1D4D">
        <w:tc>
          <w:tcPr>
            <w:tcW w:w="3273" w:type="pct"/>
            <w:vAlign w:val="bottom"/>
          </w:tcPr>
          <w:p w:rsidR="00DD7CB5" w:rsidRPr="00B47C77" w:rsidRDefault="00DD7CB5" w:rsidP="00545008">
            <w:pPr>
              <w:spacing w:after="0" w:line="240" w:lineRule="auto"/>
              <w:rPr>
                <w:rFonts w:ascii="Times New Roman" w:hAnsi="Times New Roman"/>
              </w:rPr>
            </w:pPr>
            <w:r w:rsidRPr="00B47C77">
              <w:rPr>
                <w:rFonts w:ascii="Times New Roman" w:hAnsi="Times New Roman"/>
              </w:rPr>
              <w:t xml:space="preserve">Болезни крови и кроветворных органов и отдельные нарушения, вовлекающие иммунный механизм </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2,0</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1,8</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-11,7</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эндокринной системы, расстройства питания, нарушения обмена веществ</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13,4</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18,5</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+26,3</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Психические расстройства и расстройства поведения</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1,9</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2,5</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+20,0</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нервной системы </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9,0</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9,0</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+0,4</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глаза и его придаточного аппарата</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16,4</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21,6</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+23,0</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уха и сосцевидного отростка</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32,6</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31,7</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-4,6</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системы кровообращения</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26,6</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36,3</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+25,6</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органов дыхания </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317,7</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319,6</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+1,1</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органов пищеварения</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12,8</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11,3</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-14,6</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кожи и подкожной клетчатки</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43,1</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41,4</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-5,9</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костно-мышечной системы и соединительной ткани</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47,7</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50,4</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+3,8</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мочеполовой системы</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12,3</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10,7</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-17,3</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Врождённые аномалии (пороки развития), деформации и хромосомные нарушения</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1,9</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2,0</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+3,0</w:t>
            </w:r>
          </w:p>
        </w:tc>
      </w:tr>
      <w:tr w:rsidR="00DD7CB5" w:rsidRPr="009D3330" w:rsidTr="00EC1D4D">
        <w:tc>
          <w:tcPr>
            <w:tcW w:w="3273"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Травмы, отравления и некоторые другие последствия воздействия внешних причин</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76,4</w:t>
            </w:r>
          </w:p>
        </w:tc>
        <w:tc>
          <w:tcPr>
            <w:tcW w:w="52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87,0</w:t>
            </w:r>
          </w:p>
        </w:tc>
        <w:tc>
          <w:tcPr>
            <w:tcW w:w="681"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+10,5</w:t>
            </w:r>
          </w:p>
        </w:tc>
      </w:tr>
    </w:tbl>
    <w:p w:rsidR="00DD7CB5" w:rsidRPr="00B47C77" w:rsidRDefault="00DD7CB5" w:rsidP="002E3B1C">
      <w:pPr>
        <w:spacing w:after="0" w:line="240" w:lineRule="auto"/>
        <w:jc w:val="both"/>
        <w:rPr>
          <w:rFonts w:ascii="Times New Roman" w:hAnsi="Times New Roman"/>
          <w:lang w:eastAsia="ru-RU"/>
        </w:rPr>
      </w:pPr>
      <w:r w:rsidRPr="00B47C77">
        <w:rPr>
          <w:rFonts w:ascii="Times New Roman" w:hAnsi="Times New Roman"/>
          <w:lang w:eastAsia="ru-RU"/>
        </w:rPr>
        <w:t>* МКБ-10 - Международная классификация болезней 10-го пересмотра</w:t>
      </w:r>
    </w:p>
    <w:p w:rsidR="00DD7CB5" w:rsidRPr="00B47C77" w:rsidRDefault="00DD7CB5" w:rsidP="002E3B1C">
      <w:pPr>
        <w:spacing w:after="0" w:line="240" w:lineRule="auto"/>
        <w:ind w:firstLine="709"/>
        <w:jc w:val="both"/>
        <w:rPr>
          <w:rFonts w:ascii="Times New Roman" w:hAnsi="Times New Roman"/>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Первичная заболеваемость среди взрослого населения в Нязепетровском районе в 2019 году в сравнении с 2018 годом увеличилась на 2,4 процента и составила 690,4 случая на 1000 человек взрослого населения. </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Зарегистрировано увеличение первичной заболеваемости взрослого населения по классам: психические расстройства и расстройство поведения (на 40,0 процентов), болезни эндокринной системы, расстройства питания, нарушения обмена веществ (на 35,6 процента), болезни системы кровообращения (на 33,5 процента), травмы, отравления и некоторые другие последствия воздействия внешних причин (на 10,6 процентов), костно-мышечной системы и соединительной ткани (на 1,8 процентов).</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Реже стали регистрироваться: болезни крови (на 25,0 процентов), болезни мочеполовой системы (на 20,0 процентов), болезни органов пищеварения (на 18,2 процента), некоторые инфекционные и паразитарные болезни (на 11,1 процента), болезни нервной системы (на 8,3 процента).</w:t>
      </w:r>
    </w:p>
    <w:p w:rsidR="00DD7CB5" w:rsidRDefault="00DD7CB5" w:rsidP="00563855">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В структуре первичной заболеваемости взрослого населения первые 5 ранговых мест в 2019 году занимают последовательно: болезни органов дыхания – 25,9 процентов, травмы, отравления и некоторые другие последствия воздействия внешних причин – 16,2 процентов, болезни мочеполовой системы – 11,6 процентов, болезни системы кровообращения – 8,7 процентов, болезни уха и сосцевидного отростка-5,4 процента.</w:t>
      </w:r>
    </w:p>
    <w:p w:rsidR="00DD7CB5" w:rsidRPr="00B47C77" w:rsidRDefault="00DD7CB5" w:rsidP="002E3B1C">
      <w:pPr>
        <w:spacing w:after="0" w:line="240" w:lineRule="auto"/>
        <w:ind w:firstLine="709"/>
        <w:jc w:val="both"/>
        <w:rPr>
          <w:rFonts w:ascii="Times New Roman" w:hAnsi="Times New Roman"/>
          <w:sz w:val="24"/>
          <w:szCs w:val="24"/>
          <w:lang w:eastAsia="ru-RU"/>
        </w:rPr>
      </w:pPr>
    </w:p>
    <w:p w:rsidR="00DD7CB5" w:rsidRPr="00B47C77" w:rsidRDefault="00DD7CB5" w:rsidP="002E3B1C">
      <w:pPr>
        <w:spacing w:after="0" w:line="240" w:lineRule="auto"/>
        <w:ind w:firstLine="709"/>
        <w:jc w:val="right"/>
        <w:rPr>
          <w:rFonts w:ascii="Times New Roman" w:hAnsi="Times New Roman"/>
          <w:bCs/>
          <w:sz w:val="24"/>
          <w:szCs w:val="24"/>
          <w:lang w:eastAsia="ru-RU"/>
        </w:rPr>
      </w:pPr>
      <w:r w:rsidRPr="00B47C77">
        <w:rPr>
          <w:rFonts w:ascii="Times New Roman" w:hAnsi="Times New Roman"/>
          <w:bCs/>
          <w:sz w:val="24"/>
          <w:szCs w:val="24"/>
          <w:lang w:eastAsia="ru-RU"/>
        </w:rPr>
        <w:t>Таблица 13</w:t>
      </w:r>
    </w:p>
    <w:p w:rsidR="00DD7CB5" w:rsidRPr="00B47C77" w:rsidRDefault="00DD7CB5" w:rsidP="002E3B1C">
      <w:pPr>
        <w:spacing w:after="0" w:line="240" w:lineRule="auto"/>
        <w:ind w:firstLine="709"/>
        <w:jc w:val="right"/>
        <w:rPr>
          <w:rFonts w:ascii="Times New Roman" w:hAnsi="Times New Roman"/>
          <w:bCs/>
          <w:sz w:val="24"/>
          <w:szCs w:val="24"/>
          <w:lang w:eastAsia="ru-RU"/>
        </w:rPr>
      </w:pP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5"/>
        <w:gridCol w:w="982"/>
        <w:gridCol w:w="982"/>
        <w:gridCol w:w="1175"/>
      </w:tblGrid>
      <w:tr w:rsidR="00DD7CB5" w:rsidRPr="009D3330" w:rsidTr="00EC1D4D">
        <w:trPr>
          <w:trHeight w:val="108"/>
          <w:tblHeader/>
        </w:trPr>
        <w:tc>
          <w:tcPr>
            <w:tcW w:w="5000" w:type="pct"/>
            <w:gridSpan w:val="4"/>
            <w:vAlign w:val="bottom"/>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Первичная заболеваемость взрослого (18 лет и старше) населения Нязепетровского района на 1000 человек соответствующего возраста</w:t>
            </w:r>
          </w:p>
        </w:tc>
      </w:tr>
      <w:tr w:rsidR="00DD7CB5" w:rsidRPr="009D3330" w:rsidTr="00EC1D4D">
        <w:trPr>
          <w:trHeight w:val="108"/>
          <w:tblHeader/>
        </w:trPr>
        <w:tc>
          <w:tcPr>
            <w:tcW w:w="3309"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Классы болезней МКБ-10*</w:t>
            </w:r>
          </w:p>
        </w:tc>
        <w:tc>
          <w:tcPr>
            <w:tcW w:w="529"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2018 год</w:t>
            </w:r>
          </w:p>
        </w:tc>
        <w:tc>
          <w:tcPr>
            <w:tcW w:w="529"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2019 год</w:t>
            </w:r>
          </w:p>
        </w:tc>
        <w:tc>
          <w:tcPr>
            <w:tcW w:w="633" w:type="pct"/>
            <w:vAlign w:val="center"/>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темп прироста/</w:t>
            </w:r>
          </w:p>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 xml:space="preserve">убыли, процентов </w:t>
            </w:r>
          </w:p>
        </w:tc>
      </w:tr>
      <w:tr w:rsidR="00DD7CB5" w:rsidRPr="009D3330" w:rsidTr="00EC1D4D">
        <w:trPr>
          <w:trHeight w:val="108"/>
          <w:tblHeader/>
        </w:trPr>
        <w:tc>
          <w:tcPr>
            <w:tcW w:w="3309" w:type="pct"/>
            <w:vAlign w:val="bottom"/>
          </w:tcPr>
          <w:p w:rsidR="00DD7CB5" w:rsidRPr="00B47C77" w:rsidRDefault="00DD7CB5" w:rsidP="00EC1D4D">
            <w:pPr>
              <w:spacing w:after="0" w:line="240" w:lineRule="auto"/>
              <w:jc w:val="center"/>
              <w:rPr>
                <w:rFonts w:ascii="Times New Roman" w:hAnsi="Times New Roman"/>
              </w:rPr>
            </w:pPr>
            <w:r w:rsidRPr="00B47C77">
              <w:rPr>
                <w:rFonts w:ascii="Times New Roman" w:hAnsi="Times New Roman"/>
              </w:rPr>
              <w:t>1</w:t>
            </w:r>
          </w:p>
        </w:tc>
        <w:tc>
          <w:tcPr>
            <w:tcW w:w="529"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2</w:t>
            </w:r>
          </w:p>
        </w:tc>
        <w:tc>
          <w:tcPr>
            <w:tcW w:w="529"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3</w:t>
            </w:r>
          </w:p>
        </w:tc>
        <w:tc>
          <w:tcPr>
            <w:tcW w:w="633" w:type="pct"/>
            <w:vAlign w:val="center"/>
          </w:tcPr>
          <w:p w:rsidR="00DD7CB5" w:rsidRPr="00B47C77" w:rsidRDefault="00DD7CB5" w:rsidP="00EC1D4D">
            <w:pPr>
              <w:spacing w:after="0" w:line="240" w:lineRule="auto"/>
              <w:ind w:left="-108" w:right="-108"/>
              <w:jc w:val="center"/>
              <w:rPr>
                <w:rFonts w:ascii="Times New Roman" w:hAnsi="Times New Roman"/>
              </w:rPr>
            </w:pPr>
            <w:r w:rsidRPr="00B47C77">
              <w:rPr>
                <w:rFonts w:ascii="Times New Roman" w:hAnsi="Times New Roman"/>
              </w:rPr>
              <w:t>4</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Всего</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500,1</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526,5</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+3,6</w:t>
            </w:r>
          </w:p>
        </w:tc>
      </w:tr>
      <w:tr w:rsidR="00DD7CB5" w:rsidRPr="009D3330" w:rsidTr="00EC1D4D">
        <w:trPr>
          <w:trHeight w:val="169"/>
        </w:trPr>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Некоторые инфекционные и паразитарные болезни </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10,9</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10,0</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-11,1</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Новообразования</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11,4</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11,4</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w:t>
            </w:r>
          </w:p>
        </w:tc>
      </w:tr>
      <w:tr w:rsidR="00DD7CB5" w:rsidRPr="009D3330" w:rsidTr="00EC1D4D">
        <w:tc>
          <w:tcPr>
            <w:tcW w:w="3309" w:type="pct"/>
            <w:vAlign w:val="bottom"/>
          </w:tcPr>
          <w:p w:rsidR="00DD7CB5" w:rsidRPr="00B47C77" w:rsidRDefault="00DD7CB5" w:rsidP="00545008">
            <w:pPr>
              <w:spacing w:after="0" w:line="240" w:lineRule="auto"/>
              <w:rPr>
                <w:rFonts w:ascii="Times New Roman" w:hAnsi="Times New Roman"/>
              </w:rPr>
            </w:pPr>
            <w:r w:rsidRPr="00B47C77">
              <w:rPr>
                <w:rFonts w:ascii="Times New Roman" w:hAnsi="Times New Roman"/>
              </w:rPr>
              <w:t xml:space="preserve">Болезни крови и кроветворных органов и отдельные нарушения, вовлекающие иммунный механизм </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0,8</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0,6</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-25,0</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эндокринной системы, расстройства питания, нарушения обмена веществ</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16,5</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22,8</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+35,6</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Психические расстройства и расстройства поведения</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1,4</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2,4</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+40,0</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нервной системы </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11,1</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10,5</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-8,3</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глаза и его придаточного аппарата</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16,1</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16,6</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+0,9</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уха и сосцевидного отростка</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27,5</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28,2</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+0,6</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системы кровообращения</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33,5</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45,7</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+33,5</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 xml:space="preserve">Болезни органов дыхания </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137,3</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136,7</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-2,5</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органов пищеварения</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12,2</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10,5</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-18,2</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кожи и подкожной клетчатки</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47,3</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47,7</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-1,1</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костно-мышечной системы и соединительной ткани</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58,6</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60,9</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+1,8</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Болезни мочеполовой системы</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12,1</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10,3</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-20,1</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Врождённые аномалии (пороки развития), деформации и хромосомные нарушения</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0,0</w:t>
            </w:r>
          </w:p>
        </w:tc>
      </w:tr>
      <w:tr w:rsidR="00DD7CB5" w:rsidRPr="009D3330" w:rsidTr="00EC1D4D">
        <w:tc>
          <w:tcPr>
            <w:tcW w:w="3309" w:type="pct"/>
            <w:vAlign w:val="bottom"/>
          </w:tcPr>
          <w:p w:rsidR="00DD7CB5" w:rsidRPr="00B47C77" w:rsidRDefault="00DD7CB5" w:rsidP="00EC1D4D">
            <w:pPr>
              <w:spacing w:after="0" w:line="240" w:lineRule="auto"/>
              <w:rPr>
                <w:rFonts w:ascii="Times New Roman" w:hAnsi="Times New Roman"/>
              </w:rPr>
            </w:pPr>
            <w:r w:rsidRPr="00B47C77">
              <w:rPr>
                <w:rFonts w:ascii="Times New Roman" w:hAnsi="Times New Roman"/>
              </w:rPr>
              <w:t>Травмы, отравления и некоторые другие последствия воздействия внешних причин</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75,8</w:t>
            </w:r>
          </w:p>
        </w:tc>
        <w:tc>
          <w:tcPr>
            <w:tcW w:w="529"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85,5</w:t>
            </w:r>
          </w:p>
        </w:tc>
        <w:tc>
          <w:tcPr>
            <w:tcW w:w="633" w:type="pct"/>
            <w:vAlign w:val="center"/>
          </w:tcPr>
          <w:p w:rsidR="00DD7CB5" w:rsidRPr="00B47C77" w:rsidRDefault="00DD7CB5" w:rsidP="00EC1D4D">
            <w:pPr>
              <w:spacing w:after="0" w:line="240" w:lineRule="auto"/>
              <w:jc w:val="center"/>
              <w:rPr>
                <w:rFonts w:ascii="Times New Roman" w:hAnsi="Times New Roman"/>
                <w:lang w:eastAsia="ru-RU"/>
              </w:rPr>
            </w:pPr>
            <w:r w:rsidRPr="00B47C77">
              <w:rPr>
                <w:rFonts w:ascii="Times New Roman" w:hAnsi="Times New Roman"/>
                <w:lang w:eastAsia="ru-RU"/>
              </w:rPr>
              <w:t>+10,6</w:t>
            </w:r>
          </w:p>
        </w:tc>
      </w:tr>
    </w:tbl>
    <w:p w:rsidR="00DD7CB5" w:rsidRPr="00B47C77" w:rsidRDefault="00DD7CB5" w:rsidP="002E3B1C">
      <w:pPr>
        <w:spacing w:after="0" w:line="240" w:lineRule="auto"/>
        <w:jc w:val="both"/>
        <w:rPr>
          <w:rFonts w:ascii="Times New Roman" w:hAnsi="Times New Roman"/>
          <w:lang w:eastAsia="ru-RU"/>
        </w:rPr>
      </w:pPr>
      <w:r w:rsidRPr="00B47C77">
        <w:rPr>
          <w:rFonts w:ascii="Times New Roman" w:hAnsi="Times New Roman"/>
          <w:lang w:eastAsia="ru-RU"/>
        </w:rPr>
        <w:t>* МКБ-10 - Международная классификация болезней 10-го пересмотра</w:t>
      </w:r>
    </w:p>
    <w:p w:rsidR="00DD7CB5" w:rsidRPr="00B47C77" w:rsidRDefault="00DD7CB5" w:rsidP="002E3B1C">
      <w:pPr>
        <w:pStyle w:val="ListParagraph"/>
        <w:spacing w:after="0" w:line="240" w:lineRule="auto"/>
        <w:ind w:left="1713"/>
        <w:rPr>
          <w:rFonts w:ascii="Times New Roman" w:hAnsi="Times New Roman"/>
          <w:lang w:eastAsia="ru-RU"/>
        </w:rPr>
      </w:pPr>
    </w:p>
    <w:p w:rsidR="00DD7CB5" w:rsidRPr="00B47C77" w:rsidRDefault="00DD7CB5" w:rsidP="002E3B1C">
      <w:pPr>
        <w:pStyle w:val="ListParagraph"/>
        <w:numPr>
          <w:ilvl w:val="1"/>
          <w:numId w:val="9"/>
        </w:numPr>
        <w:spacing w:after="0" w:line="240" w:lineRule="auto"/>
        <w:ind w:left="0" w:firstLine="697"/>
        <w:jc w:val="both"/>
        <w:rPr>
          <w:rFonts w:ascii="Times New Roman" w:hAnsi="Times New Roman"/>
          <w:sz w:val="24"/>
          <w:szCs w:val="24"/>
          <w:lang w:eastAsia="ru-RU"/>
        </w:rPr>
      </w:pPr>
      <w:r w:rsidRPr="00B47C77">
        <w:rPr>
          <w:rFonts w:ascii="Times New Roman" w:hAnsi="Times New Roman"/>
          <w:sz w:val="24"/>
          <w:szCs w:val="24"/>
          <w:lang w:eastAsia="ru-RU"/>
        </w:rPr>
        <w:t>Распространенность факторов риска развития неинфекционных заболеваний в Нязепетровском муниципальном районе.</w:t>
      </w:r>
    </w:p>
    <w:p w:rsidR="00DD7CB5" w:rsidRPr="00B47C77" w:rsidRDefault="00DD7CB5" w:rsidP="002E3B1C">
      <w:pPr>
        <w:spacing w:after="0"/>
        <w:ind w:firstLine="708"/>
        <w:jc w:val="both"/>
        <w:rPr>
          <w:rFonts w:ascii="Times New Roman" w:hAnsi="Times New Roman"/>
          <w:sz w:val="24"/>
          <w:szCs w:val="24"/>
        </w:rPr>
      </w:pPr>
    </w:p>
    <w:p w:rsidR="00DD7CB5" w:rsidRPr="00B47C77" w:rsidRDefault="00DD7CB5" w:rsidP="002E3B1C">
      <w:pPr>
        <w:spacing w:after="0" w:line="240" w:lineRule="auto"/>
        <w:ind w:firstLine="709"/>
        <w:jc w:val="both"/>
        <w:rPr>
          <w:rFonts w:ascii="Liberation Serif" w:hAnsi="Liberation Serif"/>
          <w:noProof/>
          <w:sz w:val="24"/>
          <w:szCs w:val="24"/>
          <w:lang w:eastAsia="ru-RU"/>
        </w:rPr>
      </w:pPr>
      <w:r w:rsidRPr="00B47C77">
        <w:rPr>
          <w:rFonts w:ascii="Times New Roman" w:hAnsi="Times New Roman"/>
          <w:sz w:val="24"/>
          <w:szCs w:val="24"/>
        </w:rPr>
        <w:t xml:space="preserve">Основной причиной высокой частоты развития хронических неинфекционных заболеваний (далее именуется – ХНИЗ) является большая распространенность предотвратимых факторов риска, связанных с нездоровым образом жизни (употреблением табака, нерациональным питанием, недостаточной физической активностью, злоупотреблением алкоголя). В структуре факторов риска ХНИЗ у населения </w:t>
      </w:r>
      <w:r w:rsidRPr="00B47C77">
        <w:rPr>
          <w:rFonts w:ascii="Times New Roman" w:hAnsi="Times New Roman"/>
          <w:sz w:val="24"/>
          <w:szCs w:val="24"/>
          <w:lang w:eastAsia="ru-RU"/>
        </w:rPr>
        <w:t>Нязепетровского муниципального района</w:t>
      </w:r>
      <w:r w:rsidRPr="00B47C77">
        <w:rPr>
          <w:rFonts w:ascii="Times New Roman" w:hAnsi="Times New Roman"/>
          <w:sz w:val="24"/>
          <w:szCs w:val="24"/>
        </w:rPr>
        <w:t>, выявленных в 2017-2019 годах в ходе диспансеризации определенных групп взрослого населения, лидирующие позиции занимают поведенческие факторы риска: фактор нерационального питания, низкая физическая активность, увеличился риск пагубного потребления алкоголя с 0,16% в 2017 до 1% в 2019. Как следствие, отмечен рост фактора риска «избыточная масса тела и ожирение» за указанный период и рост первичной и общей заболеваемости в категории «болезни эндокринной системы, расстройства питания, нарушения обмена веществ».</w:t>
      </w:r>
      <w:r w:rsidRPr="00B47C77">
        <w:rPr>
          <w:rFonts w:ascii="Liberation Serif" w:hAnsi="Liberation Serif"/>
          <w:noProof/>
          <w:sz w:val="24"/>
          <w:szCs w:val="24"/>
          <w:lang w:eastAsia="ru-RU"/>
        </w:rPr>
        <w:t xml:space="preserve"> Повышенный уровень глюкозы в крови (гипергликемия), выявленный впервые в жизни, составил от 0,87 процентов до  2,4 процентов в период с 2017  до 2019 годы соответственно.</w:t>
      </w:r>
    </w:p>
    <w:p w:rsidR="00DD7CB5" w:rsidRPr="00B47C77" w:rsidRDefault="00DD7CB5" w:rsidP="002E3B1C">
      <w:pPr>
        <w:spacing w:after="0" w:line="240" w:lineRule="auto"/>
        <w:ind w:right="-1" w:firstLine="709"/>
        <w:jc w:val="both"/>
        <w:rPr>
          <w:rFonts w:ascii="Liberation Serif" w:hAnsi="Liberation Serif"/>
          <w:noProof/>
          <w:sz w:val="24"/>
          <w:szCs w:val="24"/>
          <w:lang w:eastAsia="ru-RU"/>
        </w:rPr>
      </w:pPr>
      <w:r w:rsidRPr="00B47C77">
        <w:rPr>
          <w:rFonts w:ascii="Liberation Serif" w:hAnsi="Liberation Serif"/>
          <w:noProof/>
          <w:sz w:val="24"/>
          <w:szCs w:val="24"/>
          <w:lang w:eastAsia="ru-RU"/>
        </w:rPr>
        <w:t xml:space="preserve">Курение в сочетании с другими факторами риска (гиперхолестеринемия, сахарный диабет и артериальная гипертония) ведет к возникновению сердечно-сосудистых заболеваний, многократно усиливая риск их развития при сочетанном воздействии данных факторов. В профиле факторов риска хронических неинфекционных заболеваний курение, по данным диспансеризации, составляло 9,1 процентов в 2017 году, 12,8 процентов в 2018 году, 7,4 процента в 2019 году. </w:t>
      </w:r>
    </w:p>
    <w:p w:rsidR="00DD7CB5" w:rsidRPr="00B47C77" w:rsidRDefault="00DD7CB5" w:rsidP="002E3B1C">
      <w:pPr>
        <w:spacing w:after="0" w:line="240" w:lineRule="auto"/>
        <w:ind w:right="-1" w:firstLine="709"/>
        <w:jc w:val="both"/>
        <w:rPr>
          <w:rFonts w:ascii="Liberation Serif" w:hAnsi="Liberation Serif"/>
          <w:noProof/>
          <w:sz w:val="24"/>
          <w:szCs w:val="24"/>
          <w:lang w:eastAsia="ru-RU"/>
        </w:rPr>
      </w:pPr>
      <w:r w:rsidRPr="00B47C77">
        <w:rPr>
          <w:rFonts w:ascii="Liberation Serif" w:hAnsi="Liberation Serif"/>
          <w:noProof/>
          <w:sz w:val="24"/>
          <w:szCs w:val="24"/>
          <w:lang w:eastAsia="ru-RU"/>
        </w:rPr>
        <w:t>Высокий абсолютный суммарный сердечно-сосудистый риск в 2017-2019 годы выявлен у 7,6 процента – 11,5 процента – 7,4 процента обследованных при диспансеризации. Очень высокий абсолютный суммарный сердечно-сосудистый риск  выявлен у 7,1процента – 11,5процента - 7,4 процента (таблица 14).</w:t>
      </w:r>
    </w:p>
    <w:p w:rsidR="00DD7CB5" w:rsidRPr="00B47C77" w:rsidRDefault="00DD7CB5" w:rsidP="002E3B1C">
      <w:pPr>
        <w:spacing w:after="0" w:line="240" w:lineRule="auto"/>
        <w:ind w:right="-1" w:firstLine="709"/>
        <w:jc w:val="right"/>
        <w:rPr>
          <w:rFonts w:ascii="Liberation Serif" w:hAnsi="Liberation Serif"/>
          <w:noProof/>
          <w:sz w:val="24"/>
          <w:szCs w:val="24"/>
          <w:lang w:eastAsia="ru-RU"/>
        </w:rPr>
      </w:pPr>
      <w:r w:rsidRPr="00B47C77">
        <w:rPr>
          <w:rFonts w:ascii="Liberation Serif" w:hAnsi="Liberation Serif"/>
          <w:noProof/>
          <w:sz w:val="24"/>
          <w:szCs w:val="24"/>
          <w:lang w:eastAsia="ru-RU"/>
        </w:rPr>
        <w:t xml:space="preserve"> Таблица 14</w:t>
      </w:r>
    </w:p>
    <w:p w:rsidR="00DD7CB5" w:rsidRPr="00B47C77" w:rsidRDefault="00DD7CB5" w:rsidP="002E3B1C">
      <w:pPr>
        <w:spacing w:after="0" w:line="240" w:lineRule="auto"/>
        <w:ind w:right="-1" w:firstLine="709"/>
        <w:jc w:val="right"/>
        <w:rPr>
          <w:rFonts w:ascii="Liberation Serif" w:hAnsi="Liberation Serif"/>
          <w:noProof/>
          <w:sz w:val="24"/>
          <w:szCs w:val="24"/>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01"/>
        <w:gridCol w:w="1059"/>
        <w:gridCol w:w="1131"/>
        <w:gridCol w:w="1059"/>
        <w:gridCol w:w="1131"/>
        <w:gridCol w:w="1059"/>
        <w:gridCol w:w="1131"/>
      </w:tblGrid>
      <w:tr w:rsidR="00DD7CB5" w:rsidRPr="009D3330" w:rsidTr="00EC1D4D">
        <w:trPr>
          <w:trHeight w:val="179"/>
        </w:trPr>
        <w:tc>
          <w:tcPr>
            <w:tcW w:w="5000" w:type="pct"/>
            <w:gridSpan w:val="7"/>
            <w:vAlign w:val="center"/>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Выявляемость факторов риска ХНИЗ при проведении диспансеризации определенных групп взрослого населения</w:t>
            </w:r>
          </w:p>
        </w:tc>
      </w:tr>
      <w:tr w:rsidR="00DD7CB5" w:rsidRPr="009D3330" w:rsidTr="00EC1D4D">
        <w:trPr>
          <w:trHeight w:val="179"/>
        </w:trPr>
        <w:tc>
          <w:tcPr>
            <w:tcW w:w="2429" w:type="pct"/>
            <w:vMerge w:val="restart"/>
            <w:vAlign w:val="center"/>
          </w:tcPr>
          <w:p w:rsidR="00DD7CB5" w:rsidRPr="00B47C77" w:rsidRDefault="00DD7CB5" w:rsidP="00EC1D4D">
            <w:pPr>
              <w:spacing w:after="0" w:line="240" w:lineRule="auto"/>
              <w:rPr>
                <w:rFonts w:ascii="Times New Roman" w:hAnsi="Times New Roman"/>
                <w:lang w:eastAsia="ru-RU"/>
              </w:rPr>
            </w:pPr>
          </w:p>
        </w:tc>
        <w:tc>
          <w:tcPr>
            <w:tcW w:w="845" w:type="pct"/>
            <w:gridSpan w:val="2"/>
          </w:tcPr>
          <w:p w:rsidR="00DD7CB5" w:rsidRPr="00B47C77" w:rsidRDefault="00DD7CB5" w:rsidP="00EC1D4D">
            <w:pPr>
              <w:spacing w:after="0" w:line="240" w:lineRule="auto"/>
              <w:jc w:val="center"/>
              <w:rPr>
                <w:rFonts w:ascii="Times New Roman" w:hAnsi="Times New Roman"/>
                <w:color w:val="000000"/>
                <w:lang w:eastAsia="ru-RU"/>
              </w:rPr>
            </w:pPr>
          </w:p>
        </w:tc>
        <w:tc>
          <w:tcPr>
            <w:tcW w:w="854" w:type="pct"/>
            <w:gridSpan w:val="2"/>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201</w:t>
            </w:r>
            <w:r w:rsidRPr="00B47C77">
              <w:rPr>
                <w:rFonts w:ascii="Times New Roman" w:hAnsi="Times New Roman"/>
                <w:color w:val="000000"/>
                <w:lang w:val="en-US" w:eastAsia="ru-RU"/>
              </w:rPr>
              <w:t>8</w:t>
            </w:r>
            <w:r w:rsidRPr="00B47C77">
              <w:rPr>
                <w:rFonts w:ascii="Times New Roman" w:hAnsi="Times New Roman"/>
                <w:color w:val="000000"/>
                <w:lang w:eastAsia="ru-RU"/>
              </w:rPr>
              <w:t xml:space="preserve"> год</w:t>
            </w:r>
          </w:p>
        </w:tc>
        <w:tc>
          <w:tcPr>
            <w:tcW w:w="872" w:type="pct"/>
            <w:gridSpan w:val="2"/>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201</w:t>
            </w:r>
            <w:r w:rsidRPr="00B47C77">
              <w:rPr>
                <w:rFonts w:ascii="Times New Roman" w:hAnsi="Times New Roman"/>
                <w:color w:val="000000"/>
                <w:lang w:val="en-US" w:eastAsia="ru-RU"/>
              </w:rPr>
              <w:t>9</w:t>
            </w:r>
            <w:r w:rsidRPr="00B47C77">
              <w:rPr>
                <w:rFonts w:ascii="Times New Roman" w:hAnsi="Times New Roman"/>
                <w:color w:val="000000"/>
                <w:lang w:eastAsia="ru-RU"/>
              </w:rPr>
              <w:t xml:space="preserve"> год</w:t>
            </w:r>
          </w:p>
        </w:tc>
      </w:tr>
      <w:tr w:rsidR="00DD7CB5" w:rsidRPr="009D3330" w:rsidTr="00EC1D4D">
        <w:trPr>
          <w:trHeight w:val="420"/>
        </w:trPr>
        <w:tc>
          <w:tcPr>
            <w:tcW w:w="0" w:type="auto"/>
            <w:vMerge/>
            <w:vAlign w:val="center"/>
          </w:tcPr>
          <w:p w:rsidR="00DD7CB5" w:rsidRPr="00B47C77" w:rsidRDefault="00DD7CB5" w:rsidP="00EC1D4D">
            <w:pPr>
              <w:spacing w:after="0"/>
              <w:rPr>
                <w:rFonts w:ascii="Times New Roman" w:hAnsi="Times New Roman"/>
                <w:lang w:eastAsia="ru-RU"/>
              </w:rPr>
            </w:pP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абсолют. число</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проценты</w:t>
            </w:r>
          </w:p>
        </w:tc>
        <w:tc>
          <w:tcPr>
            <w:tcW w:w="441"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абсолют. число</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проценты</w:t>
            </w:r>
          </w:p>
        </w:tc>
        <w:tc>
          <w:tcPr>
            <w:tcW w:w="427"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абсолют. число</w:t>
            </w:r>
          </w:p>
        </w:tc>
        <w:tc>
          <w:tcPr>
            <w:tcW w:w="445"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проценты</w:t>
            </w:r>
          </w:p>
        </w:tc>
      </w:tr>
      <w:tr w:rsidR="00DD7CB5" w:rsidRPr="009D3330" w:rsidTr="00EC1D4D">
        <w:trPr>
          <w:trHeight w:val="42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Всего прошедших 1 этап</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1831</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100</w:t>
            </w:r>
          </w:p>
        </w:tc>
        <w:tc>
          <w:tcPr>
            <w:tcW w:w="441"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1901</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100</w:t>
            </w:r>
          </w:p>
        </w:tc>
        <w:tc>
          <w:tcPr>
            <w:tcW w:w="427"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2108</w:t>
            </w:r>
          </w:p>
        </w:tc>
        <w:tc>
          <w:tcPr>
            <w:tcW w:w="445"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100</w:t>
            </w:r>
          </w:p>
        </w:tc>
      </w:tr>
      <w:tr w:rsidR="00DD7CB5" w:rsidRPr="009D3330" w:rsidTr="00EC1D4D">
        <w:trPr>
          <w:trHeight w:val="354"/>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Повышенный уровень артериального давления</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158</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8,63</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19</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val="en-US" w:eastAsia="ru-RU"/>
              </w:rPr>
              <w:t>1</w:t>
            </w:r>
            <w:r w:rsidRPr="00B47C77">
              <w:rPr>
                <w:rFonts w:ascii="Times New Roman" w:hAnsi="Times New Roman"/>
                <w:color w:val="000000"/>
                <w:lang w:eastAsia="ru-RU"/>
              </w:rPr>
              <w:t>,0</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24</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1,1</w:t>
            </w:r>
          </w:p>
        </w:tc>
      </w:tr>
      <w:tr w:rsidR="00DD7CB5" w:rsidRPr="009D3330" w:rsidTr="00EC1D4D">
        <w:trPr>
          <w:trHeight w:val="402"/>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 xml:space="preserve">Гипергликемия неуточненная </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16</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0,87</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14</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0,74</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51</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2,4</w:t>
            </w:r>
          </w:p>
        </w:tc>
      </w:tr>
      <w:tr w:rsidR="00DD7CB5" w:rsidRPr="009D3330" w:rsidTr="00EC1D4D">
        <w:trPr>
          <w:trHeight w:val="408"/>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 xml:space="preserve">Избыточная масса тела </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406</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22,17</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390</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20,52</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327</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15,5</w:t>
            </w:r>
          </w:p>
        </w:tc>
      </w:tr>
      <w:tr w:rsidR="00DD7CB5" w:rsidRPr="009D3330" w:rsidTr="00EC1D4D">
        <w:trPr>
          <w:trHeight w:val="30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 xml:space="preserve">Курение табака </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165</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9,01</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243</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12,78</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157</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7,4</w:t>
            </w:r>
          </w:p>
        </w:tc>
      </w:tr>
      <w:tr w:rsidR="00DD7CB5" w:rsidRPr="009D3330" w:rsidTr="00EC1D4D">
        <w:trPr>
          <w:trHeight w:val="30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 xml:space="preserve">Риск пагубного потребления алкоголя </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3</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0,16</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7</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0,37</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20</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w:t>
            </w:r>
          </w:p>
        </w:tc>
      </w:tr>
      <w:tr w:rsidR="00DD7CB5" w:rsidRPr="009D3330" w:rsidTr="00EC1D4D">
        <w:trPr>
          <w:trHeight w:val="42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 xml:space="preserve">Риск потребления наркотических средств и психотропных веществ без назначения врача </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0</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0</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0</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0</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0</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0</w:t>
            </w:r>
          </w:p>
        </w:tc>
      </w:tr>
      <w:tr w:rsidR="00DD7CB5" w:rsidRPr="009D3330" w:rsidTr="00EC1D4D">
        <w:trPr>
          <w:trHeight w:val="42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 xml:space="preserve">Низкая физическая активность </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296</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16,17</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192</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10,10</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123</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5,8</w:t>
            </w:r>
          </w:p>
        </w:tc>
      </w:tr>
      <w:tr w:rsidR="00DD7CB5" w:rsidRPr="009D3330" w:rsidTr="00EC1D4D">
        <w:trPr>
          <w:trHeight w:val="30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 xml:space="preserve">Нерациональное питание </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406</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22,17</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534</w:t>
            </w:r>
          </w:p>
        </w:tc>
        <w:tc>
          <w:tcPr>
            <w:tcW w:w="413"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28,09</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396</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18,7</w:t>
            </w:r>
          </w:p>
        </w:tc>
      </w:tr>
      <w:tr w:rsidR="00DD7CB5" w:rsidRPr="009D3330" w:rsidTr="00EC1D4D">
        <w:trPr>
          <w:trHeight w:val="30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Высокий абсолютный суммарный сердечно-сосудистый риск</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130</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7,10</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220</w:t>
            </w:r>
          </w:p>
        </w:tc>
        <w:tc>
          <w:tcPr>
            <w:tcW w:w="413"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11,5</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156</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7,4</w:t>
            </w:r>
          </w:p>
        </w:tc>
      </w:tr>
      <w:tr w:rsidR="00DD7CB5" w:rsidRPr="009D3330" w:rsidTr="00EC1D4D">
        <w:trPr>
          <w:trHeight w:val="30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Очень высокий абсолютный суммарный сердечно-сосудистый риск</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76</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4,15</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236</w:t>
            </w:r>
          </w:p>
        </w:tc>
        <w:tc>
          <w:tcPr>
            <w:tcW w:w="413"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12,4</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240</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11,3</w:t>
            </w:r>
          </w:p>
        </w:tc>
      </w:tr>
      <w:tr w:rsidR="00DD7CB5" w:rsidRPr="009D3330" w:rsidTr="00EC1D4D">
        <w:trPr>
          <w:trHeight w:val="300"/>
        </w:trPr>
        <w:tc>
          <w:tcPr>
            <w:tcW w:w="2429" w:type="pct"/>
            <w:vAlign w:val="center"/>
          </w:tcPr>
          <w:p w:rsidR="00DD7CB5" w:rsidRPr="00B47C77" w:rsidRDefault="00DD7CB5" w:rsidP="00EC1D4D">
            <w:pPr>
              <w:spacing w:after="0" w:line="240" w:lineRule="auto"/>
              <w:rPr>
                <w:rFonts w:ascii="Times New Roman" w:hAnsi="Times New Roman"/>
                <w:lang w:eastAsia="ru-RU"/>
              </w:rPr>
            </w:pPr>
            <w:r w:rsidRPr="00B47C77">
              <w:rPr>
                <w:rFonts w:ascii="Times New Roman" w:hAnsi="Times New Roman"/>
                <w:lang w:eastAsia="ru-RU"/>
              </w:rPr>
              <w:t>Отягощен. наследственность по Сахарному диабету</w:t>
            </w:r>
          </w:p>
        </w:tc>
        <w:tc>
          <w:tcPr>
            <w:tcW w:w="429"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128</w:t>
            </w:r>
          </w:p>
        </w:tc>
        <w:tc>
          <w:tcPr>
            <w:tcW w:w="416" w:type="pct"/>
          </w:tcPr>
          <w:p w:rsidR="00DD7CB5" w:rsidRPr="00B47C77" w:rsidRDefault="00DD7CB5" w:rsidP="00EC1D4D">
            <w:pPr>
              <w:spacing w:after="0" w:line="240" w:lineRule="auto"/>
              <w:jc w:val="center"/>
              <w:rPr>
                <w:rFonts w:ascii="Times New Roman" w:hAnsi="Times New Roman"/>
                <w:color w:val="000000"/>
                <w:lang w:eastAsia="ru-RU"/>
              </w:rPr>
            </w:pPr>
            <w:r w:rsidRPr="00B47C77">
              <w:rPr>
                <w:rFonts w:ascii="Times New Roman" w:hAnsi="Times New Roman"/>
                <w:color w:val="000000"/>
                <w:lang w:eastAsia="ru-RU"/>
              </w:rPr>
              <w:t>6,99</w:t>
            </w:r>
          </w:p>
        </w:tc>
        <w:tc>
          <w:tcPr>
            <w:tcW w:w="441"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80</w:t>
            </w:r>
          </w:p>
        </w:tc>
        <w:tc>
          <w:tcPr>
            <w:tcW w:w="413"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4,21</w:t>
            </w:r>
          </w:p>
        </w:tc>
        <w:tc>
          <w:tcPr>
            <w:tcW w:w="427"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57</w:t>
            </w:r>
          </w:p>
        </w:tc>
        <w:tc>
          <w:tcPr>
            <w:tcW w:w="445" w:type="pct"/>
          </w:tcPr>
          <w:p w:rsidR="00DD7CB5" w:rsidRPr="009D3330" w:rsidRDefault="00DD7CB5" w:rsidP="00EC1D4D">
            <w:pPr>
              <w:spacing w:after="0" w:line="240" w:lineRule="auto"/>
              <w:jc w:val="center"/>
              <w:rPr>
                <w:rFonts w:ascii="Times New Roman" w:hAnsi="Times New Roman"/>
              </w:rPr>
            </w:pPr>
            <w:r w:rsidRPr="009D3330">
              <w:rPr>
                <w:rFonts w:ascii="Times New Roman" w:hAnsi="Times New Roman"/>
              </w:rPr>
              <w:t>2,7</w:t>
            </w:r>
          </w:p>
        </w:tc>
      </w:tr>
    </w:tbl>
    <w:p w:rsidR="00DD7CB5" w:rsidRPr="00B47C77" w:rsidRDefault="00DD7CB5" w:rsidP="002E3B1C">
      <w:pPr>
        <w:spacing w:after="0"/>
        <w:ind w:right="-1" w:firstLine="708"/>
        <w:jc w:val="both"/>
        <w:rPr>
          <w:rFonts w:ascii="Liberation Serif" w:hAnsi="Liberation Serif"/>
          <w:noProof/>
          <w:lang w:eastAsia="ru-RU"/>
        </w:rPr>
      </w:pPr>
    </w:p>
    <w:p w:rsidR="00DD7CB5" w:rsidRPr="00B47C77" w:rsidRDefault="00DD7CB5" w:rsidP="00545008">
      <w:pPr>
        <w:pStyle w:val="ListParagraph"/>
        <w:numPr>
          <w:ilvl w:val="1"/>
          <w:numId w:val="9"/>
        </w:numPr>
        <w:spacing w:after="0" w:line="240" w:lineRule="auto"/>
        <w:ind w:left="0" w:firstLine="697"/>
        <w:jc w:val="both"/>
        <w:rPr>
          <w:rFonts w:ascii="Times New Roman" w:hAnsi="Times New Roman"/>
          <w:sz w:val="24"/>
          <w:szCs w:val="24"/>
        </w:rPr>
      </w:pPr>
      <w:r w:rsidRPr="00B47C77">
        <w:rPr>
          <w:rFonts w:ascii="Times New Roman" w:hAnsi="Times New Roman"/>
          <w:sz w:val="24"/>
          <w:szCs w:val="24"/>
          <w:lang w:eastAsia="ru-RU"/>
        </w:rPr>
        <w:t xml:space="preserve">Общая характеристика системы здравоохранения в Нязепетровском муниципальном районе. </w:t>
      </w:r>
    </w:p>
    <w:p w:rsidR="00DD7CB5" w:rsidRPr="00B47C77" w:rsidRDefault="00DD7CB5" w:rsidP="00545008">
      <w:pPr>
        <w:pStyle w:val="ListParagraph"/>
        <w:spacing w:after="0" w:line="240" w:lineRule="auto"/>
        <w:ind w:left="1571"/>
        <w:jc w:val="both"/>
        <w:rPr>
          <w:rFonts w:ascii="Times New Roman" w:hAnsi="Times New Roman"/>
          <w:sz w:val="24"/>
          <w:szCs w:val="24"/>
        </w:rPr>
      </w:pPr>
    </w:p>
    <w:p w:rsidR="00DD7CB5" w:rsidRPr="00B47C77" w:rsidRDefault="00DD7CB5" w:rsidP="00545008">
      <w:pPr>
        <w:spacing w:after="0" w:line="240" w:lineRule="auto"/>
        <w:jc w:val="both"/>
        <w:rPr>
          <w:rFonts w:ascii="Times New Roman" w:hAnsi="Times New Roman"/>
          <w:sz w:val="24"/>
          <w:szCs w:val="24"/>
        </w:rPr>
      </w:pPr>
      <w:r w:rsidRPr="00B47C77">
        <w:rPr>
          <w:rFonts w:ascii="Times New Roman" w:hAnsi="Times New Roman"/>
          <w:sz w:val="24"/>
          <w:szCs w:val="24"/>
        </w:rPr>
        <w:t xml:space="preserve">Система </w:t>
      </w:r>
      <w:r w:rsidRPr="00B47C77">
        <w:rPr>
          <w:rFonts w:ascii="Times New Roman" w:hAnsi="Times New Roman"/>
          <w:sz w:val="24"/>
          <w:szCs w:val="24"/>
          <w:lang w:eastAsia="ru-RU"/>
        </w:rPr>
        <w:t>здравоохранения в Нязепетровском муниципальном районе представлена ГБУЗ «Районная больница г. Нязепетровск», в состав которой входят</w:t>
      </w:r>
      <w:r w:rsidRPr="00B47C77">
        <w:rPr>
          <w:rFonts w:ascii="Times New Roman" w:hAnsi="Times New Roman"/>
          <w:sz w:val="24"/>
          <w:szCs w:val="24"/>
        </w:rPr>
        <w:t>:</w:t>
      </w:r>
    </w:p>
    <w:p w:rsidR="00DD7CB5" w:rsidRPr="00B47C77" w:rsidRDefault="00DD7CB5" w:rsidP="00545008">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 поликлиника на 300 посещений в смену, </w:t>
      </w:r>
    </w:p>
    <w:p w:rsidR="00DD7CB5" w:rsidRPr="00B47C77" w:rsidRDefault="00DD7CB5" w:rsidP="00545008">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-офис врача общей практики на 15 посещений в смену, </w:t>
      </w:r>
    </w:p>
    <w:p w:rsidR="00DD7CB5" w:rsidRPr="00B47C77" w:rsidRDefault="00DD7CB5" w:rsidP="00545008">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-детское поликлиническое отделение на 50 посещений в смену, </w:t>
      </w:r>
    </w:p>
    <w:p w:rsidR="00DD7CB5" w:rsidRPr="00B47C77" w:rsidRDefault="00DD7CB5" w:rsidP="00545008">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-стационары дневного пребывания (терапевтические- 23 койки, гинекологические -5 коек, педиатрические-2 койки, хирургические-3 койки), </w:t>
      </w:r>
    </w:p>
    <w:p w:rsidR="00DD7CB5" w:rsidRPr="00B47C77" w:rsidRDefault="00DD7CB5" w:rsidP="00545008">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-стационары круглосуточного пребывания (терапевтическое отделение- 18 коек, хирургическое -21 коек, педиатрическое -10 коек, инфекционное-8 коек, койки сестринского ухода-6, акушерское отделение- 5 коек), </w:t>
      </w:r>
    </w:p>
    <w:p w:rsidR="00DD7CB5" w:rsidRPr="00B47C77" w:rsidRDefault="00DD7CB5" w:rsidP="00545008">
      <w:pPr>
        <w:spacing w:after="0" w:line="240" w:lineRule="auto"/>
        <w:ind w:firstLine="708"/>
        <w:jc w:val="both"/>
        <w:rPr>
          <w:rFonts w:ascii="Times New Roman" w:hAnsi="Times New Roman"/>
          <w:sz w:val="24"/>
          <w:szCs w:val="24"/>
        </w:rPr>
      </w:pPr>
      <w:r w:rsidRPr="00B47C77">
        <w:rPr>
          <w:rFonts w:ascii="Times New Roman" w:hAnsi="Times New Roman"/>
          <w:sz w:val="24"/>
          <w:szCs w:val="24"/>
        </w:rPr>
        <w:t xml:space="preserve">-17 ФАП, </w:t>
      </w:r>
    </w:p>
    <w:p w:rsidR="00DD7CB5" w:rsidRPr="00B47C77" w:rsidRDefault="00DD7CB5" w:rsidP="00545008">
      <w:pPr>
        <w:spacing w:after="0" w:line="240" w:lineRule="auto"/>
        <w:ind w:firstLine="708"/>
        <w:jc w:val="both"/>
        <w:rPr>
          <w:rFonts w:ascii="Times New Roman" w:hAnsi="Times New Roman"/>
          <w:sz w:val="24"/>
          <w:szCs w:val="24"/>
        </w:rPr>
      </w:pPr>
      <w:r w:rsidRPr="00B47C77">
        <w:rPr>
          <w:rFonts w:ascii="Times New Roman" w:hAnsi="Times New Roman"/>
          <w:sz w:val="24"/>
          <w:szCs w:val="24"/>
        </w:rPr>
        <w:t>-отделение скорой и неотложной медицинской помощи г. Нязепетровск, кабинеты неотложной медицинской помощи в д. Ситцева, с. Ункурда, с. Шемаха.</w:t>
      </w:r>
    </w:p>
    <w:p w:rsidR="00DD7CB5" w:rsidRPr="00B47C77" w:rsidRDefault="00DD7CB5" w:rsidP="00545008">
      <w:pPr>
        <w:spacing w:after="0" w:line="240" w:lineRule="auto"/>
        <w:ind w:firstLine="708"/>
        <w:jc w:val="both"/>
        <w:rPr>
          <w:rFonts w:ascii="Times New Roman" w:hAnsi="Times New Roman"/>
          <w:sz w:val="24"/>
          <w:szCs w:val="24"/>
          <w:highlight w:val="yellow"/>
          <w:lang w:eastAsia="ru-RU"/>
        </w:rPr>
      </w:pPr>
      <w:r w:rsidRPr="00B47C77">
        <w:rPr>
          <w:rFonts w:ascii="Times New Roman" w:hAnsi="Times New Roman"/>
          <w:sz w:val="24"/>
          <w:szCs w:val="24"/>
          <w:lang w:eastAsia="ru-RU"/>
        </w:rPr>
        <w:t xml:space="preserve">В поликлинике организованы 2 смотровых кабинета (мужской и женский), кабинет диспансеризации и профилактических осмотров. С целью коррекции факторов риска проводятся индивидуальные беседы с использованием средств наглядной агитации и раздачей методической литературы. </w:t>
      </w:r>
    </w:p>
    <w:p w:rsidR="00DD7CB5" w:rsidRPr="00B47C77" w:rsidRDefault="00DD7CB5" w:rsidP="00545008">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 xml:space="preserve">Проводится активная профилактическая работа среди населения области по первичной профилактике наркозависимости, алкоголизма, табакокурения и формированию здорового образа жизни среди несовершеннолетних. По данному направлению проводятся обучающие тренинги, как с несовершеннолетними, так и с преподавателями школ. </w:t>
      </w:r>
    </w:p>
    <w:p w:rsidR="00DD7CB5" w:rsidRPr="00B47C77" w:rsidRDefault="00DD7CB5" w:rsidP="00545008">
      <w:pPr>
        <w:spacing w:after="0" w:line="240" w:lineRule="auto"/>
        <w:ind w:firstLine="708"/>
        <w:jc w:val="both"/>
        <w:rPr>
          <w:rFonts w:ascii="Times New Roman" w:hAnsi="Times New Roman"/>
          <w:sz w:val="24"/>
          <w:szCs w:val="24"/>
          <w:lang w:eastAsia="ru-RU"/>
        </w:rPr>
      </w:pPr>
    </w:p>
    <w:p w:rsidR="00DD7CB5" w:rsidRPr="00B47C77" w:rsidRDefault="00DD7CB5" w:rsidP="002E3B1C">
      <w:pPr>
        <w:pStyle w:val="ListParagraph"/>
        <w:numPr>
          <w:ilvl w:val="1"/>
          <w:numId w:val="9"/>
        </w:numPr>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 Межведомственная работа по укреплению общественного здоровья населения в Нязепетровском муниципальном районе.</w:t>
      </w:r>
    </w:p>
    <w:p w:rsidR="00DD7CB5" w:rsidRPr="00B47C77" w:rsidRDefault="00DD7CB5" w:rsidP="002E3B1C">
      <w:pPr>
        <w:pStyle w:val="ListParagraph"/>
        <w:spacing w:after="0" w:line="240" w:lineRule="auto"/>
        <w:ind w:left="1571"/>
        <w:jc w:val="both"/>
        <w:rPr>
          <w:rFonts w:ascii="Times New Roman" w:hAnsi="Times New Roman"/>
          <w:sz w:val="24"/>
          <w:szCs w:val="24"/>
          <w:lang w:eastAsia="ru-RU"/>
        </w:rPr>
      </w:pPr>
    </w:p>
    <w:p w:rsidR="00DD7CB5" w:rsidRPr="00B47C77" w:rsidRDefault="00DD7CB5" w:rsidP="00545008">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В целях обеспечен</w:t>
      </w:r>
      <w:r>
        <w:rPr>
          <w:rFonts w:ascii="Times New Roman" w:hAnsi="Times New Roman"/>
          <w:sz w:val="24"/>
          <w:szCs w:val="24"/>
          <w:lang w:eastAsia="ru-RU"/>
        </w:rPr>
        <w:t>ия эффективного межведомственного</w:t>
      </w:r>
      <w:r w:rsidRPr="00B47C77">
        <w:rPr>
          <w:rFonts w:ascii="Times New Roman" w:hAnsi="Times New Roman"/>
          <w:sz w:val="24"/>
          <w:szCs w:val="24"/>
          <w:lang w:eastAsia="ru-RU"/>
        </w:rPr>
        <w:t xml:space="preserve"> взаимодействия в вопросах формирования здорового образа жизни населения в районе организована работа Межведомственного Совета, созданного постановлением Администрации Нязепетровского муниципального района от 27.07.2016 г. № 385 «О Межведомственном совете по формированию здорового образа жизни». Председателем Межведомственного совета является заместитель Главы Нязепетровского муниципального района по социальным вопросам.</w:t>
      </w:r>
    </w:p>
    <w:p w:rsidR="00DD7CB5" w:rsidRPr="00B47C77" w:rsidRDefault="00DD7CB5" w:rsidP="00545008">
      <w:pPr>
        <w:spacing w:after="0"/>
        <w:jc w:val="both"/>
        <w:rPr>
          <w:rFonts w:ascii="Times New Roman" w:hAnsi="Times New Roman"/>
          <w:sz w:val="24"/>
          <w:szCs w:val="24"/>
          <w:lang w:eastAsia="ru-RU"/>
        </w:rPr>
      </w:pPr>
      <w:r w:rsidRPr="00B47C77">
        <w:rPr>
          <w:rFonts w:ascii="Times New Roman" w:hAnsi="Times New Roman"/>
          <w:sz w:val="24"/>
          <w:szCs w:val="24"/>
          <w:lang w:eastAsia="ru-RU"/>
        </w:rPr>
        <w:t xml:space="preserve">В состав Межведомственного входят представители ГБУЗ «Районная больница г. Нязепетровск», </w:t>
      </w:r>
      <w:r w:rsidRPr="00B47C77">
        <w:rPr>
          <w:rFonts w:ascii="Times New Roman" w:hAnsi="Times New Roman"/>
          <w:sz w:val="24"/>
          <w:szCs w:val="24"/>
        </w:rPr>
        <w:t xml:space="preserve">Управления образования Нязепетровского муниципального района; Управления </w:t>
      </w:r>
      <w:r w:rsidRPr="00B47C77">
        <w:rPr>
          <w:rFonts w:ascii="Times New Roman" w:hAnsi="Times New Roman"/>
          <w:color w:val="000000"/>
          <w:sz w:val="24"/>
          <w:szCs w:val="24"/>
        </w:rPr>
        <w:t xml:space="preserve">по молодежной политике, физической культуре и спорту Нязепетровского муниципального района; Управления социальной защиты населения Нязепетровского муниципального района; </w:t>
      </w:r>
      <w:r w:rsidRPr="00B47C77">
        <w:rPr>
          <w:rFonts w:ascii="Times New Roman" w:hAnsi="Times New Roman"/>
          <w:sz w:val="24"/>
          <w:szCs w:val="24"/>
        </w:rPr>
        <w:t>ОКУ «Центр занятости населения Нязепетровского муниципального района»; Отдела  культуры Нязепетровского муниципального района; редак</w:t>
      </w:r>
      <w:r>
        <w:rPr>
          <w:rFonts w:ascii="Times New Roman" w:hAnsi="Times New Roman"/>
          <w:sz w:val="24"/>
          <w:szCs w:val="24"/>
        </w:rPr>
        <w:t>ции газеты «Газета Нязепетровские вести</w:t>
      </w:r>
      <w:r w:rsidRPr="00B47C77">
        <w:rPr>
          <w:rFonts w:ascii="Times New Roman" w:hAnsi="Times New Roman"/>
          <w:sz w:val="24"/>
          <w:szCs w:val="24"/>
        </w:rPr>
        <w:t>».</w:t>
      </w:r>
    </w:p>
    <w:p w:rsidR="00DD7CB5" w:rsidRPr="00B47C77" w:rsidRDefault="00DD7CB5" w:rsidP="00545008">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На заседаниях вышеуказанных советов рассматриваются вопросы первичной профилактики наркозависимости, алкоголизма, табакокурения и формирования здорового образа жизни взрослого и детского населения, неоднократно обсуждались вопросы диспансеризации определенных групп взрослого населения.</w:t>
      </w:r>
    </w:p>
    <w:p w:rsidR="00DD7CB5" w:rsidRPr="00B47C77" w:rsidRDefault="00DD7CB5" w:rsidP="00545008">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С целью создания системы мотивирования граждан к ведению здорового образа жизни и участию в профилактических мероприятиях, особенно среди подрастающего поколения, внедрения системы медицинского обслуживания здоровых и практически здоровых граждан, проводятся информационно-образовательные мероприятия, в том числе: телевизионные</w:t>
      </w:r>
      <w:r w:rsidRPr="00B47C77">
        <w:rPr>
          <w:rFonts w:ascii="Times New Roman" w:hAnsi="Times New Roman"/>
          <w:sz w:val="24"/>
          <w:szCs w:val="24"/>
        </w:rPr>
        <w:t xml:space="preserve"> на местном телеканале «Нязепетровский Контур»</w:t>
      </w:r>
      <w:r w:rsidRPr="00B47C77">
        <w:rPr>
          <w:rFonts w:ascii="Times New Roman" w:hAnsi="Times New Roman"/>
          <w:sz w:val="24"/>
          <w:szCs w:val="24"/>
          <w:lang w:eastAsia="ru-RU"/>
        </w:rPr>
        <w:t xml:space="preserve"> (2019 г. -5) интервью, публикации в </w:t>
      </w:r>
      <w:r w:rsidRPr="00B47C77">
        <w:rPr>
          <w:rFonts w:ascii="Times New Roman" w:hAnsi="Times New Roman"/>
          <w:sz w:val="24"/>
          <w:szCs w:val="24"/>
        </w:rPr>
        <w:t>газете «Газета Нязепетровские вести»</w:t>
      </w:r>
      <w:r w:rsidRPr="00B47C77">
        <w:rPr>
          <w:rFonts w:ascii="Times New Roman" w:hAnsi="Times New Roman"/>
          <w:sz w:val="24"/>
          <w:szCs w:val="24"/>
          <w:lang w:eastAsia="ru-RU"/>
        </w:rPr>
        <w:t xml:space="preserve"> (2019 г. -7)</w:t>
      </w:r>
    </w:p>
    <w:p w:rsidR="00DD7CB5" w:rsidRPr="00B47C77" w:rsidRDefault="00DD7CB5" w:rsidP="002E3B1C">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 xml:space="preserve">В соответствии с приказом Министерства здравоохранения Челябинской области от 27.12.2018 г. № 2733 «Об утверждении плана областных информационно-образовательных акций по профилактике заболеваний и формированию здорового образа жизни на 2019 год» проведена 21 акция с охватом около 38 процентов населения </w:t>
      </w:r>
      <w:r w:rsidRPr="00B47C77">
        <w:rPr>
          <w:rFonts w:ascii="Times New Roman" w:hAnsi="Times New Roman"/>
          <w:sz w:val="24"/>
          <w:szCs w:val="24"/>
        </w:rPr>
        <w:t>Нязепетровского муниципального района</w:t>
      </w:r>
      <w:r w:rsidRPr="00B47C77">
        <w:rPr>
          <w:rFonts w:ascii="Times New Roman" w:hAnsi="Times New Roman"/>
          <w:sz w:val="24"/>
          <w:szCs w:val="24"/>
          <w:lang w:eastAsia="ru-RU"/>
        </w:rPr>
        <w:t xml:space="preserve">. </w:t>
      </w:r>
    </w:p>
    <w:p w:rsidR="00DD7CB5" w:rsidRDefault="00DD7CB5" w:rsidP="002E3B1C">
      <w:pPr>
        <w:spacing w:after="0" w:line="240" w:lineRule="auto"/>
        <w:ind w:firstLine="708"/>
        <w:jc w:val="both"/>
        <w:rPr>
          <w:rFonts w:ascii="Times New Roman" w:hAnsi="Times New Roman"/>
          <w:sz w:val="24"/>
          <w:szCs w:val="24"/>
          <w:lang w:eastAsia="ru-RU"/>
        </w:rPr>
      </w:pPr>
    </w:p>
    <w:p w:rsidR="00DD7CB5" w:rsidRDefault="00DD7CB5" w:rsidP="002E3B1C">
      <w:pPr>
        <w:spacing w:after="0" w:line="240" w:lineRule="auto"/>
        <w:ind w:firstLine="708"/>
        <w:jc w:val="both"/>
        <w:rPr>
          <w:rFonts w:ascii="Times New Roman" w:hAnsi="Times New Roman"/>
          <w:sz w:val="24"/>
          <w:szCs w:val="24"/>
          <w:lang w:eastAsia="ru-RU"/>
        </w:rPr>
      </w:pPr>
    </w:p>
    <w:p w:rsidR="00DD7CB5" w:rsidRPr="00B47C77" w:rsidRDefault="00DD7CB5" w:rsidP="002E3B1C">
      <w:pPr>
        <w:spacing w:after="0" w:line="240" w:lineRule="auto"/>
        <w:ind w:firstLine="708"/>
        <w:jc w:val="both"/>
        <w:rPr>
          <w:rFonts w:ascii="Times New Roman" w:hAnsi="Times New Roman"/>
          <w:sz w:val="24"/>
          <w:szCs w:val="24"/>
          <w:lang w:eastAsia="ru-RU"/>
        </w:rPr>
      </w:pPr>
    </w:p>
    <w:p w:rsidR="00DD7CB5" w:rsidRPr="00B47C77" w:rsidRDefault="00DD7CB5" w:rsidP="002E3B1C">
      <w:pPr>
        <w:pStyle w:val="ListParagraph"/>
        <w:numPr>
          <w:ilvl w:val="1"/>
          <w:numId w:val="9"/>
        </w:numPr>
        <w:spacing w:after="0" w:line="240" w:lineRule="auto"/>
        <w:ind w:left="0" w:firstLine="697"/>
        <w:jc w:val="both"/>
        <w:rPr>
          <w:rFonts w:ascii="Times New Roman" w:hAnsi="Times New Roman"/>
          <w:sz w:val="24"/>
          <w:szCs w:val="24"/>
          <w:lang w:eastAsia="ru-RU"/>
        </w:rPr>
      </w:pPr>
      <w:r w:rsidRPr="00B47C77">
        <w:rPr>
          <w:rFonts w:ascii="Times New Roman" w:hAnsi="Times New Roman"/>
          <w:sz w:val="24"/>
          <w:szCs w:val="24"/>
          <w:lang w:eastAsia="ru-RU"/>
        </w:rPr>
        <w:t>Особенности вовлечения волонтеров</w:t>
      </w:r>
    </w:p>
    <w:p w:rsidR="00DD7CB5" w:rsidRPr="00B47C77" w:rsidRDefault="00DD7CB5" w:rsidP="002E3B1C">
      <w:pPr>
        <w:pStyle w:val="ListParagraph"/>
        <w:spacing w:after="0" w:line="240" w:lineRule="auto"/>
        <w:ind w:left="1571"/>
        <w:jc w:val="both"/>
        <w:rPr>
          <w:rFonts w:ascii="Times New Roman" w:hAnsi="Times New Roman"/>
          <w:sz w:val="24"/>
          <w:szCs w:val="24"/>
          <w:lang w:eastAsia="ru-RU"/>
        </w:rPr>
      </w:pPr>
    </w:p>
    <w:p w:rsidR="00DD7CB5" w:rsidRPr="00B47C77" w:rsidRDefault="00DD7CB5" w:rsidP="002E3B1C">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 xml:space="preserve">На территории </w:t>
      </w:r>
      <w:r w:rsidRPr="00B47C77">
        <w:rPr>
          <w:rFonts w:ascii="Times New Roman" w:hAnsi="Times New Roman"/>
          <w:sz w:val="24"/>
          <w:szCs w:val="24"/>
        </w:rPr>
        <w:t>Нязепетровского муниципального района</w:t>
      </w:r>
      <w:r w:rsidRPr="00B47C77">
        <w:rPr>
          <w:rFonts w:ascii="Times New Roman" w:hAnsi="Times New Roman"/>
          <w:sz w:val="24"/>
          <w:szCs w:val="24"/>
          <w:lang w:eastAsia="ru-RU"/>
        </w:rPr>
        <w:t xml:space="preserve"> в сфере здравоохранения активно проводится работа с волонтерскими организациями: «Я –доброволец» г.</w:t>
      </w:r>
      <w:r>
        <w:rPr>
          <w:rFonts w:ascii="Times New Roman" w:hAnsi="Times New Roman"/>
          <w:sz w:val="24"/>
          <w:szCs w:val="24"/>
          <w:lang w:eastAsia="ru-RU"/>
        </w:rPr>
        <w:t xml:space="preserve"> </w:t>
      </w:r>
      <w:r w:rsidRPr="00B47C77">
        <w:rPr>
          <w:rFonts w:ascii="Times New Roman" w:hAnsi="Times New Roman"/>
          <w:sz w:val="24"/>
          <w:szCs w:val="24"/>
          <w:lang w:eastAsia="ru-RU"/>
        </w:rPr>
        <w:t>Нязепетровск.</w:t>
      </w:r>
    </w:p>
    <w:p w:rsidR="00DD7CB5" w:rsidRPr="00B47C77" w:rsidRDefault="00DD7CB5" w:rsidP="002E3B1C">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 xml:space="preserve">В 2020-2024 годах планируется обучение волонтеров для проведения профилактической работы с населением по следующим направлениям: формирование здорового образа жизни, распознавание первых признаков и оказание первой помощи при неотложных состояниях, раннее выявление онкологических заболеваний. </w:t>
      </w:r>
    </w:p>
    <w:p w:rsidR="00DD7CB5" w:rsidRPr="00B47C77" w:rsidRDefault="00DD7CB5" w:rsidP="002E3B1C">
      <w:pPr>
        <w:spacing w:after="0" w:line="240" w:lineRule="auto"/>
        <w:ind w:firstLine="317"/>
        <w:jc w:val="both"/>
        <w:rPr>
          <w:rFonts w:ascii="Times New Roman" w:hAnsi="Times New Roman"/>
          <w:sz w:val="24"/>
          <w:szCs w:val="24"/>
          <w:lang w:eastAsia="ru-RU"/>
        </w:rPr>
      </w:pPr>
    </w:p>
    <w:p w:rsidR="00DD7CB5" w:rsidRPr="00B47C77" w:rsidRDefault="00DD7CB5" w:rsidP="002E3B1C">
      <w:pPr>
        <w:pStyle w:val="ListParagraph"/>
        <w:numPr>
          <w:ilvl w:val="1"/>
          <w:numId w:val="9"/>
        </w:numPr>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Перспективы развития службы медицинской профилактики.</w:t>
      </w:r>
    </w:p>
    <w:p w:rsidR="00DD7CB5" w:rsidRPr="00B47C77" w:rsidRDefault="00DD7CB5" w:rsidP="002E3B1C">
      <w:pPr>
        <w:shd w:val="clear" w:color="auto" w:fill="FFFFFF"/>
        <w:tabs>
          <w:tab w:val="left" w:pos="3163"/>
          <w:tab w:val="left" w:pos="7694"/>
        </w:tabs>
        <w:spacing w:after="0" w:line="240" w:lineRule="auto"/>
        <w:ind w:firstLine="709"/>
        <w:jc w:val="both"/>
        <w:rPr>
          <w:rFonts w:ascii="Times New Roman" w:hAnsi="Times New Roman"/>
          <w:bCs/>
          <w:sz w:val="24"/>
          <w:szCs w:val="24"/>
        </w:rPr>
      </w:pPr>
    </w:p>
    <w:p w:rsidR="00DD7CB5" w:rsidRPr="00B47C77" w:rsidRDefault="00DD7CB5" w:rsidP="002E3B1C">
      <w:pPr>
        <w:shd w:val="clear" w:color="auto" w:fill="FFFFFF"/>
        <w:tabs>
          <w:tab w:val="left" w:pos="3163"/>
          <w:tab w:val="left" w:pos="7694"/>
        </w:tabs>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rPr>
        <w:t>Первоочередными задачами по развитию</w:t>
      </w:r>
      <w:r w:rsidRPr="00B47C77">
        <w:rPr>
          <w:rFonts w:ascii="Times New Roman" w:hAnsi="Times New Roman"/>
          <w:sz w:val="24"/>
          <w:szCs w:val="24"/>
          <w:lang w:eastAsia="ru-RU"/>
        </w:rPr>
        <w:t xml:space="preserve"> службы медицинской профилактики являются:</w:t>
      </w:r>
    </w:p>
    <w:p w:rsidR="00DD7CB5" w:rsidRPr="00B47C77" w:rsidRDefault="00DD7CB5" w:rsidP="002E3B1C">
      <w:pPr>
        <w:pStyle w:val="ListParagraph"/>
        <w:spacing w:after="0" w:line="240" w:lineRule="auto"/>
        <w:ind w:left="0" w:firstLine="709"/>
        <w:jc w:val="both"/>
        <w:rPr>
          <w:rFonts w:ascii="Times New Roman" w:hAnsi="Times New Roman"/>
          <w:bCs/>
          <w:sz w:val="24"/>
          <w:szCs w:val="24"/>
        </w:rPr>
      </w:pPr>
      <w:r w:rsidRPr="00B47C77">
        <w:rPr>
          <w:rFonts w:ascii="Times New Roman" w:hAnsi="Times New Roman"/>
          <w:bCs/>
          <w:sz w:val="24"/>
          <w:szCs w:val="24"/>
        </w:rPr>
        <w:t>привлечение гражданского сообщества к участию в реализации мероприятий муниципальной программы укрепления общественного здоровья;</w:t>
      </w:r>
    </w:p>
    <w:p w:rsidR="00DD7CB5" w:rsidRPr="00B47C77" w:rsidRDefault="00DD7CB5" w:rsidP="002E3B1C">
      <w:pPr>
        <w:pStyle w:val="ListParagraph"/>
        <w:spacing w:after="0" w:line="240" w:lineRule="auto"/>
        <w:ind w:left="0" w:firstLine="709"/>
        <w:jc w:val="both"/>
        <w:rPr>
          <w:rFonts w:ascii="Times New Roman" w:hAnsi="Times New Roman"/>
          <w:sz w:val="24"/>
          <w:szCs w:val="24"/>
          <w:lang w:eastAsia="ru-RU"/>
        </w:rPr>
      </w:pPr>
      <w:r w:rsidRPr="00B47C77">
        <w:rPr>
          <w:rFonts w:ascii="Times New Roman" w:hAnsi="Times New Roman"/>
          <w:bCs/>
          <w:sz w:val="24"/>
          <w:szCs w:val="24"/>
        </w:rPr>
        <w:t xml:space="preserve">совершенствование работы по взаимодействию с волонтерскими и социально ориентированными некоммерческими организациями, направленной на </w:t>
      </w:r>
      <w:r w:rsidRPr="00B47C77">
        <w:rPr>
          <w:rFonts w:ascii="Times New Roman" w:hAnsi="Times New Roman"/>
          <w:sz w:val="24"/>
          <w:szCs w:val="24"/>
          <w:lang w:eastAsia="ru-RU"/>
        </w:rPr>
        <w:t>улучшение здоровья и качества жизни населения, формирование культуры общественного здоровья, ответственного отношения к здоровью;</w:t>
      </w:r>
    </w:p>
    <w:p w:rsidR="00DD7CB5" w:rsidRDefault="00DD7CB5" w:rsidP="002E3B1C">
      <w:pPr>
        <w:pStyle w:val="ListParagraph"/>
        <w:spacing w:after="0" w:line="240" w:lineRule="auto"/>
        <w:ind w:left="0" w:firstLine="709"/>
        <w:jc w:val="both"/>
        <w:rPr>
          <w:rFonts w:ascii="Times New Roman" w:hAnsi="Times New Roman"/>
          <w:sz w:val="24"/>
          <w:szCs w:val="24"/>
          <w:lang w:eastAsia="ru-RU"/>
        </w:rPr>
      </w:pPr>
      <w:r w:rsidRPr="00B47C77">
        <w:rPr>
          <w:rFonts w:ascii="Times New Roman" w:hAnsi="Times New Roman"/>
          <w:sz w:val="24"/>
          <w:szCs w:val="24"/>
          <w:lang w:eastAsia="ru-RU"/>
        </w:rPr>
        <w:t>обеспечен</w:t>
      </w:r>
      <w:r>
        <w:rPr>
          <w:rFonts w:ascii="Times New Roman" w:hAnsi="Times New Roman"/>
          <w:sz w:val="24"/>
          <w:szCs w:val="24"/>
          <w:lang w:eastAsia="ru-RU"/>
        </w:rPr>
        <w:t>ие эффективного межведомственного</w:t>
      </w:r>
      <w:r w:rsidRPr="00B47C77">
        <w:rPr>
          <w:rFonts w:ascii="Times New Roman" w:hAnsi="Times New Roman"/>
          <w:sz w:val="24"/>
          <w:szCs w:val="24"/>
          <w:lang w:eastAsia="ru-RU"/>
        </w:rPr>
        <w:t xml:space="preserve"> взаимодействия в вопросах формирования здорового образа жизни населения в рамках деятельности  </w:t>
      </w:r>
      <w:r>
        <w:rPr>
          <w:rFonts w:ascii="Times New Roman" w:hAnsi="Times New Roman"/>
          <w:sz w:val="24"/>
          <w:szCs w:val="24"/>
          <w:lang w:eastAsia="ru-RU"/>
        </w:rPr>
        <w:t xml:space="preserve"> </w:t>
      </w:r>
      <w:r w:rsidRPr="00B47C77">
        <w:rPr>
          <w:rFonts w:ascii="Times New Roman" w:hAnsi="Times New Roman"/>
          <w:sz w:val="24"/>
          <w:szCs w:val="24"/>
          <w:lang w:eastAsia="ru-RU"/>
        </w:rPr>
        <w:t>Межведомственного Совета по формированию здорового образа жизни.</w:t>
      </w:r>
    </w:p>
    <w:p w:rsidR="00DD7CB5" w:rsidRPr="00B47C77" w:rsidRDefault="00DD7CB5" w:rsidP="004450D3">
      <w:pPr>
        <w:pStyle w:val="ListParagraph"/>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Приведенный выше анализ ситуации   предполагает необходимость организации межведомственной работы на уровне Нязепетровского муниципального района с целью</w:t>
      </w:r>
      <w:r w:rsidRPr="004450D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комплексного решения</w:t>
      </w:r>
      <w:r w:rsidRPr="00B47C77">
        <w:rPr>
          <w:rFonts w:ascii="Times New Roman" w:hAnsi="Times New Roman"/>
          <w:color w:val="000000"/>
          <w:sz w:val="24"/>
          <w:szCs w:val="24"/>
          <w:lang w:eastAsia="ru-RU"/>
        </w:rPr>
        <w:t xml:space="preserve"> вопросов </w:t>
      </w:r>
      <w:r w:rsidRPr="00B47C77">
        <w:rPr>
          <w:rFonts w:ascii="Times New Roman" w:hAnsi="Times New Roman"/>
          <w:sz w:val="24"/>
          <w:szCs w:val="24"/>
          <w:lang w:eastAsia="ru-RU"/>
        </w:rPr>
        <w:t>улучшения здоровья и качества жизни населения, формирование культуры общественного здоровья, ответственного отношения к здоровью.</w:t>
      </w:r>
    </w:p>
    <w:p w:rsidR="00DD7CB5" w:rsidRPr="00590AE0" w:rsidRDefault="00DD7CB5" w:rsidP="00590AE0">
      <w:pPr>
        <w:widowControl w:val="0"/>
        <w:autoSpaceDE w:val="0"/>
        <w:autoSpaceDN w:val="0"/>
        <w:adjustRightInd w:val="0"/>
        <w:spacing w:after="0" w:line="240" w:lineRule="auto"/>
        <w:rPr>
          <w:rFonts w:ascii="Times New Roman" w:hAnsi="Times New Roman"/>
          <w:sz w:val="24"/>
          <w:szCs w:val="24"/>
        </w:rPr>
      </w:pPr>
    </w:p>
    <w:p w:rsidR="00DD7CB5" w:rsidRPr="00B47C77" w:rsidRDefault="00DD7CB5" w:rsidP="00EC1D4D">
      <w:pPr>
        <w:pStyle w:val="ListParagraph"/>
        <w:widowControl w:val="0"/>
        <w:autoSpaceDE w:val="0"/>
        <w:autoSpaceDN w:val="0"/>
        <w:adjustRightInd w:val="0"/>
        <w:spacing w:after="0" w:line="240" w:lineRule="auto"/>
        <w:ind w:left="1069"/>
        <w:jc w:val="both"/>
        <w:rPr>
          <w:rFonts w:ascii="Times New Roman" w:hAnsi="Times New Roman"/>
          <w:sz w:val="24"/>
          <w:szCs w:val="24"/>
        </w:rPr>
      </w:pPr>
    </w:p>
    <w:p w:rsidR="00DD7CB5" w:rsidRPr="00B47C77" w:rsidRDefault="00DD7CB5" w:rsidP="00B47C77">
      <w:pPr>
        <w:suppressAutoHyphens/>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val="en-US" w:eastAsia="ru-RU"/>
        </w:rPr>
        <w:t>II</w:t>
      </w:r>
      <w:r w:rsidRPr="00B47C77">
        <w:rPr>
          <w:rFonts w:ascii="Times New Roman" w:hAnsi="Times New Roman"/>
          <w:color w:val="000000"/>
          <w:sz w:val="24"/>
          <w:szCs w:val="24"/>
          <w:lang w:eastAsia="ru-RU"/>
        </w:rPr>
        <w:t>. ОСНОВНЫЕ ЦЕЛИ И ЗАДАЧИ МУНИЦИПАЛЬНОЙ ПРОГРАММЫ</w:t>
      </w:r>
    </w:p>
    <w:p w:rsidR="00DD7CB5" w:rsidRPr="00B47C77" w:rsidRDefault="00DD7CB5" w:rsidP="000F0C9B">
      <w:pPr>
        <w:spacing w:after="0" w:line="240" w:lineRule="auto"/>
        <w:ind w:left="709"/>
        <w:jc w:val="center"/>
        <w:rPr>
          <w:rFonts w:ascii="Times New Roman" w:hAnsi="Times New Roman"/>
          <w:color w:val="000000"/>
          <w:sz w:val="24"/>
          <w:szCs w:val="24"/>
          <w:lang w:eastAsia="ru-RU"/>
        </w:rPr>
      </w:pPr>
    </w:p>
    <w:p w:rsidR="00DD7CB5" w:rsidRPr="00B47C77" w:rsidRDefault="00DD7CB5" w:rsidP="002E3B1C">
      <w:pPr>
        <w:pStyle w:val="ListParagraph"/>
        <w:spacing w:after="0" w:line="240" w:lineRule="auto"/>
        <w:ind w:left="0" w:firstLine="709"/>
        <w:jc w:val="both"/>
        <w:rPr>
          <w:rFonts w:ascii="Times New Roman" w:hAnsi="Times New Roman"/>
          <w:sz w:val="24"/>
          <w:szCs w:val="24"/>
          <w:lang w:eastAsia="ru-RU"/>
        </w:rPr>
      </w:pPr>
      <w:r w:rsidRPr="00B47C77">
        <w:rPr>
          <w:rFonts w:ascii="Times New Roman" w:hAnsi="Times New Roman"/>
          <w:color w:val="000000"/>
          <w:sz w:val="24"/>
          <w:szCs w:val="24"/>
          <w:lang w:eastAsia="ru-RU"/>
        </w:rPr>
        <w:t xml:space="preserve">Основной целью Программы является комплексное решение вопросов </w:t>
      </w:r>
      <w:r w:rsidRPr="00B47C77">
        <w:rPr>
          <w:rFonts w:ascii="Times New Roman" w:hAnsi="Times New Roman"/>
          <w:sz w:val="24"/>
          <w:szCs w:val="24"/>
          <w:lang w:eastAsia="ru-RU"/>
        </w:rPr>
        <w:t>улучшения здоровья и качества жизни населения, формирование культуры общественного здоровья, ответственного отношения к здоровью.</w:t>
      </w:r>
    </w:p>
    <w:p w:rsidR="00DD7CB5" w:rsidRPr="00B47C77" w:rsidRDefault="00DD7CB5" w:rsidP="00931AD5">
      <w:pPr>
        <w:spacing w:after="0" w:line="240" w:lineRule="auto"/>
        <w:jc w:val="both"/>
        <w:rPr>
          <w:rFonts w:ascii="Times New Roman" w:hAnsi="Times New Roman"/>
          <w:color w:val="000000"/>
          <w:sz w:val="24"/>
          <w:szCs w:val="24"/>
          <w:lang w:eastAsia="ru-RU"/>
        </w:rPr>
      </w:pPr>
    </w:p>
    <w:p w:rsidR="00DD7CB5" w:rsidRPr="00B47C77" w:rsidRDefault="00DD7CB5" w:rsidP="000F0C9B">
      <w:pPr>
        <w:spacing w:after="0" w:line="240" w:lineRule="auto"/>
        <w:ind w:firstLine="709"/>
        <w:jc w:val="both"/>
        <w:rPr>
          <w:rFonts w:ascii="Times New Roman" w:hAnsi="Times New Roman"/>
          <w:color w:val="000000"/>
          <w:sz w:val="24"/>
          <w:szCs w:val="24"/>
          <w:lang w:eastAsia="ru-RU"/>
        </w:rPr>
      </w:pPr>
      <w:r w:rsidRPr="00B47C77">
        <w:rPr>
          <w:rFonts w:ascii="Times New Roman" w:hAnsi="Times New Roman"/>
          <w:color w:val="000000"/>
          <w:sz w:val="24"/>
          <w:szCs w:val="24"/>
          <w:lang w:eastAsia="ru-RU"/>
        </w:rPr>
        <w:t>Для достижения цели Программы предусматривается решение следующих задач:</w:t>
      </w:r>
    </w:p>
    <w:p w:rsidR="00DD7CB5" w:rsidRPr="00B47C77" w:rsidRDefault="00DD7CB5" w:rsidP="000F0C9B">
      <w:pPr>
        <w:tabs>
          <w:tab w:val="left" w:pos="5670"/>
        </w:tabs>
        <w:spacing w:after="0" w:line="240" w:lineRule="auto"/>
        <w:rPr>
          <w:rFonts w:ascii="Times New Roman" w:hAnsi="Times New Roman"/>
          <w:color w:val="000000"/>
          <w:sz w:val="24"/>
          <w:szCs w:val="24"/>
          <w:lang w:eastAsia="ru-RU"/>
        </w:rPr>
      </w:pP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1.</w:t>
      </w:r>
      <w:r w:rsidRPr="00B47C77">
        <w:rPr>
          <w:rFonts w:ascii="Times New Roman" w:hAnsi="Times New Roman"/>
          <w:sz w:val="24"/>
          <w:szCs w:val="24"/>
          <w:lang w:eastAsia="ru-RU"/>
        </w:rPr>
        <w:tab/>
        <w:t>Достижение к 2024 году целевых показателей программы, в том числе:</w:t>
      </w:r>
      <w:r w:rsidRPr="00B47C77">
        <w:rPr>
          <w:rFonts w:ascii="Times New Roman" w:hAnsi="Times New Roman"/>
          <w:color w:val="000000"/>
          <w:spacing w:val="-2"/>
          <w:sz w:val="24"/>
          <w:szCs w:val="24"/>
        </w:rPr>
        <w:t xml:space="preserve"> розничные продажи алкогольной продукции на душу населения – 4,8 литров этанола,</w:t>
      </w:r>
      <w:r w:rsidRPr="00B47C77">
        <w:rPr>
          <w:rFonts w:ascii="Times New Roman" w:hAnsi="Times New Roman"/>
          <w:sz w:val="24"/>
          <w:szCs w:val="24"/>
        </w:rPr>
        <w:t xml:space="preserve"> смертность женщин в возрасте 16-54 лет - 218,3 на 100 тыс. человек</w:t>
      </w:r>
      <w:r w:rsidRPr="00B47C77">
        <w:rPr>
          <w:rFonts w:ascii="Times New Roman" w:hAnsi="Times New Roman"/>
          <w:color w:val="000000"/>
          <w:spacing w:val="-2"/>
          <w:sz w:val="24"/>
          <w:szCs w:val="24"/>
        </w:rPr>
        <w:t>, смертность мужчин в возрасте 16-59 лет - 591,9 на 100 тыс. человек.</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2.</w:t>
      </w:r>
      <w:r w:rsidRPr="00B47C77">
        <w:rPr>
          <w:rFonts w:ascii="Times New Roman" w:hAnsi="Times New Roman"/>
          <w:sz w:val="24"/>
          <w:szCs w:val="24"/>
          <w:lang w:eastAsia="ru-RU"/>
        </w:rPr>
        <w:tab/>
        <w:t>Создание межведомственных целевых рабочих групп, ответственных за разработку и реализацию мероприятий муниципальной программы укрепления здоровья населения.</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3. Повышение информированности населения в вопросах профилактики хронических неинфекционных заболеваний и формирования здорового образа жизни.</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4. Увеличение доли лиц, мотивированных к ведению здорового образа жизни.</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Задача 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p>
    <w:p w:rsidR="00DD7CB5" w:rsidRPr="00B47C77" w:rsidRDefault="00DD7CB5" w:rsidP="002E3B1C">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 </w:t>
      </w:r>
    </w:p>
    <w:p w:rsidR="00DD7CB5" w:rsidRPr="00B47C77" w:rsidRDefault="00DD7CB5" w:rsidP="000F0C9B">
      <w:pPr>
        <w:spacing w:after="0" w:line="240" w:lineRule="auto"/>
        <w:ind w:firstLine="709"/>
        <w:jc w:val="both"/>
        <w:rPr>
          <w:rFonts w:ascii="Times New Roman" w:hAnsi="Times New Roman"/>
          <w:color w:val="000000"/>
          <w:sz w:val="24"/>
          <w:szCs w:val="24"/>
          <w:lang w:eastAsia="ru-RU"/>
        </w:rPr>
      </w:pPr>
    </w:p>
    <w:p w:rsidR="00DD7CB5" w:rsidRPr="00B47C77" w:rsidRDefault="00DD7CB5" w:rsidP="000F0C9B">
      <w:pPr>
        <w:spacing w:after="0" w:line="240" w:lineRule="auto"/>
        <w:rPr>
          <w:rFonts w:ascii="Times New Roman" w:hAnsi="Times New Roman"/>
          <w:sz w:val="24"/>
          <w:szCs w:val="24"/>
          <w:lang w:eastAsia="ru-RU"/>
        </w:rPr>
      </w:pPr>
    </w:p>
    <w:p w:rsidR="00DD7CB5" w:rsidRDefault="00DD7CB5" w:rsidP="000F0C9B">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Ш. СРОК РЕАЛИЗАЦИИ МУНИЦИПАЛЬНОЙ ПРОГРАММЫ</w:t>
      </w:r>
      <w:r>
        <w:rPr>
          <w:rFonts w:ascii="Times New Roman" w:hAnsi="Times New Roman"/>
          <w:b/>
          <w:sz w:val="24"/>
          <w:szCs w:val="24"/>
          <w:lang w:eastAsia="ru-RU"/>
        </w:rPr>
        <w:t xml:space="preserve"> </w:t>
      </w:r>
    </w:p>
    <w:p w:rsidR="00DD7CB5" w:rsidRDefault="00DD7CB5" w:rsidP="000F0C9B">
      <w:pPr>
        <w:spacing w:after="0" w:line="240" w:lineRule="auto"/>
        <w:jc w:val="center"/>
        <w:rPr>
          <w:rFonts w:ascii="Times New Roman" w:hAnsi="Times New Roman"/>
          <w:b/>
          <w:sz w:val="24"/>
          <w:szCs w:val="24"/>
          <w:lang w:eastAsia="ru-RU"/>
        </w:rPr>
      </w:pPr>
    </w:p>
    <w:p w:rsidR="00DD7CB5" w:rsidRDefault="00DD7CB5" w:rsidP="000F0C9B">
      <w:pPr>
        <w:spacing w:after="0" w:line="240" w:lineRule="auto"/>
        <w:ind w:firstLine="360"/>
        <w:jc w:val="center"/>
        <w:rPr>
          <w:rFonts w:ascii="Times New Roman" w:hAnsi="Times New Roman"/>
          <w:sz w:val="24"/>
          <w:szCs w:val="24"/>
          <w:lang w:eastAsia="ru-RU"/>
        </w:rPr>
      </w:pPr>
      <w:r>
        <w:rPr>
          <w:rFonts w:ascii="Times New Roman" w:hAnsi="Times New Roman"/>
          <w:sz w:val="24"/>
          <w:szCs w:val="24"/>
          <w:lang w:eastAsia="ru-RU"/>
        </w:rPr>
        <w:t>Программа реализуется в 2020-2024 годах, не предусматривает этапов исполнения.</w:t>
      </w:r>
    </w:p>
    <w:p w:rsidR="00DD7CB5" w:rsidRDefault="00DD7CB5" w:rsidP="000F0C9B">
      <w:pPr>
        <w:spacing w:after="0" w:line="240" w:lineRule="auto"/>
        <w:ind w:firstLine="360"/>
        <w:jc w:val="center"/>
        <w:rPr>
          <w:rFonts w:ascii="Times New Roman" w:hAnsi="Times New Roman"/>
          <w:sz w:val="24"/>
          <w:szCs w:val="24"/>
          <w:lang w:eastAsia="ru-RU"/>
        </w:rPr>
      </w:pPr>
    </w:p>
    <w:tbl>
      <w:tblPr>
        <w:tblW w:w="9317" w:type="dxa"/>
        <w:tblInd w:w="-108" w:type="dxa"/>
        <w:tblCellMar>
          <w:top w:w="9" w:type="dxa"/>
          <w:right w:w="21" w:type="dxa"/>
        </w:tblCellMar>
        <w:tblLook w:val="00A0"/>
      </w:tblPr>
      <w:tblGrid>
        <w:gridCol w:w="638"/>
        <w:gridCol w:w="1692"/>
        <w:gridCol w:w="1567"/>
        <w:gridCol w:w="1315"/>
        <w:gridCol w:w="828"/>
        <w:gridCol w:w="831"/>
        <w:gridCol w:w="823"/>
        <w:gridCol w:w="928"/>
        <w:gridCol w:w="695"/>
      </w:tblGrid>
      <w:tr w:rsidR="00DD7CB5" w:rsidRPr="009D3330" w:rsidTr="009D3330">
        <w:trPr>
          <w:trHeight w:val="977"/>
        </w:trPr>
        <w:tc>
          <w:tcPr>
            <w:tcW w:w="642" w:type="dxa"/>
            <w:vMerge w:val="restart"/>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17" w:line="240" w:lineRule="auto"/>
              <w:ind w:left="108"/>
              <w:jc w:val="center"/>
              <w:rPr>
                <w:rFonts w:ascii="Times New Roman" w:hAnsi="Times New Roman"/>
                <w:lang w:eastAsia="ru-RU"/>
              </w:rPr>
            </w:pPr>
            <w:r w:rsidRPr="009D3330">
              <w:rPr>
                <w:rFonts w:ascii="Times New Roman" w:hAnsi="Times New Roman"/>
                <w:lang w:eastAsia="ru-RU"/>
              </w:rPr>
              <w:t>№</w:t>
            </w:r>
          </w:p>
          <w:p w:rsidR="00DD7CB5" w:rsidRPr="009D3330" w:rsidRDefault="00DD7CB5" w:rsidP="009D3330">
            <w:pPr>
              <w:spacing w:after="0" w:line="240" w:lineRule="auto"/>
              <w:ind w:left="108"/>
              <w:jc w:val="center"/>
              <w:rPr>
                <w:rFonts w:ascii="Times New Roman" w:hAnsi="Times New Roman"/>
                <w:lang w:eastAsia="ru-RU"/>
              </w:rPr>
            </w:pPr>
            <w:r w:rsidRPr="009D3330">
              <w:rPr>
                <w:rFonts w:ascii="Times New Roman" w:hAnsi="Times New Roman"/>
                <w:lang w:eastAsia="ru-RU"/>
              </w:rPr>
              <w:t>п/п</w:t>
            </w:r>
          </w:p>
        </w:tc>
        <w:tc>
          <w:tcPr>
            <w:tcW w:w="1695" w:type="dxa"/>
            <w:vMerge w:val="restart"/>
            <w:tcBorders>
              <w:top w:val="single" w:sz="4" w:space="0" w:color="000000"/>
              <w:left w:val="single" w:sz="4" w:space="0" w:color="000000"/>
              <w:bottom w:val="single" w:sz="4" w:space="0" w:color="000000"/>
            </w:tcBorders>
          </w:tcPr>
          <w:p w:rsidR="00DD7CB5" w:rsidRPr="009D3330" w:rsidRDefault="00DD7CB5" w:rsidP="009D3330">
            <w:pPr>
              <w:spacing w:after="0" w:line="240" w:lineRule="auto"/>
              <w:ind w:left="110"/>
              <w:jc w:val="center"/>
              <w:rPr>
                <w:rFonts w:ascii="Times New Roman" w:hAnsi="Times New Roman"/>
                <w:lang w:eastAsia="ru-RU"/>
              </w:rPr>
            </w:pPr>
            <w:r w:rsidRPr="009D3330">
              <w:rPr>
                <w:rFonts w:ascii="Times New Roman" w:hAnsi="Times New Roman"/>
                <w:lang w:eastAsia="ru-RU"/>
              </w:rPr>
              <w:t>Наименование показателя</w:t>
            </w:r>
          </w:p>
        </w:tc>
        <w:tc>
          <w:tcPr>
            <w:tcW w:w="1590" w:type="dxa"/>
            <w:vMerge w:val="restart"/>
            <w:tcBorders>
              <w:top w:val="single" w:sz="4" w:space="0" w:color="000000"/>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целевого</w:t>
            </w:r>
          </w:p>
        </w:tc>
        <w:tc>
          <w:tcPr>
            <w:tcW w:w="1324" w:type="dxa"/>
            <w:vMerge w:val="restart"/>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10"/>
              <w:jc w:val="center"/>
              <w:rPr>
                <w:rFonts w:ascii="Times New Roman" w:hAnsi="Times New Roman"/>
                <w:lang w:eastAsia="ru-RU"/>
              </w:rPr>
            </w:pPr>
            <w:r w:rsidRPr="009D3330">
              <w:rPr>
                <w:rFonts w:ascii="Times New Roman" w:hAnsi="Times New Roman"/>
                <w:lang w:eastAsia="ru-RU"/>
              </w:rPr>
              <w:t>Ед. изм.</w:t>
            </w:r>
          </w:p>
        </w:tc>
        <w:tc>
          <w:tcPr>
            <w:tcW w:w="4066" w:type="dxa"/>
            <w:gridSpan w:val="5"/>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08" w:right="89"/>
              <w:jc w:val="center"/>
              <w:rPr>
                <w:rFonts w:ascii="Times New Roman" w:hAnsi="Times New Roman"/>
                <w:lang w:eastAsia="ru-RU"/>
              </w:rPr>
            </w:pPr>
            <w:r w:rsidRPr="009D3330">
              <w:rPr>
                <w:rFonts w:ascii="Times New Roman" w:hAnsi="Times New Roman"/>
                <w:lang w:eastAsia="ru-RU"/>
              </w:rPr>
              <w:t>Ожидаемые значения целевых</w:t>
            </w:r>
          </w:p>
          <w:p w:rsidR="00DD7CB5" w:rsidRPr="009D3330" w:rsidRDefault="00DD7CB5" w:rsidP="009D3330">
            <w:pPr>
              <w:spacing w:after="0" w:line="240" w:lineRule="auto"/>
              <w:ind w:left="108" w:right="89"/>
              <w:jc w:val="center"/>
              <w:rPr>
                <w:rFonts w:ascii="Times New Roman" w:hAnsi="Times New Roman"/>
                <w:lang w:eastAsia="ru-RU"/>
              </w:rPr>
            </w:pPr>
            <w:r w:rsidRPr="009D3330">
              <w:rPr>
                <w:rFonts w:ascii="Times New Roman" w:hAnsi="Times New Roman"/>
                <w:lang w:eastAsia="ru-RU"/>
              </w:rPr>
              <w:t>показателей, предусмотренные</w:t>
            </w:r>
          </w:p>
          <w:p w:rsidR="00DD7CB5" w:rsidRPr="009D3330" w:rsidRDefault="00DD7CB5" w:rsidP="009D3330">
            <w:pPr>
              <w:tabs>
                <w:tab w:val="left" w:pos="3126"/>
              </w:tabs>
              <w:spacing w:after="0" w:line="240" w:lineRule="auto"/>
              <w:ind w:left="108" w:right="89"/>
              <w:jc w:val="center"/>
              <w:rPr>
                <w:rFonts w:ascii="Times New Roman" w:hAnsi="Times New Roman"/>
                <w:lang w:eastAsia="ru-RU"/>
              </w:rPr>
            </w:pPr>
            <w:r w:rsidRPr="009D3330">
              <w:rPr>
                <w:rFonts w:ascii="Times New Roman" w:hAnsi="Times New Roman"/>
                <w:lang w:eastAsia="ru-RU"/>
              </w:rPr>
              <w:t>программой</w:t>
            </w:r>
          </w:p>
        </w:tc>
      </w:tr>
      <w:tr w:rsidR="00DD7CB5" w:rsidRPr="009D3330" w:rsidTr="009D3330">
        <w:trPr>
          <w:trHeight w:val="331"/>
        </w:trPr>
        <w:tc>
          <w:tcPr>
            <w:tcW w:w="642" w:type="dxa"/>
            <w:vMerge/>
            <w:tcBorders>
              <w:left w:val="single" w:sz="4" w:space="0" w:color="000000"/>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p>
        </w:tc>
        <w:tc>
          <w:tcPr>
            <w:tcW w:w="1695" w:type="dxa"/>
            <w:vMerge/>
            <w:tcBorders>
              <w:left w:val="single" w:sz="4" w:space="0" w:color="000000"/>
              <w:bottom w:val="single" w:sz="4" w:space="0" w:color="000000"/>
            </w:tcBorders>
          </w:tcPr>
          <w:p w:rsidR="00DD7CB5" w:rsidRPr="009D3330" w:rsidRDefault="00DD7CB5" w:rsidP="009D3330">
            <w:pPr>
              <w:spacing w:after="0" w:line="240" w:lineRule="auto"/>
              <w:jc w:val="center"/>
              <w:rPr>
                <w:rFonts w:ascii="Times New Roman" w:hAnsi="Times New Roman"/>
                <w:lang w:eastAsia="ru-RU"/>
              </w:rPr>
            </w:pPr>
          </w:p>
        </w:tc>
        <w:tc>
          <w:tcPr>
            <w:tcW w:w="1590" w:type="dxa"/>
            <w:vMerge/>
            <w:tcBorders>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p>
        </w:tc>
        <w:tc>
          <w:tcPr>
            <w:tcW w:w="1324" w:type="dxa"/>
            <w:vMerge/>
            <w:tcBorders>
              <w:left w:val="single" w:sz="4" w:space="0" w:color="000000"/>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p>
        </w:tc>
        <w:tc>
          <w:tcPr>
            <w:tcW w:w="81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4"/>
              <w:jc w:val="center"/>
              <w:rPr>
                <w:rFonts w:ascii="Times New Roman" w:hAnsi="Times New Roman"/>
                <w:lang w:eastAsia="ru-RU"/>
              </w:rPr>
            </w:pPr>
            <w:r w:rsidRPr="009D3330">
              <w:rPr>
                <w:rFonts w:ascii="Times New Roman" w:hAnsi="Times New Roman"/>
                <w:lang w:eastAsia="ru-RU"/>
              </w:rPr>
              <w:t>2020</w:t>
            </w:r>
          </w:p>
        </w:tc>
        <w:tc>
          <w:tcPr>
            <w:tcW w:w="81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6"/>
              <w:jc w:val="center"/>
              <w:rPr>
                <w:rFonts w:ascii="Times New Roman" w:hAnsi="Times New Roman"/>
                <w:lang w:eastAsia="ru-RU"/>
              </w:rPr>
            </w:pPr>
            <w:r w:rsidRPr="009D3330">
              <w:rPr>
                <w:rFonts w:ascii="Times New Roman" w:hAnsi="Times New Roman"/>
                <w:lang w:eastAsia="ru-RU"/>
              </w:rPr>
              <w:t>2021</w:t>
            </w:r>
          </w:p>
        </w:tc>
        <w:tc>
          <w:tcPr>
            <w:tcW w:w="811"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2"/>
              <w:jc w:val="center"/>
              <w:rPr>
                <w:rFonts w:ascii="Times New Roman" w:hAnsi="Times New Roman"/>
                <w:lang w:eastAsia="ru-RU"/>
              </w:rPr>
            </w:pPr>
            <w:r w:rsidRPr="009D3330">
              <w:rPr>
                <w:rFonts w:ascii="Times New Roman" w:hAnsi="Times New Roman"/>
                <w:lang w:eastAsia="ru-RU"/>
              </w:rPr>
              <w:t>2022</w:t>
            </w:r>
          </w:p>
        </w:tc>
        <w:tc>
          <w:tcPr>
            <w:tcW w:w="93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2"/>
              <w:jc w:val="center"/>
              <w:rPr>
                <w:rFonts w:ascii="Times New Roman" w:hAnsi="Times New Roman"/>
                <w:lang w:eastAsia="ru-RU"/>
              </w:rPr>
            </w:pPr>
            <w:r w:rsidRPr="009D3330">
              <w:rPr>
                <w:rFonts w:ascii="Times New Roman" w:hAnsi="Times New Roman"/>
                <w:lang w:eastAsia="ru-RU"/>
              </w:rPr>
              <w:t>2023</w:t>
            </w:r>
          </w:p>
        </w:tc>
        <w:tc>
          <w:tcPr>
            <w:tcW w:w="698"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2"/>
              <w:jc w:val="center"/>
              <w:rPr>
                <w:rFonts w:ascii="Times New Roman" w:hAnsi="Times New Roman"/>
                <w:lang w:eastAsia="ru-RU"/>
              </w:rPr>
            </w:pPr>
            <w:r w:rsidRPr="009D3330">
              <w:rPr>
                <w:rFonts w:ascii="Times New Roman" w:hAnsi="Times New Roman"/>
                <w:lang w:eastAsia="ru-RU"/>
              </w:rPr>
              <w:t>2024</w:t>
            </w:r>
          </w:p>
        </w:tc>
      </w:tr>
      <w:tr w:rsidR="00DD7CB5" w:rsidRPr="009D3330" w:rsidTr="009D3330">
        <w:trPr>
          <w:trHeight w:val="977"/>
        </w:trPr>
        <w:tc>
          <w:tcPr>
            <w:tcW w:w="64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08"/>
              <w:jc w:val="center"/>
              <w:rPr>
                <w:rFonts w:ascii="Times New Roman" w:hAnsi="Times New Roman"/>
                <w:lang w:eastAsia="ru-RU"/>
              </w:rPr>
            </w:pPr>
            <w:r w:rsidRPr="009D3330">
              <w:rPr>
                <w:rFonts w:ascii="Times New Roman" w:hAnsi="Times New Roman"/>
                <w:lang w:eastAsia="ru-RU"/>
              </w:rPr>
              <w:t>1.</w:t>
            </w:r>
          </w:p>
        </w:tc>
        <w:tc>
          <w:tcPr>
            <w:tcW w:w="3285" w:type="dxa"/>
            <w:gridSpan w:val="2"/>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jc w:val="center"/>
              <w:rPr>
                <w:rFonts w:ascii="Times New Roman" w:hAnsi="Times New Roman"/>
                <w:lang w:eastAsia="ru-RU"/>
              </w:rPr>
            </w:pPr>
            <w:r w:rsidRPr="009D3330">
              <w:rPr>
                <w:rFonts w:ascii="Times New Roman" w:hAnsi="Times New Roman"/>
                <w:lang w:eastAsia="ru-RU"/>
              </w:rPr>
              <w:t xml:space="preserve">Снижение смертности мужчин трудоспособного возраста </w:t>
            </w:r>
          </w:p>
        </w:tc>
        <w:tc>
          <w:tcPr>
            <w:tcW w:w="1324"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 xml:space="preserve"> на 100 000 населения</w:t>
            </w:r>
          </w:p>
        </w:tc>
        <w:tc>
          <w:tcPr>
            <w:tcW w:w="81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4"/>
              <w:jc w:val="center"/>
              <w:rPr>
                <w:rFonts w:ascii="Times New Roman" w:hAnsi="Times New Roman"/>
                <w:lang w:eastAsia="ru-RU"/>
              </w:rPr>
            </w:pPr>
            <w:r w:rsidRPr="009D3330">
              <w:rPr>
                <w:rFonts w:ascii="Times New Roman" w:hAnsi="Times New Roman"/>
                <w:lang w:eastAsia="ru-RU"/>
              </w:rPr>
              <w:t>727,4</w:t>
            </w:r>
          </w:p>
        </w:tc>
        <w:tc>
          <w:tcPr>
            <w:tcW w:w="81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6"/>
              <w:jc w:val="center"/>
              <w:rPr>
                <w:rFonts w:ascii="Times New Roman" w:hAnsi="Times New Roman"/>
                <w:lang w:eastAsia="ru-RU"/>
              </w:rPr>
            </w:pPr>
            <w:r w:rsidRPr="009D3330">
              <w:rPr>
                <w:rFonts w:ascii="Times New Roman" w:hAnsi="Times New Roman"/>
                <w:lang w:eastAsia="ru-RU"/>
              </w:rPr>
              <w:t>689,2</w:t>
            </w:r>
          </w:p>
        </w:tc>
        <w:tc>
          <w:tcPr>
            <w:tcW w:w="811"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656,6</w:t>
            </w:r>
          </w:p>
        </w:tc>
        <w:tc>
          <w:tcPr>
            <w:tcW w:w="93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628,6</w:t>
            </w:r>
          </w:p>
        </w:tc>
        <w:tc>
          <w:tcPr>
            <w:tcW w:w="698"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 xml:space="preserve">591,9 </w:t>
            </w:r>
          </w:p>
        </w:tc>
      </w:tr>
      <w:tr w:rsidR="00DD7CB5" w:rsidRPr="009D3330" w:rsidTr="009D3330">
        <w:trPr>
          <w:trHeight w:val="402"/>
        </w:trPr>
        <w:tc>
          <w:tcPr>
            <w:tcW w:w="64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08"/>
              <w:jc w:val="center"/>
              <w:rPr>
                <w:rFonts w:ascii="Times New Roman" w:hAnsi="Times New Roman"/>
                <w:lang w:eastAsia="ru-RU"/>
              </w:rPr>
            </w:pPr>
            <w:r w:rsidRPr="009D3330">
              <w:rPr>
                <w:rFonts w:ascii="Times New Roman" w:hAnsi="Times New Roman"/>
                <w:lang w:eastAsia="ru-RU"/>
              </w:rPr>
              <w:t>2.</w:t>
            </w:r>
          </w:p>
        </w:tc>
        <w:tc>
          <w:tcPr>
            <w:tcW w:w="3285" w:type="dxa"/>
            <w:gridSpan w:val="2"/>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jc w:val="center"/>
              <w:rPr>
                <w:rFonts w:ascii="Times New Roman" w:hAnsi="Times New Roman"/>
                <w:lang w:eastAsia="ru-RU"/>
              </w:rPr>
            </w:pPr>
            <w:r w:rsidRPr="009D3330">
              <w:rPr>
                <w:rFonts w:ascii="Times New Roman" w:hAnsi="Times New Roman"/>
                <w:lang w:eastAsia="ru-RU"/>
              </w:rPr>
              <w:t xml:space="preserve">Снижение смертности женщин трудоспособного возраста </w:t>
            </w:r>
          </w:p>
        </w:tc>
        <w:tc>
          <w:tcPr>
            <w:tcW w:w="1324"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40"/>
              <w:jc w:val="center"/>
              <w:rPr>
                <w:rFonts w:ascii="Times New Roman" w:hAnsi="Times New Roman"/>
                <w:lang w:eastAsia="ru-RU"/>
              </w:rPr>
            </w:pPr>
            <w:r w:rsidRPr="009D3330">
              <w:rPr>
                <w:rFonts w:ascii="Times New Roman" w:hAnsi="Times New Roman"/>
                <w:lang w:eastAsia="ru-RU"/>
              </w:rPr>
              <w:t>на 100 000 населения</w:t>
            </w:r>
          </w:p>
        </w:tc>
        <w:tc>
          <w:tcPr>
            <w:tcW w:w="81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4"/>
              <w:jc w:val="center"/>
              <w:rPr>
                <w:rFonts w:ascii="Times New Roman" w:hAnsi="Times New Roman"/>
                <w:lang w:eastAsia="ru-RU"/>
              </w:rPr>
            </w:pPr>
            <w:r w:rsidRPr="009D3330">
              <w:rPr>
                <w:rFonts w:ascii="Times New Roman" w:hAnsi="Times New Roman"/>
                <w:lang w:eastAsia="ru-RU"/>
              </w:rPr>
              <w:t>234,5</w:t>
            </w:r>
          </w:p>
        </w:tc>
        <w:tc>
          <w:tcPr>
            <w:tcW w:w="81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6"/>
              <w:jc w:val="center"/>
              <w:rPr>
                <w:rFonts w:ascii="Times New Roman" w:hAnsi="Times New Roman"/>
                <w:lang w:eastAsia="ru-RU"/>
              </w:rPr>
            </w:pPr>
            <w:r w:rsidRPr="009D3330">
              <w:rPr>
                <w:rFonts w:ascii="Times New Roman" w:hAnsi="Times New Roman"/>
                <w:lang w:eastAsia="ru-RU"/>
              </w:rPr>
              <w:t>231,0</w:t>
            </w:r>
          </w:p>
        </w:tc>
        <w:tc>
          <w:tcPr>
            <w:tcW w:w="811"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227,5</w:t>
            </w:r>
          </w:p>
        </w:tc>
        <w:tc>
          <w:tcPr>
            <w:tcW w:w="93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222.9</w:t>
            </w:r>
          </w:p>
        </w:tc>
        <w:tc>
          <w:tcPr>
            <w:tcW w:w="698"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218,3</w:t>
            </w:r>
          </w:p>
        </w:tc>
      </w:tr>
      <w:tr w:rsidR="00DD7CB5" w:rsidRPr="009D3330" w:rsidTr="009D3330">
        <w:trPr>
          <w:trHeight w:val="408"/>
        </w:trPr>
        <w:tc>
          <w:tcPr>
            <w:tcW w:w="64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08"/>
              <w:jc w:val="center"/>
              <w:rPr>
                <w:rFonts w:ascii="Times New Roman" w:hAnsi="Times New Roman"/>
                <w:lang w:eastAsia="ru-RU"/>
              </w:rPr>
            </w:pPr>
            <w:r w:rsidRPr="009D3330">
              <w:rPr>
                <w:rFonts w:ascii="Times New Roman" w:hAnsi="Times New Roman"/>
                <w:lang w:eastAsia="ru-RU"/>
              </w:rPr>
              <w:t>3.</w:t>
            </w:r>
          </w:p>
        </w:tc>
        <w:tc>
          <w:tcPr>
            <w:tcW w:w="3285" w:type="dxa"/>
            <w:gridSpan w:val="2"/>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jc w:val="center"/>
              <w:rPr>
                <w:rFonts w:ascii="Times New Roman" w:hAnsi="Times New Roman"/>
                <w:lang w:eastAsia="ru-RU"/>
              </w:rPr>
            </w:pPr>
            <w:r w:rsidRPr="009D3330">
              <w:rPr>
                <w:rFonts w:ascii="Times New Roman" w:hAnsi="Times New Roman"/>
                <w:lang w:eastAsia="ru-RU"/>
              </w:rPr>
              <w:t xml:space="preserve">Снижение розничной продажи алкогольной продукции </w:t>
            </w:r>
          </w:p>
        </w:tc>
        <w:tc>
          <w:tcPr>
            <w:tcW w:w="1324"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40"/>
              <w:jc w:val="center"/>
              <w:rPr>
                <w:rFonts w:ascii="Times New Roman" w:hAnsi="Times New Roman"/>
                <w:lang w:eastAsia="ru-RU"/>
              </w:rPr>
            </w:pPr>
            <w:r w:rsidRPr="009D3330">
              <w:rPr>
                <w:rFonts w:ascii="Times New Roman" w:hAnsi="Times New Roman"/>
                <w:lang w:eastAsia="ru-RU"/>
              </w:rPr>
              <w:t>литров на душу населения</w:t>
            </w:r>
          </w:p>
        </w:tc>
        <w:tc>
          <w:tcPr>
            <w:tcW w:w="81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4"/>
              <w:jc w:val="center"/>
              <w:rPr>
                <w:rFonts w:ascii="Times New Roman" w:hAnsi="Times New Roman"/>
                <w:lang w:eastAsia="ru-RU"/>
              </w:rPr>
            </w:pPr>
            <w:r w:rsidRPr="009D3330">
              <w:rPr>
                <w:rFonts w:ascii="Times New Roman" w:hAnsi="Times New Roman"/>
                <w:lang w:eastAsia="ru-RU"/>
              </w:rPr>
              <w:t>5,1</w:t>
            </w:r>
          </w:p>
        </w:tc>
        <w:tc>
          <w:tcPr>
            <w:tcW w:w="81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6"/>
              <w:jc w:val="center"/>
              <w:rPr>
                <w:rFonts w:ascii="Times New Roman" w:hAnsi="Times New Roman"/>
                <w:lang w:eastAsia="ru-RU"/>
              </w:rPr>
            </w:pPr>
            <w:r w:rsidRPr="009D3330">
              <w:rPr>
                <w:rFonts w:ascii="Times New Roman" w:hAnsi="Times New Roman"/>
                <w:lang w:eastAsia="ru-RU"/>
              </w:rPr>
              <w:t>5,0</w:t>
            </w:r>
          </w:p>
        </w:tc>
        <w:tc>
          <w:tcPr>
            <w:tcW w:w="811"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4,9</w:t>
            </w:r>
          </w:p>
        </w:tc>
        <w:tc>
          <w:tcPr>
            <w:tcW w:w="93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4,9</w:t>
            </w:r>
          </w:p>
        </w:tc>
        <w:tc>
          <w:tcPr>
            <w:tcW w:w="698"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4,8</w:t>
            </w:r>
          </w:p>
        </w:tc>
      </w:tr>
    </w:tbl>
    <w:p w:rsidR="00DD7CB5" w:rsidRDefault="00DD7CB5" w:rsidP="000F0C9B">
      <w:pPr>
        <w:spacing w:after="0" w:line="240" w:lineRule="auto"/>
        <w:ind w:firstLine="360"/>
        <w:jc w:val="both"/>
        <w:rPr>
          <w:rFonts w:ascii="Times New Roman" w:hAnsi="Times New Roman"/>
          <w:lang w:eastAsia="ru-RU"/>
        </w:rPr>
      </w:pPr>
    </w:p>
    <w:p w:rsidR="00DD7CB5" w:rsidRDefault="00DD7CB5" w:rsidP="000F0C9B">
      <w:pPr>
        <w:spacing w:after="0" w:line="240" w:lineRule="auto"/>
        <w:ind w:firstLine="360"/>
        <w:jc w:val="both"/>
        <w:rPr>
          <w:rFonts w:ascii="Times New Roman" w:hAnsi="Times New Roman"/>
          <w:lang w:eastAsia="ru-RU"/>
        </w:rPr>
      </w:pPr>
    </w:p>
    <w:p w:rsidR="00DD7CB5" w:rsidRDefault="00DD7CB5" w:rsidP="000F0C9B">
      <w:pPr>
        <w:spacing w:after="0" w:line="240" w:lineRule="auto"/>
        <w:ind w:firstLine="360"/>
        <w:jc w:val="center"/>
      </w:pPr>
      <w:r>
        <w:rPr>
          <w:rFonts w:ascii="Times New Roman" w:hAnsi="Times New Roman"/>
          <w:sz w:val="24"/>
          <w:szCs w:val="24"/>
          <w:lang w:val="en-US" w:eastAsia="ru-RU"/>
        </w:rPr>
        <w:t>IV</w:t>
      </w:r>
      <w:r>
        <w:rPr>
          <w:rFonts w:ascii="Times New Roman" w:hAnsi="Times New Roman"/>
          <w:sz w:val="24"/>
          <w:szCs w:val="24"/>
          <w:lang w:eastAsia="ru-RU"/>
        </w:rPr>
        <w:t>. СИСТЕМА МЕРОПРИЯТИЙ МУНИЦИПАЛЬНОЙ ПРОГРАММЫ</w:t>
      </w:r>
    </w:p>
    <w:p w:rsidR="00DD7CB5" w:rsidRDefault="00DD7CB5" w:rsidP="000F0C9B">
      <w:pPr>
        <w:spacing w:after="0" w:line="240" w:lineRule="auto"/>
        <w:ind w:firstLine="360"/>
        <w:jc w:val="center"/>
        <w:rPr>
          <w:rFonts w:ascii="Times New Roman" w:hAnsi="Times New Roman"/>
          <w:sz w:val="24"/>
          <w:szCs w:val="24"/>
          <w:lang w:eastAsia="ru-RU"/>
        </w:rPr>
      </w:pPr>
    </w:p>
    <w:p w:rsidR="00DD7CB5" w:rsidRPr="00B47C77" w:rsidRDefault="00DD7CB5" w:rsidP="00590AE0">
      <w:pPr>
        <w:spacing w:after="0"/>
        <w:ind w:firstLine="708"/>
        <w:jc w:val="both"/>
        <w:rPr>
          <w:rFonts w:ascii="Times New Roman" w:hAnsi="Times New Roman"/>
          <w:sz w:val="24"/>
          <w:szCs w:val="24"/>
          <w:lang w:eastAsia="ru-RU"/>
        </w:rPr>
      </w:pPr>
      <w:r w:rsidRPr="00B47C77">
        <w:rPr>
          <w:rFonts w:ascii="Times New Roman" w:hAnsi="Times New Roman"/>
          <w:sz w:val="24"/>
          <w:szCs w:val="24"/>
          <w:lang w:eastAsia="ru-RU"/>
        </w:rPr>
        <w:t>Реализация Программы осуществляется Администрацией</w:t>
      </w:r>
      <w:r w:rsidRPr="00B47C77">
        <w:rPr>
          <w:rFonts w:ascii="Times New Roman" w:hAnsi="Times New Roman"/>
          <w:sz w:val="24"/>
          <w:szCs w:val="24"/>
        </w:rPr>
        <w:t xml:space="preserve"> Нязепетровского муниципального района, </w:t>
      </w:r>
      <w:r w:rsidRPr="00B47C77">
        <w:rPr>
          <w:rFonts w:ascii="Times New Roman" w:hAnsi="Times New Roman"/>
          <w:sz w:val="24"/>
          <w:szCs w:val="24"/>
          <w:lang w:eastAsia="ru-RU"/>
        </w:rPr>
        <w:t xml:space="preserve"> ГБУЗ «Районная больница г. Нязепетровск», </w:t>
      </w:r>
      <w:r w:rsidRPr="00B47C77">
        <w:rPr>
          <w:rFonts w:ascii="Times New Roman" w:hAnsi="Times New Roman"/>
          <w:sz w:val="24"/>
          <w:szCs w:val="24"/>
        </w:rPr>
        <w:t xml:space="preserve">Управлением образования Нязепетровского муниципального района; Управлением </w:t>
      </w:r>
      <w:r w:rsidRPr="00B47C77">
        <w:rPr>
          <w:rFonts w:ascii="Times New Roman" w:hAnsi="Times New Roman"/>
          <w:color w:val="000000"/>
          <w:sz w:val="24"/>
          <w:szCs w:val="24"/>
        </w:rPr>
        <w:t xml:space="preserve">по молодежной политике, физической культуре и спорту Нязепетровского муниципального района; Управлением социальной защиты населения Нязепетровского муниципального района; </w:t>
      </w:r>
      <w:r w:rsidRPr="00B47C77">
        <w:rPr>
          <w:rFonts w:ascii="Times New Roman" w:hAnsi="Times New Roman"/>
          <w:sz w:val="24"/>
          <w:szCs w:val="24"/>
        </w:rPr>
        <w:t>ОКУ «Центр занятости населения Нязепетровского муниципального района»; Отделом  культуры Нязепетровского муниципального района; редакцией газеты «</w:t>
      </w:r>
      <w:r>
        <w:rPr>
          <w:rFonts w:ascii="Times New Roman" w:hAnsi="Times New Roman"/>
          <w:sz w:val="24"/>
          <w:szCs w:val="24"/>
        </w:rPr>
        <w:t>Газета Нязепетровские вести</w:t>
      </w:r>
      <w:r w:rsidRPr="00B47C77">
        <w:rPr>
          <w:rFonts w:ascii="Times New Roman" w:hAnsi="Times New Roman"/>
          <w:sz w:val="24"/>
          <w:szCs w:val="24"/>
        </w:rPr>
        <w:t>»,</w:t>
      </w:r>
      <w:r w:rsidRPr="00B47C77">
        <w:rPr>
          <w:sz w:val="24"/>
          <w:szCs w:val="24"/>
        </w:rPr>
        <w:t xml:space="preserve"> </w:t>
      </w:r>
      <w:r w:rsidRPr="00B47C77">
        <w:rPr>
          <w:rFonts w:ascii="Times New Roman" w:hAnsi="Times New Roman"/>
          <w:sz w:val="24"/>
          <w:szCs w:val="24"/>
        </w:rPr>
        <w:t>местным телеканалом  «Нязепетровский Контур»</w:t>
      </w:r>
      <w:r>
        <w:rPr>
          <w:rFonts w:ascii="Times New Roman" w:hAnsi="Times New Roman"/>
          <w:sz w:val="24"/>
          <w:szCs w:val="24"/>
        </w:rPr>
        <w:t>, ОМВД  России Челябинской области по Нязепетровскому району</w:t>
      </w:r>
      <w:r w:rsidRPr="00B47C77">
        <w:rPr>
          <w:rFonts w:ascii="Times New Roman" w:hAnsi="Times New Roman"/>
          <w:sz w:val="24"/>
          <w:szCs w:val="24"/>
        </w:rPr>
        <w:t>.</w:t>
      </w:r>
    </w:p>
    <w:p w:rsidR="00DD7CB5" w:rsidRPr="00B47C77" w:rsidRDefault="00DD7CB5" w:rsidP="00590AE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Администрация</w:t>
      </w:r>
      <w:r w:rsidRPr="00B47C77">
        <w:rPr>
          <w:rFonts w:ascii="Times New Roman" w:hAnsi="Times New Roman"/>
          <w:sz w:val="24"/>
          <w:szCs w:val="24"/>
        </w:rPr>
        <w:t xml:space="preserve"> Нязепетровского муниципального района</w:t>
      </w:r>
      <w:r w:rsidRPr="00B47C77">
        <w:rPr>
          <w:rFonts w:ascii="Times New Roman" w:hAnsi="Times New Roman"/>
          <w:sz w:val="24"/>
          <w:szCs w:val="24"/>
          <w:lang w:eastAsia="ru-RU"/>
        </w:rPr>
        <w:t xml:space="preserve">: </w:t>
      </w:r>
      <w:r w:rsidRPr="00B47C77">
        <w:rPr>
          <w:rFonts w:ascii="Times New Roman" w:hAnsi="Times New Roman"/>
          <w:sz w:val="24"/>
          <w:szCs w:val="24"/>
          <w:lang w:eastAsia="ru-RU"/>
        </w:rPr>
        <w:tab/>
      </w:r>
      <w:r w:rsidRPr="00B47C77">
        <w:rPr>
          <w:rFonts w:ascii="Times New Roman" w:hAnsi="Times New Roman"/>
          <w:sz w:val="24"/>
          <w:szCs w:val="24"/>
          <w:lang w:eastAsia="ru-RU"/>
        </w:rPr>
        <w:tab/>
        <w:t>осуществляет текущее управление реализацией Программы;</w:t>
      </w:r>
    </w:p>
    <w:p w:rsidR="00DD7CB5" w:rsidRPr="00B47C77" w:rsidRDefault="00DD7CB5" w:rsidP="00590AE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осуществляет контроль исполнения мероприятий Программы;</w:t>
      </w:r>
    </w:p>
    <w:p w:rsidR="00DD7CB5" w:rsidRPr="00B47C77" w:rsidRDefault="00DD7CB5" w:rsidP="00590AE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осуществляет мониторинг реализации мероприятий Программы.</w:t>
      </w:r>
    </w:p>
    <w:p w:rsidR="00DD7CB5" w:rsidRPr="00B47C77" w:rsidRDefault="00DD7CB5" w:rsidP="00590AE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Исполнители Программы участвуют в реализации программных мероприятий и несут ответственность за выполнение программных мероприятий и достижение индикативных показателей Программы.</w:t>
      </w:r>
    </w:p>
    <w:p w:rsidR="00DD7CB5" w:rsidRPr="00B47C77" w:rsidRDefault="00DD7CB5" w:rsidP="00590AE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В рамках системы управления реализацией Программы Администрацией</w:t>
      </w:r>
      <w:r w:rsidRPr="00B47C77">
        <w:rPr>
          <w:rFonts w:ascii="Times New Roman" w:hAnsi="Times New Roman"/>
          <w:sz w:val="24"/>
          <w:szCs w:val="24"/>
        </w:rPr>
        <w:t xml:space="preserve"> Нязепетровского муниципального района</w:t>
      </w:r>
      <w:r w:rsidRPr="00B47C77">
        <w:rPr>
          <w:rFonts w:ascii="Times New Roman" w:hAnsi="Times New Roman"/>
          <w:sz w:val="24"/>
          <w:szCs w:val="24"/>
          <w:lang w:eastAsia="ru-RU"/>
        </w:rPr>
        <w:t xml:space="preserve"> осуществляются мероприятия в соответствии с планом реализации</w:t>
      </w:r>
      <w:r w:rsidRPr="00B47C77">
        <w:rPr>
          <w:sz w:val="24"/>
          <w:szCs w:val="24"/>
        </w:rPr>
        <w:t xml:space="preserve"> </w:t>
      </w:r>
      <w:r w:rsidRPr="00B47C77">
        <w:rPr>
          <w:rFonts w:ascii="Times New Roman" w:hAnsi="Times New Roman"/>
          <w:sz w:val="24"/>
          <w:szCs w:val="24"/>
          <w:lang w:eastAsia="ru-RU"/>
        </w:rPr>
        <w:t>мероприятий Программы. Срок реализации мероприятий Программы: 2020-2024 годы.</w:t>
      </w:r>
    </w:p>
    <w:p w:rsidR="00DD7CB5" w:rsidRDefault="00DD7CB5" w:rsidP="004450D3">
      <w:pPr>
        <w:spacing w:after="0" w:line="240" w:lineRule="auto"/>
        <w:ind w:firstLine="709"/>
        <w:jc w:val="both"/>
        <w:rPr>
          <w:rFonts w:ascii="Times New Roman" w:hAnsi="Times New Roman"/>
          <w:bCs/>
          <w:sz w:val="24"/>
          <w:szCs w:val="24"/>
        </w:rPr>
      </w:pPr>
      <w:r w:rsidRPr="00B47C77">
        <w:rPr>
          <w:rFonts w:ascii="Times New Roman" w:hAnsi="Times New Roman"/>
          <w:bCs/>
          <w:sz w:val="24"/>
          <w:szCs w:val="24"/>
        </w:rPr>
        <w:t xml:space="preserve">Программа взаимоувязана с другими муниципальными программами – «Развитие физической культуры и спорта в </w:t>
      </w:r>
      <w:r w:rsidRPr="00B47C77">
        <w:rPr>
          <w:rFonts w:ascii="Times New Roman" w:hAnsi="Times New Roman"/>
          <w:sz w:val="24"/>
          <w:szCs w:val="24"/>
        </w:rPr>
        <w:t>Нязепетровском муниципальном районе», «Реализация молодежной политики в Нязепетровском муниципальном районе», «Развитие образования в Нязепетровском муниципальном районе»,</w:t>
      </w:r>
      <w:r>
        <w:rPr>
          <w:rFonts w:ascii="Times New Roman" w:hAnsi="Times New Roman"/>
          <w:sz w:val="24"/>
          <w:szCs w:val="24"/>
        </w:rPr>
        <w:t xml:space="preserve"> «Чистая вода», </w:t>
      </w:r>
      <w:r w:rsidRPr="00B47C77">
        <w:rPr>
          <w:rFonts w:ascii="Times New Roman" w:hAnsi="Times New Roman"/>
          <w:sz w:val="24"/>
          <w:szCs w:val="24"/>
        </w:rPr>
        <w:t xml:space="preserve"> «Профилактика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 «Социальная поддержка граждан Нязепетровского муниципального района»,  «Развитие кадрового потенциала  бюджетной сферы Нязепетровского муниципального района»</w:t>
      </w:r>
      <w:r w:rsidRPr="00B47C77">
        <w:rPr>
          <w:rFonts w:ascii="Times New Roman" w:hAnsi="Times New Roman"/>
          <w:bCs/>
          <w:sz w:val="24"/>
          <w:szCs w:val="24"/>
        </w:rPr>
        <w:t xml:space="preserve"> и предусматривающими реализацию мероприятий, направленных  на профилактику неинфекционных заболеваний и  повышение приверженности насел</w:t>
      </w:r>
      <w:r>
        <w:rPr>
          <w:rFonts w:ascii="Times New Roman" w:hAnsi="Times New Roman"/>
          <w:bCs/>
          <w:sz w:val="24"/>
          <w:szCs w:val="24"/>
        </w:rPr>
        <w:t xml:space="preserve">ения к </w:t>
      </w:r>
      <w:r w:rsidRPr="00590AE0">
        <w:rPr>
          <w:rFonts w:ascii="Times New Roman" w:hAnsi="Times New Roman"/>
          <w:bCs/>
          <w:sz w:val="24"/>
          <w:szCs w:val="24"/>
        </w:rPr>
        <w:t>здоровому образу жизни.</w:t>
      </w:r>
    </w:p>
    <w:p w:rsidR="00DD7CB5" w:rsidRDefault="00DD7CB5" w:rsidP="004450D3">
      <w:pPr>
        <w:spacing w:after="0" w:line="240" w:lineRule="auto"/>
        <w:ind w:firstLine="709"/>
        <w:jc w:val="both"/>
        <w:rPr>
          <w:rFonts w:ascii="Times New Roman" w:hAnsi="Times New Roman"/>
          <w:bCs/>
          <w:sz w:val="24"/>
          <w:szCs w:val="24"/>
        </w:rPr>
      </w:pPr>
    </w:p>
    <w:p w:rsidR="00DD7CB5" w:rsidRPr="00EC1D4D" w:rsidRDefault="00DD7CB5" w:rsidP="004450D3">
      <w:pPr>
        <w:spacing w:after="0" w:line="240" w:lineRule="auto"/>
        <w:ind w:firstLine="709"/>
        <w:jc w:val="both"/>
        <w:rPr>
          <w:rFonts w:ascii="Times New Roman" w:hAnsi="Times New Roman"/>
          <w:b/>
          <w:sz w:val="24"/>
          <w:szCs w:val="24"/>
          <w:lang w:eastAsia="ru-RU"/>
        </w:rPr>
      </w:pPr>
      <w:r w:rsidRPr="00EC1D4D">
        <w:rPr>
          <w:rFonts w:ascii="Times New Roman" w:hAnsi="Times New Roman"/>
          <w:sz w:val="24"/>
          <w:szCs w:val="24"/>
          <w:lang w:val="en-US" w:eastAsia="ru-RU"/>
        </w:rPr>
        <w:t>IV</w:t>
      </w:r>
      <w:r w:rsidRPr="00EC1D4D">
        <w:rPr>
          <w:rFonts w:ascii="Times New Roman" w:hAnsi="Times New Roman"/>
          <w:sz w:val="24"/>
          <w:szCs w:val="24"/>
          <w:lang w:eastAsia="ru-RU"/>
        </w:rPr>
        <w:t>.СИСТЕМА МЕРОПРИЯТИЙ МУНИЦИПАЛЬНОЙ ПРОГРАММЫ</w:t>
      </w:r>
      <w:r w:rsidRPr="00EC1D4D">
        <w:rPr>
          <w:rFonts w:ascii="Times New Roman" w:hAnsi="Times New Roman"/>
          <w:b/>
          <w:sz w:val="24"/>
          <w:szCs w:val="24"/>
          <w:lang w:eastAsia="ru-RU"/>
        </w:rPr>
        <w:t xml:space="preserve"> </w:t>
      </w:r>
    </w:p>
    <w:p w:rsidR="00DD7CB5" w:rsidRPr="00EC1D4D" w:rsidRDefault="00DD7CB5" w:rsidP="00EC1D4D">
      <w:pPr>
        <w:spacing w:after="0" w:line="240" w:lineRule="auto"/>
        <w:ind w:firstLine="360"/>
        <w:jc w:val="both"/>
        <w:rPr>
          <w:rFonts w:ascii="Times New Roman" w:hAnsi="Times New Roman"/>
          <w:sz w:val="24"/>
          <w:szCs w:val="24"/>
          <w:lang w:eastAsia="ru-RU"/>
        </w:rPr>
      </w:pPr>
      <w:r w:rsidRPr="00EC1D4D">
        <w:rPr>
          <w:rFonts w:ascii="Times New Roman" w:hAnsi="Times New Roman"/>
          <w:sz w:val="24"/>
          <w:szCs w:val="24"/>
          <w:lang w:eastAsia="ru-RU"/>
        </w:rPr>
        <w:t xml:space="preserve">    Основные программные мероприятия и объем их финансирования</w:t>
      </w:r>
      <w:r>
        <w:rPr>
          <w:rFonts w:ascii="Times New Roman" w:hAnsi="Times New Roman"/>
          <w:sz w:val="24"/>
          <w:szCs w:val="24"/>
          <w:lang w:eastAsia="ru-RU"/>
        </w:rPr>
        <w:t>, связь с другими муниципальными программами</w:t>
      </w:r>
      <w:r w:rsidRPr="00EC1D4D">
        <w:rPr>
          <w:rFonts w:ascii="Times New Roman" w:hAnsi="Times New Roman"/>
          <w:sz w:val="24"/>
          <w:szCs w:val="24"/>
          <w:lang w:eastAsia="ru-RU"/>
        </w:rPr>
        <w:t xml:space="preserve"> представлены в Приложении. В ходе реализации Программы отдельные мероприятия и объемы их финансирования могут подлежать корректировке на основании полученных результатов, с учетом выделенных средств из местного бюджета.</w:t>
      </w:r>
    </w:p>
    <w:p w:rsidR="00DD7CB5" w:rsidRPr="00EC1D4D" w:rsidRDefault="00DD7CB5" w:rsidP="00EC1D4D">
      <w:pPr>
        <w:spacing w:after="0" w:line="240" w:lineRule="auto"/>
        <w:ind w:firstLine="360"/>
        <w:jc w:val="both"/>
        <w:rPr>
          <w:rFonts w:ascii="Times New Roman" w:hAnsi="Times New Roman"/>
          <w:sz w:val="24"/>
          <w:szCs w:val="24"/>
          <w:lang w:eastAsia="ru-RU"/>
        </w:rPr>
      </w:pPr>
    </w:p>
    <w:p w:rsidR="00DD7CB5" w:rsidRPr="00EC1D4D" w:rsidRDefault="00DD7CB5" w:rsidP="00EC1D4D">
      <w:pPr>
        <w:spacing w:after="0" w:line="240" w:lineRule="auto"/>
        <w:ind w:firstLine="360"/>
        <w:jc w:val="center"/>
        <w:rPr>
          <w:rFonts w:ascii="Times New Roman" w:hAnsi="Times New Roman"/>
          <w:sz w:val="24"/>
          <w:szCs w:val="24"/>
          <w:lang w:eastAsia="ru-RU"/>
        </w:rPr>
      </w:pPr>
    </w:p>
    <w:p w:rsidR="00DD7CB5" w:rsidRPr="00EC1D4D" w:rsidRDefault="00DD7CB5" w:rsidP="00EC1D4D">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val="en-US" w:eastAsia="ru-RU"/>
        </w:rPr>
        <w:t>V</w:t>
      </w:r>
      <w:r w:rsidRPr="00EC1D4D">
        <w:rPr>
          <w:rFonts w:ascii="Times New Roman" w:hAnsi="Times New Roman"/>
          <w:sz w:val="24"/>
          <w:szCs w:val="24"/>
          <w:lang w:eastAsia="ru-RU"/>
        </w:rPr>
        <w:t>. РЕСУРСНОЕ ОБЕСПЕЧЕНИЕ МУНИЦИПАЛЬНОЙ ПРОГРАММЫ</w:t>
      </w:r>
    </w:p>
    <w:p w:rsidR="00DD7CB5" w:rsidRPr="00EC1D4D" w:rsidRDefault="00DD7CB5" w:rsidP="00EC1D4D">
      <w:pPr>
        <w:spacing w:after="0" w:line="240" w:lineRule="auto"/>
        <w:ind w:firstLine="360"/>
        <w:jc w:val="center"/>
        <w:rPr>
          <w:rFonts w:ascii="Times New Roman" w:hAnsi="Times New Roman"/>
          <w:b/>
          <w:sz w:val="24"/>
          <w:szCs w:val="24"/>
          <w:lang w:eastAsia="ru-RU"/>
        </w:rPr>
      </w:pPr>
    </w:p>
    <w:p w:rsidR="00DD7CB5" w:rsidRPr="00B47C77" w:rsidRDefault="00DD7CB5" w:rsidP="004450D3">
      <w:pPr>
        <w:spacing w:after="0" w:line="240" w:lineRule="auto"/>
        <w:ind w:firstLine="709"/>
        <w:jc w:val="both"/>
        <w:rPr>
          <w:rFonts w:ascii="Times New Roman" w:hAnsi="Times New Roman"/>
          <w:sz w:val="24"/>
          <w:szCs w:val="24"/>
          <w:lang w:eastAsia="ru-RU"/>
        </w:rPr>
      </w:pPr>
      <w:r w:rsidRPr="00EC1D4D">
        <w:rPr>
          <w:rFonts w:ascii="Times New Roman" w:hAnsi="Times New Roman"/>
          <w:sz w:val="24"/>
          <w:szCs w:val="24"/>
          <w:lang w:eastAsia="ru-RU"/>
        </w:rPr>
        <w:t xml:space="preserve">   </w:t>
      </w:r>
    </w:p>
    <w:p w:rsidR="00DD7CB5" w:rsidRPr="00B47C77" w:rsidRDefault="00DD7CB5" w:rsidP="00590AE0">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Эффективное межведомственное</w:t>
      </w:r>
      <w:r w:rsidRPr="00B47C77">
        <w:rPr>
          <w:rFonts w:ascii="Times New Roman" w:hAnsi="Times New Roman"/>
          <w:sz w:val="24"/>
          <w:szCs w:val="24"/>
          <w:lang w:eastAsia="ru-RU"/>
        </w:rPr>
        <w:t xml:space="preserve"> взаимодействие по вопросам формирования здорового образа жизни населения в Нязепетровском муниципальном районе осуществляется Межведомственным Советом, созданным постановлением Администрации Нязепетровского муниципального района от 27.07.2016 г. № 385 «О Межведомственном совете по формированию здорового образа жизни». Председателем Межведомственного совета является заместитель Главы Нязепетровского муниципального района по социальным вопросам.</w:t>
      </w:r>
    </w:p>
    <w:p w:rsidR="00DD7CB5" w:rsidRPr="00EC1D4D" w:rsidRDefault="00DD7CB5" w:rsidP="00EC1D4D">
      <w:pPr>
        <w:spacing w:after="0" w:line="240" w:lineRule="auto"/>
        <w:jc w:val="both"/>
        <w:rPr>
          <w:rFonts w:ascii="Times New Roman" w:hAnsi="Times New Roman"/>
          <w:sz w:val="24"/>
          <w:szCs w:val="24"/>
          <w:lang w:eastAsia="ru-RU"/>
        </w:rPr>
      </w:pPr>
      <w:r w:rsidRPr="00EC1D4D">
        <w:rPr>
          <w:rFonts w:ascii="Times New Roman" w:hAnsi="Times New Roman"/>
          <w:sz w:val="24"/>
          <w:szCs w:val="24"/>
          <w:lang w:eastAsia="ru-RU"/>
        </w:rPr>
        <w:t xml:space="preserve">   Общий объем финансиров</w:t>
      </w:r>
      <w:r>
        <w:rPr>
          <w:rFonts w:ascii="Times New Roman" w:hAnsi="Times New Roman"/>
          <w:sz w:val="24"/>
          <w:szCs w:val="24"/>
          <w:lang w:eastAsia="ru-RU"/>
        </w:rPr>
        <w:t>ания Программы составляет – 0</w:t>
      </w:r>
      <w:r w:rsidRPr="00EC1D4D">
        <w:rPr>
          <w:rFonts w:ascii="Times New Roman" w:hAnsi="Times New Roman"/>
          <w:sz w:val="24"/>
          <w:szCs w:val="24"/>
          <w:lang w:eastAsia="ru-RU"/>
        </w:rPr>
        <w:t>,0 тыс. руб., в том числе:</w:t>
      </w:r>
    </w:p>
    <w:p w:rsidR="00DD7CB5" w:rsidRPr="00EC1D4D" w:rsidRDefault="00DD7CB5" w:rsidP="00EC1D4D">
      <w:pPr>
        <w:spacing w:after="0" w:line="240" w:lineRule="auto"/>
        <w:jc w:val="both"/>
        <w:rPr>
          <w:rFonts w:ascii="Times New Roman" w:hAnsi="Times New Roman"/>
          <w:b/>
          <w:sz w:val="24"/>
          <w:szCs w:val="24"/>
          <w:lang w:eastAsia="ru-RU"/>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1"/>
        <w:gridCol w:w="1984"/>
        <w:gridCol w:w="2268"/>
        <w:gridCol w:w="2610"/>
      </w:tblGrid>
      <w:tr w:rsidR="00DD7CB5" w:rsidRPr="009D3330" w:rsidTr="009D3330">
        <w:tc>
          <w:tcPr>
            <w:tcW w:w="2431" w:type="dxa"/>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Год</w:t>
            </w:r>
          </w:p>
        </w:tc>
        <w:tc>
          <w:tcPr>
            <w:tcW w:w="1984" w:type="dxa"/>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Всего</w:t>
            </w:r>
          </w:p>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тыс. руб.</w:t>
            </w:r>
          </w:p>
        </w:tc>
        <w:tc>
          <w:tcPr>
            <w:tcW w:w="2268" w:type="dxa"/>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Средства бюджета района</w:t>
            </w:r>
          </w:p>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тыс. руб.</w:t>
            </w:r>
          </w:p>
        </w:tc>
        <w:tc>
          <w:tcPr>
            <w:tcW w:w="2610" w:type="dxa"/>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Средства внебюджетных источников</w:t>
            </w:r>
          </w:p>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тыс. руб.</w:t>
            </w:r>
          </w:p>
        </w:tc>
      </w:tr>
      <w:tr w:rsidR="00DD7CB5" w:rsidRPr="009D3330" w:rsidTr="009D3330">
        <w:tc>
          <w:tcPr>
            <w:tcW w:w="2431" w:type="dxa"/>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2019</w:t>
            </w:r>
          </w:p>
        </w:tc>
        <w:tc>
          <w:tcPr>
            <w:tcW w:w="1984" w:type="dxa"/>
            <w:vAlign w:val="center"/>
          </w:tcPr>
          <w:p w:rsidR="00DD7CB5" w:rsidRPr="009D3330" w:rsidRDefault="00DD7CB5" w:rsidP="009D333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268" w:type="dxa"/>
            <w:vAlign w:val="center"/>
          </w:tcPr>
          <w:p w:rsidR="00DD7CB5" w:rsidRPr="009D3330" w:rsidRDefault="00DD7CB5" w:rsidP="009D333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610" w:type="dxa"/>
            <w:vAlign w:val="center"/>
          </w:tcPr>
          <w:p w:rsidR="00DD7CB5" w:rsidRPr="009D3330" w:rsidRDefault="00DD7CB5" w:rsidP="009D3330">
            <w:pPr>
              <w:shd w:val="clear" w:color="auto" w:fill="FFFFFF"/>
              <w:spacing w:after="0" w:line="240" w:lineRule="auto"/>
              <w:jc w:val="center"/>
              <w:rPr>
                <w:rFonts w:ascii="Times New Roman" w:hAnsi="Times New Roman"/>
                <w:b/>
                <w:lang w:eastAsia="ru-RU"/>
              </w:rPr>
            </w:pPr>
            <w:r w:rsidRPr="009D3330">
              <w:rPr>
                <w:rFonts w:ascii="Times New Roman" w:hAnsi="Times New Roman"/>
                <w:b/>
                <w:lang w:eastAsia="ru-RU"/>
              </w:rPr>
              <w:t>-</w:t>
            </w:r>
          </w:p>
        </w:tc>
      </w:tr>
      <w:tr w:rsidR="00DD7CB5" w:rsidRPr="009D3330" w:rsidTr="009D3330">
        <w:tc>
          <w:tcPr>
            <w:tcW w:w="2431" w:type="dxa"/>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2020</w:t>
            </w:r>
          </w:p>
        </w:tc>
        <w:tc>
          <w:tcPr>
            <w:tcW w:w="1984" w:type="dxa"/>
            <w:vAlign w:val="center"/>
          </w:tcPr>
          <w:p w:rsidR="00DD7CB5" w:rsidRPr="009D3330" w:rsidRDefault="00DD7CB5" w:rsidP="009D333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268" w:type="dxa"/>
            <w:vAlign w:val="center"/>
          </w:tcPr>
          <w:p w:rsidR="00DD7CB5" w:rsidRPr="009D3330" w:rsidRDefault="00DD7CB5" w:rsidP="009D333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610" w:type="dxa"/>
            <w:vAlign w:val="center"/>
          </w:tcPr>
          <w:p w:rsidR="00DD7CB5" w:rsidRPr="009D3330" w:rsidRDefault="00DD7CB5" w:rsidP="009D3330">
            <w:pPr>
              <w:shd w:val="clear" w:color="auto" w:fill="FFFFFF"/>
              <w:spacing w:after="0" w:line="240" w:lineRule="auto"/>
              <w:jc w:val="center"/>
              <w:rPr>
                <w:rFonts w:ascii="Times New Roman" w:hAnsi="Times New Roman"/>
                <w:b/>
                <w:lang w:eastAsia="ru-RU"/>
              </w:rPr>
            </w:pPr>
            <w:r w:rsidRPr="009D3330">
              <w:rPr>
                <w:rFonts w:ascii="Times New Roman" w:hAnsi="Times New Roman"/>
                <w:b/>
                <w:lang w:eastAsia="ru-RU"/>
              </w:rPr>
              <w:t>-</w:t>
            </w:r>
          </w:p>
        </w:tc>
      </w:tr>
      <w:tr w:rsidR="00DD7CB5" w:rsidRPr="009D3330" w:rsidTr="009D3330">
        <w:tc>
          <w:tcPr>
            <w:tcW w:w="2431" w:type="dxa"/>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2021</w:t>
            </w:r>
          </w:p>
        </w:tc>
        <w:tc>
          <w:tcPr>
            <w:tcW w:w="1984" w:type="dxa"/>
            <w:vAlign w:val="center"/>
          </w:tcPr>
          <w:p w:rsidR="00DD7CB5" w:rsidRPr="009D3330" w:rsidRDefault="00DD7CB5" w:rsidP="009D333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268" w:type="dxa"/>
            <w:vAlign w:val="center"/>
          </w:tcPr>
          <w:p w:rsidR="00DD7CB5" w:rsidRPr="009D3330" w:rsidRDefault="00DD7CB5" w:rsidP="009D333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610" w:type="dxa"/>
            <w:vAlign w:val="center"/>
          </w:tcPr>
          <w:p w:rsidR="00DD7CB5" w:rsidRPr="009D3330" w:rsidRDefault="00DD7CB5" w:rsidP="009D3330">
            <w:pPr>
              <w:shd w:val="clear" w:color="auto" w:fill="FFFFFF"/>
              <w:spacing w:after="0" w:line="240" w:lineRule="auto"/>
              <w:jc w:val="center"/>
              <w:rPr>
                <w:rFonts w:ascii="Times New Roman" w:hAnsi="Times New Roman"/>
                <w:b/>
                <w:lang w:eastAsia="ru-RU"/>
              </w:rPr>
            </w:pPr>
            <w:r w:rsidRPr="009D3330">
              <w:rPr>
                <w:rFonts w:ascii="Times New Roman" w:hAnsi="Times New Roman"/>
                <w:b/>
                <w:lang w:eastAsia="ru-RU"/>
              </w:rPr>
              <w:t>-</w:t>
            </w:r>
          </w:p>
        </w:tc>
      </w:tr>
      <w:tr w:rsidR="00DD7CB5" w:rsidRPr="009D3330" w:rsidTr="009D3330">
        <w:tc>
          <w:tcPr>
            <w:tcW w:w="2431" w:type="dxa"/>
            <w:vAlign w:val="center"/>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2022</w:t>
            </w:r>
          </w:p>
        </w:tc>
        <w:tc>
          <w:tcPr>
            <w:tcW w:w="1984" w:type="dxa"/>
            <w:vAlign w:val="center"/>
          </w:tcPr>
          <w:p w:rsidR="00DD7CB5" w:rsidRPr="009D3330" w:rsidRDefault="00DD7CB5" w:rsidP="009D333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268" w:type="dxa"/>
            <w:vAlign w:val="center"/>
          </w:tcPr>
          <w:p w:rsidR="00DD7CB5" w:rsidRPr="009D3330" w:rsidRDefault="00DD7CB5" w:rsidP="009D3330">
            <w:pPr>
              <w:shd w:val="clear" w:color="auto" w:fill="FFFFFF"/>
              <w:spacing w:after="0" w:line="240" w:lineRule="auto"/>
              <w:jc w:val="center"/>
              <w:rPr>
                <w:rFonts w:ascii="Times New Roman" w:hAnsi="Times New Roman"/>
                <w:lang w:eastAsia="ru-RU"/>
              </w:rPr>
            </w:pPr>
            <w:r w:rsidRPr="009D3330">
              <w:rPr>
                <w:rFonts w:ascii="Times New Roman" w:hAnsi="Times New Roman"/>
                <w:lang w:eastAsia="ru-RU"/>
              </w:rPr>
              <w:t>0,0</w:t>
            </w:r>
          </w:p>
        </w:tc>
        <w:tc>
          <w:tcPr>
            <w:tcW w:w="2610" w:type="dxa"/>
            <w:vAlign w:val="center"/>
          </w:tcPr>
          <w:p w:rsidR="00DD7CB5" w:rsidRPr="009D3330" w:rsidRDefault="00DD7CB5" w:rsidP="009D3330">
            <w:pPr>
              <w:shd w:val="clear" w:color="auto" w:fill="FFFFFF"/>
              <w:spacing w:after="0" w:line="240" w:lineRule="auto"/>
              <w:jc w:val="center"/>
              <w:rPr>
                <w:rFonts w:ascii="Times New Roman" w:hAnsi="Times New Roman"/>
                <w:b/>
                <w:lang w:eastAsia="ru-RU"/>
              </w:rPr>
            </w:pPr>
          </w:p>
        </w:tc>
      </w:tr>
    </w:tbl>
    <w:p w:rsidR="00DD7CB5" w:rsidRPr="00EC1D4D" w:rsidRDefault="00DD7CB5" w:rsidP="00EC1D4D">
      <w:pPr>
        <w:spacing w:after="0" w:line="240" w:lineRule="auto"/>
        <w:jc w:val="both"/>
        <w:rPr>
          <w:rFonts w:ascii="Times New Roman" w:hAnsi="Times New Roman"/>
          <w:sz w:val="24"/>
          <w:szCs w:val="24"/>
          <w:lang w:val="en-US" w:eastAsia="ru-RU"/>
        </w:rPr>
      </w:pPr>
      <w:r w:rsidRPr="00EC1D4D">
        <w:rPr>
          <w:rFonts w:ascii="Times New Roman" w:hAnsi="Times New Roman"/>
          <w:sz w:val="24"/>
          <w:szCs w:val="24"/>
          <w:lang w:eastAsia="ru-RU"/>
        </w:rPr>
        <w:t xml:space="preserve">        </w:t>
      </w:r>
    </w:p>
    <w:p w:rsidR="00DD7CB5" w:rsidRDefault="00DD7CB5" w:rsidP="00563855">
      <w:pPr>
        <w:spacing w:after="0" w:line="240" w:lineRule="auto"/>
        <w:ind w:firstLine="360"/>
        <w:jc w:val="both"/>
        <w:rPr>
          <w:rFonts w:ascii="Times New Roman" w:hAnsi="Times New Roman"/>
          <w:sz w:val="24"/>
          <w:szCs w:val="24"/>
          <w:lang w:eastAsia="ru-RU"/>
        </w:rPr>
      </w:pPr>
      <w:r w:rsidRPr="00EC1D4D">
        <w:rPr>
          <w:rFonts w:ascii="Times New Roman" w:hAnsi="Times New Roman"/>
          <w:sz w:val="24"/>
          <w:szCs w:val="24"/>
          <w:lang w:eastAsia="ru-RU"/>
        </w:rPr>
        <w:t>Объем финансирования Программы корректируется исходя из реальных возможностей местного бюджета.</w:t>
      </w:r>
    </w:p>
    <w:p w:rsidR="00DD7CB5" w:rsidRPr="00EC1D4D" w:rsidRDefault="00DD7CB5" w:rsidP="00EC1D4D">
      <w:pPr>
        <w:spacing w:after="0" w:line="240" w:lineRule="auto"/>
        <w:jc w:val="both"/>
        <w:rPr>
          <w:rFonts w:ascii="Times New Roman" w:hAnsi="Times New Roman"/>
          <w:sz w:val="24"/>
          <w:szCs w:val="24"/>
          <w:lang w:eastAsia="ru-RU"/>
        </w:rPr>
      </w:pPr>
    </w:p>
    <w:p w:rsidR="00DD7CB5" w:rsidRPr="00EC1D4D" w:rsidRDefault="00DD7CB5" w:rsidP="00EC1D4D">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val="en-US" w:eastAsia="ru-RU"/>
        </w:rPr>
        <w:t>VI</w:t>
      </w:r>
      <w:r w:rsidRPr="00EC1D4D">
        <w:rPr>
          <w:rFonts w:ascii="Times New Roman" w:hAnsi="Times New Roman"/>
          <w:sz w:val="24"/>
          <w:szCs w:val="24"/>
          <w:lang w:eastAsia="ru-RU"/>
        </w:rPr>
        <w:t xml:space="preserve">. ОРГАНИЗАЦИЯ УПРАВЛЕНИЯ И МЕХАНИЗМ ВЫПОЛНЕНИЯ МЕРОПРИЯТИЙ МУНИЦИПАЛЬНОЙ ПРОГРАММЫ </w:t>
      </w:r>
    </w:p>
    <w:p w:rsidR="00DD7CB5" w:rsidRPr="00EC1D4D" w:rsidRDefault="00DD7CB5" w:rsidP="00EC1D4D">
      <w:pPr>
        <w:spacing w:after="0" w:line="240" w:lineRule="auto"/>
        <w:ind w:firstLine="360"/>
        <w:jc w:val="center"/>
        <w:rPr>
          <w:rFonts w:ascii="Times New Roman" w:hAnsi="Times New Roman"/>
          <w:sz w:val="24"/>
          <w:szCs w:val="24"/>
          <w:lang w:eastAsia="ru-RU"/>
        </w:rPr>
      </w:pPr>
    </w:p>
    <w:p w:rsidR="00DD7CB5" w:rsidRPr="00EC1D4D" w:rsidRDefault="00DD7CB5" w:rsidP="00EC1D4D">
      <w:pPr>
        <w:spacing w:after="0" w:line="240" w:lineRule="auto"/>
        <w:ind w:firstLine="360"/>
        <w:jc w:val="both"/>
        <w:rPr>
          <w:rFonts w:ascii="Times New Roman" w:hAnsi="Times New Roman"/>
          <w:sz w:val="24"/>
          <w:szCs w:val="24"/>
          <w:lang w:eastAsia="ru-RU"/>
        </w:rPr>
      </w:pPr>
      <w:r w:rsidRPr="00EC1D4D">
        <w:rPr>
          <w:rFonts w:ascii="Times New Roman" w:hAnsi="Times New Roman"/>
          <w:sz w:val="24"/>
          <w:szCs w:val="24"/>
          <w:lang w:eastAsia="ru-RU"/>
        </w:rPr>
        <w:t>Исполнение Программы осуществляется в соответствии с разработанными мероприятиями.</w:t>
      </w:r>
    </w:p>
    <w:p w:rsidR="00DD7CB5" w:rsidRPr="00EC1D4D" w:rsidRDefault="00DD7CB5" w:rsidP="00EC1D4D">
      <w:pPr>
        <w:spacing w:after="0" w:line="240" w:lineRule="auto"/>
        <w:ind w:firstLine="360"/>
        <w:jc w:val="both"/>
        <w:rPr>
          <w:rFonts w:ascii="Times New Roman" w:hAnsi="Times New Roman"/>
          <w:sz w:val="24"/>
          <w:szCs w:val="24"/>
          <w:lang w:eastAsia="ru-RU"/>
        </w:rPr>
      </w:pPr>
      <w:r w:rsidRPr="00EC1D4D">
        <w:rPr>
          <w:rFonts w:ascii="Times New Roman" w:hAnsi="Times New Roman"/>
          <w:sz w:val="24"/>
          <w:szCs w:val="24"/>
          <w:lang w:eastAsia="ru-RU"/>
        </w:rPr>
        <w:t>Финансирование расходов по Программе является расходным обязательством Нязепетровского муниципального района, подлежащим исполнению за счет доходов местного бюджета и осуществляется путем выделения целевым назначением бюджетных ассигнований в той доле и объемах, в каких они определены системой программных мероприятий, являющихся неотъемлемой частью Программы.</w:t>
      </w:r>
    </w:p>
    <w:p w:rsidR="00DD7CB5" w:rsidRPr="00EC1D4D" w:rsidRDefault="00DD7CB5" w:rsidP="00EC1D4D">
      <w:pPr>
        <w:spacing w:after="0" w:line="240" w:lineRule="auto"/>
        <w:ind w:firstLine="360"/>
        <w:jc w:val="both"/>
        <w:rPr>
          <w:rFonts w:ascii="Times New Roman" w:hAnsi="Times New Roman"/>
          <w:sz w:val="24"/>
          <w:szCs w:val="24"/>
          <w:lang w:eastAsia="ru-RU"/>
        </w:rPr>
      </w:pPr>
      <w:r w:rsidRPr="00EC1D4D">
        <w:rPr>
          <w:rFonts w:ascii="Times New Roman" w:hAnsi="Times New Roman"/>
          <w:sz w:val="24"/>
          <w:szCs w:val="24"/>
          <w:lang w:eastAsia="ru-RU"/>
        </w:rPr>
        <w:t>Проект плана финансирования Программы на очередной год формируется на основе бюджетной заявки.</w:t>
      </w:r>
    </w:p>
    <w:p w:rsidR="00DD7CB5" w:rsidRPr="00EC1D4D" w:rsidRDefault="00DD7CB5" w:rsidP="00EC1D4D">
      <w:pPr>
        <w:spacing w:after="0" w:line="240" w:lineRule="auto"/>
        <w:jc w:val="both"/>
        <w:rPr>
          <w:rFonts w:ascii="Times New Roman" w:hAnsi="Times New Roman"/>
          <w:sz w:val="24"/>
          <w:szCs w:val="24"/>
          <w:lang w:eastAsia="ru-RU"/>
        </w:rPr>
      </w:pPr>
      <w:r w:rsidRPr="00EC1D4D">
        <w:rPr>
          <w:rFonts w:ascii="Times New Roman" w:hAnsi="Times New Roman"/>
          <w:sz w:val="24"/>
          <w:szCs w:val="24"/>
          <w:lang w:eastAsia="ru-RU"/>
        </w:rPr>
        <w:t xml:space="preserve">      Финансирование Программы осуществляется через главных распорядителей бюджетных средств: администрацию Нязепетровского муниципального района. </w:t>
      </w:r>
    </w:p>
    <w:p w:rsidR="00DD7CB5" w:rsidRPr="00EC1D4D" w:rsidRDefault="00DD7CB5" w:rsidP="00EC1D4D">
      <w:pPr>
        <w:spacing w:after="0" w:line="240" w:lineRule="auto"/>
        <w:ind w:firstLine="360"/>
        <w:jc w:val="both"/>
        <w:rPr>
          <w:rFonts w:ascii="Times New Roman" w:hAnsi="Times New Roman"/>
          <w:sz w:val="24"/>
          <w:szCs w:val="24"/>
          <w:lang w:eastAsia="ru-RU"/>
        </w:rPr>
      </w:pPr>
      <w:r w:rsidRPr="00EC1D4D">
        <w:rPr>
          <w:rFonts w:ascii="Times New Roman" w:hAnsi="Times New Roman"/>
          <w:sz w:val="24"/>
          <w:szCs w:val="24"/>
          <w:lang w:eastAsia="ru-RU"/>
        </w:rPr>
        <w:t>Бухгалтерия распорядителя бюджетных средств производит оплату проведенных мероприятий после получения полного пакета документов в соответствии с Бюджетным Кодексом Российской Федерации.</w:t>
      </w:r>
    </w:p>
    <w:p w:rsidR="00DD7CB5" w:rsidRPr="00EC1D4D" w:rsidRDefault="00DD7CB5" w:rsidP="00EC1D4D">
      <w:pPr>
        <w:spacing w:after="0" w:line="240" w:lineRule="auto"/>
        <w:ind w:firstLine="360"/>
        <w:jc w:val="both"/>
        <w:rPr>
          <w:rFonts w:ascii="Times New Roman" w:hAnsi="Times New Roman"/>
          <w:sz w:val="24"/>
          <w:szCs w:val="24"/>
          <w:lang w:eastAsia="ru-RU"/>
        </w:rPr>
      </w:pPr>
    </w:p>
    <w:p w:rsidR="00DD7CB5" w:rsidRPr="00EC1D4D" w:rsidRDefault="00DD7CB5" w:rsidP="00EC1D4D">
      <w:pPr>
        <w:spacing w:after="0" w:line="240" w:lineRule="auto"/>
        <w:ind w:firstLine="720"/>
        <w:jc w:val="both"/>
        <w:rPr>
          <w:rFonts w:ascii="Times New Roman" w:hAnsi="Times New Roman"/>
          <w:sz w:val="24"/>
          <w:szCs w:val="24"/>
          <w:lang w:eastAsia="ru-RU"/>
        </w:rPr>
      </w:pPr>
    </w:p>
    <w:p w:rsidR="00DD7CB5" w:rsidRPr="00EC1D4D" w:rsidRDefault="00DD7CB5" w:rsidP="00EC1D4D">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val="en-US" w:eastAsia="ru-RU"/>
        </w:rPr>
        <w:t>VII</w:t>
      </w:r>
      <w:r w:rsidRPr="00EC1D4D">
        <w:rPr>
          <w:rFonts w:ascii="Times New Roman" w:hAnsi="Times New Roman"/>
          <w:sz w:val="24"/>
          <w:szCs w:val="24"/>
          <w:lang w:eastAsia="ru-RU"/>
        </w:rPr>
        <w:t>.ОЖИДАЕМЫЕ РЕЗУЛЬТАТЫ РЕАЛИЗАЦИИ МУНИЦИПАЛЬНОЙ ПРОГРАММЫ</w:t>
      </w:r>
    </w:p>
    <w:p w:rsidR="00DD7CB5" w:rsidRPr="00EC1D4D" w:rsidRDefault="00DD7CB5" w:rsidP="00EC1D4D">
      <w:pPr>
        <w:spacing w:after="0" w:line="240" w:lineRule="auto"/>
        <w:ind w:firstLine="360"/>
        <w:jc w:val="center"/>
        <w:rPr>
          <w:rFonts w:ascii="Times New Roman" w:hAnsi="Times New Roman"/>
          <w:b/>
          <w:sz w:val="24"/>
          <w:szCs w:val="24"/>
          <w:lang w:eastAsia="ru-RU"/>
        </w:rPr>
      </w:pPr>
      <w:r w:rsidRPr="00EC1D4D">
        <w:rPr>
          <w:rFonts w:ascii="Times New Roman" w:hAnsi="Times New Roman"/>
          <w:b/>
          <w:sz w:val="24"/>
          <w:szCs w:val="24"/>
          <w:lang w:eastAsia="ru-RU"/>
        </w:rPr>
        <w:t xml:space="preserve"> </w:t>
      </w:r>
    </w:p>
    <w:p w:rsidR="00DD7CB5" w:rsidRPr="00B47C77" w:rsidRDefault="00DD7CB5" w:rsidP="00590AE0">
      <w:pPr>
        <w:pStyle w:val="ListParagraph"/>
        <w:spacing w:after="0" w:line="240" w:lineRule="auto"/>
        <w:ind w:left="1069"/>
        <w:jc w:val="both"/>
        <w:rPr>
          <w:rFonts w:ascii="Times New Roman" w:hAnsi="Times New Roman"/>
          <w:sz w:val="24"/>
          <w:szCs w:val="24"/>
          <w:lang w:eastAsia="ru-RU"/>
        </w:rPr>
      </w:pPr>
    </w:p>
    <w:p w:rsidR="00DD7CB5" w:rsidRPr="00B47C77" w:rsidRDefault="00DD7CB5" w:rsidP="00590AE0">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Основными показателями, оценивающими эффективность программы, являются:</w:t>
      </w:r>
    </w:p>
    <w:p w:rsidR="00DD7CB5" w:rsidRPr="00B47C77" w:rsidRDefault="00DD7CB5" w:rsidP="00590AE0">
      <w:pPr>
        <w:spacing w:after="0" w:line="240" w:lineRule="auto"/>
        <w:ind w:firstLine="708"/>
        <w:jc w:val="both"/>
        <w:rPr>
          <w:rFonts w:ascii="Times New Roman" w:hAnsi="Times New Roman"/>
          <w:sz w:val="24"/>
          <w:szCs w:val="24"/>
          <w:lang w:eastAsia="ru-RU"/>
        </w:rPr>
      </w:pPr>
      <w:r w:rsidRPr="00B47C77">
        <w:rPr>
          <w:rFonts w:ascii="Times New Roman" w:hAnsi="Times New Roman"/>
          <w:sz w:val="24"/>
          <w:szCs w:val="24"/>
          <w:lang w:eastAsia="ru-RU"/>
        </w:rPr>
        <w:t xml:space="preserve">показатели общей смертности населения трудоспособного возраста, смертности от хронических неинфекционных заболеваний граждан в трудоспособном возрасте: болезней системы кровообращения, злокачественных заболеваний, болезней органов дыхания, цереброваскулярных болезней; </w:t>
      </w:r>
    </w:p>
    <w:p w:rsidR="00DD7CB5" w:rsidRPr="00B47C77" w:rsidRDefault="00DD7CB5" w:rsidP="00590AE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 xml:space="preserve">распространенность факторов риска по итогам диспансеризации определенных групп взрослого населения (низкая физическая активность, нерациональное питание, избыточная масса тела, артериальная гипертензия, гипергликемия, курение, злоупотребление алкоголем); </w:t>
      </w:r>
    </w:p>
    <w:p w:rsidR="00DD7CB5" w:rsidRPr="00B47C77" w:rsidRDefault="00DD7CB5" w:rsidP="00590AE0">
      <w:pPr>
        <w:spacing w:after="0" w:line="240" w:lineRule="auto"/>
        <w:ind w:firstLine="709"/>
        <w:jc w:val="both"/>
        <w:rPr>
          <w:rFonts w:ascii="Times New Roman" w:hAnsi="Times New Roman"/>
          <w:sz w:val="24"/>
          <w:szCs w:val="24"/>
          <w:lang w:eastAsia="ru-RU"/>
        </w:rPr>
      </w:pPr>
      <w:r w:rsidRPr="00B47C77">
        <w:rPr>
          <w:rFonts w:ascii="Times New Roman" w:hAnsi="Times New Roman"/>
          <w:sz w:val="24"/>
          <w:szCs w:val="24"/>
          <w:lang w:eastAsia="ru-RU"/>
        </w:rPr>
        <w:t>информированность населения по вопросам профилактики хронических неинфекционных заболеваний и формированию здорового образа жизни (данные социологического исследования по информированности о диспансеризации, показатели частоты запущенных случаев злокачественных новообразований и поздней обращаемости при острых сосудистых состояниях в разрезе муниципальных образований Челябинской области).</w:t>
      </w:r>
    </w:p>
    <w:p w:rsidR="00DD7CB5" w:rsidRPr="00B47C77" w:rsidRDefault="00DD7CB5" w:rsidP="00590AE0">
      <w:pPr>
        <w:pStyle w:val="ListParagraph"/>
        <w:rPr>
          <w:rFonts w:ascii="Times New Roman" w:hAnsi="Times New Roman"/>
          <w:sz w:val="24"/>
          <w:szCs w:val="24"/>
          <w:lang w:eastAsia="ru-RU"/>
        </w:rPr>
      </w:pPr>
    </w:p>
    <w:p w:rsidR="00DD7CB5" w:rsidRPr="00EC1D4D" w:rsidRDefault="00DD7CB5" w:rsidP="00EC1D4D">
      <w:pPr>
        <w:spacing w:after="0" w:line="240" w:lineRule="auto"/>
        <w:ind w:firstLine="709"/>
        <w:jc w:val="both"/>
        <w:rPr>
          <w:rFonts w:ascii="Times New Roman" w:hAnsi="Times New Roman"/>
          <w:sz w:val="24"/>
          <w:szCs w:val="24"/>
        </w:rPr>
      </w:pPr>
      <w:r w:rsidRPr="00EC1D4D">
        <w:rPr>
          <w:rFonts w:ascii="Times New Roman" w:hAnsi="Times New Roman"/>
          <w:sz w:val="24"/>
          <w:szCs w:val="24"/>
        </w:rPr>
        <w:t>Эффективность реализации Программы оценивается следующими показателями,</w:t>
      </w:r>
      <w:r>
        <w:rPr>
          <w:rFonts w:ascii="Times New Roman" w:hAnsi="Times New Roman"/>
          <w:sz w:val="24"/>
          <w:szCs w:val="24"/>
        </w:rPr>
        <w:t xml:space="preserve"> характеризующими здоровье населения</w:t>
      </w:r>
      <w:r w:rsidRPr="00EC1D4D">
        <w:rPr>
          <w:rFonts w:ascii="Times New Roman" w:hAnsi="Times New Roman"/>
          <w:sz w:val="24"/>
          <w:szCs w:val="24"/>
        </w:rPr>
        <w:t xml:space="preserve"> Нязепетровско</w:t>
      </w:r>
      <w:r>
        <w:rPr>
          <w:rFonts w:ascii="Times New Roman" w:hAnsi="Times New Roman"/>
          <w:sz w:val="24"/>
          <w:szCs w:val="24"/>
        </w:rPr>
        <w:t>го района.</w:t>
      </w:r>
    </w:p>
    <w:p w:rsidR="00DD7CB5" w:rsidRPr="00EC1D4D" w:rsidRDefault="00DD7CB5" w:rsidP="00EC1D4D">
      <w:pPr>
        <w:spacing w:after="0" w:line="240" w:lineRule="auto"/>
        <w:ind w:firstLine="709"/>
        <w:jc w:val="both"/>
        <w:rPr>
          <w:rFonts w:ascii="Times New Roman" w:hAnsi="Times New Roman"/>
          <w:sz w:val="24"/>
          <w:szCs w:val="24"/>
        </w:rPr>
      </w:pPr>
    </w:p>
    <w:p w:rsidR="00DD7CB5" w:rsidRPr="00EC1D4D" w:rsidRDefault="00DD7CB5" w:rsidP="00EC1D4D">
      <w:pPr>
        <w:spacing w:after="0" w:line="240" w:lineRule="auto"/>
        <w:rPr>
          <w:rFonts w:ascii="Times New Roman" w:hAnsi="Times New Roman"/>
          <w:sz w:val="24"/>
          <w:szCs w:val="24"/>
          <w:lang w:eastAsia="ru-RU"/>
        </w:rPr>
      </w:pPr>
    </w:p>
    <w:p w:rsidR="00DD7CB5" w:rsidRPr="00EC1D4D" w:rsidRDefault="00DD7CB5" w:rsidP="00EC1D4D">
      <w:pPr>
        <w:spacing w:after="0" w:line="240" w:lineRule="auto"/>
        <w:ind w:firstLine="360"/>
        <w:jc w:val="center"/>
        <w:rPr>
          <w:rFonts w:ascii="Times New Roman" w:hAnsi="Times New Roman"/>
          <w:sz w:val="24"/>
          <w:szCs w:val="24"/>
          <w:lang w:eastAsia="ru-RU"/>
        </w:rPr>
      </w:pPr>
      <w:r w:rsidRPr="00EC1D4D">
        <w:rPr>
          <w:rFonts w:ascii="Times New Roman" w:hAnsi="Times New Roman"/>
          <w:sz w:val="24"/>
          <w:szCs w:val="24"/>
          <w:lang w:val="en-US" w:eastAsia="ru-RU"/>
        </w:rPr>
        <w:t>VIII</w:t>
      </w:r>
      <w:r w:rsidRPr="00EC1D4D">
        <w:rPr>
          <w:rFonts w:ascii="Times New Roman" w:hAnsi="Times New Roman"/>
          <w:sz w:val="24"/>
          <w:szCs w:val="24"/>
          <w:lang w:eastAsia="ru-RU"/>
        </w:rPr>
        <w:t>. МЕТОДИКА ОЦЕНКИ ЭФФЕКТИВНОСТИ МУНИЦИПАЛЬНОЙ ПРОГРАММЫ</w:t>
      </w:r>
    </w:p>
    <w:p w:rsidR="00DD7CB5" w:rsidRPr="00EC1D4D" w:rsidRDefault="00DD7CB5" w:rsidP="00EC1D4D">
      <w:pPr>
        <w:spacing w:after="0" w:line="240" w:lineRule="auto"/>
        <w:ind w:left="600"/>
        <w:rPr>
          <w:rFonts w:ascii="Times New Roman" w:hAnsi="Times New Roman"/>
          <w:sz w:val="24"/>
          <w:szCs w:val="24"/>
        </w:rPr>
      </w:pPr>
    </w:p>
    <w:p w:rsidR="00DD7CB5" w:rsidRDefault="00DD7CB5" w:rsidP="00EC1D4D">
      <w:pPr>
        <w:widowControl w:val="0"/>
        <w:autoSpaceDE w:val="0"/>
        <w:autoSpaceDN w:val="0"/>
        <w:adjustRightInd w:val="0"/>
        <w:spacing w:after="0" w:line="240" w:lineRule="auto"/>
        <w:jc w:val="both"/>
        <w:rPr>
          <w:rFonts w:ascii="Times New Roman" w:hAnsi="Times New Roman"/>
          <w:sz w:val="24"/>
          <w:szCs w:val="24"/>
        </w:rPr>
      </w:pPr>
      <w:r w:rsidRPr="00EC1D4D">
        <w:rPr>
          <w:rFonts w:ascii="Times New Roman" w:hAnsi="Times New Roman"/>
          <w:sz w:val="24"/>
          <w:szCs w:val="24"/>
        </w:rPr>
        <w:t xml:space="preserve">        Методика расчета показателей муниципальной программы «Развитие и поддержка социально ориентированных некоммерческих организаций на территории Нязепетровского муниципального района</w:t>
      </w:r>
      <w:r w:rsidRPr="00EC1D4D">
        <w:rPr>
          <w:rFonts w:ascii="Times New Roman" w:hAnsi="Times New Roman"/>
          <w:bCs/>
          <w:color w:val="000000"/>
          <w:sz w:val="24"/>
          <w:szCs w:val="24"/>
          <w:lang w:eastAsia="ru-RU"/>
        </w:rPr>
        <w:t>»</w:t>
      </w:r>
      <w:r w:rsidRPr="00EC1D4D">
        <w:rPr>
          <w:rFonts w:ascii="Times New Roman" w:hAnsi="Times New Roman"/>
          <w:sz w:val="24"/>
          <w:szCs w:val="24"/>
        </w:rPr>
        <w:t>, характеризующих состояние взаимодействия и поддержки СО НКО Нязепетровского района, по итогам каждого года реализации Программы представлена в таблице:</w:t>
      </w:r>
    </w:p>
    <w:p w:rsidR="00DD7CB5" w:rsidRPr="00EC1D4D" w:rsidRDefault="00DD7CB5" w:rsidP="00EC1D4D">
      <w:pPr>
        <w:widowControl w:val="0"/>
        <w:autoSpaceDE w:val="0"/>
        <w:autoSpaceDN w:val="0"/>
        <w:adjustRightInd w:val="0"/>
        <w:spacing w:after="0" w:line="240" w:lineRule="auto"/>
        <w:jc w:val="both"/>
        <w:rPr>
          <w:rFonts w:ascii="Times New Roman" w:hAnsi="Times New Roman"/>
          <w:sz w:val="24"/>
          <w:szCs w:val="24"/>
        </w:rPr>
      </w:pPr>
    </w:p>
    <w:tbl>
      <w:tblPr>
        <w:tblW w:w="9317" w:type="dxa"/>
        <w:tblInd w:w="-108" w:type="dxa"/>
        <w:tblCellMar>
          <w:top w:w="9" w:type="dxa"/>
          <w:right w:w="21" w:type="dxa"/>
        </w:tblCellMar>
        <w:tblLook w:val="00A0"/>
      </w:tblPr>
      <w:tblGrid>
        <w:gridCol w:w="638"/>
        <w:gridCol w:w="1692"/>
        <w:gridCol w:w="1567"/>
        <w:gridCol w:w="1315"/>
        <w:gridCol w:w="828"/>
        <w:gridCol w:w="831"/>
        <w:gridCol w:w="823"/>
        <w:gridCol w:w="928"/>
        <w:gridCol w:w="695"/>
      </w:tblGrid>
      <w:tr w:rsidR="00DD7CB5" w:rsidRPr="009D3330" w:rsidTr="009D3330">
        <w:trPr>
          <w:trHeight w:val="977"/>
        </w:trPr>
        <w:tc>
          <w:tcPr>
            <w:tcW w:w="642" w:type="dxa"/>
            <w:vMerge w:val="restart"/>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17" w:line="240" w:lineRule="auto"/>
              <w:ind w:left="108"/>
              <w:jc w:val="center"/>
              <w:rPr>
                <w:rFonts w:ascii="Times New Roman" w:hAnsi="Times New Roman"/>
                <w:lang w:eastAsia="ru-RU"/>
              </w:rPr>
            </w:pPr>
            <w:r w:rsidRPr="009D3330">
              <w:rPr>
                <w:rFonts w:ascii="Times New Roman" w:hAnsi="Times New Roman"/>
                <w:lang w:eastAsia="ru-RU"/>
              </w:rPr>
              <w:t>№</w:t>
            </w:r>
          </w:p>
          <w:p w:rsidR="00DD7CB5" w:rsidRPr="009D3330" w:rsidRDefault="00DD7CB5" w:rsidP="009D3330">
            <w:pPr>
              <w:spacing w:after="0" w:line="240" w:lineRule="auto"/>
              <w:ind w:left="108"/>
              <w:jc w:val="center"/>
              <w:rPr>
                <w:rFonts w:ascii="Times New Roman" w:hAnsi="Times New Roman"/>
                <w:lang w:eastAsia="ru-RU"/>
              </w:rPr>
            </w:pPr>
            <w:r w:rsidRPr="009D3330">
              <w:rPr>
                <w:rFonts w:ascii="Times New Roman" w:hAnsi="Times New Roman"/>
                <w:lang w:eastAsia="ru-RU"/>
              </w:rPr>
              <w:t>п/п</w:t>
            </w:r>
          </w:p>
        </w:tc>
        <w:tc>
          <w:tcPr>
            <w:tcW w:w="1695" w:type="dxa"/>
            <w:vMerge w:val="restart"/>
            <w:tcBorders>
              <w:top w:val="single" w:sz="4" w:space="0" w:color="000000"/>
              <w:left w:val="single" w:sz="4" w:space="0" w:color="000000"/>
              <w:bottom w:val="single" w:sz="4" w:space="0" w:color="000000"/>
            </w:tcBorders>
          </w:tcPr>
          <w:p w:rsidR="00DD7CB5" w:rsidRPr="009D3330" w:rsidRDefault="00DD7CB5" w:rsidP="009D3330">
            <w:pPr>
              <w:spacing w:after="0" w:line="240" w:lineRule="auto"/>
              <w:ind w:left="110"/>
              <w:jc w:val="center"/>
              <w:rPr>
                <w:rFonts w:ascii="Times New Roman" w:hAnsi="Times New Roman"/>
                <w:lang w:eastAsia="ru-RU"/>
              </w:rPr>
            </w:pPr>
            <w:r w:rsidRPr="009D3330">
              <w:rPr>
                <w:rFonts w:ascii="Times New Roman" w:hAnsi="Times New Roman"/>
                <w:lang w:eastAsia="ru-RU"/>
              </w:rPr>
              <w:t>Наименование показателя</w:t>
            </w:r>
          </w:p>
        </w:tc>
        <w:tc>
          <w:tcPr>
            <w:tcW w:w="1590" w:type="dxa"/>
            <w:vMerge w:val="restart"/>
            <w:tcBorders>
              <w:top w:val="single" w:sz="4" w:space="0" w:color="000000"/>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целевого</w:t>
            </w:r>
          </w:p>
        </w:tc>
        <w:tc>
          <w:tcPr>
            <w:tcW w:w="1324" w:type="dxa"/>
            <w:vMerge w:val="restart"/>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10"/>
              <w:jc w:val="center"/>
              <w:rPr>
                <w:rFonts w:ascii="Times New Roman" w:hAnsi="Times New Roman"/>
                <w:lang w:eastAsia="ru-RU"/>
              </w:rPr>
            </w:pPr>
            <w:r w:rsidRPr="009D3330">
              <w:rPr>
                <w:rFonts w:ascii="Times New Roman" w:hAnsi="Times New Roman"/>
                <w:lang w:eastAsia="ru-RU"/>
              </w:rPr>
              <w:t>Ед. изм.</w:t>
            </w:r>
          </w:p>
        </w:tc>
        <w:tc>
          <w:tcPr>
            <w:tcW w:w="4066" w:type="dxa"/>
            <w:gridSpan w:val="5"/>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08" w:right="89"/>
              <w:jc w:val="center"/>
              <w:rPr>
                <w:rFonts w:ascii="Times New Roman" w:hAnsi="Times New Roman"/>
                <w:lang w:eastAsia="ru-RU"/>
              </w:rPr>
            </w:pPr>
            <w:r w:rsidRPr="009D3330">
              <w:rPr>
                <w:rFonts w:ascii="Times New Roman" w:hAnsi="Times New Roman"/>
                <w:lang w:eastAsia="ru-RU"/>
              </w:rPr>
              <w:t>Ожидаемые значения целевых</w:t>
            </w:r>
          </w:p>
          <w:p w:rsidR="00DD7CB5" w:rsidRPr="009D3330" w:rsidRDefault="00DD7CB5" w:rsidP="009D3330">
            <w:pPr>
              <w:spacing w:after="0" w:line="240" w:lineRule="auto"/>
              <w:ind w:left="108" w:right="89"/>
              <w:jc w:val="center"/>
              <w:rPr>
                <w:rFonts w:ascii="Times New Roman" w:hAnsi="Times New Roman"/>
                <w:lang w:eastAsia="ru-RU"/>
              </w:rPr>
            </w:pPr>
            <w:r w:rsidRPr="009D3330">
              <w:rPr>
                <w:rFonts w:ascii="Times New Roman" w:hAnsi="Times New Roman"/>
                <w:lang w:eastAsia="ru-RU"/>
              </w:rPr>
              <w:t>показателей, предусмотренные</w:t>
            </w:r>
          </w:p>
          <w:p w:rsidR="00DD7CB5" w:rsidRPr="009D3330" w:rsidRDefault="00DD7CB5" w:rsidP="009D3330">
            <w:pPr>
              <w:tabs>
                <w:tab w:val="left" w:pos="3126"/>
              </w:tabs>
              <w:spacing w:after="0" w:line="240" w:lineRule="auto"/>
              <w:ind w:left="108" w:right="89"/>
              <w:jc w:val="center"/>
              <w:rPr>
                <w:rFonts w:ascii="Times New Roman" w:hAnsi="Times New Roman"/>
                <w:lang w:eastAsia="ru-RU"/>
              </w:rPr>
            </w:pPr>
            <w:r w:rsidRPr="009D3330">
              <w:rPr>
                <w:rFonts w:ascii="Times New Roman" w:hAnsi="Times New Roman"/>
                <w:lang w:eastAsia="ru-RU"/>
              </w:rPr>
              <w:t>программой</w:t>
            </w:r>
          </w:p>
        </w:tc>
      </w:tr>
      <w:tr w:rsidR="00DD7CB5" w:rsidRPr="009D3330" w:rsidTr="009D3330">
        <w:trPr>
          <w:trHeight w:val="331"/>
        </w:trPr>
        <w:tc>
          <w:tcPr>
            <w:tcW w:w="642" w:type="dxa"/>
            <w:vMerge/>
            <w:tcBorders>
              <w:left w:val="single" w:sz="4" w:space="0" w:color="000000"/>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p>
        </w:tc>
        <w:tc>
          <w:tcPr>
            <w:tcW w:w="1695" w:type="dxa"/>
            <w:vMerge/>
            <w:tcBorders>
              <w:left w:val="single" w:sz="4" w:space="0" w:color="000000"/>
              <w:bottom w:val="single" w:sz="4" w:space="0" w:color="000000"/>
            </w:tcBorders>
          </w:tcPr>
          <w:p w:rsidR="00DD7CB5" w:rsidRPr="009D3330" w:rsidRDefault="00DD7CB5" w:rsidP="009D3330">
            <w:pPr>
              <w:spacing w:after="0" w:line="240" w:lineRule="auto"/>
              <w:jc w:val="center"/>
              <w:rPr>
                <w:rFonts w:ascii="Times New Roman" w:hAnsi="Times New Roman"/>
                <w:lang w:eastAsia="ru-RU"/>
              </w:rPr>
            </w:pPr>
          </w:p>
        </w:tc>
        <w:tc>
          <w:tcPr>
            <w:tcW w:w="1590" w:type="dxa"/>
            <w:vMerge/>
            <w:tcBorders>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p>
        </w:tc>
        <w:tc>
          <w:tcPr>
            <w:tcW w:w="1324" w:type="dxa"/>
            <w:vMerge/>
            <w:tcBorders>
              <w:left w:val="single" w:sz="4" w:space="0" w:color="000000"/>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p>
        </w:tc>
        <w:tc>
          <w:tcPr>
            <w:tcW w:w="81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4"/>
              <w:jc w:val="center"/>
              <w:rPr>
                <w:rFonts w:ascii="Times New Roman" w:hAnsi="Times New Roman"/>
                <w:lang w:eastAsia="ru-RU"/>
              </w:rPr>
            </w:pPr>
            <w:r w:rsidRPr="009D3330">
              <w:rPr>
                <w:rFonts w:ascii="Times New Roman" w:hAnsi="Times New Roman"/>
                <w:lang w:eastAsia="ru-RU"/>
              </w:rPr>
              <w:t>2020</w:t>
            </w:r>
          </w:p>
        </w:tc>
        <w:tc>
          <w:tcPr>
            <w:tcW w:w="81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6"/>
              <w:jc w:val="center"/>
              <w:rPr>
                <w:rFonts w:ascii="Times New Roman" w:hAnsi="Times New Roman"/>
                <w:lang w:eastAsia="ru-RU"/>
              </w:rPr>
            </w:pPr>
            <w:r w:rsidRPr="009D3330">
              <w:rPr>
                <w:rFonts w:ascii="Times New Roman" w:hAnsi="Times New Roman"/>
                <w:lang w:eastAsia="ru-RU"/>
              </w:rPr>
              <w:t>2021</w:t>
            </w:r>
          </w:p>
        </w:tc>
        <w:tc>
          <w:tcPr>
            <w:tcW w:w="811"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2"/>
              <w:jc w:val="center"/>
              <w:rPr>
                <w:rFonts w:ascii="Times New Roman" w:hAnsi="Times New Roman"/>
                <w:lang w:eastAsia="ru-RU"/>
              </w:rPr>
            </w:pPr>
            <w:r w:rsidRPr="009D3330">
              <w:rPr>
                <w:rFonts w:ascii="Times New Roman" w:hAnsi="Times New Roman"/>
                <w:lang w:eastAsia="ru-RU"/>
              </w:rPr>
              <w:t>2022</w:t>
            </w:r>
          </w:p>
        </w:tc>
        <w:tc>
          <w:tcPr>
            <w:tcW w:w="93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2"/>
              <w:jc w:val="center"/>
              <w:rPr>
                <w:rFonts w:ascii="Times New Roman" w:hAnsi="Times New Roman"/>
                <w:lang w:eastAsia="ru-RU"/>
              </w:rPr>
            </w:pPr>
            <w:r w:rsidRPr="009D3330">
              <w:rPr>
                <w:rFonts w:ascii="Times New Roman" w:hAnsi="Times New Roman"/>
                <w:lang w:eastAsia="ru-RU"/>
              </w:rPr>
              <w:t>2023</w:t>
            </w:r>
          </w:p>
        </w:tc>
        <w:tc>
          <w:tcPr>
            <w:tcW w:w="698"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2"/>
              <w:jc w:val="center"/>
              <w:rPr>
                <w:rFonts w:ascii="Times New Roman" w:hAnsi="Times New Roman"/>
                <w:lang w:eastAsia="ru-RU"/>
              </w:rPr>
            </w:pPr>
            <w:r w:rsidRPr="009D3330">
              <w:rPr>
                <w:rFonts w:ascii="Times New Roman" w:hAnsi="Times New Roman"/>
                <w:lang w:eastAsia="ru-RU"/>
              </w:rPr>
              <w:t>2024</w:t>
            </w:r>
          </w:p>
        </w:tc>
      </w:tr>
      <w:tr w:rsidR="00DD7CB5" w:rsidRPr="009D3330" w:rsidTr="009D3330">
        <w:trPr>
          <w:trHeight w:val="977"/>
        </w:trPr>
        <w:tc>
          <w:tcPr>
            <w:tcW w:w="64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08"/>
              <w:jc w:val="center"/>
              <w:rPr>
                <w:rFonts w:ascii="Times New Roman" w:hAnsi="Times New Roman"/>
                <w:lang w:eastAsia="ru-RU"/>
              </w:rPr>
            </w:pPr>
            <w:r w:rsidRPr="009D3330">
              <w:rPr>
                <w:rFonts w:ascii="Times New Roman" w:hAnsi="Times New Roman"/>
                <w:lang w:eastAsia="ru-RU"/>
              </w:rPr>
              <w:t>1.</w:t>
            </w:r>
          </w:p>
        </w:tc>
        <w:tc>
          <w:tcPr>
            <w:tcW w:w="3285" w:type="dxa"/>
            <w:gridSpan w:val="2"/>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jc w:val="center"/>
              <w:rPr>
                <w:rFonts w:ascii="Times New Roman" w:hAnsi="Times New Roman"/>
                <w:lang w:eastAsia="ru-RU"/>
              </w:rPr>
            </w:pPr>
            <w:r w:rsidRPr="009D3330">
              <w:rPr>
                <w:rFonts w:ascii="Times New Roman" w:hAnsi="Times New Roman"/>
                <w:lang w:eastAsia="ru-RU"/>
              </w:rPr>
              <w:t xml:space="preserve">Снижение смертности мужчин трудоспособного возраста </w:t>
            </w:r>
          </w:p>
        </w:tc>
        <w:tc>
          <w:tcPr>
            <w:tcW w:w="1324"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 xml:space="preserve"> на 100 000 населения</w:t>
            </w:r>
          </w:p>
        </w:tc>
        <w:tc>
          <w:tcPr>
            <w:tcW w:w="81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4"/>
              <w:jc w:val="center"/>
              <w:rPr>
                <w:rFonts w:ascii="Times New Roman" w:hAnsi="Times New Roman"/>
                <w:lang w:eastAsia="ru-RU"/>
              </w:rPr>
            </w:pPr>
            <w:r w:rsidRPr="009D3330">
              <w:rPr>
                <w:rFonts w:ascii="Times New Roman" w:hAnsi="Times New Roman"/>
                <w:lang w:eastAsia="ru-RU"/>
              </w:rPr>
              <w:t>727,4</w:t>
            </w:r>
          </w:p>
        </w:tc>
        <w:tc>
          <w:tcPr>
            <w:tcW w:w="81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6"/>
              <w:jc w:val="center"/>
              <w:rPr>
                <w:rFonts w:ascii="Times New Roman" w:hAnsi="Times New Roman"/>
                <w:lang w:eastAsia="ru-RU"/>
              </w:rPr>
            </w:pPr>
            <w:r w:rsidRPr="009D3330">
              <w:rPr>
                <w:rFonts w:ascii="Times New Roman" w:hAnsi="Times New Roman"/>
                <w:lang w:eastAsia="ru-RU"/>
              </w:rPr>
              <w:t>689,2</w:t>
            </w:r>
          </w:p>
        </w:tc>
        <w:tc>
          <w:tcPr>
            <w:tcW w:w="811"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656,6</w:t>
            </w:r>
          </w:p>
        </w:tc>
        <w:tc>
          <w:tcPr>
            <w:tcW w:w="93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628,6</w:t>
            </w:r>
          </w:p>
        </w:tc>
        <w:tc>
          <w:tcPr>
            <w:tcW w:w="698"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 xml:space="preserve">591,9 </w:t>
            </w:r>
          </w:p>
        </w:tc>
      </w:tr>
      <w:tr w:rsidR="00DD7CB5" w:rsidRPr="009D3330" w:rsidTr="009D3330">
        <w:trPr>
          <w:trHeight w:val="402"/>
        </w:trPr>
        <w:tc>
          <w:tcPr>
            <w:tcW w:w="64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08"/>
              <w:jc w:val="center"/>
              <w:rPr>
                <w:rFonts w:ascii="Times New Roman" w:hAnsi="Times New Roman"/>
                <w:lang w:eastAsia="ru-RU"/>
              </w:rPr>
            </w:pPr>
            <w:r w:rsidRPr="009D3330">
              <w:rPr>
                <w:rFonts w:ascii="Times New Roman" w:hAnsi="Times New Roman"/>
                <w:lang w:eastAsia="ru-RU"/>
              </w:rPr>
              <w:t>2.</w:t>
            </w:r>
          </w:p>
        </w:tc>
        <w:tc>
          <w:tcPr>
            <w:tcW w:w="3285" w:type="dxa"/>
            <w:gridSpan w:val="2"/>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jc w:val="center"/>
              <w:rPr>
                <w:rFonts w:ascii="Times New Roman" w:hAnsi="Times New Roman"/>
                <w:lang w:eastAsia="ru-RU"/>
              </w:rPr>
            </w:pPr>
            <w:r w:rsidRPr="009D3330">
              <w:rPr>
                <w:rFonts w:ascii="Times New Roman" w:hAnsi="Times New Roman"/>
                <w:lang w:eastAsia="ru-RU"/>
              </w:rPr>
              <w:t xml:space="preserve">Снижение смертности женщин трудоспособного возраста </w:t>
            </w:r>
          </w:p>
        </w:tc>
        <w:tc>
          <w:tcPr>
            <w:tcW w:w="1324"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40"/>
              <w:jc w:val="center"/>
              <w:rPr>
                <w:rFonts w:ascii="Times New Roman" w:hAnsi="Times New Roman"/>
                <w:lang w:eastAsia="ru-RU"/>
              </w:rPr>
            </w:pPr>
            <w:r w:rsidRPr="009D3330">
              <w:rPr>
                <w:rFonts w:ascii="Times New Roman" w:hAnsi="Times New Roman"/>
                <w:lang w:eastAsia="ru-RU"/>
              </w:rPr>
              <w:t>на 100 000 населения</w:t>
            </w:r>
          </w:p>
        </w:tc>
        <w:tc>
          <w:tcPr>
            <w:tcW w:w="81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4"/>
              <w:jc w:val="center"/>
              <w:rPr>
                <w:rFonts w:ascii="Times New Roman" w:hAnsi="Times New Roman"/>
                <w:lang w:eastAsia="ru-RU"/>
              </w:rPr>
            </w:pPr>
            <w:r w:rsidRPr="009D3330">
              <w:rPr>
                <w:rFonts w:ascii="Times New Roman" w:hAnsi="Times New Roman"/>
                <w:lang w:eastAsia="ru-RU"/>
              </w:rPr>
              <w:t>234,5</w:t>
            </w:r>
          </w:p>
        </w:tc>
        <w:tc>
          <w:tcPr>
            <w:tcW w:w="81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6"/>
              <w:jc w:val="center"/>
              <w:rPr>
                <w:rFonts w:ascii="Times New Roman" w:hAnsi="Times New Roman"/>
                <w:lang w:eastAsia="ru-RU"/>
              </w:rPr>
            </w:pPr>
            <w:r w:rsidRPr="009D3330">
              <w:rPr>
                <w:rFonts w:ascii="Times New Roman" w:hAnsi="Times New Roman"/>
                <w:lang w:eastAsia="ru-RU"/>
              </w:rPr>
              <w:t>231,0</w:t>
            </w:r>
          </w:p>
        </w:tc>
        <w:tc>
          <w:tcPr>
            <w:tcW w:w="811"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227,5</w:t>
            </w:r>
          </w:p>
        </w:tc>
        <w:tc>
          <w:tcPr>
            <w:tcW w:w="93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222.9</w:t>
            </w:r>
          </w:p>
        </w:tc>
        <w:tc>
          <w:tcPr>
            <w:tcW w:w="698"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218,3</w:t>
            </w:r>
          </w:p>
        </w:tc>
      </w:tr>
      <w:tr w:rsidR="00DD7CB5" w:rsidRPr="009D3330" w:rsidTr="009D3330">
        <w:trPr>
          <w:trHeight w:val="408"/>
        </w:trPr>
        <w:tc>
          <w:tcPr>
            <w:tcW w:w="64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08"/>
              <w:jc w:val="center"/>
              <w:rPr>
                <w:rFonts w:ascii="Times New Roman" w:hAnsi="Times New Roman"/>
                <w:lang w:eastAsia="ru-RU"/>
              </w:rPr>
            </w:pPr>
            <w:r w:rsidRPr="009D3330">
              <w:rPr>
                <w:rFonts w:ascii="Times New Roman" w:hAnsi="Times New Roman"/>
                <w:lang w:eastAsia="ru-RU"/>
              </w:rPr>
              <w:t>3.</w:t>
            </w:r>
          </w:p>
        </w:tc>
        <w:tc>
          <w:tcPr>
            <w:tcW w:w="3285" w:type="dxa"/>
            <w:gridSpan w:val="2"/>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jc w:val="center"/>
              <w:rPr>
                <w:rFonts w:ascii="Times New Roman" w:hAnsi="Times New Roman"/>
                <w:lang w:eastAsia="ru-RU"/>
              </w:rPr>
            </w:pPr>
            <w:r w:rsidRPr="009D3330">
              <w:rPr>
                <w:rFonts w:ascii="Times New Roman" w:hAnsi="Times New Roman"/>
                <w:lang w:eastAsia="ru-RU"/>
              </w:rPr>
              <w:t xml:space="preserve">Снижение розничной продажи алкогольной продукции </w:t>
            </w:r>
          </w:p>
        </w:tc>
        <w:tc>
          <w:tcPr>
            <w:tcW w:w="1324"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40"/>
              <w:jc w:val="center"/>
              <w:rPr>
                <w:rFonts w:ascii="Times New Roman" w:hAnsi="Times New Roman"/>
                <w:lang w:eastAsia="ru-RU"/>
              </w:rPr>
            </w:pPr>
            <w:r w:rsidRPr="009D3330">
              <w:rPr>
                <w:rFonts w:ascii="Times New Roman" w:hAnsi="Times New Roman"/>
                <w:lang w:eastAsia="ru-RU"/>
              </w:rPr>
              <w:t>литров на душу населения</w:t>
            </w:r>
          </w:p>
        </w:tc>
        <w:tc>
          <w:tcPr>
            <w:tcW w:w="81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4"/>
              <w:jc w:val="center"/>
              <w:rPr>
                <w:rFonts w:ascii="Times New Roman" w:hAnsi="Times New Roman"/>
                <w:lang w:eastAsia="ru-RU"/>
              </w:rPr>
            </w:pPr>
            <w:r w:rsidRPr="009D3330">
              <w:rPr>
                <w:rFonts w:ascii="Times New Roman" w:hAnsi="Times New Roman"/>
                <w:lang w:eastAsia="ru-RU"/>
              </w:rPr>
              <w:t>5,1</w:t>
            </w:r>
          </w:p>
        </w:tc>
        <w:tc>
          <w:tcPr>
            <w:tcW w:w="81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206"/>
              <w:jc w:val="center"/>
              <w:rPr>
                <w:rFonts w:ascii="Times New Roman" w:hAnsi="Times New Roman"/>
                <w:lang w:eastAsia="ru-RU"/>
              </w:rPr>
            </w:pPr>
            <w:r w:rsidRPr="009D3330">
              <w:rPr>
                <w:rFonts w:ascii="Times New Roman" w:hAnsi="Times New Roman"/>
                <w:lang w:eastAsia="ru-RU"/>
              </w:rPr>
              <w:t>5,0</w:t>
            </w:r>
          </w:p>
        </w:tc>
        <w:tc>
          <w:tcPr>
            <w:tcW w:w="811"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4,9</w:t>
            </w:r>
          </w:p>
        </w:tc>
        <w:tc>
          <w:tcPr>
            <w:tcW w:w="932"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199"/>
              <w:jc w:val="center"/>
              <w:rPr>
                <w:rFonts w:ascii="Times New Roman" w:hAnsi="Times New Roman"/>
                <w:lang w:eastAsia="ru-RU"/>
              </w:rPr>
            </w:pPr>
            <w:r w:rsidRPr="009D3330">
              <w:rPr>
                <w:rFonts w:ascii="Times New Roman" w:hAnsi="Times New Roman"/>
                <w:lang w:eastAsia="ru-RU"/>
              </w:rPr>
              <w:t>4,9</w:t>
            </w:r>
          </w:p>
        </w:tc>
        <w:tc>
          <w:tcPr>
            <w:tcW w:w="698"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4,8</w:t>
            </w:r>
          </w:p>
        </w:tc>
      </w:tr>
    </w:tbl>
    <w:p w:rsidR="00DD7CB5" w:rsidRPr="00EC1D4D" w:rsidRDefault="00DD7CB5" w:rsidP="00EC1D4D">
      <w:pPr>
        <w:spacing w:after="0" w:line="240" w:lineRule="auto"/>
        <w:jc w:val="center"/>
        <w:rPr>
          <w:rFonts w:ascii="Times New Roman" w:hAnsi="Times New Roman"/>
          <w:sz w:val="24"/>
          <w:szCs w:val="24"/>
        </w:rPr>
      </w:pPr>
    </w:p>
    <w:p w:rsidR="00DD7CB5" w:rsidRDefault="00DD7CB5" w:rsidP="00EC1D4D">
      <w:pPr>
        <w:spacing w:after="0" w:line="240" w:lineRule="auto"/>
        <w:ind w:left="1958" w:right="688" w:firstLine="55"/>
        <w:jc w:val="center"/>
        <w:rPr>
          <w:rFonts w:ascii="Times New Roman" w:hAnsi="Times New Roman"/>
          <w:sz w:val="24"/>
          <w:szCs w:val="24"/>
        </w:rPr>
      </w:pPr>
    </w:p>
    <w:p w:rsidR="00DD7CB5" w:rsidRPr="00EC1D4D" w:rsidRDefault="00DD7CB5" w:rsidP="004450D3">
      <w:pPr>
        <w:spacing w:after="0" w:line="240" w:lineRule="auto"/>
        <w:ind w:left="1958" w:right="688" w:firstLine="55"/>
        <w:jc w:val="center"/>
        <w:rPr>
          <w:rFonts w:ascii="Times New Roman" w:hAnsi="Times New Roman"/>
          <w:sz w:val="24"/>
          <w:szCs w:val="24"/>
        </w:rPr>
      </w:pPr>
      <w:r>
        <w:rPr>
          <w:rFonts w:ascii="Times New Roman" w:hAnsi="Times New Roman"/>
          <w:sz w:val="24"/>
          <w:szCs w:val="24"/>
        </w:rPr>
        <w:t xml:space="preserve"> Методика расчета  целевых показателей</w:t>
      </w:r>
    </w:p>
    <w:p w:rsidR="00DD7CB5" w:rsidRPr="00EC1D4D" w:rsidRDefault="00DD7CB5" w:rsidP="00EC1D4D">
      <w:pPr>
        <w:spacing w:after="0" w:line="240" w:lineRule="auto"/>
        <w:ind w:left="1958" w:right="688" w:firstLine="55"/>
        <w:jc w:val="center"/>
        <w:rPr>
          <w:rFonts w:ascii="Times New Roman" w:hAnsi="Times New Roman"/>
          <w:sz w:val="24"/>
          <w:szCs w:val="24"/>
        </w:rPr>
      </w:pPr>
    </w:p>
    <w:tbl>
      <w:tblPr>
        <w:tblW w:w="9738" w:type="dxa"/>
        <w:tblInd w:w="-245" w:type="dxa"/>
        <w:tblCellMar>
          <w:top w:w="9" w:type="dxa"/>
          <w:right w:w="35" w:type="dxa"/>
        </w:tblCellMar>
        <w:tblLook w:val="00A0"/>
      </w:tblPr>
      <w:tblGrid>
        <w:gridCol w:w="4635"/>
        <w:gridCol w:w="5103"/>
      </w:tblGrid>
      <w:tr w:rsidR="00DD7CB5" w:rsidRPr="009D3330" w:rsidTr="009D3330">
        <w:trPr>
          <w:trHeight w:val="389"/>
        </w:trPr>
        <w:tc>
          <w:tcPr>
            <w:tcW w:w="4635"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right="73"/>
              <w:jc w:val="center"/>
              <w:rPr>
                <w:rFonts w:ascii="Times New Roman" w:hAnsi="Times New Roman"/>
                <w:lang w:eastAsia="ru-RU"/>
              </w:rPr>
            </w:pPr>
            <w:r w:rsidRPr="009D3330">
              <w:rPr>
                <w:rFonts w:ascii="Times New Roman" w:hAnsi="Times New Roman"/>
                <w:lang w:eastAsia="ru-RU"/>
              </w:rPr>
              <w:t xml:space="preserve">Показатели: </w:t>
            </w:r>
          </w:p>
        </w:tc>
        <w:tc>
          <w:tcPr>
            <w:tcW w:w="510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right="72"/>
              <w:jc w:val="center"/>
              <w:rPr>
                <w:rFonts w:ascii="Times New Roman" w:hAnsi="Times New Roman"/>
                <w:lang w:eastAsia="ru-RU"/>
              </w:rPr>
            </w:pPr>
            <w:r w:rsidRPr="009D3330">
              <w:rPr>
                <w:rFonts w:ascii="Times New Roman" w:hAnsi="Times New Roman"/>
                <w:lang w:eastAsia="ru-RU"/>
              </w:rPr>
              <w:t xml:space="preserve">Методика расчета: </w:t>
            </w:r>
          </w:p>
        </w:tc>
      </w:tr>
      <w:tr w:rsidR="00DD7CB5" w:rsidRPr="009D3330" w:rsidTr="009D3330">
        <w:trPr>
          <w:trHeight w:val="331"/>
        </w:trPr>
        <w:tc>
          <w:tcPr>
            <w:tcW w:w="4635"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right="73"/>
              <w:jc w:val="center"/>
              <w:rPr>
                <w:rFonts w:ascii="Times New Roman" w:hAnsi="Times New Roman"/>
                <w:lang w:eastAsia="ru-RU"/>
              </w:rPr>
            </w:pPr>
            <w:r w:rsidRPr="009D3330">
              <w:rPr>
                <w:rFonts w:ascii="Times New Roman" w:hAnsi="Times New Roman"/>
                <w:lang w:eastAsia="ru-RU"/>
              </w:rPr>
              <w:t xml:space="preserve">1 </w:t>
            </w:r>
          </w:p>
        </w:tc>
        <w:tc>
          <w:tcPr>
            <w:tcW w:w="510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right="71"/>
              <w:jc w:val="center"/>
              <w:rPr>
                <w:rFonts w:ascii="Times New Roman" w:hAnsi="Times New Roman"/>
                <w:lang w:eastAsia="ru-RU"/>
              </w:rPr>
            </w:pPr>
            <w:r w:rsidRPr="009D3330">
              <w:rPr>
                <w:rFonts w:ascii="Times New Roman" w:hAnsi="Times New Roman"/>
                <w:lang w:eastAsia="ru-RU"/>
              </w:rPr>
              <w:t xml:space="preserve">2 </w:t>
            </w:r>
          </w:p>
        </w:tc>
      </w:tr>
      <w:tr w:rsidR="00DD7CB5" w:rsidRPr="009D3330" w:rsidTr="009D3330">
        <w:trPr>
          <w:trHeight w:val="331"/>
        </w:trPr>
        <w:tc>
          <w:tcPr>
            <w:tcW w:w="4635"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rPr>
                <w:rFonts w:ascii="Times New Roman" w:hAnsi="Times New Roman"/>
                <w:lang w:eastAsia="ru-RU"/>
              </w:rPr>
            </w:pPr>
            <w:r w:rsidRPr="009D3330">
              <w:rPr>
                <w:rFonts w:ascii="Times New Roman" w:hAnsi="Times New Roman"/>
                <w:lang w:eastAsia="ru-RU"/>
              </w:rPr>
              <w:t xml:space="preserve">Снижение смертности мужчин трудоспособного возраста </w:t>
            </w:r>
          </w:p>
        </w:tc>
        <w:tc>
          <w:tcPr>
            <w:tcW w:w="5103" w:type="dxa"/>
            <w:tcBorders>
              <w:top w:val="single" w:sz="4" w:space="0" w:color="000000"/>
              <w:left w:val="single" w:sz="4" w:space="0" w:color="000000"/>
              <w:bottom w:val="single" w:sz="4" w:space="0" w:color="000000"/>
              <w:right w:val="single" w:sz="4" w:space="0" w:color="000000"/>
            </w:tcBorders>
          </w:tcPr>
          <w:p w:rsidR="00DD7CB5" w:rsidRPr="00334BDA" w:rsidRDefault="00DD7CB5" w:rsidP="009D3330">
            <w:pPr>
              <w:pStyle w:val="NormalWeb"/>
              <w:shd w:val="clear" w:color="auto" w:fill="FFFFFF"/>
              <w:spacing w:line="240" w:lineRule="auto"/>
              <w:rPr>
                <w:rFonts w:ascii="Times New Roman" w:hAnsi="Times New Roman"/>
                <w:color w:val="000000"/>
                <w:sz w:val="22"/>
                <w:szCs w:val="22"/>
              </w:rPr>
            </w:pPr>
            <w:r w:rsidRPr="00334BDA">
              <w:rPr>
                <w:rFonts w:ascii="Times New Roman" w:hAnsi="Times New Roman"/>
                <w:sz w:val="22"/>
                <w:szCs w:val="22"/>
              </w:rPr>
              <w:t>Смертности мужчин трудоспособного возраста</w:t>
            </w:r>
            <w:r w:rsidRPr="00334BDA">
              <w:rPr>
                <w:rFonts w:ascii="Times New Roman" w:hAnsi="Times New Roman"/>
                <w:color w:val="000000"/>
                <w:sz w:val="22"/>
                <w:szCs w:val="22"/>
              </w:rPr>
              <w:t xml:space="preserve">  – коэффициент, показывающий отношение годового числа умерших  мужчин трудоспособного возраста к среднегодовой численности населения трудоспособного возраста, умноженном на 1000.</w:t>
            </w:r>
          </w:p>
          <w:p w:rsidR="00DD7CB5" w:rsidRPr="00334BDA" w:rsidRDefault="00DD7CB5" w:rsidP="009D3330">
            <w:pPr>
              <w:pStyle w:val="NormalWeb"/>
              <w:shd w:val="clear" w:color="auto" w:fill="FFFFFF"/>
              <w:spacing w:line="240" w:lineRule="auto"/>
              <w:rPr>
                <w:rFonts w:ascii="Times New Roman" w:hAnsi="Times New Roman"/>
                <w:color w:val="000000"/>
                <w:sz w:val="22"/>
                <w:szCs w:val="22"/>
              </w:rPr>
            </w:pPr>
            <w:r w:rsidRPr="00334BDA">
              <w:rPr>
                <w:rFonts w:ascii="Times New Roman" w:hAnsi="Times New Roman"/>
                <w:color w:val="000000"/>
                <w:sz w:val="22"/>
                <w:szCs w:val="22"/>
              </w:rPr>
              <w:t>Общий коэффициент смертности (на 1000 населения) = </w:t>
            </w:r>
            <w:r w:rsidRPr="00334BDA">
              <w:rPr>
                <w:rFonts w:ascii="Times New Roman" w:hAnsi="Times New Roman"/>
                <w:color w:val="000000"/>
                <w:sz w:val="22"/>
                <w:szCs w:val="22"/>
                <w:u w:val="single"/>
              </w:rPr>
              <w:t>(Число умерших год) х 1000</w:t>
            </w:r>
          </w:p>
          <w:p w:rsidR="00DD7CB5" w:rsidRPr="009D3330" w:rsidRDefault="00DD7CB5" w:rsidP="009D3330">
            <w:pPr>
              <w:spacing w:after="0" w:line="240" w:lineRule="auto"/>
              <w:ind w:right="71"/>
              <w:rPr>
                <w:rFonts w:ascii="Times New Roman" w:hAnsi="Times New Roman"/>
                <w:lang w:eastAsia="ru-RU"/>
              </w:rPr>
            </w:pPr>
          </w:p>
        </w:tc>
      </w:tr>
      <w:tr w:rsidR="00DD7CB5" w:rsidRPr="009D3330" w:rsidTr="009D3330">
        <w:trPr>
          <w:trHeight w:val="331"/>
        </w:trPr>
        <w:tc>
          <w:tcPr>
            <w:tcW w:w="4635" w:type="dxa"/>
            <w:tcBorders>
              <w:top w:val="single" w:sz="4" w:space="0" w:color="000000"/>
              <w:left w:val="single" w:sz="4" w:space="0" w:color="000000"/>
              <w:right w:val="single" w:sz="4" w:space="0" w:color="000000"/>
            </w:tcBorders>
          </w:tcPr>
          <w:p w:rsidR="00DD7CB5" w:rsidRPr="009D3330" w:rsidRDefault="00DD7CB5" w:rsidP="009D3330">
            <w:pPr>
              <w:spacing w:after="0" w:line="240" w:lineRule="auto"/>
              <w:ind w:left="62" w:right="137"/>
              <w:rPr>
                <w:rFonts w:ascii="Times New Roman" w:hAnsi="Times New Roman"/>
                <w:lang w:eastAsia="ru-RU"/>
              </w:rPr>
            </w:pPr>
            <w:r w:rsidRPr="009D3330">
              <w:rPr>
                <w:rFonts w:ascii="Times New Roman" w:hAnsi="Times New Roman"/>
                <w:lang w:eastAsia="ru-RU"/>
              </w:rPr>
              <w:t xml:space="preserve">Снижение смертности женщин трудоспособного возраста </w:t>
            </w:r>
          </w:p>
        </w:tc>
        <w:tc>
          <w:tcPr>
            <w:tcW w:w="5103" w:type="dxa"/>
            <w:tcBorders>
              <w:top w:val="single" w:sz="4" w:space="0" w:color="000000"/>
              <w:left w:val="single" w:sz="4" w:space="0" w:color="000000"/>
              <w:bottom w:val="single" w:sz="4" w:space="0" w:color="000000"/>
              <w:right w:val="single" w:sz="4" w:space="0" w:color="000000"/>
            </w:tcBorders>
          </w:tcPr>
          <w:p w:rsidR="00DD7CB5" w:rsidRPr="00334BDA" w:rsidRDefault="00DD7CB5" w:rsidP="009D3330">
            <w:pPr>
              <w:pStyle w:val="NormalWeb"/>
              <w:shd w:val="clear" w:color="auto" w:fill="FFFFFF"/>
              <w:spacing w:line="240" w:lineRule="auto"/>
              <w:rPr>
                <w:rFonts w:ascii="Times New Roman" w:hAnsi="Times New Roman"/>
                <w:color w:val="000000"/>
                <w:sz w:val="22"/>
                <w:szCs w:val="22"/>
              </w:rPr>
            </w:pPr>
            <w:r w:rsidRPr="00334BDA">
              <w:rPr>
                <w:rFonts w:ascii="Times New Roman" w:hAnsi="Times New Roman"/>
                <w:sz w:val="22"/>
                <w:szCs w:val="22"/>
              </w:rPr>
              <w:t>Смертности мужчин трудоспособного возраста</w:t>
            </w:r>
            <w:r w:rsidRPr="00334BDA">
              <w:rPr>
                <w:rFonts w:ascii="Times New Roman" w:hAnsi="Times New Roman"/>
                <w:color w:val="000000"/>
                <w:sz w:val="22"/>
                <w:szCs w:val="22"/>
              </w:rPr>
              <w:t xml:space="preserve">  – коэффициент, показывающий отношение годового числа умерших женщин трудоспособного возраста к среднегодовой численности населения трудоспособного  возраста, умноженном на 1000.</w:t>
            </w:r>
          </w:p>
          <w:p w:rsidR="00DD7CB5" w:rsidRPr="00334BDA" w:rsidRDefault="00DD7CB5" w:rsidP="009D3330">
            <w:pPr>
              <w:pStyle w:val="NormalWeb"/>
              <w:shd w:val="clear" w:color="auto" w:fill="FFFFFF"/>
              <w:spacing w:line="240" w:lineRule="auto"/>
              <w:rPr>
                <w:rFonts w:ascii="Times New Roman" w:hAnsi="Times New Roman"/>
                <w:color w:val="000000"/>
                <w:sz w:val="22"/>
                <w:szCs w:val="22"/>
              </w:rPr>
            </w:pPr>
            <w:r w:rsidRPr="00334BDA">
              <w:rPr>
                <w:rFonts w:ascii="Times New Roman" w:hAnsi="Times New Roman"/>
                <w:color w:val="000000"/>
                <w:sz w:val="22"/>
                <w:szCs w:val="22"/>
              </w:rPr>
              <w:t>Общий коэффициент смертности (на 1000 населения) = </w:t>
            </w:r>
            <w:r w:rsidRPr="00334BDA">
              <w:rPr>
                <w:rFonts w:ascii="Times New Roman" w:hAnsi="Times New Roman"/>
                <w:color w:val="000000"/>
                <w:sz w:val="22"/>
                <w:szCs w:val="22"/>
                <w:u w:val="single"/>
              </w:rPr>
              <w:t>(Число умерших год) х 1000</w:t>
            </w:r>
          </w:p>
          <w:p w:rsidR="00DD7CB5" w:rsidRPr="009D3330" w:rsidRDefault="00DD7CB5" w:rsidP="009D3330">
            <w:pPr>
              <w:spacing w:after="0" w:line="240" w:lineRule="auto"/>
              <w:ind w:right="71"/>
              <w:rPr>
                <w:rFonts w:ascii="Times New Roman" w:hAnsi="Times New Roman"/>
                <w:lang w:eastAsia="ru-RU"/>
              </w:rPr>
            </w:pPr>
          </w:p>
        </w:tc>
      </w:tr>
      <w:tr w:rsidR="00DD7CB5" w:rsidRPr="009D3330" w:rsidTr="009D3330">
        <w:trPr>
          <w:trHeight w:val="331"/>
        </w:trPr>
        <w:tc>
          <w:tcPr>
            <w:tcW w:w="4635" w:type="dxa"/>
            <w:tcBorders>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rPr>
                <w:rFonts w:ascii="Times New Roman" w:hAnsi="Times New Roman"/>
                <w:lang w:eastAsia="ru-RU"/>
              </w:rPr>
            </w:pPr>
            <w:r w:rsidRPr="009D3330">
              <w:rPr>
                <w:rFonts w:ascii="Times New Roman" w:hAnsi="Times New Roman"/>
                <w:lang w:eastAsia="ru-RU"/>
              </w:rPr>
              <w:t xml:space="preserve">Снижение розничной продажи алкогольной продукции </w:t>
            </w:r>
          </w:p>
        </w:tc>
        <w:tc>
          <w:tcPr>
            <w:tcW w:w="5103" w:type="dxa"/>
            <w:tcBorders>
              <w:top w:val="single" w:sz="4" w:space="0" w:color="000000"/>
              <w:left w:val="single" w:sz="4" w:space="0" w:color="000000"/>
              <w:bottom w:val="single" w:sz="4" w:space="0" w:color="000000"/>
              <w:right w:val="single" w:sz="4" w:space="0" w:color="000000"/>
            </w:tcBorders>
          </w:tcPr>
          <w:p w:rsidR="00DD7CB5" w:rsidRPr="009D3330" w:rsidRDefault="00DD7CB5" w:rsidP="009D3330">
            <w:pPr>
              <w:spacing w:after="0" w:line="240" w:lineRule="auto"/>
              <w:ind w:left="62" w:right="137"/>
              <w:rPr>
                <w:rFonts w:ascii="Times New Roman" w:hAnsi="Times New Roman"/>
                <w:lang w:eastAsia="ru-RU"/>
              </w:rPr>
            </w:pPr>
            <w:r w:rsidRPr="009D3330">
              <w:rPr>
                <w:rFonts w:ascii="Times New Roman" w:hAnsi="Times New Roman"/>
                <w:lang w:eastAsia="ru-RU"/>
              </w:rPr>
              <w:t xml:space="preserve">Рассчитывается соответствии  с  </w:t>
            </w:r>
            <w:r w:rsidRPr="009D3330">
              <w:rPr>
                <w:rFonts w:ascii="Times New Roman" w:hAnsi="Times New Roman"/>
                <w:bCs/>
                <w:spacing w:val="2"/>
                <w:kern w:val="36"/>
                <w:lang w:eastAsia="ru-RU"/>
              </w:rPr>
              <w:t xml:space="preserve"> утвержденной методикой оценки среднедушевого потребления алкоголя в Российской Федерации, утвержденной  приказом Минздрава РФ </w:t>
            </w:r>
          </w:p>
          <w:p w:rsidR="00DD7CB5" w:rsidRPr="009D3330" w:rsidRDefault="00DD7CB5" w:rsidP="009D3330">
            <w:pPr>
              <w:shd w:val="clear" w:color="auto" w:fill="FFFFFF"/>
              <w:spacing w:after="0" w:line="240" w:lineRule="auto"/>
              <w:textAlignment w:val="baseline"/>
              <w:rPr>
                <w:rFonts w:ascii="Times New Roman" w:hAnsi="Times New Roman"/>
                <w:spacing w:val="2"/>
                <w:lang w:eastAsia="ru-RU"/>
              </w:rPr>
            </w:pPr>
            <w:r w:rsidRPr="009D3330">
              <w:rPr>
                <w:rFonts w:ascii="Times New Roman" w:hAnsi="Times New Roman"/>
                <w:spacing w:val="2"/>
                <w:lang w:eastAsia="ru-RU"/>
              </w:rPr>
              <w:t>от 30 июля 2019 года N 575 «Об утверждении методики оценки среднедушевого потребления алкоголя в Российской Федерации»</w:t>
            </w:r>
          </w:p>
          <w:p w:rsidR="00DD7CB5" w:rsidRPr="009D3330" w:rsidRDefault="00DD7CB5" w:rsidP="009D3330">
            <w:pPr>
              <w:spacing w:after="0" w:line="240" w:lineRule="auto"/>
              <w:ind w:right="71"/>
              <w:rPr>
                <w:rFonts w:ascii="Times New Roman" w:hAnsi="Times New Roman"/>
                <w:lang w:eastAsia="ru-RU"/>
              </w:rPr>
            </w:pPr>
          </w:p>
        </w:tc>
      </w:tr>
    </w:tbl>
    <w:p w:rsidR="00DD7CB5" w:rsidRPr="00EC1D4D" w:rsidRDefault="00DD7CB5" w:rsidP="00EC1D4D">
      <w:pPr>
        <w:ind w:left="1958" w:right="688" w:firstLine="55"/>
        <w:jc w:val="center"/>
        <w:rPr>
          <w:rFonts w:ascii="Times New Roman" w:hAnsi="Times New Roman"/>
          <w:sz w:val="24"/>
          <w:szCs w:val="24"/>
        </w:rPr>
      </w:pPr>
    </w:p>
    <w:p w:rsidR="00DD7CB5" w:rsidRPr="00EC1D4D" w:rsidRDefault="00DD7CB5" w:rsidP="00EC1D4D">
      <w:pPr>
        <w:spacing w:after="0" w:line="240" w:lineRule="auto"/>
        <w:ind w:firstLine="600"/>
        <w:jc w:val="both"/>
        <w:rPr>
          <w:rFonts w:ascii="Times New Roman" w:hAnsi="Times New Roman"/>
          <w:sz w:val="24"/>
          <w:szCs w:val="24"/>
        </w:rPr>
      </w:pPr>
      <w:r w:rsidRPr="00EC1D4D">
        <w:rPr>
          <w:rFonts w:ascii="Times New Roman" w:hAnsi="Times New Roman"/>
          <w:sz w:val="24"/>
          <w:szCs w:val="24"/>
        </w:rPr>
        <w:t xml:space="preserve">Бюджетная эффективность Программы определяется как отношение фактического объема средств, выделенных на реализацию Программы в отчетном периоде, к запланированному в Программе: </w:t>
      </w:r>
    </w:p>
    <w:p w:rsidR="00DD7CB5" w:rsidRPr="00EC1D4D" w:rsidRDefault="00DD7CB5" w:rsidP="00EC1D4D">
      <w:pPr>
        <w:spacing w:after="24"/>
        <w:ind w:left="600"/>
        <w:jc w:val="both"/>
        <w:rPr>
          <w:rFonts w:ascii="Times New Roman" w:hAnsi="Times New Roman"/>
          <w:sz w:val="24"/>
          <w:szCs w:val="24"/>
        </w:rPr>
      </w:pPr>
      <w:r w:rsidRPr="00EC1D4D">
        <w:rPr>
          <w:rFonts w:ascii="Times New Roman" w:hAnsi="Times New Roman"/>
          <w:sz w:val="24"/>
          <w:szCs w:val="24"/>
        </w:rPr>
        <w:t xml:space="preserve"> </w:t>
      </w:r>
    </w:p>
    <w:p w:rsidR="00DD7CB5" w:rsidRPr="00EC1D4D" w:rsidRDefault="00DD7CB5" w:rsidP="00EC1D4D">
      <w:pPr>
        <w:tabs>
          <w:tab w:val="center" w:pos="3728"/>
          <w:tab w:val="center" w:pos="7269"/>
        </w:tabs>
        <w:spacing w:after="47"/>
        <w:jc w:val="both"/>
        <w:rPr>
          <w:rFonts w:ascii="Times New Roman" w:hAnsi="Times New Roman"/>
          <w:sz w:val="24"/>
          <w:szCs w:val="24"/>
        </w:rPr>
      </w:pPr>
      <w:r w:rsidRPr="00EC1D4D">
        <w:rPr>
          <w:rFonts w:ascii="Times New Roman" w:hAnsi="Times New Roman"/>
          <w:sz w:val="24"/>
          <w:szCs w:val="24"/>
        </w:rPr>
        <w:tab/>
      </w:r>
      <w:r w:rsidRPr="00EC1D4D">
        <w:rPr>
          <w:rFonts w:ascii="Times New Roman" w:hAnsi="Times New Roman"/>
          <w:sz w:val="24"/>
          <w:szCs w:val="24"/>
          <w:u w:val="single" w:color="000000"/>
        </w:rPr>
        <w:t xml:space="preserve">Фактическое использование средств </w:t>
      </w:r>
      <w:r w:rsidRPr="00EC1D4D">
        <w:rPr>
          <w:rFonts w:ascii="Times New Roman" w:hAnsi="Times New Roman"/>
          <w:sz w:val="24"/>
          <w:szCs w:val="24"/>
          <w:u w:val="single" w:color="000000"/>
        </w:rPr>
        <w:tab/>
      </w:r>
      <w:r w:rsidRPr="00EC1D4D">
        <w:rPr>
          <w:rFonts w:ascii="Times New Roman" w:hAnsi="Times New Roman"/>
          <w:sz w:val="24"/>
          <w:szCs w:val="24"/>
        </w:rPr>
        <w:t xml:space="preserve"> </w:t>
      </w:r>
    </w:p>
    <w:p w:rsidR="00DD7CB5" w:rsidRPr="00EC1D4D" w:rsidRDefault="00DD7CB5" w:rsidP="00EC1D4D">
      <w:pPr>
        <w:tabs>
          <w:tab w:val="center" w:pos="3373"/>
          <w:tab w:val="center" w:pos="6625"/>
        </w:tabs>
        <w:jc w:val="both"/>
        <w:rPr>
          <w:rFonts w:ascii="Times New Roman" w:hAnsi="Times New Roman"/>
          <w:sz w:val="24"/>
          <w:szCs w:val="24"/>
        </w:rPr>
      </w:pPr>
      <w:r w:rsidRPr="00EC1D4D">
        <w:rPr>
          <w:rFonts w:ascii="Times New Roman" w:hAnsi="Times New Roman"/>
          <w:sz w:val="24"/>
          <w:szCs w:val="24"/>
        </w:rPr>
        <w:tab/>
        <w:t xml:space="preserve">Утвержденный план </w:t>
      </w:r>
      <w:r w:rsidRPr="00EC1D4D">
        <w:rPr>
          <w:rFonts w:ascii="Times New Roman" w:hAnsi="Times New Roman"/>
          <w:sz w:val="24"/>
          <w:szCs w:val="24"/>
        </w:rPr>
        <w:tab/>
        <w:t xml:space="preserve">х 100 % </w:t>
      </w:r>
    </w:p>
    <w:p w:rsidR="00DD7CB5" w:rsidRPr="00EC1D4D" w:rsidRDefault="00DD7CB5" w:rsidP="00EC1D4D">
      <w:pPr>
        <w:spacing w:after="0" w:line="240" w:lineRule="auto"/>
        <w:jc w:val="both"/>
        <w:rPr>
          <w:rFonts w:ascii="Times New Roman" w:hAnsi="Times New Roman"/>
          <w:sz w:val="24"/>
          <w:szCs w:val="24"/>
        </w:rPr>
      </w:pPr>
      <w:r w:rsidRPr="00EC1D4D">
        <w:rPr>
          <w:rFonts w:ascii="Times New Roman" w:hAnsi="Times New Roman"/>
          <w:sz w:val="24"/>
          <w:szCs w:val="24"/>
        </w:rPr>
        <w:t xml:space="preserve"> </w:t>
      </w:r>
    </w:p>
    <w:p w:rsidR="00DD7CB5" w:rsidRPr="00EC1D4D" w:rsidRDefault="00DD7CB5" w:rsidP="00EC1D4D">
      <w:pPr>
        <w:spacing w:after="0" w:line="240" w:lineRule="auto"/>
        <w:ind w:firstLine="600"/>
        <w:jc w:val="both"/>
        <w:rPr>
          <w:rFonts w:ascii="Times New Roman" w:hAnsi="Times New Roman"/>
          <w:sz w:val="24"/>
          <w:szCs w:val="24"/>
        </w:rPr>
      </w:pPr>
      <w:r w:rsidRPr="00EC1D4D">
        <w:rPr>
          <w:rFonts w:ascii="Times New Roman" w:hAnsi="Times New Roman"/>
          <w:sz w:val="24"/>
          <w:szCs w:val="24"/>
        </w:rPr>
        <w:t>При значении показателя эффективности 100 % и достижении или превышении установленных значений пока</w:t>
      </w:r>
      <w:r>
        <w:rPr>
          <w:rFonts w:ascii="Times New Roman" w:hAnsi="Times New Roman"/>
          <w:sz w:val="24"/>
          <w:szCs w:val="24"/>
        </w:rPr>
        <w:t xml:space="preserve">зателей </w:t>
      </w:r>
      <w:r w:rsidRPr="00EC1D4D">
        <w:rPr>
          <w:rFonts w:ascii="Times New Roman" w:hAnsi="Times New Roman"/>
          <w:sz w:val="24"/>
          <w:szCs w:val="24"/>
        </w:rPr>
        <w:t xml:space="preserve">по итогам реализации Программы - реализация Программы считается эффективной. </w:t>
      </w:r>
    </w:p>
    <w:p w:rsidR="00DD7CB5" w:rsidRPr="00EC1D4D" w:rsidRDefault="00DD7CB5" w:rsidP="00EC1D4D">
      <w:pPr>
        <w:spacing w:after="0" w:line="240" w:lineRule="auto"/>
        <w:ind w:firstLine="600"/>
        <w:jc w:val="both"/>
        <w:rPr>
          <w:rFonts w:ascii="Times New Roman" w:hAnsi="Times New Roman"/>
          <w:sz w:val="24"/>
          <w:szCs w:val="24"/>
        </w:rPr>
      </w:pPr>
      <w:r w:rsidRPr="00EC1D4D">
        <w:rPr>
          <w:rFonts w:ascii="Times New Roman" w:hAnsi="Times New Roman"/>
          <w:sz w:val="24"/>
          <w:szCs w:val="24"/>
        </w:rPr>
        <w:t>При значении показателя эффективности 100 % и не достижения установленных значений показателей</w:t>
      </w:r>
      <w:r>
        <w:rPr>
          <w:rFonts w:ascii="Times New Roman" w:hAnsi="Times New Roman"/>
          <w:sz w:val="24"/>
          <w:szCs w:val="24"/>
        </w:rPr>
        <w:t xml:space="preserve"> </w:t>
      </w:r>
      <w:r w:rsidRPr="00EC1D4D">
        <w:rPr>
          <w:rFonts w:ascii="Times New Roman" w:hAnsi="Times New Roman"/>
          <w:sz w:val="24"/>
          <w:szCs w:val="24"/>
        </w:rPr>
        <w:t xml:space="preserve">по итогам реализации Программы - реализация Программы считается неэффективной. </w:t>
      </w:r>
    </w:p>
    <w:p w:rsidR="00DD7CB5" w:rsidRPr="00EC1D4D" w:rsidRDefault="00DD7CB5" w:rsidP="00EC1D4D">
      <w:pPr>
        <w:spacing w:after="0" w:line="240" w:lineRule="auto"/>
        <w:ind w:firstLine="600"/>
        <w:jc w:val="both"/>
        <w:rPr>
          <w:rFonts w:ascii="Times New Roman" w:hAnsi="Times New Roman"/>
          <w:sz w:val="24"/>
          <w:szCs w:val="24"/>
        </w:rPr>
      </w:pPr>
      <w:r w:rsidRPr="00EC1D4D">
        <w:rPr>
          <w:rFonts w:ascii="Times New Roman" w:hAnsi="Times New Roman"/>
          <w:sz w:val="24"/>
          <w:szCs w:val="24"/>
        </w:rPr>
        <w:t xml:space="preserve">При значении показателя эффективности менее 100 % и достижении или превышении установленных значений показателей по итогам реализации Программы - реализация Программы считается высокоэффективной. </w:t>
      </w:r>
    </w:p>
    <w:p w:rsidR="00DD7CB5" w:rsidRPr="00EC1D4D" w:rsidRDefault="00DD7CB5" w:rsidP="00EC1D4D">
      <w:pPr>
        <w:spacing w:after="0" w:line="240" w:lineRule="auto"/>
        <w:ind w:firstLine="360"/>
        <w:jc w:val="both"/>
        <w:rPr>
          <w:rFonts w:ascii="Times New Roman" w:hAnsi="Times New Roman"/>
          <w:sz w:val="24"/>
          <w:szCs w:val="24"/>
          <w:lang w:eastAsia="ru-RU"/>
        </w:rPr>
      </w:pPr>
      <w:r w:rsidRPr="00EC1D4D">
        <w:rPr>
          <w:rFonts w:ascii="Times New Roman" w:hAnsi="Times New Roman"/>
          <w:sz w:val="24"/>
          <w:szCs w:val="24"/>
          <w:lang w:eastAsia="ru-RU"/>
        </w:rPr>
        <w:t>При значении показателя эффективности менее 100 % и не достижения установленных значений пок</w:t>
      </w:r>
      <w:r>
        <w:rPr>
          <w:rFonts w:ascii="Times New Roman" w:hAnsi="Times New Roman"/>
          <w:sz w:val="24"/>
          <w:szCs w:val="24"/>
          <w:lang w:eastAsia="ru-RU"/>
        </w:rPr>
        <w:t>азателей</w:t>
      </w:r>
      <w:r w:rsidRPr="00EC1D4D">
        <w:rPr>
          <w:rFonts w:ascii="Times New Roman" w:hAnsi="Times New Roman"/>
          <w:sz w:val="24"/>
          <w:szCs w:val="24"/>
          <w:lang w:eastAsia="ru-RU"/>
        </w:rPr>
        <w:t xml:space="preserve"> по итогам реализации Программы, значения указанных показателей корректируются на процент показателя эффективности.</w:t>
      </w:r>
    </w:p>
    <w:p w:rsidR="00DD7CB5" w:rsidRPr="00EC1D4D" w:rsidRDefault="00DD7CB5" w:rsidP="00EC1D4D">
      <w:pPr>
        <w:spacing w:after="0" w:line="240" w:lineRule="auto"/>
        <w:ind w:firstLine="360"/>
        <w:jc w:val="center"/>
        <w:rPr>
          <w:rFonts w:ascii="Times New Roman" w:hAnsi="Times New Roman"/>
          <w:sz w:val="24"/>
          <w:szCs w:val="24"/>
          <w:lang w:eastAsia="ru-RU"/>
        </w:rPr>
      </w:pPr>
    </w:p>
    <w:p w:rsidR="00DD7CB5" w:rsidRPr="004450D3" w:rsidRDefault="00DD7CB5" w:rsidP="004450D3">
      <w:pPr>
        <w:pStyle w:val="ListParagraph"/>
        <w:numPr>
          <w:ilvl w:val="0"/>
          <w:numId w:val="15"/>
        </w:numPr>
        <w:spacing w:after="0" w:line="240" w:lineRule="auto"/>
        <w:jc w:val="center"/>
        <w:rPr>
          <w:rFonts w:ascii="Times New Roman" w:hAnsi="Times New Roman"/>
          <w:sz w:val="24"/>
          <w:szCs w:val="24"/>
          <w:lang w:eastAsia="ru-RU"/>
        </w:rPr>
      </w:pPr>
      <w:r w:rsidRPr="00EC1D4D">
        <w:rPr>
          <w:rFonts w:ascii="Times New Roman" w:hAnsi="Times New Roman"/>
          <w:sz w:val="24"/>
          <w:szCs w:val="24"/>
          <w:lang w:eastAsia="ru-RU"/>
        </w:rPr>
        <w:t>ФИНАНСОВО-ЭКОНОМИЧЕСКОЕ ОБОСНОВАНИЕ МУНИЦИПАЛЬНОЙ ПРОГРАММЫ</w:t>
      </w:r>
    </w:p>
    <w:p w:rsidR="00DD7CB5" w:rsidRPr="00EC1D4D" w:rsidRDefault="00DD7CB5" w:rsidP="00EC1D4D">
      <w:pPr>
        <w:spacing w:after="0" w:line="240" w:lineRule="auto"/>
        <w:ind w:firstLine="360"/>
        <w:jc w:val="center"/>
        <w:rPr>
          <w:rFonts w:ascii="Times New Roman" w:hAnsi="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546"/>
        <w:gridCol w:w="2693"/>
      </w:tblGrid>
      <w:tr w:rsidR="00DD7CB5" w:rsidRPr="009D3330" w:rsidTr="009D3330">
        <w:tc>
          <w:tcPr>
            <w:tcW w:w="828"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 п/п</w:t>
            </w:r>
          </w:p>
        </w:tc>
        <w:tc>
          <w:tcPr>
            <w:tcW w:w="5546"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Система программных мероприятий</w:t>
            </w:r>
          </w:p>
        </w:tc>
        <w:tc>
          <w:tcPr>
            <w:tcW w:w="2693"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 xml:space="preserve">Объем необходимого финансирования из местного бюджета </w:t>
            </w:r>
          </w:p>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(тыс. руб.)</w:t>
            </w:r>
          </w:p>
        </w:tc>
      </w:tr>
      <w:tr w:rsidR="00DD7CB5" w:rsidRPr="009D3330" w:rsidTr="009D3330">
        <w:trPr>
          <w:trHeight w:val="205"/>
        </w:trPr>
        <w:tc>
          <w:tcPr>
            <w:tcW w:w="828"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w:t>
            </w:r>
          </w:p>
        </w:tc>
        <w:tc>
          <w:tcPr>
            <w:tcW w:w="5546"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w:t>
            </w:r>
          </w:p>
        </w:tc>
        <w:tc>
          <w:tcPr>
            <w:tcW w:w="2693"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3</w:t>
            </w:r>
          </w:p>
        </w:tc>
      </w:tr>
      <w:tr w:rsidR="00DD7CB5" w:rsidRPr="009D3330" w:rsidTr="009D3330">
        <w:tc>
          <w:tcPr>
            <w:tcW w:w="828"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1</w:t>
            </w:r>
          </w:p>
        </w:tc>
        <w:tc>
          <w:tcPr>
            <w:tcW w:w="5546" w:type="dxa"/>
          </w:tcPr>
          <w:p w:rsidR="00DD7CB5" w:rsidRPr="009D3330" w:rsidRDefault="00DD7CB5" w:rsidP="009D3330">
            <w:pPr>
              <w:spacing w:after="0" w:line="240" w:lineRule="auto"/>
              <w:ind w:left="72"/>
              <w:jc w:val="both"/>
              <w:rPr>
                <w:rFonts w:ascii="Times New Roman" w:hAnsi="Times New Roman"/>
                <w:lang w:eastAsia="ru-RU"/>
              </w:rPr>
            </w:pPr>
            <w:r w:rsidRPr="009D3330">
              <w:rPr>
                <w:rFonts w:ascii="Times New Roman" w:hAnsi="Times New Roman"/>
                <w:lang w:eastAsia="ru-RU"/>
              </w:rPr>
              <w:t>Задача 1.  Достижение к 2024 году целевых показателей программы, в том числе:</w:t>
            </w:r>
            <w:r w:rsidRPr="009D3330">
              <w:rPr>
                <w:rFonts w:ascii="Times New Roman" w:hAnsi="Times New Roman"/>
                <w:color w:val="000000"/>
                <w:spacing w:val="-2"/>
                <w:lang w:eastAsia="ru-RU"/>
              </w:rPr>
              <w:t xml:space="preserve"> розничные продажи алкогольной продукции на душу населения – 4,8 литров этанола,</w:t>
            </w:r>
            <w:r w:rsidRPr="009D3330">
              <w:rPr>
                <w:rFonts w:ascii="Times New Roman" w:hAnsi="Times New Roman"/>
                <w:lang w:eastAsia="ru-RU"/>
              </w:rPr>
              <w:t xml:space="preserve"> смертность женщин в возрасте 16-54 лет - 218,3 на 100 тыс. человек</w:t>
            </w:r>
            <w:r w:rsidRPr="009D3330">
              <w:rPr>
                <w:rFonts w:ascii="Times New Roman" w:hAnsi="Times New Roman"/>
                <w:color w:val="000000"/>
                <w:spacing w:val="-2"/>
                <w:lang w:eastAsia="ru-RU"/>
              </w:rPr>
              <w:t>, смертность мужчин в возрасте 16-59 лет - 591,9 на 100 тыс. человек.</w:t>
            </w:r>
          </w:p>
        </w:tc>
        <w:tc>
          <w:tcPr>
            <w:tcW w:w="2693"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DD7CB5" w:rsidRPr="009D3330" w:rsidTr="009D3330">
        <w:tc>
          <w:tcPr>
            <w:tcW w:w="828"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2</w:t>
            </w:r>
          </w:p>
        </w:tc>
        <w:tc>
          <w:tcPr>
            <w:tcW w:w="5546" w:type="dxa"/>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Задача 2: Создание межведомственных целевых рабочих групп, ответственных за разработку и реализацию мероприятий муниципальной программы укрепления здоровья населения.</w:t>
            </w:r>
          </w:p>
          <w:p w:rsidR="00DD7CB5" w:rsidRPr="009D3330" w:rsidRDefault="00DD7CB5" w:rsidP="009D3330">
            <w:pPr>
              <w:spacing w:after="0" w:line="240" w:lineRule="auto"/>
              <w:ind w:left="72"/>
              <w:jc w:val="both"/>
              <w:rPr>
                <w:rFonts w:ascii="Times New Roman" w:hAnsi="Times New Roman"/>
                <w:lang w:eastAsia="ru-RU"/>
              </w:rPr>
            </w:pPr>
          </w:p>
        </w:tc>
        <w:tc>
          <w:tcPr>
            <w:tcW w:w="2693"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DD7CB5" w:rsidRPr="009D3330" w:rsidTr="009D3330">
        <w:tc>
          <w:tcPr>
            <w:tcW w:w="828"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3</w:t>
            </w:r>
          </w:p>
        </w:tc>
        <w:tc>
          <w:tcPr>
            <w:tcW w:w="5546" w:type="dxa"/>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 xml:space="preserve"> Задача3: Повышение информированности населения в вопросах профилактики хронических неинфекционных заболеваний и формирования здорового образа жизни.</w:t>
            </w:r>
          </w:p>
          <w:p w:rsidR="00DD7CB5" w:rsidRPr="009D3330" w:rsidRDefault="00DD7CB5" w:rsidP="009D3330">
            <w:pPr>
              <w:spacing w:after="0" w:line="240" w:lineRule="auto"/>
              <w:ind w:left="72"/>
              <w:jc w:val="both"/>
              <w:rPr>
                <w:rFonts w:ascii="Times New Roman" w:hAnsi="Times New Roman"/>
                <w:lang w:eastAsia="ru-RU"/>
              </w:rPr>
            </w:pPr>
          </w:p>
        </w:tc>
        <w:tc>
          <w:tcPr>
            <w:tcW w:w="2693"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DD7CB5" w:rsidRPr="009D3330" w:rsidTr="009D3330">
        <w:tc>
          <w:tcPr>
            <w:tcW w:w="828"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4.</w:t>
            </w:r>
          </w:p>
        </w:tc>
        <w:tc>
          <w:tcPr>
            <w:tcW w:w="5546" w:type="dxa"/>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Задача 4: Увеличение доли лиц, мотивированных к ведению здорового образа жизни.</w:t>
            </w:r>
          </w:p>
        </w:tc>
        <w:tc>
          <w:tcPr>
            <w:tcW w:w="2693"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DD7CB5" w:rsidRPr="009D3330" w:rsidTr="009D3330">
        <w:tc>
          <w:tcPr>
            <w:tcW w:w="828" w:type="dxa"/>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5.</w:t>
            </w:r>
          </w:p>
        </w:tc>
        <w:tc>
          <w:tcPr>
            <w:tcW w:w="5546" w:type="dxa"/>
          </w:tcPr>
          <w:p w:rsidR="00DD7CB5" w:rsidRPr="009D3330" w:rsidRDefault="00DD7CB5" w:rsidP="009D3330">
            <w:pPr>
              <w:spacing w:after="0" w:line="240" w:lineRule="auto"/>
              <w:ind w:firstLine="709"/>
              <w:jc w:val="both"/>
              <w:rPr>
                <w:rFonts w:ascii="Times New Roman" w:hAnsi="Times New Roman"/>
                <w:lang w:eastAsia="ru-RU"/>
              </w:rPr>
            </w:pPr>
            <w:r w:rsidRPr="009D3330">
              <w:rPr>
                <w:rFonts w:ascii="Times New Roman" w:hAnsi="Times New Roman"/>
                <w:lang w:eastAsia="ru-RU"/>
              </w:rPr>
              <w:t>Задача 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p>
          <w:p w:rsidR="00DD7CB5" w:rsidRPr="009D3330" w:rsidRDefault="00DD7CB5" w:rsidP="009D3330">
            <w:pPr>
              <w:spacing w:after="0" w:line="240" w:lineRule="auto"/>
              <w:ind w:firstLine="709"/>
              <w:jc w:val="both"/>
              <w:rPr>
                <w:rFonts w:ascii="Times New Roman" w:hAnsi="Times New Roman"/>
                <w:lang w:eastAsia="ru-RU"/>
              </w:rPr>
            </w:pPr>
            <w:r w:rsidRPr="009D3330">
              <w:rPr>
                <w:rFonts w:ascii="Times New Roman" w:hAnsi="Times New Roman"/>
                <w:lang w:eastAsia="ru-RU"/>
              </w:rPr>
              <w:t xml:space="preserve"> </w:t>
            </w:r>
          </w:p>
          <w:p w:rsidR="00DD7CB5" w:rsidRPr="009D3330" w:rsidRDefault="00DD7CB5" w:rsidP="009D3330">
            <w:pPr>
              <w:spacing w:after="0" w:line="240" w:lineRule="auto"/>
              <w:jc w:val="both"/>
              <w:rPr>
                <w:rFonts w:ascii="Times New Roman" w:hAnsi="Times New Roman"/>
                <w:lang w:eastAsia="ru-RU"/>
              </w:rPr>
            </w:pPr>
          </w:p>
        </w:tc>
        <w:tc>
          <w:tcPr>
            <w:tcW w:w="2693"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0,0</w:t>
            </w:r>
          </w:p>
        </w:tc>
      </w:tr>
      <w:tr w:rsidR="00DD7CB5" w:rsidRPr="009D3330" w:rsidTr="009D3330">
        <w:tc>
          <w:tcPr>
            <w:tcW w:w="828" w:type="dxa"/>
          </w:tcPr>
          <w:p w:rsidR="00DD7CB5" w:rsidRPr="009D3330" w:rsidRDefault="00DD7CB5" w:rsidP="009D3330">
            <w:pPr>
              <w:spacing w:after="0" w:line="240" w:lineRule="auto"/>
              <w:jc w:val="center"/>
              <w:rPr>
                <w:rFonts w:ascii="Times New Roman" w:hAnsi="Times New Roman"/>
                <w:b/>
                <w:lang w:eastAsia="ru-RU"/>
              </w:rPr>
            </w:pPr>
          </w:p>
        </w:tc>
        <w:tc>
          <w:tcPr>
            <w:tcW w:w="5546" w:type="dxa"/>
          </w:tcPr>
          <w:p w:rsidR="00DD7CB5" w:rsidRPr="009D3330" w:rsidRDefault="00DD7CB5" w:rsidP="009D3330">
            <w:pPr>
              <w:spacing w:after="0" w:line="240" w:lineRule="auto"/>
              <w:jc w:val="both"/>
              <w:rPr>
                <w:rFonts w:ascii="Times New Roman" w:hAnsi="Times New Roman"/>
                <w:lang w:eastAsia="ru-RU"/>
              </w:rPr>
            </w:pPr>
            <w:r w:rsidRPr="009D3330">
              <w:rPr>
                <w:rFonts w:ascii="Times New Roman" w:hAnsi="Times New Roman"/>
                <w:lang w:eastAsia="ru-RU"/>
              </w:rPr>
              <w:t>Всего по программе</w:t>
            </w:r>
          </w:p>
        </w:tc>
        <w:tc>
          <w:tcPr>
            <w:tcW w:w="2693" w:type="dxa"/>
          </w:tcPr>
          <w:p w:rsidR="00DD7CB5" w:rsidRPr="009D3330" w:rsidRDefault="00DD7CB5" w:rsidP="009D3330">
            <w:pPr>
              <w:spacing w:after="0" w:line="240" w:lineRule="auto"/>
              <w:jc w:val="center"/>
              <w:rPr>
                <w:rFonts w:ascii="Times New Roman" w:hAnsi="Times New Roman"/>
                <w:lang w:eastAsia="ru-RU"/>
              </w:rPr>
            </w:pPr>
            <w:r w:rsidRPr="009D3330">
              <w:rPr>
                <w:rFonts w:ascii="Times New Roman" w:hAnsi="Times New Roman"/>
                <w:lang w:eastAsia="ru-RU"/>
              </w:rPr>
              <w:t>0,0</w:t>
            </w:r>
          </w:p>
        </w:tc>
      </w:tr>
    </w:tbl>
    <w:p w:rsidR="00DD7CB5" w:rsidRPr="00EC1D4D" w:rsidRDefault="00DD7CB5" w:rsidP="00EC1D4D">
      <w:pPr>
        <w:widowControl w:val="0"/>
        <w:autoSpaceDE w:val="0"/>
        <w:autoSpaceDN w:val="0"/>
        <w:adjustRightInd w:val="0"/>
        <w:rPr>
          <w:rFonts w:ascii="Times New Roman" w:hAnsi="Times New Roman"/>
          <w:bCs/>
          <w:spacing w:val="-13"/>
        </w:rPr>
      </w:pPr>
    </w:p>
    <w:p w:rsidR="00DD7CB5" w:rsidRPr="00EC1D4D" w:rsidRDefault="00DD7CB5" w:rsidP="00EC1D4D">
      <w:pPr>
        <w:widowControl w:val="0"/>
        <w:autoSpaceDE w:val="0"/>
        <w:autoSpaceDN w:val="0"/>
        <w:adjustRightInd w:val="0"/>
        <w:spacing w:after="0" w:line="240" w:lineRule="auto"/>
        <w:jc w:val="center"/>
        <w:rPr>
          <w:rFonts w:ascii="Times New Roman" w:hAnsi="Times New Roman"/>
          <w:bCs/>
          <w:spacing w:val="-13"/>
          <w:sz w:val="24"/>
          <w:szCs w:val="24"/>
        </w:rPr>
      </w:pPr>
    </w:p>
    <w:p w:rsidR="00DD7CB5" w:rsidRPr="00EC1D4D" w:rsidRDefault="00DD7CB5" w:rsidP="00EC1D4D">
      <w:pPr>
        <w:widowControl w:val="0"/>
        <w:autoSpaceDE w:val="0"/>
        <w:autoSpaceDN w:val="0"/>
        <w:adjustRightInd w:val="0"/>
        <w:spacing w:after="0" w:line="240" w:lineRule="auto"/>
        <w:jc w:val="center"/>
        <w:rPr>
          <w:rFonts w:ascii="Times New Roman" w:hAnsi="Times New Roman"/>
          <w:bCs/>
          <w:sz w:val="24"/>
          <w:szCs w:val="24"/>
          <w:lang w:eastAsia="ru-RU"/>
        </w:rPr>
      </w:pPr>
      <w:r w:rsidRPr="00EC1D4D">
        <w:rPr>
          <w:rFonts w:ascii="Times New Roman" w:hAnsi="Times New Roman"/>
          <w:bCs/>
          <w:spacing w:val="-13"/>
          <w:sz w:val="24"/>
          <w:szCs w:val="24"/>
        </w:rPr>
        <w:t xml:space="preserve">Финансирование программы </w:t>
      </w:r>
      <w:r>
        <w:rPr>
          <w:rFonts w:ascii="Times New Roman" w:hAnsi="Times New Roman"/>
          <w:sz w:val="24"/>
          <w:szCs w:val="24"/>
        </w:rPr>
        <w:t xml:space="preserve">«Улучшение здоровья населения </w:t>
      </w:r>
      <w:r w:rsidRPr="00EC1D4D">
        <w:rPr>
          <w:rFonts w:ascii="Times New Roman" w:hAnsi="Times New Roman"/>
          <w:sz w:val="24"/>
          <w:szCs w:val="24"/>
        </w:rPr>
        <w:t>Нязепетровского муниципального района</w:t>
      </w:r>
      <w:r w:rsidRPr="00EC1D4D">
        <w:rPr>
          <w:rFonts w:ascii="Times New Roman" w:hAnsi="Times New Roman"/>
          <w:bCs/>
          <w:sz w:val="24"/>
          <w:szCs w:val="24"/>
          <w:lang w:eastAsia="ru-RU"/>
        </w:rPr>
        <w:t>»</w:t>
      </w:r>
    </w:p>
    <w:p w:rsidR="00DD7CB5" w:rsidRPr="00EC1D4D" w:rsidRDefault="00DD7CB5" w:rsidP="00EC1D4D">
      <w:pPr>
        <w:widowControl w:val="0"/>
        <w:autoSpaceDE w:val="0"/>
        <w:autoSpaceDN w:val="0"/>
        <w:adjustRightInd w:val="0"/>
        <w:spacing w:after="0" w:line="240" w:lineRule="auto"/>
        <w:jc w:val="center"/>
        <w:rPr>
          <w:rFonts w:ascii="Times New Roman" w:hAnsi="Times New Roman"/>
          <w:bCs/>
          <w:lang w:eastAsia="ru-RU"/>
        </w:rPr>
      </w:pPr>
    </w:p>
    <w:tbl>
      <w:tblPr>
        <w:tblpPr w:leftFromText="180" w:rightFromText="180" w:vertAnchor="text" w:horzAnchor="margin" w:tblpX="-150" w:tblpY="78"/>
        <w:tblW w:w="9788" w:type="dxa"/>
        <w:tblLayout w:type="fixed"/>
        <w:tblCellMar>
          <w:left w:w="40" w:type="dxa"/>
          <w:right w:w="40" w:type="dxa"/>
        </w:tblCellMar>
        <w:tblLook w:val="0000"/>
      </w:tblPr>
      <w:tblGrid>
        <w:gridCol w:w="559"/>
        <w:gridCol w:w="3978"/>
        <w:gridCol w:w="3308"/>
        <w:gridCol w:w="1943"/>
      </w:tblGrid>
      <w:tr w:rsidR="00DD7CB5" w:rsidRPr="009D3330" w:rsidTr="00EC1D4D">
        <w:trPr>
          <w:trHeight w:hRule="exact" w:val="1297"/>
        </w:trPr>
        <w:tc>
          <w:tcPr>
            <w:tcW w:w="559" w:type="dxa"/>
            <w:tcBorders>
              <w:top w:val="single" w:sz="6" w:space="0" w:color="auto"/>
              <w:left w:val="single" w:sz="6" w:space="0" w:color="auto"/>
              <w:bottom w:val="nil"/>
              <w:right w:val="single" w:sz="6" w:space="0" w:color="auto"/>
            </w:tcBorders>
            <w:shd w:val="clear" w:color="auto" w:fill="FFFFFF"/>
            <w:vAlign w:val="center"/>
          </w:tcPr>
          <w:p w:rsidR="00DD7CB5" w:rsidRPr="009D3330" w:rsidRDefault="00DD7CB5" w:rsidP="00EC1D4D">
            <w:pPr>
              <w:shd w:val="clear" w:color="auto" w:fill="FFFFFF"/>
              <w:spacing w:after="0" w:line="240" w:lineRule="auto"/>
              <w:ind w:left="62" w:right="38"/>
              <w:jc w:val="center"/>
              <w:rPr>
                <w:rFonts w:ascii="Times New Roman" w:hAnsi="Times New Roman"/>
              </w:rPr>
            </w:pPr>
            <w:r w:rsidRPr="009D3330">
              <w:rPr>
                <w:rFonts w:ascii="Times New Roman" w:hAnsi="Times New Roman"/>
                <w:bCs/>
              </w:rPr>
              <w:t xml:space="preserve">№ </w:t>
            </w:r>
            <w:r w:rsidRPr="009D3330">
              <w:rPr>
                <w:rFonts w:ascii="Times New Roman" w:hAnsi="Times New Roman"/>
                <w:bCs/>
                <w:spacing w:val="-5"/>
              </w:rPr>
              <w:t>п/п</w:t>
            </w:r>
          </w:p>
        </w:tc>
        <w:tc>
          <w:tcPr>
            <w:tcW w:w="3978" w:type="dxa"/>
            <w:tcBorders>
              <w:top w:val="single" w:sz="6" w:space="0" w:color="auto"/>
              <w:left w:val="single" w:sz="6" w:space="0" w:color="auto"/>
              <w:bottom w:val="nil"/>
              <w:right w:val="single" w:sz="6" w:space="0" w:color="auto"/>
            </w:tcBorders>
            <w:shd w:val="clear" w:color="auto" w:fill="FFFFFF"/>
            <w:vAlign w:val="center"/>
          </w:tcPr>
          <w:p w:rsidR="00DD7CB5" w:rsidRPr="009D3330" w:rsidRDefault="00DD7CB5" w:rsidP="00EC1D4D">
            <w:pPr>
              <w:shd w:val="clear" w:color="auto" w:fill="FFFFFF"/>
              <w:spacing w:after="0" w:line="240" w:lineRule="auto"/>
              <w:jc w:val="center"/>
              <w:rPr>
                <w:rFonts w:ascii="Times New Roman" w:hAnsi="Times New Roman"/>
              </w:rPr>
            </w:pPr>
            <w:r w:rsidRPr="009D3330">
              <w:rPr>
                <w:rFonts w:ascii="Times New Roman" w:hAnsi="Times New Roman"/>
                <w:bCs/>
                <w:spacing w:val="-9"/>
              </w:rPr>
              <w:t>Мероприятия программы</w:t>
            </w:r>
          </w:p>
        </w:tc>
        <w:tc>
          <w:tcPr>
            <w:tcW w:w="3308" w:type="dxa"/>
            <w:tcBorders>
              <w:top w:val="single" w:sz="6" w:space="0" w:color="auto"/>
              <w:left w:val="single" w:sz="6" w:space="0" w:color="auto"/>
              <w:bottom w:val="single" w:sz="6" w:space="0" w:color="auto"/>
              <w:right w:val="single" w:sz="6" w:space="0" w:color="auto"/>
            </w:tcBorders>
            <w:shd w:val="clear" w:color="auto" w:fill="FFFFFF"/>
            <w:vAlign w:val="center"/>
          </w:tcPr>
          <w:p w:rsidR="00DD7CB5" w:rsidRPr="009D3330" w:rsidRDefault="00DD7CB5" w:rsidP="00EC1D4D">
            <w:pPr>
              <w:shd w:val="clear" w:color="auto" w:fill="FFFFFF"/>
              <w:spacing w:after="0" w:line="240" w:lineRule="auto"/>
              <w:ind w:left="523"/>
              <w:jc w:val="center"/>
              <w:rPr>
                <w:rFonts w:ascii="Times New Roman" w:hAnsi="Times New Roman"/>
                <w:bCs/>
                <w:spacing w:val="3"/>
              </w:rPr>
            </w:pPr>
            <w:r w:rsidRPr="009D3330">
              <w:rPr>
                <w:rFonts w:ascii="Times New Roman" w:hAnsi="Times New Roman"/>
                <w:bCs/>
                <w:spacing w:val="3"/>
              </w:rPr>
              <w:t xml:space="preserve">План финансирования </w:t>
            </w:r>
          </w:p>
          <w:p w:rsidR="00DD7CB5" w:rsidRPr="009D3330" w:rsidRDefault="00DD7CB5" w:rsidP="00EC1D4D">
            <w:pPr>
              <w:shd w:val="clear" w:color="auto" w:fill="FFFFFF"/>
              <w:spacing w:after="0" w:line="240" w:lineRule="auto"/>
              <w:ind w:left="523"/>
              <w:jc w:val="center"/>
              <w:rPr>
                <w:rFonts w:ascii="Times New Roman" w:hAnsi="Times New Roman"/>
              </w:rPr>
            </w:pPr>
            <w:r w:rsidRPr="009D3330">
              <w:rPr>
                <w:rFonts w:ascii="Times New Roman" w:hAnsi="Times New Roman"/>
                <w:bCs/>
                <w:spacing w:val="3"/>
              </w:rPr>
              <w:t>тыс. руб.</w:t>
            </w:r>
          </w:p>
        </w:tc>
        <w:tc>
          <w:tcPr>
            <w:tcW w:w="1943" w:type="dxa"/>
            <w:tcBorders>
              <w:top w:val="single" w:sz="6" w:space="0" w:color="auto"/>
              <w:left w:val="single" w:sz="6" w:space="0" w:color="auto"/>
              <w:bottom w:val="nil"/>
              <w:right w:val="single" w:sz="6" w:space="0" w:color="auto"/>
            </w:tcBorders>
            <w:shd w:val="clear" w:color="auto" w:fill="FFFFFF"/>
            <w:vAlign w:val="center"/>
          </w:tcPr>
          <w:p w:rsidR="00DD7CB5" w:rsidRPr="009D3330" w:rsidRDefault="00DD7CB5" w:rsidP="00EC1D4D">
            <w:pPr>
              <w:shd w:val="clear" w:color="auto" w:fill="FFFFFF"/>
              <w:spacing w:after="0" w:line="240" w:lineRule="auto"/>
              <w:jc w:val="center"/>
              <w:rPr>
                <w:rFonts w:ascii="Times New Roman" w:hAnsi="Times New Roman"/>
              </w:rPr>
            </w:pPr>
            <w:r w:rsidRPr="009D3330">
              <w:rPr>
                <w:rFonts w:ascii="Times New Roman" w:hAnsi="Times New Roman"/>
                <w:bCs/>
                <w:spacing w:val="2"/>
              </w:rPr>
              <w:t xml:space="preserve">Главный </w:t>
            </w:r>
            <w:r w:rsidRPr="009D3330">
              <w:rPr>
                <w:rFonts w:ascii="Times New Roman" w:hAnsi="Times New Roman"/>
                <w:bCs/>
                <w:spacing w:val="1"/>
              </w:rPr>
              <w:t xml:space="preserve">распорядитель бюджетных </w:t>
            </w:r>
            <w:r w:rsidRPr="009D3330">
              <w:rPr>
                <w:rFonts w:ascii="Times New Roman" w:hAnsi="Times New Roman"/>
                <w:bCs/>
                <w:spacing w:val="-1"/>
              </w:rPr>
              <w:t>средств</w:t>
            </w:r>
          </w:p>
        </w:tc>
      </w:tr>
      <w:tr w:rsidR="00DD7CB5" w:rsidRPr="009D3330" w:rsidTr="00EC1D4D">
        <w:trPr>
          <w:trHeight w:hRule="exact" w:val="250"/>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EC1D4D">
            <w:pPr>
              <w:shd w:val="clear" w:color="auto" w:fill="FFFFFF"/>
              <w:spacing w:after="0" w:line="240" w:lineRule="auto"/>
              <w:jc w:val="center"/>
              <w:rPr>
                <w:rFonts w:ascii="Times New Roman" w:hAnsi="Times New Roman"/>
              </w:rPr>
            </w:pPr>
            <w:r w:rsidRPr="009D3330">
              <w:rPr>
                <w:rFonts w:ascii="Times New Roman" w:hAnsi="Times New Roman"/>
                <w:bCs/>
              </w:rPr>
              <w:t>1</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EC1D4D">
            <w:pPr>
              <w:shd w:val="clear" w:color="auto" w:fill="FFFFFF"/>
              <w:spacing w:after="0" w:line="240" w:lineRule="auto"/>
              <w:ind w:left="1608"/>
              <w:rPr>
                <w:rFonts w:ascii="Times New Roman" w:hAnsi="Times New Roman"/>
              </w:rPr>
            </w:pPr>
            <w:r w:rsidRPr="009D3330">
              <w:rPr>
                <w:rFonts w:ascii="Times New Roman" w:hAnsi="Times New Roman"/>
                <w:bCs/>
              </w:rPr>
              <w:t>2</w:t>
            </w:r>
          </w:p>
        </w:tc>
        <w:tc>
          <w:tcPr>
            <w:tcW w:w="330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EC1D4D">
            <w:pPr>
              <w:shd w:val="clear" w:color="auto" w:fill="FFFFFF"/>
              <w:spacing w:after="0" w:line="240" w:lineRule="auto"/>
              <w:jc w:val="center"/>
              <w:rPr>
                <w:rFonts w:ascii="Times New Roman" w:hAnsi="Times New Roman"/>
              </w:rPr>
            </w:pPr>
            <w:r w:rsidRPr="009D3330">
              <w:rPr>
                <w:rFonts w:ascii="Times New Roman" w:hAnsi="Times New Roman"/>
                <w:bCs/>
              </w:rPr>
              <w:t>3</w:t>
            </w:r>
          </w:p>
          <w:p w:rsidR="00DD7CB5" w:rsidRPr="009D3330" w:rsidRDefault="00DD7CB5" w:rsidP="00EC1D4D">
            <w:pPr>
              <w:shd w:val="clear" w:color="auto" w:fill="FFFFFF"/>
              <w:spacing w:after="0" w:line="240" w:lineRule="auto"/>
              <w:jc w:val="center"/>
              <w:rPr>
                <w:rFonts w:ascii="Times New Roman" w:hAnsi="Times New Roman"/>
              </w:rPr>
            </w:pPr>
            <w:r w:rsidRPr="009D3330">
              <w:rPr>
                <w:rFonts w:ascii="Times New Roman" w:hAnsi="Times New Roman"/>
                <w:bCs/>
              </w:rPr>
              <w:t>4</w:t>
            </w:r>
          </w:p>
          <w:p w:rsidR="00DD7CB5" w:rsidRPr="009D3330" w:rsidRDefault="00DD7CB5" w:rsidP="00EC1D4D">
            <w:pPr>
              <w:shd w:val="clear" w:color="auto" w:fill="FFFFFF"/>
              <w:spacing w:after="0" w:line="240" w:lineRule="auto"/>
              <w:jc w:val="center"/>
              <w:rPr>
                <w:rFonts w:ascii="Times New Roman" w:hAnsi="Times New Roman"/>
              </w:rPr>
            </w:pPr>
            <w:r w:rsidRPr="009D3330">
              <w:rPr>
                <w:rFonts w:ascii="Times New Roman" w:hAnsi="Times New Roman"/>
                <w:bCs/>
              </w:rPr>
              <w:t>5</w:t>
            </w:r>
          </w:p>
        </w:tc>
        <w:tc>
          <w:tcPr>
            <w:tcW w:w="1943"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EC1D4D">
            <w:pPr>
              <w:shd w:val="clear" w:color="auto" w:fill="FFFFFF"/>
              <w:spacing w:after="0" w:line="240" w:lineRule="auto"/>
              <w:jc w:val="center"/>
              <w:rPr>
                <w:rFonts w:ascii="Times New Roman" w:hAnsi="Times New Roman"/>
              </w:rPr>
            </w:pPr>
            <w:r w:rsidRPr="009D3330">
              <w:rPr>
                <w:rFonts w:ascii="Times New Roman" w:hAnsi="Times New Roman"/>
              </w:rPr>
              <w:t>4</w:t>
            </w:r>
          </w:p>
        </w:tc>
      </w:tr>
      <w:tr w:rsidR="00DD7CB5" w:rsidRPr="009D3330" w:rsidTr="00EC1D4D">
        <w:trPr>
          <w:trHeight w:hRule="exact" w:val="1452"/>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jc w:val="center"/>
              <w:rPr>
                <w:rFonts w:ascii="Times New Roman" w:hAnsi="Times New Roman"/>
              </w:rPr>
            </w:pPr>
            <w:r w:rsidRPr="009D3330">
              <w:rPr>
                <w:rFonts w:ascii="Times New Roman" w:hAnsi="Times New Roman"/>
              </w:rPr>
              <w:t>1</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ind w:left="72"/>
              <w:jc w:val="both"/>
              <w:rPr>
                <w:rFonts w:ascii="Times New Roman" w:hAnsi="Times New Roman"/>
              </w:rPr>
            </w:pPr>
            <w:r w:rsidRPr="009D3330">
              <w:rPr>
                <w:rFonts w:ascii="Times New Roman" w:hAnsi="Times New Roman"/>
              </w:rPr>
              <w:t>Задача 1.  Достижение к 2024 году целевых показателей программы, в том числе:</w:t>
            </w:r>
            <w:r w:rsidRPr="009D3330">
              <w:rPr>
                <w:rFonts w:ascii="Times New Roman" w:hAnsi="Times New Roman"/>
                <w:color w:val="000000"/>
                <w:spacing w:val="-2"/>
              </w:rPr>
              <w:t xml:space="preserve"> розничные продажи алкогольной продукции на душу населения – 4,8 литров этанола,</w:t>
            </w:r>
            <w:r w:rsidRPr="009D3330">
              <w:rPr>
                <w:rFonts w:ascii="Times New Roman" w:hAnsi="Times New Roman"/>
              </w:rPr>
              <w:t xml:space="preserve"> смертность женщин в возрасте 16-54 лет - 218,3 на 100 тыс. человек</w:t>
            </w:r>
            <w:r w:rsidRPr="009D3330">
              <w:rPr>
                <w:rFonts w:ascii="Times New Roman" w:hAnsi="Times New Roman"/>
                <w:color w:val="000000"/>
                <w:spacing w:val="-2"/>
              </w:rPr>
              <w:t>, смертность мужчин в возрасте 16-59 лет - 591,9 на 100 тыс. человек.</w:t>
            </w:r>
          </w:p>
        </w:tc>
        <w:tc>
          <w:tcPr>
            <w:tcW w:w="330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jc w:val="center"/>
              <w:rPr>
                <w:rFonts w:ascii="Times New Roman" w:hAnsi="Times New Roman"/>
              </w:rPr>
            </w:pPr>
            <w:r w:rsidRPr="009D3330">
              <w:rPr>
                <w:rFonts w:ascii="Times New Roman" w:hAnsi="Times New Roman"/>
              </w:rPr>
              <w:t>0,0</w:t>
            </w:r>
          </w:p>
        </w:tc>
        <w:tc>
          <w:tcPr>
            <w:tcW w:w="1943"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rPr>
            </w:pPr>
            <w:r w:rsidRPr="009D3330">
              <w:rPr>
                <w:rFonts w:ascii="Times New Roman" w:hAnsi="Times New Roman"/>
              </w:rPr>
              <w:t xml:space="preserve"> Администрация Нязепетровского МР</w:t>
            </w:r>
          </w:p>
          <w:p w:rsidR="00DD7CB5" w:rsidRPr="009D3330" w:rsidRDefault="00DD7CB5" w:rsidP="00FD36E0">
            <w:pPr>
              <w:shd w:val="clear" w:color="auto" w:fill="FFFFFF"/>
              <w:spacing w:after="0" w:line="240" w:lineRule="auto"/>
              <w:jc w:val="center"/>
              <w:rPr>
                <w:rFonts w:ascii="Times New Roman" w:hAnsi="Times New Roman"/>
              </w:rPr>
            </w:pPr>
            <w:r w:rsidRPr="009D3330">
              <w:rPr>
                <w:rFonts w:ascii="Times New Roman" w:hAnsi="Times New Roman"/>
              </w:rPr>
              <w:t xml:space="preserve"> УСЗН</w:t>
            </w:r>
          </w:p>
        </w:tc>
      </w:tr>
      <w:tr w:rsidR="00DD7CB5" w:rsidRPr="009D3330" w:rsidTr="00EC1D4D">
        <w:trPr>
          <w:trHeight w:hRule="exact" w:val="1547"/>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jc w:val="center"/>
              <w:rPr>
                <w:rFonts w:ascii="Times New Roman" w:hAnsi="Times New Roman"/>
              </w:rPr>
            </w:pPr>
            <w:r w:rsidRPr="009D3330">
              <w:rPr>
                <w:rFonts w:ascii="Times New Roman" w:hAnsi="Times New Roman"/>
              </w:rPr>
              <w:t>2</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jc w:val="both"/>
              <w:rPr>
                <w:rFonts w:ascii="Times New Roman" w:hAnsi="Times New Roman"/>
              </w:rPr>
            </w:pPr>
            <w:r w:rsidRPr="009D3330">
              <w:rPr>
                <w:rFonts w:ascii="Times New Roman" w:hAnsi="Times New Roman"/>
              </w:rPr>
              <w:t>Задача 2: Создание межведомственных целевых рабочих групп, ответственных за разработку и реализацию мероприятий муниципальной программы укрепления здоровья населения.</w:t>
            </w:r>
          </w:p>
          <w:p w:rsidR="00DD7CB5" w:rsidRPr="009D3330" w:rsidRDefault="00DD7CB5" w:rsidP="00FD36E0">
            <w:pPr>
              <w:ind w:left="72"/>
              <w:jc w:val="both"/>
              <w:rPr>
                <w:rFonts w:ascii="Times New Roman" w:hAnsi="Times New Roman"/>
              </w:rPr>
            </w:pPr>
          </w:p>
        </w:tc>
        <w:tc>
          <w:tcPr>
            <w:tcW w:w="330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jc w:val="center"/>
              <w:rPr>
                <w:rFonts w:ascii="Times New Roman" w:hAnsi="Times New Roman"/>
              </w:rPr>
            </w:pPr>
            <w:r w:rsidRPr="009D3330">
              <w:rPr>
                <w:rFonts w:ascii="Times New Roman" w:hAnsi="Times New Roman"/>
              </w:rPr>
              <w:t>0,0</w:t>
            </w:r>
          </w:p>
        </w:tc>
        <w:tc>
          <w:tcPr>
            <w:tcW w:w="1943"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rPr>
            </w:pPr>
            <w:r w:rsidRPr="009D3330">
              <w:rPr>
                <w:rFonts w:ascii="Times New Roman" w:hAnsi="Times New Roman"/>
              </w:rPr>
              <w:t>Администрация Нязепетровского МР</w:t>
            </w:r>
          </w:p>
        </w:tc>
      </w:tr>
      <w:tr w:rsidR="00DD7CB5" w:rsidRPr="009D3330" w:rsidTr="00EC1D4D">
        <w:trPr>
          <w:trHeight w:hRule="exact" w:val="1852"/>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bCs/>
              </w:rPr>
            </w:pPr>
            <w:r w:rsidRPr="009D3330">
              <w:rPr>
                <w:rFonts w:ascii="Times New Roman" w:hAnsi="Times New Roman"/>
                <w:bCs/>
              </w:rPr>
              <w:t>3.</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jc w:val="both"/>
              <w:rPr>
                <w:rFonts w:ascii="Times New Roman" w:hAnsi="Times New Roman"/>
              </w:rPr>
            </w:pPr>
            <w:r w:rsidRPr="009D3330">
              <w:rPr>
                <w:rFonts w:ascii="Times New Roman" w:hAnsi="Times New Roman"/>
              </w:rPr>
              <w:t xml:space="preserve"> Задача3: Повышение информированности населения в вопросах профилактики хронических неинфекционных заболеваний и формирования здорового образа жизни.</w:t>
            </w:r>
          </w:p>
          <w:p w:rsidR="00DD7CB5" w:rsidRPr="009D3330" w:rsidRDefault="00DD7CB5" w:rsidP="00FD36E0">
            <w:pPr>
              <w:ind w:left="72"/>
              <w:jc w:val="both"/>
              <w:rPr>
                <w:rFonts w:ascii="Times New Roman" w:hAnsi="Times New Roman"/>
              </w:rPr>
            </w:pPr>
          </w:p>
        </w:tc>
        <w:tc>
          <w:tcPr>
            <w:tcW w:w="330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bCs/>
              </w:rPr>
            </w:pPr>
            <w:r w:rsidRPr="009D3330">
              <w:rPr>
                <w:rFonts w:ascii="Times New Roman" w:hAnsi="Times New Roman"/>
                <w:bCs/>
              </w:rPr>
              <w:t>0,0</w:t>
            </w:r>
          </w:p>
        </w:tc>
        <w:tc>
          <w:tcPr>
            <w:tcW w:w="1943"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rPr>
            </w:pPr>
            <w:r w:rsidRPr="009D3330">
              <w:rPr>
                <w:rFonts w:ascii="Times New Roman" w:hAnsi="Times New Roman"/>
              </w:rPr>
              <w:t>Администрация Нязепетровского МР</w:t>
            </w:r>
          </w:p>
        </w:tc>
      </w:tr>
      <w:tr w:rsidR="00DD7CB5" w:rsidRPr="009D3330" w:rsidTr="00FD36E0">
        <w:trPr>
          <w:trHeight w:hRule="exact" w:val="1426"/>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bCs/>
              </w:rPr>
            </w:pPr>
            <w:r w:rsidRPr="009D3330">
              <w:rPr>
                <w:rFonts w:ascii="Times New Roman" w:hAnsi="Times New Roman"/>
                <w:bCs/>
              </w:rPr>
              <w:t>4.</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jc w:val="both"/>
              <w:rPr>
                <w:rFonts w:ascii="Times New Roman" w:hAnsi="Times New Roman"/>
              </w:rPr>
            </w:pPr>
            <w:r w:rsidRPr="009D3330">
              <w:rPr>
                <w:rFonts w:ascii="Times New Roman" w:hAnsi="Times New Roman"/>
              </w:rPr>
              <w:t xml:space="preserve">Задача 4: </w:t>
            </w:r>
            <w:r w:rsidRPr="009D3330">
              <w:rPr>
                <w:rFonts w:ascii="Times New Roman" w:hAnsi="Times New Roman"/>
                <w:lang w:eastAsia="ru-RU"/>
              </w:rPr>
              <w:t>Увеличение доли лиц, мотивированных к ведению здорового образа жизни.</w:t>
            </w:r>
          </w:p>
        </w:tc>
        <w:tc>
          <w:tcPr>
            <w:tcW w:w="330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bCs/>
              </w:rPr>
            </w:pPr>
            <w:r w:rsidRPr="009D3330">
              <w:rPr>
                <w:rFonts w:ascii="Times New Roman" w:hAnsi="Times New Roman"/>
                <w:bCs/>
              </w:rPr>
              <w:t>0,0</w:t>
            </w:r>
          </w:p>
        </w:tc>
        <w:tc>
          <w:tcPr>
            <w:tcW w:w="1943"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rPr>
            </w:pPr>
            <w:r w:rsidRPr="009D3330">
              <w:rPr>
                <w:rFonts w:ascii="Times New Roman" w:hAnsi="Times New Roman"/>
              </w:rPr>
              <w:t>Администрация Нязепетровского МР</w:t>
            </w:r>
          </w:p>
        </w:tc>
      </w:tr>
      <w:tr w:rsidR="00DD7CB5" w:rsidRPr="009D3330" w:rsidTr="00EC1D4D">
        <w:trPr>
          <w:trHeight w:hRule="exact" w:val="2123"/>
        </w:trPr>
        <w:tc>
          <w:tcPr>
            <w:tcW w:w="559"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bCs/>
              </w:rPr>
            </w:pPr>
            <w:r w:rsidRPr="009D3330">
              <w:rPr>
                <w:rFonts w:ascii="Times New Roman" w:hAnsi="Times New Roman"/>
                <w:bCs/>
              </w:rPr>
              <w:t>5.</w:t>
            </w:r>
          </w:p>
        </w:tc>
        <w:tc>
          <w:tcPr>
            <w:tcW w:w="397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7B3DA2">
            <w:pPr>
              <w:jc w:val="both"/>
              <w:rPr>
                <w:rFonts w:ascii="Times New Roman" w:hAnsi="Times New Roman"/>
              </w:rPr>
            </w:pPr>
            <w:r w:rsidRPr="009D3330">
              <w:rPr>
                <w:rFonts w:ascii="Times New Roman" w:hAnsi="Times New Roman"/>
              </w:rPr>
              <w:t>Задача 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p>
          <w:p w:rsidR="00DD7CB5" w:rsidRPr="009D3330" w:rsidRDefault="00DD7CB5" w:rsidP="00FD36E0">
            <w:pPr>
              <w:ind w:firstLine="709"/>
              <w:jc w:val="both"/>
              <w:rPr>
                <w:rFonts w:ascii="Times New Roman" w:hAnsi="Times New Roman"/>
              </w:rPr>
            </w:pPr>
            <w:r w:rsidRPr="009D3330">
              <w:rPr>
                <w:rFonts w:ascii="Times New Roman" w:hAnsi="Times New Roman"/>
              </w:rPr>
              <w:t xml:space="preserve"> </w:t>
            </w:r>
          </w:p>
          <w:p w:rsidR="00DD7CB5" w:rsidRPr="009D3330" w:rsidRDefault="00DD7CB5" w:rsidP="00FD36E0">
            <w:pPr>
              <w:jc w:val="both"/>
              <w:rPr>
                <w:rFonts w:ascii="Times New Roman" w:hAnsi="Times New Roman"/>
              </w:rPr>
            </w:pPr>
          </w:p>
        </w:tc>
        <w:tc>
          <w:tcPr>
            <w:tcW w:w="3308"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bCs/>
              </w:rPr>
            </w:pPr>
            <w:r w:rsidRPr="009D3330">
              <w:rPr>
                <w:rFonts w:ascii="Times New Roman" w:hAnsi="Times New Roman"/>
                <w:bCs/>
              </w:rPr>
              <w:t>0,0</w:t>
            </w:r>
          </w:p>
        </w:tc>
        <w:tc>
          <w:tcPr>
            <w:tcW w:w="1943" w:type="dxa"/>
            <w:tcBorders>
              <w:top w:val="single" w:sz="6" w:space="0" w:color="auto"/>
              <w:left w:val="single" w:sz="6" w:space="0" w:color="auto"/>
              <w:bottom w:val="single" w:sz="6" w:space="0" w:color="auto"/>
              <w:right w:val="single" w:sz="6" w:space="0" w:color="auto"/>
            </w:tcBorders>
            <w:shd w:val="clear" w:color="auto" w:fill="FFFFFF"/>
          </w:tcPr>
          <w:p w:rsidR="00DD7CB5" w:rsidRPr="009D3330" w:rsidRDefault="00DD7CB5" w:rsidP="00FD36E0">
            <w:pPr>
              <w:shd w:val="clear" w:color="auto" w:fill="FFFFFF"/>
              <w:spacing w:after="0" w:line="240" w:lineRule="auto"/>
              <w:jc w:val="center"/>
              <w:rPr>
                <w:rFonts w:ascii="Times New Roman" w:hAnsi="Times New Roman"/>
              </w:rPr>
            </w:pPr>
            <w:r w:rsidRPr="009D3330">
              <w:rPr>
                <w:rFonts w:ascii="Times New Roman" w:hAnsi="Times New Roman"/>
              </w:rPr>
              <w:t>Администрация Нязепетровского МР</w:t>
            </w:r>
          </w:p>
        </w:tc>
      </w:tr>
    </w:tbl>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6244E4">
      <w:pPr>
        <w:rPr>
          <w:rFonts w:ascii="Times New Roman" w:hAnsi="Times New Roman"/>
          <w:sz w:val="24"/>
          <w:szCs w:val="24"/>
        </w:rPr>
        <w:sectPr w:rsidR="00DD7CB5" w:rsidSect="004007D9">
          <w:pgSz w:w="11906" w:h="16838"/>
          <w:pgMar w:top="1134" w:right="850" w:bottom="1134" w:left="1701" w:header="708" w:footer="708" w:gutter="0"/>
          <w:cols w:space="708"/>
          <w:docGrid w:linePitch="360"/>
        </w:sectPr>
      </w:pPr>
    </w:p>
    <w:p w:rsidR="00DD7CB5" w:rsidRPr="00EC1D4D" w:rsidRDefault="00DD7CB5" w:rsidP="006244E4">
      <w:pPr>
        <w:rPr>
          <w:rFonts w:ascii="Times New Roman" w:hAnsi="Times New Roman"/>
          <w:sz w:val="24"/>
          <w:szCs w:val="24"/>
        </w:rPr>
      </w:pPr>
    </w:p>
    <w:p w:rsidR="00DD7CB5" w:rsidRPr="00EC1D4D" w:rsidRDefault="00DD7CB5" w:rsidP="006244E4">
      <w:pPr>
        <w:spacing w:after="0" w:line="240" w:lineRule="auto"/>
        <w:jc w:val="right"/>
        <w:rPr>
          <w:sz w:val="24"/>
          <w:szCs w:val="24"/>
        </w:rPr>
      </w:pPr>
      <w:r w:rsidRPr="00EC1D4D">
        <w:rPr>
          <w:rFonts w:ascii="Times New Roman" w:hAnsi="Times New Roman"/>
          <w:color w:val="000000"/>
          <w:sz w:val="24"/>
          <w:szCs w:val="24"/>
          <w:lang w:eastAsia="ru-RU"/>
        </w:rPr>
        <w:t>ПРИЛОЖЕНИЕ</w:t>
      </w:r>
    </w:p>
    <w:p w:rsidR="00DD7CB5" w:rsidRPr="00EC1D4D" w:rsidRDefault="00DD7CB5" w:rsidP="006244E4">
      <w:pPr>
        <w:spacing w:after="0" w:line="240" w:lineRule="auto"/>
        <w:jc w:val="right"/>
        <w:rPr>
          <w:rFonts w:ascii="Times New Roman" w:hAnsi="Times New Roman"/>
          <w:color w:val="000000"/>
          <w:sz w:val="24"/>
          <w:szCs w:val="24"/>
          <w:lang w:eastAsia="ru-RU"/>
        </w:rPr>
      </w:pPr>
      <w:r w:rsidRPr="00EC1D4D">
        <w:rPr>
          <w:rFonts w:ascii="Times New Roman" w:hAnsi="Times New Roman"/>
          <w:color w:val="000000"/>
          <w:sz w:val="24"/>
          <w:szCs w:val="24"/>
          <w:lang w:eastAsia="ru-RU"/>
        </w:rPr>
        <w:t>к муниципальной программе</w:t>
      </w:r>
    </w:p>
    <w:p w:rsidR="00DD7CB5" w:rsidRPr="00EC1D4D" w:rsidRDefault="00DD7CB5" w:rsidP="006244E4">
      <w:pPr>
        <w:widowControl w:val="0"/>
        <w:autoSpaceDE w:val="0"/>
        <w:autoSpaceDN w:val="0"/>
        <w:adjustRightInd w:val="0"/>
        <w:spacing w:after="0"/>
        <w:jc w:val="right"/>
        <w:rPr>
          <w:rFonts w:ascii="Times New Roman" w:hAnsi="Times New Roman"/>
          <w:sz w:val="24"/>
          <w:szCs w:val="24"/>
        </w:rPr>
      </w:pPr>
      <w:r w:rsidRPr="00EC1D4D">
        <w:rPr>
          <w:rFonts w:ascii="Times New Roman" w:hAnsi="Times New Roman"/>
          <w:sz w:val="24"/>
          <w:szCs w:val="24"/>
        </w:rPr>
        <w:t>«</w:t>
      </w:r>
      <w:r>
        <w:rPr>
          <w:rFonts w:ascii="Times New Roman" w:hAnsi="Times New Roman"/>
          <w:sz w:val="24"/>
          <w:szCs w:val="24"/>
        </w:rPr>
        <w:t xml:space="preserve">Укрепление здоровья населения </w:t>
      </w:r>
    </w:p>
    <w:p w:rsidR="00DD7CB5" w:rsidRPr="00EC1D4D" w:rsidRDefault="00DD7CB5" w:rsidP="006244E4">
      <w:pPr>
        <w:widowControl w:val="0"/>
        <w:autoSpaceDE w:val="0"/>
        <w:autoSpaceDN w:val="0"/>
        <w:adjustRightInd w:val="0"/>
        <w:spacing w:after="0"/>
        <w:jc w:val="right"/>
        <w:rPr>
          <w:rFonts w:ascii="Times New Roman" w:hAnsi="Times New Roman"/>
          <w:sz w:val="24"/>
          <w:szCs w:val="24"/>
        </w:rPr>
      </w:pPr>
      <w:r w:rsidRPr="00EC1D4D">
        <w:rPr>
          <w:rFonts w:ascii="Times New Roman" w:hAnsi="Times New Roman"/>
          <w:sz w:val="24"/>
          <w:szCs w:val="24"/>
        </w:rPr>
        <w:t xml:space="preserve"> Нязепетровского муниципального района</w:t>
      </w:r>
      <w:r w:rsidRPr="00EC1D4D">
        <w:rPr>
          <w:rFonts w:ascii="Times New Roman" w:hAnsi="Times New Roman"/>
          <w:bCs/>
          <w:sz w:val="24"/>
          <w:szCs w:val="24"/>
          <w:lang w:eastAsia="ru-RU"/>
        </w:rPr>
        <w:t>»</w:t>
      </w:r>
    </w:p>
    <w:p w:rsidR="00DD7CB5" w:rsidRDefault="00DD7CB5" w:rsidP="006244E4">
      <w:pPr>
        <w:spacing w:after="0" w:line="240" w:lineRule="auto"/>
        <w:jc w:val="right"/>
        <w:rPr>
          <w:rFonts w:ascii="Times New Roman" w:hAnsi="Times New Roman"/>
          <w:color w:val="000000"/>
          <w:sz w:val="24"/>
          <w:szCs w:val="24"/>
          <w:lang w:eastAsia="ru-RU"/>
        </w:rPr>
      </w:pPr>
    </w:p>
    <w:p w:rsidR="00DD7CB5" w:rsidRPr="00EC1D4D" w:rsidRDefault="00DD7CB5" w:rsidP="006244E4">
      <w:pPr>
        <w:spacing w:after="0" w:line="240" w:lineRule="auto"/>
        <w:jc w:val="right"/>
        <w:rPr>
          <w:sz w:val="24"/>
          <w:szCs w:val="24"/>
        </w:rPr>
      </w:pPr>
    </w:p>
    <w:p w:rsidR="00DD7CB5" w:rsidRPr="00EC1D4D" w:rsidRDefault="00DD7CB5" w:rsidP="006244E4">
      <w:pPr>
        <w:jc w:val="center"/>
        <w:rPr>
          <w:rFonts w:ascii="Times New Roman" w:hAnsi="Times New Roman"/>
          <w:sz w:val="24"/>
          <w:szCs w:val="24"/>
        </w:rPr>
      </w:pPr>
      <w:r w:rsidRPr="00EC1D4D">
        <w:rPr>
          <w:rFonts w:ascii="Times New Roman" w:hAnsi="Times New Roman"/>
          <w:sz w:val="24"/>
          <w:szCs w:val="24"/>
        </w:rPr>
        <w:t>СИСТЕМА МЕРОПРИЯТИЙ, ИСТОЧНИКИ И ОБЪЕМЫ ФИНАНСИРОВАНИЯ</w:t>
      </w:r>
    </w:p>
    <w:p w:rsidR="00DD7CB5" w:rsidRPr="00EC1D4D" w:rsidRDefault="00DD7CB5" w:rsidP="006244E4">
      <w:pPr>
        <w:widowControl w:val="0"/>
        <w:autoSpaceDE w:val="0"/>
        <w:autoSpaceDN w:val="0"/>
        <w:adjustRightInd w:val="0"/>
        <w:jc w:val="center"/>
        <w:rPr>
          <w:rFonts w:ascii="Times New Roman" w:hAnsi="Times New Roman"/>
          <w:bCs/>
          <w:sz w:val="24"/>
          <w:szCs w:val="24"/>
          <w:lang w:eastAsia="ru-RU"/>
        </w:rPr>
      </w:pPr>
      <w:r w:rsidRPr="00EC1D4D">
        <w:rPr>
          <w:rFonts w:ascii="Times New Roman" w:hAnsi="Times New Roman"/>
          <w:sz w:val="24"/>
          <w:szCs w:val="24"/>
        </w:rPr>
        <w:t xml:space="preserve"> муниципальной программы «Развитие и поддержка социально ориентированных некоммерческих организаций на территории Нязепетровского муниципального района</w:t>
      </w:r>
      <w:r w:rsidRPr="00EC1D4D">
        <w:rPr>
          <w:rFonts w:ascii="Times New Roman" w:hAnsi="Times New Roman"/>
          <w:bCs/>
          <w:sz w:val="24"/>
          <w:szCs w:val="24"/>
          <w:lang w:eastAsia="ru-RU"/>
        </w:rPr>
        <w:t>»</w:t>
      </w:r>
    </w:p>
    <w:p w:rsidR="00DD7CB5" w:rsidRPr="00EC1D4D" w:rsidRDefault="00DD7CB5" w:rsidP="006244E4">
      <w:pPr>
        <w:widowControl w:val="0"/>
        <w:autoSpaceDE w:val="0"/>
        <w:autoSpaceDN w:val="0"/>
        <w:adjustRightInd w:val="0"/>
        <w:jc w:val="center"/>
        <w:rPr>
          <w:rFonts w:ascii="Times New Roman" w:hAnsi="Times New Roman"/>
          <w:bCs/>
          <w:sz w:val="24"/>
          <w:szCs w:val="24"/>
          <w:lang w:eastAsia="ru-RU"/>
        </w:rPr>
      </w:pPr>
    </w:p>
    <w:tbl>
      <w:tblPr>
        <w:tblW w:w="1488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4961"/>
        <w:gridCol w:w="709"/>
        <w:gridCol w:w="850"/>
        <w:gridCol w:w="993"/>
        <w:gridCol w:w="992"/>
        <w:gridCol w:w="850"/>
        <w:gridCol w:w="4820"/>
      </w:tblGrid>
      <w:tr w:rsidR="00DD7CB5" w:rsidRPr="00AB0FB0" w:rsidTr="004C597F">
        <w:tc>
          <w:tcPr>
            <w:tcW w:w="710" w:type="dxa"/>
            <w:vMerge w:val="restart"/>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 п/п</w:t>
            </w:r>
          </w:p>
        </w:tc>
        <w:tc>
          <w:tcPr>
            <w:tcW w:w="4961" w:type="dxa"/>
            <w:vMerge w:val="restart"/>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Наименование мероприятия</w:t>
            </w:r>
          </w:p>
        </w:tc>
        <w:tc>
          <w:tcPr>
            <w:tcW w:w="4394" w:type="dxa"/>
            <w:gridSpan w:val="5"/>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 xml:space="preserve"> Объем средств местного бюджета *</w:t>
            </w:r>
          </w:p>
          <w:p w:rsidR="00DD7CB5" w:rsidRPr="00AB0FB0" w:rsidRDefault="00DD7CB5" w:rsidP="004C597F">
            <w:pPr>
              <w:spacing w:after="0" w:line="240" w:lineRule="auto"/>
              <w:jc w:val="center"/>
              <w:rPr>
                <w:rFonts w:ascii="Times New Roman" w:hAnsi="Times New Roman"/>
                <w:sz w:val="20"/>
                <w:szCs w:val="20"/>
                <w:lang w:eastAsia="ru-RU"/>
              </w:rPr>
            </w:pPr>
            <w:r w:rsidRPr="00AB0FB0">
              <w:rPr>
                <w:rFonts w:ascii="Times New Roman" w:hAnsi="Times New Roman"/>
                <w:lang w:eastAsia="ru-RU"/>
              </w:rPr>
              <w:t>(тыс. рублей)</w:t>
            </w:r>
          </w:p>
        </w:tc>
        <w:tc>
          <w:tcPr>
            <w:tcW w:w="4820" w:type="dxa"/>
            <w:vMerge w:val="restart"/>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Ответственные исполнители</w:t>
            </w:r>
          </w:p>
        </w:tc>
      </w:tr>
      <w:tr w:rsidR="00DD7CB5" w:rsidRPr="00AB0FB0" w:rsidTr="004C597F">
        <w:tc>
          <w:tcPr>
            <w:tcW w:w="710" w:type="dxa"/>
            <w:vMerge/>
          </w:tcPr>
          <w:p w:rsidR="00DD7CB5" w:rsidRPr="00AB0FB0" w:rsidRDefault="00DD7CB5" w:rsidP="004C597F">
            <w:pPr>
              <w:spacing w:after="0" w:line="240" w:lineRule="auto"/>
              <w:jc w:val="center"/>
              <w:rPr>
                <w:rFonts w:ascii="Times New Roman" w:hAnsi="Times New Roman"/>
                <w:lang w:eastAsia="ru-RU"/>
              </w:rPr>
            </w:pPr>
          </w:p>
        </w:tc>
        <w:tc>
          <w:tcPr>
            <w:tcW w:w="4961" w:type="dxa"/>
            <w:vMerge/>
          </w:tcPr>
          <w:p w:rsidR="00DD7CB5" w:rsidRPr="00AB0FB0" w:rsidRDefault="00DD7CB5" w:rsidP="004C597F">
            <w:pPr>
              <w:spacing w:after="0" w:line="240" w:lineRule="auto"/>
              <w:jc w:val="center"/>
              <w:rPr>
                <w:rFonts w:ascii="Times New Roman" w:hAnsi="Times New Roman"/>
                <w:lang w:eastAsia="ru-RU"/>
              </w:rPr>
            </w:pP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2020 год</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2021 год</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2022 год</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2023 год</w:t>
            </w:r>
          </w:p>
        </w:tc>
        <w:tc>
          <w:tcPr>
            <w:tcW w:w="850" w:type="dxa"/>
          </w:tcPr>
          <w:p w:rsidR="00DD7CB5" w:rsidRPr="00AB0FB0" w:rsidRDefault="00DD7CB5" w:rsidP="004C597F">
            <w:pPr>
              <w:spacing w:after="0" w:line="240" w:lineRule="auto"/>
              <w:jc w:val="center"/>
              <w:rPr>
                <w:rFonts w:ascii="Times New Roman" w:hAnsi="Times New Roman"/>
                <w:sz w:val="20"/>
                <w:szCs w:val="20"/>
                <w:lang w:eastAsia="ru-RU"/>
              </w:rPr>
            </w:pPr>
            <w:r w:rsidRPr="00AB0FB0">
              <w:rPr>
                <w:rFonts w:ascii="Times New Roman" w:hAnsi="Times New Roman"/>
                <w:sz w:val="20"/>
                <w:szCs w:val="20"/>
                <w:lang w:eastAsia="ru-RU"/>
              </w:rPr>
              <w:t>2024 год</w:t>
            </w:r>
          </w:p>
        </w:tc>
        <w:tc>
          <w:tcPr>
            <w:tcW w:w="4820" w:type="dxa"/>
            <w:vMerge/>
          </w:tcPr>
          <w:p w:rsidR="00DD7CB5" w:rsidRPr="00AB0FB0" w:rsidRDefault="00DD7CB5" w:rsidP="004C597F">
            <w:pPr>
              <w:spacing w:after="0" w:line="240" w:lineRule="auto"/>
              <w:jc w:val="center"/>
              <w:rPr>
                <w:rFonts w:ascii="Times New Roman" w:hAnsi="Times New Roman"/>
                <w:lang w:eastAsia="ru-RU"/>
              </w:rPr>
            </w:pPr>
          </w:p>
        </w:tc>
      </w:tr>
      <w:tr w:rsidR="00DD7CB5" w:rsidRPr="00AB0FB0" w:rsidTr="004C597F">
        <w:tc>
          <w:tcPr>
            <w:tcW w:w="14885" w:type="dxa"/>
            <w:gridSpan w:val="8"/>
          </w:tcPr>
          <w:p w:rsidR="00DD7CB5" w:rsidRPr="00AB0FB0" w:rsidRDefault="00DD7CB5" w:rsidP="004C597F">
            <w:pPr>
              <w:spacing w:after="0" w:line="240" w:lineRule="auto"/>
              <w:jc w:val="center"/>
              <w:rPr>
                <w:rFonts w:ascii="Times New Roman" w:hAnsi="Times New Roman"/>
                <w:lang w:eastAsia="ru-RU"/>
              </w:rPr>
            </w:pPr>
          </w:p>
          <w:p w:rsidR="00DD7CB5" w:rsidRPr="00AB0FB0" w:rsidRDefault="00DD7CB5" w:rsidP="004C597F">
            <w:pPr>
              <w:pStyle w:val="ListParagraph"/>
              <w:spacing w:after="0" w:line="240" w:lineRule="auto"/>
              <w:ind w:left="1069"/>
              <w:jc w:val="center"/>
              <w:rPr>
                <w:rFonts w:ascii="Times New Roman" w:hAnsi="Times New Roman"/>
                <w:sz w:val="20"/>
                <w:szCs w:val="20"/>
                <w:lang w:eastAsia="ru-RU"/>
              </w:rPr>
            </w:pPr>
            <w:r w:rsidRPr="00AB0FB0">
              <w:rPr>
                <w:rFonts w:ascii="Times New Roman" w:hAnsi="Times New Roman"/>
                <w:sz w:val="20"/>
                <w:szCs w:val="20"/>
                <w:lang w:eastAsia="ru-RU"/>
              </w:rPr>
              <w:t>Задача 1.</w:t>
            </w:r>
            <w:r w:rsidRPr="00AB0FB0">
              <w:rPr>
                <w:rFonts w:ascii="Times New Roman" w:hAnsi="Times New Roman"/>
                <w:sz w:val="20"/>
                <w:szCs w:val="20"/>
                <w:lang w:eastAsia="ru-RU"/>
              </w:rPr>
              <w:tab/>
              <w:t>Достижение к 2024 году целевых показателей программы, в том числе:</w:t>
            </w:r>
            <w:r w:rsidRPr="00AB0FB0">
              <w:rPr>
                <w:rFonts w:ascii="Times New Roman" w:hAnsi="Times New Roman"/>
                <w:color w:val="000000"/>
                <w:spacing w:val="-2"/>
                <w:sz w:val="20"/>
                <w:szCs w:val="20"/>
                <w:lang w:eastAsia="ru-RU"/>
              </w:rPr>
              <w:t xml:space="preserve"> розничные продажи алкогольной продукции на душу населения – 4,8 литров этанола,</w:t>
            </w:r>
            <w:r w:rsidRPr="00AB0FB0">
              <w:rPr>
                <w:rFonts w:ascii="Times New Roman" w:hAnsi="Times New Roman"/>
                <w:sz w:val="20"/>
                <w:szCs w:val="20"/>
                <w:lang w:eastAsia="ru-RU"/>
              </w:rPr>
              <w:t xml:space="preserve"> смертность женщин в возрасте 16-54 лет - 218,3 на 100 тыс. человек</w:t>
            </w:r>
            <w:r w:rsidRPr="00AB0FB0">
              <w:rPr>
                <w:rFonts w:ascii="Times New Roman" w:hAnsi="Times New Roman"/>
                <w:color w:val="000000"/>
                <w:spacing w:val="-2"/>
                <w:sz w:val="20"/>
                <w:szCs w:val="20"/>
                <w:lang w:eastAsia="ru-RU"/>
              </w:rPr>
              <w:t>, смертность мужчин в возрасте 16-59 лет - 591,9 на 100 тыс. человек.</w:t>
            </w:r>
          </w:p>
          <w:p w:rsidR="00DD7CB5" w:rsidRPr="00AB0FB0" w:rsidRDefault="00DD7CB5" w:rsidP="004C597F">
            <w:pPr>
              <w:spacing w:after="0" w:line="240" w:lineRule="auto"/>
              <w:ind w:firstLine="709"/>
              <w:jc w:val="center"/>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1.1</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Выполнение планов диспансеризации и профилактических медицинских осмотров определенных групп взрослого населения</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ГБУЗ «Районная больница г. Нязепетровск»;</w:t>
            </w:r>
          </w:p>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ОКУ «Центр занятости населения Нязепетровского муниципального района»;</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1.2</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Проведение мониторинга реализации мероприятий по выявлению и коррекции факторов риска хронических НИЗ</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ГБУЗ «Районная больница г. Нязепетровск»</w:t>
            </w: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1.3</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Совершенствование механизмов исполнения действующего федерального законодательства об ограничении потребления табака в целях создания благоприятной общественной среды для отказа от курения и ограничения потребления табака в Нязепетровском муниципальном районе</w:t>
            </w:r>
          </w:p>
        </w:tc>
        <w:tc>
          <w:tcPr>
            <w:tcW w:w="709" w:type="dxa"/>
          </w:tcPr>
          <w:p w:rsidR="00DD7CB5" w:rsidRPr="00AB0FB0" w:rsidRDefault="00DD7CB5" w:rsidP="004C597F">
            <w:pPr>
              <w:spacing w:after="0" w:line="240" w:lineRule="auto"/>
              <w:rPr>
                <w:rFonts w:ascii="Times New Roman" w:hAnsi="Times New Roman"/>
                <w:lang w:eastAsia="ru-RU"/>
              </w:rPr>
            </w:pPr>
          </w:p>
        </w:tc>
        <w:tc>
          <w:tcPr>
            <w:tcW w:w="850" w:type="dxa"/>
          </w:tcPr>
          <w:p w:rsidR="00DD7CB5" w:rsidRPr="00AB0FB0" w:rsidRDefault="00DD7CB5" w:rsidP="004C597F">
            <w:pPr>
              <w:spacing w:after="0" w:line="240" w:lineRule="auto"/>
              <w:rPr>
                <w:rFonts w:ascii="Times New Roman" w:hAnsi="Times New Roman"/>
                <w:lang w:eastAsia="ru-RU"/>
              </w:rPr>
            </w:pPr>
          </w:p>
        </w:tc>
        <w:tc>
          <w:tcPr>
            <w:tcW w:w="993" w:type="dxa"/>
          </w:tcPr>
          <w:p w:rsidR="00DD7CB5" w:rsidRPr="00AB0FB0" w:rsidRDefault="00DD7CB5" w:rsidP="004C597F">
            <w:pPr>
              <w:spacing w:after="0" w:line="240" w:lineRule="auto"/>
              <w:rPr>
                <w:rFonts w:ascii="Times New Roman" w:hAnsi="Times New Roman"/>
                <w:lang w:eastAsia="ru-RU"/>
              </w:rPr>
            </w:pPr>
          </w:p>
        </w:tc>
        <w:tc>
          <w:tcPr>
            <w:tcW w:w="992" w:type="dxa"/>
          </w:tcPr>
          <w:p w:rsidR="00DD7CB5" w:rsidRPr="00AB0FB0" w:rsidRDefault="00DD7CB5" w:rsidP="004C597F">
            <w:pPr>
              <w:spacing w:after="0" w:line="240" w:lineRule="auto"/>
              <w:rPr>
                <w:rFonts w:ascii="Times New Roman" w:hAnsi="Times New Roman"/>
                <w:lang w:eastAsia="ru-RU"/>
              </w:rPr>
            </w:pPr>
          </w:p>
        </w:tc>
        <w:tc>
          <w:tcPr>
            <w:tcW w:w="850" w:type="dxa"/>
          </w:tcPr>
          <w:p w:rsidR="00DD7CB5" w:rsidRPr="00AB0FB0" w:rsidRDefault="00DD7CB5" w:rsidP="004C597F">
            <w:pPr>
              <w:spacing w:after="0" w:line="240" w:lineRule="auto"/>
              <w:rPr>
                <w:rFonts w:ascii="Times New Roman" w:hAnsi="Times New Roman"/>
                <w:lang w:eastAsia="ru-RU"/>
              </w:rPr>
            </w:pP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ГБУЗ «Районная больница г. Нязепетровск»;</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ОМВД России по Челябинской области в Нязепетровском районе.</w:t>
            </w: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1.4</w:t>
            </w:r>
          </w:p>
        </w:tc>
        <w:tc>
          <w:tcPr>
            <w:tcW w:w="4961" w:type="dxa"/>
          </w:tcPr>
          <w:p w:rsidR="00DD7CB5" w:rsidRPr="00AB0FB0" w:rsidRDefault="00DD7CB5" w:rsidP="004C597F">
            <w:pPr>
              <w:spacing w:after="0" w:line="240" w:lineRule="auto"/>
              <w:textAlignment w:val="baseline"/>
              <w:rPr>
                <w:rFonts w:ascii="Times New Roman" w:hAnsi="Times New Roman"/>
                <w:lang w:eastAsia="ru-RU"/>
              </w:rPr>
            </w:pPr>
            <w:r w:rsidRPr="00AB0FB0">
              <w:rPr>
                <w:rFonts w:ascii="Times New Roman" w:hAnsi="Times New Roman"/>
                <w:lang w:eastAsia="ru-RU"/>
              </w:rPr>
              <w:t xml:space="preserve">Разработка и внедрение корпоративных программ укрепления здоровья на предприятиях региона </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Управление 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ОКУ «Центр занятости населения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1.5</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Организация обучения и повышения квалификации специалистов, укрепление и развитие кадрового потенциала сферы здравоохранения Нязепетровского муниципального района</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ГБУЗ «Районная больница г. Нязепетровск»;</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ОКУ «Центр занятости населения Нязепетровского муниципального района»;</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1.6</w:t>
            </w:r>
          </w:p>
        </w:tc>
        <w:tc>
          <w:tcPr>
            <w:tcW w:w="4961" w:type="dxa"/>
          </w:tcPr>
          <w:p w:rsidR="00DD7CB5" w:rsidRPr="00AB0FB0" w:rsidRDefault="00DD7CB5" w:rsidP="004C597F">
            <w:pPr>
              <w:spacing w:after="0" w:line="240" w:lineRule="auto"/>
              <w:rPr>
                <w:rFonts w:ascii="Times New Roman" w:hAnsi="Times New Roman"/>
                <w:bCs/>
                <w:lang w:eastAsia="ru-RU"/>
              </w:rPr>
            </w:pPr>
            <w:r w:rsidRPr="00AB0FB0">
              <w:rPr>
                <w:rFonts w:ascii="Times New Roman" w:hAnsi="Times New Roman"/>
                <w:lang w:eastAsia="ru-RU"/>
              </w:rPr>
              <w:t>Проведение социально-психологического тестирования обучающихся общеобразовательных учреждений на предмет потребления наркотических средств, психотропных и других токсических веществ</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Управление образования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1.7</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Реализация мероприятий, направленных на профилактику суицидального поведения среди обучающихся образовательных учреждений</w:t>
            </w:r>
          </w:p>
        </w:tc>
        <w:tc>
          <w:tcPr>
            <w:tcW w:w="709" w:type="dxa"/>
          </w:tcPr>
          <w:p w:rsidR="00DD7CB5" w:rsidRPr="00AB0FB0" w:rsidRDefault="00DD7CB5" w:rsidP="004C597F">
            <w:pPr>
              <w:spacing w:after="0" w:line="240" w:lineRule="auto"/>
              <w:rPr>
                <w:rFonts w:ascii="Times New Roman" w:hAnsi="Times New Roman"/>
                <w:lang w:eastAsia="ru-RU"/>
              </w:rPr>
            </w:pPr>
          </w:p>
        </w:tc>
        <w:tc>
          <w:tcPr>
            <w:tcW w:w="850" w:type="dxa"/>
          </w:tcPr>
          <w:p w:rsidR="00DD7CB5" w:rsidRPr="00AB0FB0" w:rsidRDefault="00DD7CB5" w:rsidP="004C597F">
            <w:pPr>
              <w:spacing w:after="0" w:line="240" w:lineRule="auto"/>
              <w:rPr>
                <w:rFonts w:ascii="Times New Roman" w:hAnsi="Times New Roman"/>
                <w:lang w:eastAsia="ru-RU"/>
              </w:rPr>
            </w:pPr>
          </w:p>
        </w:tc>
        <w:tc>
          <w:tcPr>
            <w:tcW w:w="993" w:type="dxa"/>
          </w:tcPr>
          <w:p w:rsidR="00DD7CB5" w:rsidRPr="00AB0FB0" w:rsidRDefault="00DD7CB5" w:rsidP="004C597F">
            <w:pPr>
              <w:spacing w:after="0" w:line="240" w:lineRule="auto"/>
              <w:rPr>
                <w:rFonts w:ascii="Times New Roman" w:hAnsi="Times New Roman"/>
                <w:lang w:eastAsia="ru-RU"/>
              </w:rPr>
            </w:pPr>
          </w:p>
        </w:tc>
        <w:tc>
          <w:tcPr>
            <w:tcW w:w="992" w:type="dxa"/>
          </w:tcPr>
          <w:p w:rsidR="00DD7CB5" w:rsidRPr="00AB0FB0" w:rsidRDefault="00DD7CB5" w:rsidP="004C597F">
            <w:pPr>
              <w:spacing w:after="0" w:line="240" w:lineRule="auto"/>
              <w:rPr>
                <w:rFonts w:ascii="Times New Roman" w:hAnsi="Times New Roman"/>
                <w:lang w:eastAsia="ru-RU"/>
              </w:rPr>
            </w:pPr>
          </w:p>
        </w:tc>
        <w:tc>
          <w:tcPr>
            <w:tcW w:w="850" w:type="dxa"/>
          </w:tcPr>
          <w:p w:rsidR="00DD7CB5" w:rsidRPr="00AB0FB0" w:rsidRDefault="00DD7CB5" w:rsidP="004C597F">
            <w:pPr>
              <w:spacing w:after="0" w:line="240" w:lineRule="auto"/>
              <w:rPr>
                <w:rFonts w:ascii="Times New Roman" w:hAnsi="Times New Roman"/>
                <w:lang w:eastAsia="ru-RU"/>
              </w:rPr>
            </w:pPr>
          </w:p>
        </w:tc>
        <w:tc>
          <w:tcPr>
            <w:tcW w:w="4820" w:type="dxa"/>
          </w:tcPr>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color w:val="000000"/>
                <w:lang w:eastAsia="ru-RU"/>
              </w:rPr>
              <w:t>Управление социальной защиты населения администрации Нязепетровского муниципального района</w:t>
            </w: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1.8</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 Участие в реализации областного профилактического проекта «Территория здоровья» в муниципальных образованиях Челябинской области</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ГБУЗ «Районная больница г. Нязепетровск»;</w:t>
            </w:r>
          </w:p>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w:t>
            </w:r>
          </w:p>
        </w:tc>
      </w:tr>
      <w:tr w:rsidR="00DD7CB5" w:rsidRPr="00AB0FB0" w:rsidTr="004C597F">
        <w:tc>
          <w:tcPr>
            <w:tcW w:w="14885" w:type="dxa"/>
            <w:gridSpan w:val="8"/>
          </w:tcPr>
          <w:p w:rsidR="00DD7CB5" w:rsidRPr="00AB0FB0" w:rsidRDefault="00DD7CB5" w:rsidP="004C597F">
            <w:pPr>
              <w:spacing w:after="0" w:line="240" w:lineRule="auto"/>
              <w:rPr>
                <w:rFonts w:ascii="Times New Roman" w:hAnsi="Times New Roman"/>
                <w:lang w:eastAsia="ru-RU"/>
              </w:rPr>
            </w:pP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Задача 2.</w:t>
            </w:r>
            <w:r w:rsidRPr="00AB0FB0">
              <w:rPr>
                <w:rFonts w:ascii="Times New Roman" w:hAnsi="Times New Roman"/>
                <w:lang w:eastAsia="ru-RU"/>
              </w:rPr>
              <w:tab/>
              <w:t>Создание межведомственных целевых рабочих групп, ответственных за разработку и реализацию мероприятий муниципальной программы укрепления здоровья населения.</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2.1</w:t>
            </w:r>
          </w:p>
        </w:tc>
        <w:tc>
          <w:tcPr>
            <w:tcW w:w="4961"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lang w:eastAsia="ru-RU"/>
              </w:rPr>
              <w:t>Организация работы межведомственных рабочих групппо реализации муниципальной программы «Укрепление здоровья населения Нязепетровского муниципального района» в рамках работы Межведомственного координационного совета по формированию здорового образа жизни населения Нязепетровского муниципального района</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2.2</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Подготовка волонтерских отрядовиз числа старшеклассников, студентов и обучающихся образовательных организацийс целью формирования ЗОЖ.</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2.3</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Реализация муниципальной программы по формированию приверженности к здоровому образу жизни с привлечением социально ориентированных некоммерческих организаций и волонтерских движений</w:t>
            </w:r>
          </w:p>
        </w:tc>
        <w:tc>
          <w:tcPr>
            <w:tcW w:w="709" w:type="dxa"/>
          </w:tcPr>
          <w:p w:rsidR="00DD7CB5" w:rsidRPr="00AB0FB0" w:rsidRDefault="00DD7CB5" w:rsidP="004C597F">
            <w:pPr>
              <w:spacing w:after="0" w:line="240" w:lineRule="auto"/>
              <w:rPr>
                <w:rFonts w:ascii="Times New Roman" w:hAnsi="Times New Roman"/>
                <w:sz w:val="20"/>
                <w:szCs w:val="20"/>
                <w:lang w:eastAsia="ru-RU"/>
              </w:rPr>
            </w:pPr>
          </w:p>
        </w:tc>
        <w:tc>
          <w:tcPr>
            <w:tcW w:w="850" w:type="dxa"/>
          </w:tcPr>
          <w:p w:rsidR="00DD7CB5" w:rsidRPr="00AB0FB0" w:rsidRDefault="00DD7CB5" w:rsidP="004C597F">
            <w:pPr>
              <w:spacing w:after="0" w:line="240" w:lineRule="auto"/>
              <w:rPr>
                <w:rFonts w:ascii="Times New Roman" w:hAnsi="Times New Roman"/>
                <w:sz w:val="20"/>
                <w:szCs w:val="20"/>
                <w:lang w:eastAsia="ru-RU"/>
              </w:rPr>
            </w:pPr>
          </w:p>
        </w:tc>
        <w:tc>
          <w:tcPr>
            <w:tcW w:w="993" w:type="dxa"/>
          </w:tcPr>
          <w:p w:rsidR="00DD7CB5" w:rsidRPr="00AB0FB0" w:rsidRDefault="00DD7CB5" w:rsidP="004C597F">
            <w:pPr>
              <w:spacing w:after="0" w:line="240" w:lineRule="auto"/>
              <w:rPr>
                <w:rFonts w:ascii="Times New Roman" w:hAnsi="Times New Roman"/>
                <w:sz w:val="20"/>
                <w:szCs w:val="20"/>
                <w:lang w:eastAsia="ru-RU"/>
              </w:rPr>
            </w:pPr>
          </w:p>
        </w:tc>
        <w:tc>
          <w:tcPr>
            <w:tcW w:w="992" w:type="dxa"/>
          </w:tcPr>
          <w:p w:rsidR="00DD7CB5" w:rsidRPr="00AB0FB0" w:rsidRDefault="00DD7CB5" w:rsidP="004C597F">
            <w:pPr>
              <w:spacing w:after="0" w:line="240" w:lineRule="auto"/>
              <w:rPr>
                <w:rFonts w:ascii="Times New Roman" w:hAnsi="Times New Roman"/>
                <w:sz w:val="20"/>
                <w:szCs w:val="20"/>
                <w:lang w:eastAsia="ru-RU"/>
              </w:rPr>
            </w:pPr>
          </w:p>
        </w:tc>
        <w:tc>
          <w:tcPr>
            <w:tcW w:w="850" w:type="dxa"/>
          </w:tcPr>
          <w:p w:rsidR="00DD7CB5" w:rsidRPr="00AB0FB0" w:rsidRDefault="00DD7CB5" w:rsidP="004C597F">
            <w:pPr>
              <w:spacing w:after="0" w:line="240" w:lineRule="auto"/>
              <w:rPr>
                <w:rFonts w:ascii="Times New Roman" w:hAnsi="Times New Roman"/>
                <w:sz w:val="20"/>
                <w:szCs w:val="20"/>
                <w:lang w:eastAsia="ru-RU"/>
              </w:rPr>
            </w:pPr>
          </w:p>
        </w:tc>
        <w:tc>
          <w:tcPr>
            <w:tcW w:w="482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lang w:eastAsia="ru-RU"/>
              </w:rPr>
              <w:t>Администрация Нязепетровского муниципального района</w:t>
            </w: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2.4</w:t>
            </w:r>
          </w:p>
        </w:tc>
        <w:tc>
          <w:tcPr>
            <w:tcW w:w="4961"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Организация работы по формированию здорового образа жизни у населения  в рамках  работы межведомственных комиссий Нязепетровского муниципального района</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14885" w:type="dxa"/>
            <w:gridSpan w:val="8"/>
          </w:tcPr>
          <w:p w:rsidR="00DD7CB5" w:rsidRPr="00AB0FB0" w:rsidRDefault="00DD7CB5" w:rsidP="004C597F">
            <w:pPr>
              <w:spacing w:after="0" w:line="240" w:lineRule="auto"/>
              <w:rPr>
                <w:rFonts w:ascii="Times New Roman" w:hAnsi="Times New Roman"/>
                <w:lang w:eastAsia="ru-RU"/>
              </w:rPr>
            </w:pP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Задача 3. Повышение информированности населения в вопросах профилактики хронических неинфекционных заболеваний и формирования здорового образа жизни.</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3.1</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Размещение в средствах массовой информации (СМИ) информационных материалов, социальной рекламы о вреде потребления табака, немедицинского потребления наркотических средств и психотропных веществ и алкоголя.</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3.2</w:t>
            </w:r>
          </w:p>
        </w:tc>
        <w:tc>
          <w:tcPr>
            <w:tcW w:w="4961"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bCs/>
                <w:lang w:eastAsia="ru-RU"/>
              </w:rPr>
              <w:t>Организация и проведение цикла тематических информационно-просветительских мероприятий для детей и подростков с ц</w:t>
            </w:r>
            <w:r w:rsidRPr="00AB0FB0">
              <w:rPr>
                <w:rFonts w:ascii="Times New Roman" w:hAnsi="Times New Roman"/>
                <w:lang w:eastAsia="ru-RU"/>
              </w:rPr>
              <w:t>елью повышения культуры здорового образа жизни среди населения средствами учреждений сферы культуры</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3.3</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Повышение информированности населения о поведенческих и алиментарно-зависимых факторах риска и доступности продуктов здорового и диетического питания,</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ГБУЗ «Районная больница г. Нязепетровск»;</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3.4</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Разработка и тиражирование печатных раздаточных материалов (буклеты, брошюры, памятки) для населения</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3.5</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Проведение массовых профилактических мероприятий, приуроченных к Международным и Всемирным дням здоровья</w:t>
            </w:r>
          </w:p>
        </w:tc>
        <w:tc>
          <w:tcPr>
            <w:tcW w:w="709" w:type="dxa"/>
          </w:tcPr>
          <w:p w:rsidR="00DD7CB5" w:rsidRPr="00AB0FB0" w:rsidRDefault="00DD7CB5" w:rsidP="004C597F">
            <w:pPr>
              <w:spacing w:after="0" w:line="240" w:lineRule="auto"/>
              <w:rPr>
                <w:rFonts w:ascii="Times New Roman" w:hAnsi="Times New Roman"/>
                <w:sz w:val="20"/>
                <w:szCs w:val="20"/>
                <w:lang w:eastAsia="ru-RU"/>
              </w:rPr>
            </w:pPr>
          </w:p>
        </w:tc>
        <w:tc>
          <w:tcPr>
            <w:tcW w:w="850" w:type="dxa"/>
          </w:tcPr>
          <w:p w:rsidR="00DD7CB5" w:rsidRPr="00AB0FB0" w:rsidRDefault="00DD7CB5" w:rsidP="004C597F">
            <w:pPr>
              <w:spacing w:after="0" w:line="240" w:lineRule="auto"/>
              <w:rPr>
                <w:rFonts w:ascii="Times New Roman" w:hAnsi="Times New Roman"/>
                <w:sz w:val="20"/>
                <w:szCs w:val="20"/>
                <w:lang w:eastAsia="ru-RU"/>
              </w:rPr>
            </w:pPr>
          </w:p>
        </w:tc>
        <w:tc>
          <w:tcPr>
            <w:tcW w:w="993" w:type="dxa"/>
          </w:tcPr>
          <w:p w:rsidR="00DD7CB5" w:rsidRPr="00AB0FB0" w:rsidRDefault="00DD7CB5" w:rsidP="004C597F">
            <w:pPr>
              <w:spacing w:after="0" w:line="240" w:lineRule="auto"/>
              <w:rPr>
                <w:rFonts w:ascii="Times New Roman" w:hAnsi="Times New Roman"/>
                <w:sz w:val="20"/>
                <w:szCs w:val="20"/>
                <w:lang w:eastAsia="ru-RU"/>
              </w:rPr>
            </w:pPr>
          </w:p>
        </w:tc>
        <w:tc>
          <w:tcPr>
            <w:tcW w:w="992" w:type="dxa"/>
          </w:tcPr>
          <w:p w:rsidR="00DD7CB5" w:rsidRPr="00AB0FB0" w:rsidRDefault="00DD7CB5" w:rsidP="004C597F">
            <w:pPr>
              <w:spacing w:after="0" w:line="240" w:lineRule="auto"/>
              <w:rPr>
                <w:rFonts w:ascii="Times New Roman" w:hAnsi="Times New Roman"/>
                <w:sz w:val="20"/>
                <w:szCs w:val="20"/>
                <w:lang w:eastAsia="ru-RU"/>
              </w:rPr>
            </w:pPr>
          </w:p>
        </w:tc>
        <w:tc>
          <w:tcPr>
            <w:tcW w:w="850" w:type="dxa"/>
          </w:tcPr>
          <w:p w:rsidR="00DD7CB5" w:rsidRPr="00AB0FB0" w:rsidRDefault="00DD7CB5" w:rsidP="004C597F">
            <w:pPr>
              <w:spacing w:after="0" w:line="240" w:lineRule="auto"/>
              <w:rPr>
                <w:rFonts w:ascii="Times New Roman" w:hAnsi="Times New Roman"/>
                <w:sz w:val="20"/>
                <w:szCs w:val="20"/>
                <w:lang w:eastAsia="ru-RU"/>
              </w:rPr>
            </w:pP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ГБУЗ «Районная больница г. Нязепетровск»</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14885" w:type="dxa"/>
            <w:gridSpan w:val="8"/>
          </w:tcPr>
          <w:p w:rsidR="00DD7CB5" w:rsidRPr="00AB0FB0" w:rsidRDefault="00DD7CB5" w:rsidP="004C597F">
            <w:pPr>
              <w:spacing w:after="0" w:line="240" w:lineRule="auto"/>
              <w:ind w:firstLine="709"/>
              <w:rPr>
                <w:rFonts w:ascii="Times New Roman" w:hAnsi="Times New Roman"/>
                <w:lang w:eastAsia="ru-RU"/>
              </w:rPr>
            </w:pPr>
          </w:p>
          <w:p w:rsidR="00DD7CB5" w:rsidRPr="00AB0FB0" w:rsidRDefault="00DD7CB5" w:rsidP="004C597F">
            <w:pPr>
              <w:spacing w:after="0" w:line="240" w:lineRule="auto"/>
              <w:ind w:firstLine="709"/>
              <w:rPr>
                <w:rFonts w:ascii="Times New Roman" w:hAnsi="Times New Roman"/>
                <w:lang w:eastAsia="ru-RU"/>
              </w:rPr>
            </w:pPr>
            <w:r w:rsidRPr="00AB0FB0">
              <w:rPr>
                <w:rFonts w:ascii="Times New Roman" w:hAnsi="Times New Roman"/>
                <w:lang w:eastAsia="ru-RU"/>
              </w:rPr>
              <w:t>Задача 4. Увеличение доли лиц, мотивированных к ведению здорового образа жизни.</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4.1</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Создание для всех категорий и групп населения условий для занятий физической культурой и спортом, 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школьников путем проведения школьных, муниципальных, межмуниципальных и финальных соревнований областной спартакиады школьников</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color w:val="000000"/>
                <w:lang w:eastAsia="ru-RU"/>
              </w:rPr>
              <w:t>Управление социальной защиты населения администрации Нязепетровского муниципального района;</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4.2</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Организация подготовки и проведения сдачи норм </w:t>
            </w:r>
            <w:r w:rsidRPr="00AB0FB0">
              <w:rPr>
                <w:rFonts w:ascii="Times New Roman" w:hAnsi="Times New Roman"/>
                <w:shd w:val="clear" w:color="auto" w:fill="FFFFFF"/>
                <w:lang w:eastAsia="ru-RU"/>
              </w:rPr>
              <w:t>Всероссийского физкультурно-спортивного комплекса «Готов к труду и обороне»</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widowControl w:val="0"/>
              <w:autoSpaceDE w:val="0"/>
              <w:autoSpaceDN w:val="0"/>
              <w:adjustRightInd w:val="0"/>
              <w:spacing w:after="0" w:line="240" w:lineRule="auto"/>
              <w:rPr>
                <w:rFonts w:ascii="Times New Roman" w:hAnsi="Times New Roman"/>
                <w:sz w:val="20"/>
                <w:szCs w:val="20"/>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4.3</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Организация горячего питания школьников в образовательных организациях Нязепетровского муниципального района</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4.4</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В рамках реализации регионального проекта «Спорт – норма жизни»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школьников путем проведения школьных, муниципальных, межмуниципальных и финальных соревнований областной спартакиады школьников</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14885" w:type="dxa"/>
            <w:gridSpan w:val="8"/>
          </w:tcPr>
          <w:p w:rsidR="00DD7CB5" w:rsidRPr="00AB0FB0" w:rsidRDefault="00DD7CB5" w:rsidP="004C597F">
            <w:pPr>
              <w:spacing w:after="0" w:line="240" w:lineRule="auto"/>
              <w:ind w:firstLine="709"/>
              <w:rPr>
                <w:rFonts w:ascii="Times New Roman" w:hAnsi="Times New Roman"/>
                <w:lang w:eastAsia="ru-RU"/>
              </w:rPr>
            </w:pPr>
          </w:p>
          <w:p w:rsidR="00DD7CB5" w:rsidRPr="00AB0FB0" w:rsidRDefault="00DD7CB5" w:rsidP="004C597F">
            <w:pPr>
              <w:spacing w:after="0" w:line="240" w:lineRule="auto"/>
              <w:ind w:firstLine="709"/>
              <w:rPr>
                <w:rFonts w:ascii="Times New Roman" w:hAnsi="Times New Roman"/>
                <w:lang w:eastAsia="ru-RU"/>
              </w:rPr>
            </w:pPr>
            <w:r w:rsidRPr="00AB0FB0">
              <w:rPr>
                <w:rFonts w:ascii="Times New Roman" w:hAnsi="Times New Roman"/>
                <w:lang w:eastAsia="ru-RU"/>
              </w:rPr>
              <w:t>Задача 5. Формирование среды, способствующей ведению гражданами здорового образа жизни, в рамках реализации муниципальных программ общественного здоровья и корпоративных программ укрепления здоровья работников предприятий.</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5.1</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Информирование работодателей об имеющихся в Челябинской области практиках реализации корпоративных программ, направленных на укрепление здоровья работников</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76" w:lineRule="auto"/>
              <w:rPr>
                <w:rFonts w:ascii="Times New Roman" w:hAnsi="Times New Roman"/>
                <w:lang w:eastAsia="ru-RU"/>
              </w:rPr>
            </w:pPr>
            <w:r w:rsidRPr="00AB0FB0">
              <w:rPr>
                <w:rFonts w:ascii="Times New Roman" w:hAnsi="Times New Roman"/>
                <w:lang w:eastAsia="ru-RU"/>
              </w:rPr>
              <w:t xml:space="preserve"> Администрация Нязепетровского муниципального района;</w:t>
            </w:r>
          </w:p>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ОКУ «Центр занятости населения Нязепетровского муниципального района»;</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5.2</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Проведение информационно-разъяснительной работы с работодателями в целях внедрения корпоративных программ по укреплению здоровья работников</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5.3</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Обеспечение отдыха и оздоровления в детей, находящихся в трудной жизненной ситуации</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5.4</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Организация обучения и повышения квалификации специалистов, укрепление и развитие кадрового потенциала сферы физической культуры и спорта.</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5.5</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Развитие массового спорта и общественного физкультурно-оздоровительного движения, привлечение населения к систематическим занятиям физической культурой и спортом</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sz w:val="20"/>
                <w:szCs w:val="20"/>
                <w:lang w:eastAsia="ru-RU"/>
              </w:rPr>
            </w:pPr>
            <w:r w:rsidRPr="00AB0FB0">
              <w:rPr>
                <w:rFonts w:ascii="Times New Roman" w:hAnsi="Times New Roman"/>
                <w:sz w:val="20"/>
                <w:szCs w:val="20"/>
                <w:lang w:eastAsia="ru-RU"/>
              </w:rPr>
              <w:t>5.6</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Проведение массовых акций и кампаний для мотивации населения к увеличению физической активности.</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ГБУЗ «Районная больница г. Нязепетровск»;</w:t>
            </w:r>
          </w:p>
          <w:p w:rsidR="00DD7CB5" w:rsidRPr="00AB0FB0" w:rsidRDefault="00DD7CB5" w:rsidP="004C597F">
            <w:pPr>
              <w:spacing w:after="0" w:line="276" w:lineRule="auto"/>
              <w:rPr>
                <w:rFonts w:ascii="Times New Roman" w:hAnsi="Times New Roman"/>
                <w:color w:val="000000"/>
                <w:lang w:eastAsia="ru-RU"/>
              </w:rPr>
            </w:pPr>
            <w:r w:rsidRPr="00AB0FB0">
              <w:rPr>
                <w:rFonts w:ascii="Times New Roman" w:hAnsi="Times New Roman"/>
                <w:lang w:eastAsia="ru-RU"/>
              </w:rPr>
              <w:t xml:space="preserve">Управление </w:t>
            </w:r>
            <w:r w:rsidRPr="00AB0FB0">
              <w:rPr>
                <w:rFonts w:ascii="Times New Roman" w:hAnsi="Times New Roman"/>
                <w:color w:val="000000"/>
                <w:lang w:eastAsia="ru-RU"/>
              </w:rPr>
              <w:t>по молодежной политике, физической культуре и спорту администрации Нязепетровского муниципального района;</w:t>
            </w:r>
          </w:p>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 xml:space="preserve">Управление образования администрации Нязепетровского муниципального района;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Отдел культуры администрации Нязепетровского муниципального района;</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 xml:space="preserve">Редакция газеты «Газета Нязепетровские вести»; </w:t>
            </w:r>
          </w:p>
          <w:p w:rsidR="00DD7CB5" w:rsidRPr="00AB0FB0" w:rsidRDefault="00DD7CB5" w:rsidP="004C597F">
            <w:pPr>
              <w:widowControl w:val="0"/>
              <w:autoSpaceDE w:val="0"/>
              <w:autoSpaceDN w:val="0"/>
              <w:adjustRightInd w:val="0"/>
              <w:spacing w:after="0" w:line="240" w:lineRule="auto"/>
              <w:rPr>
                <w:rFonts w:ascii="Times New Roman" w:hAnsi="Times New Roman"/>
                <w:lang w:eastAsia="ru-RU"/>
              </w:rPr>
            </w:pPr>
            <w:r w:rsidRPr="00AB0FB0">
              <w:rPr>
                <w:rFonts w:ascii="Times New Roman" w:hAnsi="Times New Roman"/>
                <w:lang w:eastAsia="ru-RU"/>
              </w:rPr>
              <w:t>Местный телеканал «Нязепетровский Контур»;</w:t>
            </w:r>
          </w:p>
          <w:p w:rsidR="00DD7CB5" w:rsidRPr="00AB0FB0" w:rsidRDefault="00DD7CB5" w:rsidP="004C597F">
            <w:pPr>
              <w:spacing w:after="0" w:line="240" w:lineRule="auto"/>
              <w:rPr>
                <w:rFonts w:ascii="Times New Roman" w:hAnsi="Times New Roman"/>
                <w:sz w:val="20"/>
                <w:szCs w:val="20"/>
                <w:lang w:eastAsia="ru-RU"/>
              </w:rPr>
            </w:pP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5.7</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Обеспечение эффективного хозяйствования и благоустройства городских насаждений, природных и рекреационных территорий на территории Нязепетровского муниципального района</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tc>
      </w:tr>
      <w:tr w:rsidR="00DD7CB5" w:rsidRPr="00AB0FB0" w:rsidTr="004C597F">
        <w:tc>
          <w:tcPr>
            <w:tcW w:w="71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5.8</w:t>
            </w:r>
          </w:p>
        </w:tc>
        <w:tc>
          <w:tcPr>
            <w:tcW w:w="4961"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Развитие спортивной инфраструктуры для занятия физической культурой и спортом</w:t>
            </w:r>
          </w:p>
        </w:tc>
        <w:tc>
          <w:tcPr>
            <w:tcW w:w="709"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3"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992"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850" w:type="dxa"/>
          </w:tcPr>
          <w:p w:rsidR="00DD7CB5" w:rsidRPr="00AB0FB0" w:rsidRDefault="00DD7CB5" w:rsidP="004C597F">
            <w:pPr>
              <w:spacing w:after="0" w:line="240" w:lineRule="auto"/>
              <w:jc w:val="center"/>
              <w:rPr>
                <w:rFonts w:ascii="Times New Roman" w:hAnsi="Times New Roman"/>
                <w:lang w:eastAsia="ru-RU"/>
              </w:rPr>
            </w:pPr>
            <w:r w:rsidRPr="00AB0FB0">
              <w:rPr>
                <w:rFonts w:ascii="Times New Roman" w:hAnsi="Times New Roman"/>
                <w:lang w:eastAsia="ru-RU"/>
              </w:rPr>
              <w:t>0,0</w:t>
            </w:r>
          </w:p>
        </w:tc>
        <w:tc>
          <w:tcPr>
            <w:tcW w:w="4820" w:type="dxa"/>
          </w:tcPr>
          <w:p w:rsidR="00DD7CB5" w:rsidRPr="00AB0FB0" w:rsidRDefault="00DD7CB5" w:rsidP="004C597F">
            <w:pPr>
              <w:spacing w:after="0" w:line="240" w:lineRule="auto"/>
              <w:rPr>
                <w:rFonts w:ascii="Times New Roman" w:hAnsi="Times New Roman"/>
                <w:lang w:eastAsia="ru-RU"/>
              </w:rPr>
            </w:pPr>
            <w:r w:rsidRPr="00AB0FB0">
              <w:rPr>
                <w:rFonts w:ascii="Times New Roman" w:hAnsi="Times New Roman"/>
                <w:lang w:eastAsia="ru-RU"/>
              </w:rPr>
              <w:t>Администрация Нязепетровского муниципального района</w:t>
            </w:r>
          </w:p>
        </w:tc>
      </w:tr>
      <w:tr w:rsidR="00DD7CB5" w:rsidRPr="00AB0FB0" w:rsidTr="004C597F">
        <w:tc>
          <w:tcPr>
            <w:tcW w:w="710" w:type="dxa"/>
          </w:tcPr>
          <w:p w:rsidR="00DD7CB5" w:rsidRPr="00AB0FB0" w:rsidRDefault="00DD7CB5" w:rsidP="004C597F">
            <w:pPr>
              <w:spacing w:after="0" w:line="240" w:lineRule="auto"/>
              <w:rPr>
                <w:rFonts w:ascii="Times New Roman" w:hAnsi="Times New Roman"/>
                <w:b/>
                <w:lang w:eastAsia="ru-RU"/>
              </w:rPr>
            </w:pPr>
          </w:p>
        </w:tc>
        <w:tc>
          <w:tcPr>
            <w:tcW w:w="4961" w:type="dxa"/>
          </w:tcPr>
          <w:p w:rsidR="00DD7CB5" w:rsidRPr="00AB0FB0" w:rsidRDefault="00DD7CB5" w:rsidP="004C597F">
            <w:pPr>
              <w:spacing w:after="0" w:line="240" w:lineRule="auto"/>
              <w:rPr>
                <w:rFonts w:ascii="Times New Roman" w:hAnsi="Times New Roman"/>
                <w:b/>
                <w:color w:val="000000"/>
                <w:shd w:val="clear" w:color="auto" w:fill="FFFFFF"/>
                <w:lang w:eastAsia="ru-RU"/>
              </w:rPr>
            </w:pPr>
            <w:r w:rsidRPr="00AB0FB0">
              <w:rPr>
                <w:rFonts w:ascii="Times New Roman" w:hAnsi="Times New Roman"/>
                <w:b/>
                <w:color w:val="000000"/>
                <w:shd w:val="clear" w:color="auto" w:fill="FFFFFF"/>
                <w:lang w:eastAsia="ru-RU"/>
              </w:rPr>
              <w:t xml:space="preserve"> Всего по программе: 0,0 тысяч рублей</w:t>
            </w:r>
          </w:p>
        </w:tc>
        <w:tc>
          <w:tcPr>
            <w:tcW w:w="709" w:type="dxa"/>
          </w:tcPr>
          <w:p w:rsidR="00DD7CB5" w:rsidRPr="00AB0FB0" w:rsidRDefault="00DD7CB5" w:rsidP="004C597F">
            <w:pPr>
              <w:spacing w:after="0" w:line="240" w:lineRule="auto"/>
              <w:rPr>
                <w:rFonts w:ascii="Times New Roman" w:hAnsi="Times New Roman"/>
                <w:b/>
                <w:lang w:eastAsia="ru-RU"/>
              </w:rPr>
            </w:pPr>
            <w:r w:rsidRPr="00AB0FB0">
              <w:rPr>
                <w:rFonts w:ascii="Times New Roman" w:hAnsi="Times New Roman"/>
                <w:b/>
                <w:lang w:eastAsia="ru-RU"/>
              </w:rPr>
              <w:t>0,0</w:t>
            </w:r>
          </w:p>
        </w:tc>
        <w:tc>
          <w:tcPr>
            <w:tcW w:w="850" w:type="dxa"/>
          </w:tcPr>
          <w:p w:rsidR="00DD7CB5" w:rsidRPr="00AB0FB0" w:rsidRDefault="00DD7CB5" w:rsidP="004C597F">
            <w:pPr>
              <w:spacing w:after="0" w:line="240" w:lineRule="auto"/>
              <w:rPr>
                <w:rFonts w:ascii="Times New Roman" w:hAnsi="Times New Roman"/>
                <w:b/>
                <w:lang w:eastAsia="ru-RU"/>
              </w:rPr>
            </w:pPr>
            <w:r w:rsidRPr="00AB0FB0">
              <w:rPr>
                <w:rFonts w:ascii="Times New Roman" w:hAnsi="Times New Roman"/>
                <w:b/>
                <w:lang w:eastAsia="ru-RU"/>
              </w:rPr>
              <w:t>0,0</w:t>
            </w:r>
          </w:p>
        </w:tc>
        <w:tc>
          <w:tcPr>
            <w:tcW w:w="993" w:type="dxa"/>
          </w:tcPr>
          <w:p w:rsidR="00DD7CB5" w:rsidRPr="00AB0FB0" w:rsidRDefault="00DD7CB5" w:rsidP="004C597F">
            <w:pPr>
              <w:spacing w:after="0" w:line="240" w:lineRule="auto"/>
              <w:rPr>
                <w:rFonts w:ascii="Times New Roman" w:hAnsi="Times New Roman"/>
                <w:b/>
                <w:lang w:eastAsia="ru-RU"/>
              </w:rPr>
            </w:pPr>
            <w:r w:rsidRPr="00AB0FB0">
              <w:rPr>
                <w:rFonts w:ascii="Times New Roman" w:hAnsi="Times New Roman"/>
                <w:b/>
                <w:lang w:eastAsia="ru-RU"/>
              </w:rPr>
              <w:t>0,0</w:t>
            </w:r>
          </w:p>
        </w:tc>
        <w:tc>
          <w:tcPr>
            <w:tcW w:w="992" w:type="dxa"/>
          </w:tcPr>
          <w:p w:rsidR="00DD7CB5" w:rsidRPr="00AB0FB0" w:rsidRDefault="00DD7CB5" w:rsidP="004C597F">
            <w:pPr>
              <w:spacing w:after="0" w:line="240" w:lineRule="auto"/>
              <w:rPr>
                <w:rFonts w:ascii="Times New Roman" w:hAnsi="Times New Roman"/>
                <w:b/>
                <w:lang w:eastAsia="ru-RU"/>
              </w:rPr>
            </w:pPr>
            <w:r w:rsidRPr="00AB0FB0">
              <w:rPr>
                <w:rFonts w:ascii="Times New Roman" w:hAnsi="Times New Roman"/>
                <w:b/>
                <w:lang w:eastAsia="ru-RU"/>
              </w:rPr>
              <w:t>0,0</w:t>
            </w:r>
          </w:p>
        </w:tc>
        <w:tc>
          <w:tcPr>
            <w:tcW w:w="850" w:type="dxa"/>
          </w:tcPr>
          <w:p w:rsidR="00DD7CB5" w:rsidRPr="00AB0FB0" w:rsidRDefault="00DD7CB5" w:rsidP="004C597F">
            <w:pPr>
              <w:spacing w:after="0" w:line="240" w:lineRule="auto"/>
              <w:rPr>
                <w:rFonts w:ascii="Times New Roman" w:hAnsi="Times New Roman"/>
                <w:b/>
                <w:sz w:val="20"/>
                <w:szCs w:val="20"/>
                <w:lang w:eastAsia="ru-RU"/>
              </w:rPr>
            </w:pPr>
          </w:p>
        </w:tc>
        <w:tc>
          <w:tcPr>
            <w:tcW w:w="4820" w:type="dxa"/>
          </w:tcPr>
          <w:p w:rsidR="00DD7CB5" w:rsidRPr="00AB0FB0" w:rsidRDefault="00DD7CB5" w:rsidP="004C597F">
            <w:pPr>
              <w:spacing w:after="0" w:line="240" w:lineRule="auto"/>
              <w:rPr>
                <w:rFonts w:ascii="Times New Roman" w:hAnsi="Times New Roman"/>
                <w:b/>
                <w:lang w:eastAsia="ru-RU"/>
              </w:rPr>
            </w:pPr>
          </w:p>
        </w:tc>
      </w:tr>
    </w:tbl>
    <w:p w:rsidR="00DD7CB5" w:rsidRPr="00EC1D4D" w:rsidRDefault="00DD7CB5" w:rsidP="006244E4">
      <w:pPr>
        <w:spacing w:after="0" w:line="240" w:lineRule="auto"/>
        <w:rPr>
          <w:rFonts w:ascii="Times New Roman" w:hAnsi="Times New Roman"/>
        </w:rPr>
      </w:pPr>
    </w:p>
    <w:p w:rsidR="00DD7CB5" w:rsidRPr="00EC1D4D" w:rsidRDefault="00DD7CB5" w:rsidP="006244E4">
      <w:pPr>
        <w:rPr>
          <w:rFonts w:ascii="Times New Roman" w:hAnsi="Times New Roman"/>
        </w:rPr>
      </w:pPr>
    </w:p>
    <w:p w:rsidR="00DD7CB5" w:rsidRPr="00BD2687" w:rsidRDefault="00DD7CB5" w:rsidP="006244E4">
      <w:pPr>
        <w:ind w:left="360"/>
        <w:rPr>
          <w:rFonts w:ascii="Times New Roman" w:hAnsi="Times New Roman"/>
        </w:rPr>
      </w:pPr>
      <w:r>
        <w:rPr>
          <w:rFonts w:ascii="Times New Roman" w:hAnsi="Times New Roman"/>
          <w:bCs/>
          <w:sz w:val="24"/>
          <w:szCs w:val="24"/>
        </w:rPr>
        <w:t>*</w:t>
      </w:r>
      <w:r w:rsidRPr="00BD2687">
        <w:rPr>
          <w:rFonts w:ascii="Times New Roman" w:hAnsi="Times New Roman"/>
          <w:bCs/>
          <w:sz w:val="24"/>
          <w:szCs w:val="24"/>
        </w:rPr>
        <w:t xml:space="preserve">Финансирование вышеуказанных мероприятий  заложено в бюджеты муниципальных программ: «Развитие физической культуры и спорта в </w:t>
      </w:r>
      <w:r w:rsidRPr="00BD2687">
        <w:rPr>
          <w:rFonts w:ascii="Times New Roman" w:hAnsi="Times New Roman"/>
          <w:sz w:val="24"/>
          <w:szCs w:val="24"/>
        </w:rPr>
        <w:t>Нязепетровском муниципальном районе», «Реализация молодежной политики в Нязепетровском муниципальном районе», «Развитие образования в Нязепетровском муниципальном районе», «Чистая вода»,  «Профилактика наркомании и противодействие незаконному обороту наркотических и психотропных средств на территории Нязепетровского муниципального района», «Социальная поддержка граждан Нязепетровского муниципального района»,  «Развитие кадрового потенциала  бюджетной сферы Нязепетровского муниципального района»</w:t>
      </w:r>
    </w:p>
    <w:p w:rsidR="00DD7CB5" w:rsidRDefault="00DD7CB5" w:rsidP="006244E4"/>
    <w:p w:rsidR="00DD7CB5" w:rsidRDefault="00DD7CB5" w:rsidP="004450D3">
      <w:pPr>
        <w:rPr>
          <w:rFonts w:ascii="Times New Roman" w:hAnsi="Times New Roman"/>
          <w:sz w:val="24"/>
          <w:szCs w:val="24"/>
        </w:rPr>
        <w:sectPr w:rsidR="00DD7CB5" w:rsidSect="006244E4">
          <w:pgSz w:w="16838" w:h="11906" w:orient="landscape"/>
          <w:pgMar w:top="1701" w:right="1134" w:bottom="851" w:left="1134" w:header="709" w:footer="709" w:gutter="0"/>
          <w:cols w:space="708"/>
          <w:docGrid w:linePitch="360"/>
        </w:sect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Default="00DD7CB5" w:rsidP="004450D3">
      <w:pPr>
        <w:rPr>
          <w:rFonts w:ascii="Times New Roman" w:hAnsi="Times New Roman"/>
          <w:sz w:val="24"/>
          <w:szCs w:val="24"/>
        </w:rPr>
      </w:pPr>
    </w:p>
    <w:p w:rsidR="00DD7CB5" w:rsidRPr="00EC1D4D" w:rsidRDefault="00DD7CB5" w:rsidP="004450D3">
      <w:pPr>
        <w:rPr>
          <w:rFonts w:ascii="Times New Roman" w:hAnsi="Times New Roman"/>
          <w:sz w:val="24"/>
          <w:szCs w:val="24"/>
        </w:rPr>
      </w:pPr>
    </w:p>
    <w:sectPr w:rsidR="00DD7CB5" w:rsidRPr="00EC1D4D" w:rsidSect="004007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Helios">
    <w:altName w:val="Arial"/>
    <w:panose1 w:val="00000000000000000000"/>
    <w:charset w:val="CC"/>
    <w:family w:val="swiss"/>
    <w:notTrueType/>
    <w:pitch w:val="default"/>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Helvetica">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auto"/>
    <w:notTrueType/>
    <w:pitch w:val="fixed"/>
    <w:sig w:usb0="00000001" w:usb1="09060000" w:usb2="00000010" w:usb3="00000000" w:csb0="00080000" w:csb1="00000000"/>
  </w:font>
  <w:font w:name="Franklin Gothic Medium Cond">
    <w:panose1 w:val="020B06060304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846398"/>
    <w:lvl w:ilvl="0">
      <w:start w:val="1"/>
      <w:numFmt w:val="bullet"/>
      <w:lvlText w:val=""/>
      <w:lvlJc w:val="left"/>
      <w:pPr>
        <w:tabs>
          <w:tab w:val="num" w:pos="643"/>
        </w:tabs>
        <w:ind w:left="643" w:hanging="360"/>
      </w:pPr>
      <w:rPr>
        <w:rFonts w:ascii="Symbol" w:hAnsi="Symbol" w:hint="default"/>
      </w:rPr>
    </w:lvl>
  </w:abstractNum>
  <w:abstractNum w:abstractNumId="1">
    <w:nsid w:val="03AC1217"/>
    <w:multiLevelType w:val="multilevel"/>
    <w:tmpl w:val="86002564"/>
    <w:lvl w:ilvl="0">
      <w:start w:val="1"/>
      <w:numFmt w:val="upperRoman"/>
      <w:lvlText w:val="%1."/>
      <w:lvlJc w:val="right"/>
      <w:pPr>
        <w:ind w:left="1069" w:hanging="360"/>
      </w:pPr>
      <w:rPr>
        <w:rFonts w:cs="Times New Roman"/>
        <w:sz w:val="24"/>
        <w:szCs w:val="24"/>
      </w:rPr>
    </w:lvl>
    <w:lvl w:ilvl="1">
      <w:start w:val="1"/>
      <w:numFmt w:val="decimal"/>
      <w:lvlText w:val="%2."/>
      <w:lvlJc w:val="left"/>
      <w:pPr>
        <w:ind w:left="1713" w:hanging="720"/>
      </w:pPr>
      <w:rPr>
        <w:rFonts w:ascii="Times New Roman" w:eastAsia="Times New Roman" w:hAnsi="Times New Roman" w:cs="Times New Roman" w:hint="default"/>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
    <w:nsid w:val="1417607F"/>
    <w:multiLevelType w:val="hybridMultilevel"/>
    <w:tmpl w:val="B4B87530"/>
    <w:lvl w:ilvl="0" w:tplc="2D822004">
      <w:start w:val="1"/>
      <w:numFmt w:val="decimal"/>
      <w:lvlText w:val="%1."/>
      <w:lvlJc w:val="left"/>
      <w:pPr>
        <w:tabs>
          <w:tab w:val="num" w:pos="720"/>
        </w:tabs>
        <w:ind w:left="720" w:hanging="360"/>
      </w:pPr>
      <w:rPr>
        <w:rFonts w:cs="Times New Roman"/>
      </w:rPr>
    </w:lvl>
    <w:lvl w:ilvl="1" w:tplc="7C149ECE">
      <w:numFmt w:val="none"/>
      <w:lvlText w:val=""/>
      <w:lvlJc w:val="left"/>
      <w:pPr>
        <w:tabs>
          <w:tab w:val="num" w:pos="360"/>
        </w:tabs>
      </w:pPr>
      <w:rPr>
        <w:rFonts w:cs="Times New Roman"/>
      </w:rPr>
    </w:lvl>
    <w:lvl w:ilvl="2" w:tplc="F6DAD2B0">
      <w:numFmt w:val="none"/>
      <w:lvlText w:val=""/>
      <w:lvlJc w:val="left"/>
      <w:pPr>
        <w:tabs>
          <w:tab w:val="num" w:pos="360"/>
        </w:tabs>
      </w:pPr>
      <w:rPr>
        <w:rFonts w:cs="Times New Roman"/>
      </w:rPr>
    </w:lvl>
    <w:lvl w:ilvl="3" w:tplc="25E4DE84">
      <w:numFmt w:val="none"/>
      <w:lvlText w:val=""/>
      <w:lvlJc w:val="left"/>
      <w:pPr>
        <w:tabs>
          <w:tab w:val="num" w:pos="360"/>
        </w:tabs>
      </w:pPr>
      <w:rPr>
        <w:rFonts w:cs="Times New Roman"/>
      </w:rPr>
    </w:lvl>
    <w:lvl w:ilvl="4" w:tplc="13B8CE6E">
      <w:numFmt w:val="none"/>
      <w:lvlText w:val=""/>
      <w:lvlJc w:val="left"/>
      <w:pPr>
        <w:tabs>
          <w:tab w:val="num" w:pos="360"/>
        </w:tabs>
      </w:pPr>
      <w:rPr>
        <w:rFonts w:cs="Times New Roman"/>
      </w:rPr>
    </w:lvl>
    <w:lvl w:ilvl="5" w:tplc="E9F857CA">
      <w:numFmt w:val="none"/>
      <w:lvlText w:val=""/>
      <w:lvlJc w:val="left"/>
      <w:pPr>
        <w:tabs>
          <w:tab w:val="num" w:pos="360"/>
        </w:tabs>
      </w:pPr>
      <w:rPr>
        <w:rFonts w:cs="Times New Roman"/>
      </w:rPr>
    </w:lvl>
    <w:lvl w:ilvl="6" w:tplc="4CB0525C">
      <w:numFmt w:val="none"/>
      <w:lvlText w:val=""/>
      <w:lvlJc w:val="left"/>
      <w:pPr>
        <w:tabs>
          <w:tab w:val="num" w:pos="360"/>
        </w:tabs>
      </w:pPr>
      <w:rPr>
        <w:rFonts w:cs="Times New Roman"/>
      </w:rPr>
    </w:lvl>
    <w:lvl w:ilvl="7" w:tplc="FDB481B2">
      <w:numFmt w:val="none"/>
      <w:lvlText w:val=""/>
      <w:lvlJc w:val="left"/>
      <w:pPr>
        <w:tabs>
          <w:tab w:val="num" w:pos="360"/>
        </w:tabs>
      </w:pPr>
      <w:rPr>
        <w:rFonts w:cs="Times New Roman"/>
      </w:rPr>
    </w:lvl>
    <w:lvl w:ilvl="8" w:tplc="FEF0C4F0">
      <w:numFmt w:val="none"/>
      <w:lvlText w:val=""/>
      <w:lvlJc w:val="left"/>
      <w:pPr>
        <w:tabs>
          <w:tab w:val="num" w:pos="360"/>
        </w:tabs>
      </w:pPr>
      <w:rPr>
        <w:rFonts w:cs="Times New Roman"/>
      </w:rPr>
    </w:lvl>
  </w:abstractNum>
  <w:abstractNum w:abstractNumId="3">
    <w:nsid w:val="27D13C7D"/>
    <w:multiLevelType w:val="multilevel"/>
    <w:tmpl w:val="86002564"/>
    <w:lvl w:ilvl="0">
      <w:start w:val="1"/>
      <w:numFmt w:val="upperRoman"/>
      <w:lvlText w:val="%1."/>
      <w:lvlJc w:val="right"/>
      <w:pPr>
        <w:ind w:left="1069" w:hanging="360"/>
      </w:pPr>
      <w:rPr>
        <w:rFonts w:cs="Times New Roman"/>
        <w:sz w:val="24"/>
        <w:szCs w:val="24"/>
      </w:rPr>
    </w:lvl>
    <w:lvl w:ilvl="1">
      <w:start w:val="1"/>
      <w:numFmt w:val="decimal"/>
      <w:lvlText w:val="%2."/>
      <w:lvlJc w:val="left"/>
      <w:pPr>
        <w:ind w:left="1713" w:hanging="720"/>
      </w:pPr>
      <w:rPr>
        <w:rFonts w:ascii="Times New Roman" w:eastAsia="Times New Roman" w:hAnsi="Times New Roman" w:cs="Times New Roman" w:hint="default"/>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4">
    <w:nsid w:val="4397445B"/>
    <w:multiLevelType w:val="multilevel"/>
    <w:tmpl w:val="134CAD98"/>
    <w:styleLink w:val="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
    <w:nsid w:val="5AB35931"/>
    <w:multiLevelType w:val="multilevel"/>
    <w:tmpl w:val="C5EEB762"/>
    <w:lvl w:ilvl="0">
      <w:start w:val="2"/>
      <w:numFmt w:val="upperRoman"/>
      <w:lvlText w:val="%1."/>
      <w:lvlJc w:val="left"/>
      <w:pPr>
        <w:tabs>
          <w:tab w:val="num" w:pos="1429"/>
        </w:tabs>
        <w:ind w:left="1429" w:hanging="720"/>
      </w:pPr>
      <w:rPr>
        <w:rFonts w:ascii="Times New Roman" w:hAnsi="Times New Roman" w:cs="Times New Roman"/>
        <w:sz w:val="24"/>
      </w:rPr>
    </w:lvl>
    <w:lvl w:ilvl="1">
      <w:start w:val="1"/>
      <w:numFmt w:val="lowerLetter"/>
      <w:lvlText w:val="%2."/>
      <w:lvlJc w:val="left"/>
      <w:pPr>
        <w:tabs>
          <w:tab w:val="num" w:pos="1789"/>
        </w:tabs>
        <w:ind w:left="1789" w:hanging="360"/>
      </w:pPr>
      <w:rPr>
        <w:rFonts w:cs="Times New Roman"/>
      </w:rPr>
    </w:lvl>
    <w:lvl w:ilvl="2">
      <w:start w:val="1"/>
      <w:numFmt w:val="lowerRoman"/>
      <w:lvlText w:val="%3."/>
      <w:lvlJc w:val="righ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righ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right"/>
      <w:pPr>
        <w:tabs>
          <w:tab w:val="num" w:pos="6829"/>
        </w:tabs>
        <w:ind w:left="6829" w:hanging="180"/>
      </w:pPr>
      <w:rPr>
        <w:rFonts w:cs="Times New Roman"/>
      </w:rPr>
    </w:lvl>
  </w:abstractNum>
  <w:abstractNum w:abstractNumId="6">
    <w:nsid w:val="62B75AD0"/>
    <w:multiLevelType w:val="multilevel"/>
    <w:tmpl w:val="39DAC4FE"/>
    <w:lvl w:ilvl="0">
      <w:start w:val="2"/>
      <w:numFmt w:val="decimal"/>
      <w:lvlText w:val="%1."/>
      <w:lvlJc w:val="left"/>
      <w:pPr>
        <w:tabs>
          <w:tab w:val="num" w:pos="540"/>
        </w:tabs>
        <w:ind w:left="540" w:hanging="540"/>
      </w:pPr>
      <w:rPr>
        <w:rFonts w:cs="Times New Roman"/>
      </w:rPr>
    </w:lvl>
    <w:lvl w:ilvl="1">
      <w:start w:val="1"/>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74D734DE"/>
    <w:multiLevelType w:val="hybridMultilevel"/>
    <w:tmpl w:val="52888520"/>
    <w:lvl w:ilvl="0" w:tplc="FDA446C4">
      <w:start w:val="2"/>
      <w:numFmt w:val="upperRoman"/>
      <w:lvlText w:val="%1."/>
      <w:lvlJc w:val="left"/>
      <w:pPr>
        <w:tabs>
          <w:tab w:val="num" w:pos="1429"/>
        </w:tabs>
        <w:ind w:left="1429"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0"/>
  </w:num>
  <w:num w:numId="3">
    <w:abstractNumId w:val="0"/>
  </w:num>
  <w:num w:numId="4">
    <w:abstractNumId w:val="0"/>
  </w:num>
  <w:num w:numId="5">
    <w:abstractNumId w:val="5"/>
  </w:num>
  <w:num w:numId="6">
    <w:abstractNumId w:val="6"/>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0"/>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6F8"/>
    <w:rsid w:val="00024B16"/>
    <w:rsid w:val="000A30BE"/>
    <w:rsid w:val="000F0C9B"/>
    <w:rsid w:val="000F7419"/>
    <w:rsid w:val="002371F3"/>
    <w:rsid w:val="002D5CD4"/>
    <w:rsid w:val="002E189B"/>
    <w:rsid w:val="002E3B1C"/>
    <w:rsid w:val="00321766"/>
    <w:rsid w:val="003346F8"/>
    <w:rsid w:val="00334BDA"/>
    <w:rsid w:val="00337176"/>
    <w:rsid w:val="00343610"/>
    <w:rsid w:val="00360FFB"/>
    <w:rsid w:val="003C470B"/>
    <w:rsid w:val="004007D9"/>
    <w:rsid w:val="004450D3"/>
    <w:rsid w:val="004C597F"/>
    <w:rsid w:val="004E6F5A"/>
    <w:rsid w:val="00545008"/>
    <w:rsid w:val="00563855"/>
    <w:rsid w:val="00590AE0"/>
    <w:rsid w:val="005B54A3"/>
    <w:rsid w:val="006144AF"/>
    <w:rsid w:val="006244E4"/>
    <w:rsid w:val="00723AAE"/>
    <w:rsid w:val="007259B8"/>
    <w:rsid w:val="007A62B1"/>
    <w:rsid w:val="007B3DA2"/>
    <w:rsid w:val="008477B0"/>
    <w:rsid w:val="008C4E90"/>
    <w:rsid w:val="00931AD5"/>
    <w:rsid w:val="00955A01"/>
    <w:rsid w:val="009568FC"/>
    <w:rsid w:val="00982559"/>
    <w:rsid w:val="009D3330"/>
    <w:rsid w:val="009F6109"/>
    <w:rsid w:val="00AA094F"/>
    <w:rsid w:val="00AA12B2"/>
    <w:rsid w:val="00AB0FB0"/>
    <w:rsid w:val="00AE4186"/>
    <w:rsid w:val="00B10758"/>
    <w:rsid w:val="00B47C77"/>
    <w:rsid w:val="00BD2687"/>
    <w:rsid w:val="00CE5F92"/>
    <w:rsid w:val="00D239EB"/>
    <w:rsid w:val="00D514F9"/>
    <w:rsid w:val="00D80B34"/>
    <w:rsid w:val="00DD7CB5"/>
    <w:rsid w:val="00DE4181"/>
    <w:rsid w:val="00E24443"/>
    <w:rsid w:val="00E36FFD"/>
    <w:rsid w:val="00EC1D4D"/>
    <w:rsid w:val="00F26FBF"/>
    <w:rsid w:val="00F30813"/>
    <w:rsid w:val="00F76FAB"/>
    <w:rsid w:val="00FC3EC0"/>
    <w:rsid w:val="00FD36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007D9"/>
    <w:pPr>
      <w:spacing w:after="160" w:line="259" w:lineRule="auto"/>
    </w:pPr>
    <w:rPr>
      <w:lang w:eastAsia="en-US"/>
    </w:rPr>
  </w:style>
  <w:style w:type="paragraph" w:styleId="Heading1">
    <w:name w:val="heading 1"/>
    <w:aliases w:val="_Раздел 1,Раздел"/>
    <w:basedOn w:val="Normal"/>
    <w:next w:val="Normal"/>
    <w:link w:val="Heading1Char"/>
    <w:uiPriority w:val="99"/>
    <w:qFormat/>
    <w:rsid w:val="00CE5F92"/>
    <w:pPr>
      <w:keepNext/>
      <w:keepLines/>
      <w:spacing w:before="480" w:after="0" w:line="276" w:lineRule="auto"/>
      <w:outlineLvl w:val="0"/>
    </w:pPr>
    <w:rPr>
      <w:rFonts w:ascii="Cambria" w:eastAsia="Times New Roman" w:hAnsi="Cambria" w:cs="Cambria"/>
      <w:b/>
      <w:bCs/>
      <w:color w:val="365F91"/>
      <w:sz w:val="28"/>
      <w:szCs w:val="28"/>
      <w:lang w:eastAsia="ru-RU"/>
    </w:rPr>
  </w:style>
  <w:style w:type="paragraph" w:styleId="Heading2">
    <w:name w:val="heading 2"/>
    <w:aliases w:val="_ Глава 1.1.,1. Глава"/>
    <w:basedOn w:val="Normal"/>
    <w:next w:val="Normal"/>
    <w:link w:val="Heading2Char2"/>
    <w:uiPriority w:val="99"/>
    <w:qFormat/>
    <w:rsid w:val="00CE5F92"/>
    <w:pPr>
      <w:keepNext/>
      <w:keepLines/>
      <w:spacing w:before="200" w:after="0" w:line="276" w:lineRule="auto"/>
      <w:outlineLvl w:val="1"/>
    </w:pPr>
    <w:rPr>
      <w:rFonts w:ascii="Cambria" w:eastAsia="Times New Roman" w:hAnsi="Cambria" w:cs="Cambria"/>
      <w:b/>
      <w:bCs/>
      <w:color w:val="4F81BD"/>
      <w:sz w:val="26"/>
      <w:szCs w:val="26"/>
      <w:lang w:eastAsia="ru-RU"/>
    </w:rPr>
  </w:style>
  <w:style w:type="paragraph" w:styleId="Heading3">
    <w:name w:val="heading 3"/>
    <w:aliases w:val="_1.1.1.,1.1. Подглава"/>
    <w:basedOn w:val="Normal"/>
    <w:next w:val="Normal"/>
    <w:link w:val="Heading3Char1"/>
    <w:uiPriority w:val="99"/>
    <w:qFormat/>
    <w:rsid w:val="00CE5F92"/>
    <w:pPr>
      <w:keepNext/>
      <w:keepLines/>
      <w:spacing w:before="200" w:after="0" w:line="276" w:lineRule="auto"/>
      <w:outlineLvl w:val="2"/>
    </w:pPr>
    <w:rPr>
      <w:rFonts w:ascii="Cambria" w:eastAsia="Times New Roman" w:hAnsi="Cambria" w:cs="Cambria"/>
      <w:b/>
      <w:bCs/>
      <w:color w:val="4F81BD"/>
      <w:sz w:val="20"/>
      <w:szCs w:val="20"/>
      <w:lang w:eastAsia="ru-RU"/>
    </w:rPr>
  </w:style>
  <w:style w:type="paragraph" w:styleId="Heading4">
    <w:name w:val="heading 4"/>
    <w:aliases w:val="_ 1.1.1.1.,По центру,Знак1"/>
    <w:basedOn w:val="Normal"/>
    <w:next w:val="Normal"/>
    <w:link w:val="Heading4Char"/>
    <w:uiPriority w:val="99"/>
    <w:qFormat/>
    <w:rsid w:val="00CE5F92"/>
    <w:pPr>
      <w:keepNext/>
      <w:snapToGrid w:val="0"/>
      <w:spacing w:after="0" w:line="240" w:lineRule="auto"/>
      <w:jc w:val="center"/>
      <w:outlineLvl w:val="3"/>
    </w:pPr>
    <w:rPr>
      <w:rFonts w:ascii="Times New Roman" w:eastAsia="Times New Roman" w:hAnsi="Times New Roman"/>
      <w:b/>
      <w:color w:val="000000"/>
      <w:sz w:val="24"/>
      <w:szCs w:val="20"/>
    </w:rPr>
  </w:style>
  <w:style w:type="paragraph" w:styleId="Heading5">
    <w:name w:val="heading 5"/>
    <w:aliases w:val="_ без номера,Оглавление"/>
    <w:basedOn w:val="Normal"/>
    <w:next w:val="Normal"/>
    <w:link w:val="Heading5Char"/>
    <w:uiPriority w:val="99"/>
    <w:qFormat/>
    <w:rsid w:val="00CE5F92"/>
    <w:pPr>
      <w:keepNext/>
      <w:keepLines/>
      <w:spacing w:before="200" w:after="0" w:line="240" w:lineRule="auto"/>
      <w:outlineLvl w:val="4"/>
    </w:pPr>
    <w:rPr>
      <w:rFonts w:ascii="Cambria" w:eastAsia="Times New Roman" w:hAnsi="Cambria"/>
      <w:color w:val="243F60"/>
      <w:sz w:val="24"/>
      <w:szCs w:val="24"/>
      <w:lang w:eastAsia="ru-RU"/>
    </w:rPr>
  </w:style>
  <w:style w:type="paragraph" w:styleId="Heading6">
    <w:name w:val="heading 6"/>
    <w:aliases w:val="_Оглавление без номера"/>
    <w:basedOn w:val="Normal"/>
    <w:next w:val="Normal"/>
    <w:link w:val="Heading6Char"/>
    <w:uiPriority w:val="99"/>
    <w:qFormat/>
    <w:rsid w:val="00CE5F92"/>
    <w:pPr>
      <w:keepNext/>
      <w:keepLines/>
      <w:spacing w:before="200" w:after="0" w:line="240" w:lineRule="auto"/>
      <w:outlineLvl w:val="5"/>
    </w:pPr>
    <w:rPr>
      <w:rFonts w:ascii="Cambria" w:eastAsia="Times New Roman" w:hAnsi="Cambria"/>
      <w:i/>
      <w:iCs/>
      <w:color w:val="243F60"/>
      <w:sz w:val="24"/>
      <w:szCs w:val="24"/>
      <w:lang w:eastAsia="ru-RU"/>
    </w:rPr>
  </w:style>
  <w:style w:type="paragraph" w:styleId="Heading7">
    <w:name w:val="heading 7"/>
    <w:basedOn w:val="Normal"/>
    <w:next w:val="Normal"/>
    <w:link w:val="Heading7Char"/>
    <w:uiPriority w:val="99"/>
    <w:qFormat/>
    <w:rsid w:val="00CE5F92"/>
    <w:pPr>
      <w:keepNext/>
      <w:keepLines/>
      <w:spacing w:before="40" w:after="0" w:line="256" w:lineRule="auto"/>
      <w:outlineLvl w:val="6"/>
    </w:pPr>
    <w:rPr>
      <w:rFonts w:ascii="Calibri Light" w:eastAsia="Times New Roman" w:hAnsi="Calibri Light"/>
      <w:i/>
      <w:iCs/>
      <w:color w:val="1F4D78"/>
    </w:rPr>
  </w:style>
  <w:style w:type="paragraph" w:styleId="Heading8">
    <w:name w:val="heading 8"/>
    <w:basedOn w:val="Normal"/>
    <w:next w:val="Normal"/>
    <w:link w:val="Heading8Char"/>
    <w:uiPriority w:val="99"/>
    <w:qFormat/>
    <w:rsid w:val="00CE5F92"/>
    <w:pPr>
      <w:keepNext/>
      <w:keepLines/>
      <w:spacing w:before="40" w:after="0" w:line="256" w:lineRule="auto"/>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9"/>
    <w:qFormat/>
    <w:rsid w:val="00CE5F92"/>
    <w:pPr>
      <w:keepNext/>
      <w:keepLines/>
      <w:spacing w:before="40" w:after="0" w:line="256" w:lineRule="auto"/>
      <w:outlineLvl w:val="8"/>
    </w:pPr>
    <w:rPr>
      <w:rFonts w:ascii="Calibri Light" w:eastAsia="Times New Roman" w:hAnsi="Calibri Light"/>
      <w:i/>
      <w:iCs/>
      <w:color w:val="272727"/>
      <w:sz w:val="21"/>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_Раздел 1 Char,Раздел Char"/>
    <w:basedOn w:val="DefaultParagraphFont"/>
    <w:link w:val="Heading1"/>
    <w:uiPriority w:val="99"/>
    <w:locked/>
    <w:rsid w:val="00CE5F92"/>
    <w:rPr>
      <w:rFonts w:ascii="Cambria" w:hAnsi="Cambria" w:cs="Cambria"/>
      <w:b/>
      <w:bCs/>
      <w:color w:val="365F91"/>
      <w:sz w:val="28"/>
      <w:szCs w:val="28"/>
      <w:lang w:eastAsia="ru-RU"/>
    </w:rPr>
  </w:style>
  <w:style w:type="character" w:customStyle="1" w:styleId="Heading2Char">
    <w:name w:val="Heading 2 Char"/>
    <w:aliases w:val="_ Глава 1.1. Char,1. Глава Char"/>
    <w:basedOn w:val="DefaultParagraphFont"/>
    <w:link w:val="Heading2"/>
    <w:uiPriority w:val="99"/>
    <w:locked/>
    <w:rsid w:val="00CE5F92"/>
    <w:rPr>
      <w:rFonts w:ascii="Cambria" w:hAnsi="Cambria" w:cs="Times New Roman"/>
      <w:b/>
      <w:color w:val="4F81BD"/>
      <w:sz w:val="26"/>
      <w:lang w:val="ru-RU" w:eastAsia="en-US"/>
    </w:rPr>
  </w:style>
  <w:style w:type="character" w:customStyle="1" w:styleId="Heading3Char">
    <w:name w:val="Heading 3 Char"/>
    <w:aliases w:val="_1.1.1. Char,1.1. Подглава Char"/>
    <w:basedOn w:val="DefaultParagraphFont"/>
    <w:link w:val="Heading3"/>
    <w:uiPriority w:val="99"/>
    <w:locked/>
    <w:rsid w:val="00CE5F92"/>
    <w:rPr>
      <w:rFonts w:ascii="Cambria" w:hAnsi="Cambria" w:cs="Times New Roman"/>
      <w:b/>
      <w:color w:val="4F81BD"/>
      <w:sz w:val="22"/>
      <w:lang w:val="ru-RU" w:eastAsia="en-US"/>
    </w:rPr>
  </w:style>
  <w:style w:type="character" w:customStyle="1" w:styleId="Heading4Char">
    <w:name w:val="Heading 4 Char"/>
    <w:aliases w:val="_ 1.1.1.1. Char,По центру Char,Знак1 Char"/>
    <w:basedOn w:val="DefaultParagraphFont"/>
    <w:link w:val="Heading4"/>
    <w:uiPriority w:val="99"/>
    <w:semiHidden/>
    <w:locked/>
    <w:rsid w:val="00CE5F92"/>
    <w:rPr>
      <w:rFonts w:ascii="Times New Roman" w:hAnsi="Times New Roman" w:cs="Times New Roman"/>
      <w:b/>
      <w:color w:val="000000"/>
      <w:sz w:val="20"/>
      <w:szCs w:val="20"/>
    </w:rPr>
  </w:style>
  <w:style w:type="character" w:customStyle="1" w:styleId="Heading5Char">
    <w:name w:val="Heading 5 Char"/>
    <w:aliases w:val="_ без номера Char,Оглавление Char"/>
    <w:basedOn w:val="DefaultParagraphFont"/>
    <w:link w:val="Heading5"/>
    <w:uiPriority w:val="99"/>
    <w:semiHidden/>
    <w:locked/>
    <w:rsid w:val="00CE5F92"/>
    <w:rPr>
      <w:rFonts w:ascii="Cambria" w:hAnsi="Cambria" w:cs="Times New Roman"/>
      <w:color w:val="243F60"/>
      <w:sz w:val="24"/>
      <w:szCs w:val="24"/>
      <w:lang w:eastAsia="ru-RU"/>
    </w:rPr>
  </w:style>
  <w:style w:type="character" w:customStyle="1" w:styleId="Heading6Char">
    <w:name w:val="Heading 6 Char"/>
    <w:aliases w:val="_Оглавление без номера Char"/>
    <w:basedOn w:val="DefaultParagraphFont"/>
    <w:link w:val="Heading6"/>
    <w:uiPriority w:val="99"/>
    <w:semiHidden/>
    <w:locked/>
    <w:rsid w:val="00CE5F92"/>
    <w:rPr>
      <w:rFonts w:ascii="Cambria" w:hAnsi="Cambria" w:cs="Times New Roman"/>
      <w:i/>
      <w:iCs/>
      <w:color w:val="243F60"/>
      <w:sz w:val="24"/>
      <w:szCs w:val="24"/>
      <w:lang w:eastAsia="ru-RU"/>
    </w:rPr>
  </w:style>
  <w:style w:type="character" w:customStyle="1" w:styleId="Heading7Char">
    <w:name w:val="Heading 7 Char"/>
    <w:basedOn w:val="DefaultParagraphFont"/>
    <w:link w:val="Heading7"/>
    <w:uiPriority w:val="99"/>
    <w:semiHidden/>
    <w:locked/>
    <w:rsid w:val="00CE5F92"/>
    <w:rPr>
      <w:rFonts w:ascii="Calibri Light" w:hAnsi="Calibri Light" w:cs="Times New Roman"/>
      <w:i/>
      <w:iCs/>
      <w:color w:val="1F4D78"/>
    </w:rPr>
  </w:style>
  <w:style w:type="character" w:customStyle="1" w:styleId="Heading8Char">
    <w:name w:val="Heading 8 Char"/>
    <w:basedOn w:val="DefaultParagraphFont"/>
    <w:link w:val="Heading8"/>
    <w:uiPriority w:val="99"/>
    <w:semiHidden/>
    <w:locked/>
    <w:rsid w:val="00CE5F92"/>
    <w:rPr>
      <w:rFonts w:ascii="Calibri Light" w:hAnsi="Calibri Light" w:cs="Times New Roman"/>
      <w:color w:val="272727"/>
      <w:sz w:val="21"/>
      <w:szCs w:val="21"/>
    </w:rPr>
  </w:style>
  <w:style w:type="character" w:customStyle="1" w:styleId="Heading9Char">
    <w:name w:val="Heading 9 Char"/>
    <w:basedOn w:val="DefaultParagraphFont"/>
    <w:link w:val="Heading9"/>
    <w:uiPriority w:val="99"/>
    <w:semiHidden/>
    <w:locked/>
    <w:rsid w:val="00CE5F92"/>
    <w:rPr>
      <w:rFonts w:ascii="Calibri Light" w:hAnsi="Calibri Light" w:cs="Times New Roman"/>
      <w:i/>
      <w:iCs/>
      <w:color w:val="272727"/>
      <w:sz w:val="21"/>
      <w:szCs w:val="21"/>
    </w:rPr>
  </w:style>
  <w:style w:type="table" w:styleId="TableGrid">
    <w:name w:val="Table Grid"/>
    <w:basedOn w:val="TableNormal"/>
    <w:uiPriority w:val="99"/>
    <w:rsid w:val="000F0C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uiPriority w:val="99"/>
    <w:rsid w:val="000F0C9B"/>
    <w:rPr>
      <w:rFonts w:eastAsia="Times New Roman"/>
    </w:rPr>
    <w:tblPr>
      <w:tblCellMar>
        <w:top w:w="0" w:type="dxa"/>
        <w:left w:w="0" w:type="dxa"/>
        <w:bottom w:w="0" w:type="dxa"/>
        <w:right w:w="0" w:type="dxa"/>
      </w:tblCellMar>
    </w:tblPr>
  </w:style>
  <w:style w:type="character" w:customStyle="1" w:styleId="Heading2Char2">
    <w:name w:val="Heading 2 Char2"/>
    <w:aliases w:val="_ Глава 1.1. Char1,1. Глава Char1"/>
    <w:basedOn w:val="DefaultParagraphFont"/>
    <w:link w:val="Heading2"/>
    <w:uiPriority w:val="99"/>
    <w:semiHidden/>
    <w:locked/>
    <w:rsid w:val="00CE5F92"/>
    <w:rPr>
      <w:rFonts w:ascii="Cambria" w:hAnsi="Cambria" w:cs="Cambria"/>
      <w:b/>
      <w:bCs/>
      <w:color w:val="4F81BD"/>
      <w:sz w:val="26"/>
      <w:szCs w:val="26"/>
      <w:lang w:eastAsia="ru-RU"/>
    </w:rPr>
  </w:style>
  <w:style w:type="character" w:customStyle="1" w:styleId="Heading3Char1">
    <w:name w:val="Heading 3 Char1"/>
    <w:aliases w:val="_1.1.1. Char1,1.1. Подглава Char1"/>
    <w:basedOn w:val="DefaultParagraphFont"/>
    <w:link w:val="Heading3"/>
    <w:uiPriority w:val="99"/>
    <w:semiHidden/>
    <w:locked/>
    <w:rsid w:val="00CE5F92"/>
    <w:rPr>
      <w:rFonts w:ascii="Cambria" w:hAnsi="Cambria" w:cs="Cambria"/>
      <w:b/>
      <w:bCs/>
      <w:color w:val="4F81BD"/>
      <w:sz w:val="20"/>
      <w:szCs w:val="20"/>
      <w:lang w:eastAsia="ru-RU"/>
    </w:rPr>
  </w:style>
  <w:style w:type="character" w:styleId="Hyperlink">
    <w:name w:val="Hyperlink"/>
    <w:basedOn w:val="DefaultParagraphFont"/>
    <w:uiPriority w:val="99"/>
    <w:semiHidden/>
    <w:rsid w:val="00CE5F92"/>
    <w:rPr>
      <w:rFonts w:cs="Times New Roman"/>
      <w:color w:val="0000FF"/>
      <w:u w:val="single"/>
    </w:rPr>
  </w:style>
  <w:style w:type="character" w:styleId="FollowedHyperlink">
    <w:name w:val="FollowedHyperlink"/>
    <w:basedOn w:val="DefaultParagraphFont"/>
    <w:uiPriority w:val="99"/>
    <w:semiHidden/>
    <w:rsid w:val="00CE5F92"/>
    <w:rPr>
      <w:rFonts w:cs="Times New Roman"/>
      <w:color w:val="800080"/>
      <w:u w:val="single"/>
    </w:rPr>
  </w:style>
  <w:style w:type="character" w:styleId="Emphasis">
    <w:name w:val="Emphasis"/>
    <w:basedOn w:val="DefaultParagraphFont"/>
    <w:uiPriority w:val="99"/>
    <w:qFormat/>
    <w:rsid w:val="00CE5F92"/>
    <w:rPr>
      <w:rFonts w:cs="Times New Roman"/>
      <w:i/>
    </w:rPr>
  </w:style>
  <w:style w:type="character" w:customStyle="1" w:styleId="11">
    <w:name w:val="Заголовок 1 Знак1"/>
    <w:aliases w:val="_Раздел 1 Знак1,Раздел Знак1"/>
    <w:basedOn w:val="DefaultParagraphFont"/>
    <w:uiPriority w:val="99"/>
    <w:rsid w:val="00CE5F92"/>
    <w:rPr>
      <w:rFonts w:ascii="Calibri Light" w:hAnsi="Calibri Light" w:cs="Times New Roman"/>
      <w:color w:val="2E74B5"/>
      <w:sz w:val="32"/>
      <w:szCs w:val="32"/>
    </w:rPr>
  </w:style>
  <w:style w:type="character" w:customStyle="1" w:styleId="21">
    <w:name w:val="Заголовок 2 Знак1"/>
    <w:aliases w:val="_ Глава 1.1. Знак1,1. Глава Знак1"/>
    <w:uiPriority w:val="99"/>
    <w:semiHidden/>
    <w:rsid w:val="00CE5F92"/>
    <w:rPr>
      <w:rFonts w:ascii="Cambria" w:hAnsi="Cambria"/>
      <w:b/>
      <w:color w:val="4F81BD"/>
      <w:sz w:val="26"/>
    </w:rPr>
  </w:style>
  <w:style w:type="character" w:customStyle="1" w:styleId="31">
    <w:name w:val="Заголовок 3 Знак1"/>
    <w:aliases w:val="_1.1.1. Знак1,1.1. Подглава Знак1"/>
    <w:basedOn w:val="DefaultParagraphFont"/>
    <w:uiPriority w:val="99"/>
    <w:semiHidden/>
    <w:rsid w:val="00CE5F92"/>
    <w:rPr>
      <w:rFonts w:ascii="Calibri Light" w:hAnsi="Calibri Light" w:cs="Times New Roman"/>
      <w:color w:val="1F4D78"/>
      <w:sz w:val="24"/>
      <w:szCs w:val="24"/>
    </w:rPr>
  </w:style>
  <w:style w:type="character" w:customStyle="1" w:styleId="41">
    <w:name w:val="Заголовок 4 Знак1"/>
    <w:aliases w:val="_ 1.1.1.1. Знак1,По центру Знак1,Знак1 Знак1"/>
    <w:basedOn w:val="DefaultParagraphFont"/>
    <w:uiPriority w:val="99"/>
    <w:semiHidden/>
    <w:rsid w:val="00CE5F92"/>
    <w:rPr>
      <w:rFonts w:ascii="Calibri Light" w:hAnsi="Calibri Light" w:cs="Times New Roman"/>
      <w:i/>
      <w:iCs/>
      <w:color w:val="2E74B5"/>
      <w:sz w:val="22"/>
      <w:szCs w:val="22"/>
    </w:rPr>
  </w:style>
  <w:style w:type="character" w:customStyle="1" w:styleId="51">
    <w:name w:val="Заголовок 5 Знак1"/>
    <w:aliases w:val="_ без номера Знак1,Оглавление Знак1"/>
    <w:basedOn w:val="DefaultParagraphFont"/>
    <w:uiPriority w:val="99"/>
    <w:semiHidden/>
    <w:rsid w:val="00CE5F92"/>
    <w:rPr>
      <w:rFonts w:ascii="Calibri Light" w:hAnsi="Calibri Light" w:cs="Times New Roman"/>
      <w:color w:val="2E74B5"/>
      <w:sz w:val="22"/>
      <w:szCs w:val="22"/>
    </w:rPr>
  </w:style>
  <w:style w:type="character" w:customStyle="1" w:styleId="61">
    <w:name w:val="Заголовок 6 Знак1"/>
    <w:aliases w:val="_Оглавление без номера Знак1"/>
    <w:basedOn w:val="DefaultParagraphFont"/>
    <w:uiPriority w:val="99"/>
    <w:semiHidden/>
    <w:rsid w:val="00CE5F92"/>
    <w:rPr>
      <w:rFonts w:ascii="Calibri Light" w:hAnsi="Calibri Light" w:cs="Times New Roman"/>
      <w:color w:val="1F4D78"/>
      <w:sz w:val="22"/>
      <w:szCs w:val="22"/>
    </w:rPr>
  </w:style>
  <w:style w:type="paragraph" w:styleId="HTMLPreformatted">
    <w:name w:val="HTML Preformatted"/>
    <w:basedOn w:val="Normal"/>
    <w:link w:val="HTMLPreformattedChar"/>
    <w:uiPriority w:val="99"/>
    <w:semiHidden/>
    <w:rsid w:val="00CE5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E5F92"/>
    <w:rPr>
      <w:rFonts w:ascii="Courier New" w:hAnsi="Courier New" w:cs="Courier New"/>
      <w:sz w:val="20"/>
      <w:szCs w:val="20"/>
    </w:rPr>
  </w:style>
  <w:style w:type="character" w:styleId="Strong">
    <w:name w:val="Strong"/>
    <w:basedOn w:val="DefaultParagraphFont"/>
    <w:uiPriority w:val="99"/>
    <w:qFormat/>
    <w:rsid w:val="00CE5F92"/>
    <w:rPr>
      <w:rFonts w:cs="Times New Roman"/>
      <w:b/>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ink w:val="NormalWeb"/>
    <w:uiPriority w:val="99"/>
    <w:locked/>
    <w:rsid w:val="00CE5F92"/>
    <w:rPr>
      <w:rFonts w:ascii="Calibri" w:hAnsi="Calibri"/>
      <w:sz w:val="24"/>
      <w:lang w:eastAsia="ru-RU"/>
    </w:rPr>
  </w:style>
  <w:style w:type="paragraph" w:styleId="NormalWeb">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w:basedOn w:val="Heading1"/>
    <w:next w:val="Normal"/>
    <w:link w:val="NormalWebChar"/>
    <w:autoRedefine/>
    <w:uiPriority w:val="99"/>
    <w:rsid w:val="00CE5F92"/>
    <w:pPr>
      <w:outlineLvl w:val="9"/>
    </w:pPr>
    <w:rPr>
      <w:rFonts w:ascii="Calibri" w:eastAsia="Calibri" w:hAnsi="Calibri" w:cs="Times New Roman"/>
      <w:b w:val="0"/>
      <w:bCs w:val="0"/>
      <w:color w:val="auto"/>
      <w:sz w:val="24"/>
      <w:szCs w:val="20"/>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basedOn w:val="DefaultParagraphFont"/>
    <w:link w:val="FootnoteText"/>
    <w:uiPriority w:val="99"/>
    <w:semiHidden/>
    <w:locked/>
    <w:rsid w:val="00CE5F92"/>
    <w:rPr>
      <w:rFonts w:ascii="Calibri" w:hAnsi="Calibri" w:cs="Calibri"/>
      <w:sz w:val="20"/>
      <w:szCs w:val="20"/>
      <w:lang w:eastAsia="ru-RU"/>
    </w:rPr>
  </w:style>
  <w:style w:type="paragraph" w:styleId="FootnoteText">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
    <w:basedOn w:val="Normal"/>
    <w:link w:val="FootnoteTextChar1"/>
    <w:uiPriority w:val="99"/>
    <w:semiHidden/>
    <w:rsid w:val="00CE5F92"/>
    <w:pPr>
      <w:spacing w:after="0" w:line="240" w:lineRule="auto"/>
    </w:pPr>
    <w:rPr>
      <w:rFonts w:eastAsia="Times New Roman" w:cs="Calibri"/>
      <w:sz w:val="20"/>
      <w:szCs w:val="20"/>
      <w:lang w:eastAsia="ru-RU"/>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DefaultParagraphFont"/>
    <w:link w:val="FootnoteText"/>
    <w:uiPriority w:val="99"/>
    <w:semiHidden/>
    <w:locked/>
    <w:rsid w:val="00CE5F92"/>
    <w:rPr>
      <w:rFonts w:ascii="Calibri" w:hAnsi="Calibri" w:cs="Times New Roman"/>
      <w:sz w:val="20"/>
    </w:rPr>
  </w:style>
  <w:style w:type="character" w:customStyle="1" w:styleId="1">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DefaultParagraphFont"/>
    <w:uiPriority w:val="99"/>
    <w:semiHidden/>
    <w:rsid w:val="00CE5F92"/>
    <w:rPr>
      <w:rFonts w:cs="Times New Roman"/>
      <w:sz w:val="20"/>
      <w:szCs w:val="20"/>
    </w:rPr>
  </w:style>
  <w:style w:type="character" w:customStyle="1" w:styleId="CommentTextChar">
    <w:name w:val="Comment Text Char"/>
    <w:link w:val="CommentText"/>
    <w:uiPriority w:val="99"/>
    <w:semiHidden/>
    <w:locked/>
    <w:rsid w:val="00CE5F92"/>
    <w:rPr>
      <w:rFonts w:ascii="Calibri" w:hAnsi="Calibri"/>
      <w:sz w:val="20"/>
    </w:rPr>
  </w:style>
  <w:style w:type="character" w:customStyle="1" w:styleId="HeaderChar">
    <w:name w:val="Header Char"/>
    <w:aliases w:val="Знак Знак Знак2 Char,Знак Знак Знак Знак1 Знак Знак Знак Char,Знак Знак Знак Знак1 Знак Знак Char"/>
    <w:basedOn w:val="DefaultParagraphFont"/>
    <w:link w:val="Header"/>
    <w:uiPriority w:val="99"/>
    <w:semiHidden/>
    <w:locked/>
    <w:rsid w:val="00CE5F92"/>
    <w:rPr>
      <w:rFonts w:ascii="Times New Roman" w:hAnsi="Times New Roman" w:cs="Times New Roman"/>
      <w:sz w:val="20"/>
      <w:szCs w:val="20"/>
      <w:lang w:eastAsia="ru-RU"/>
    </w:rPr>
  </w:style>
  <w:style w:type="paragraph" w:styleId="Header">
    <w:name w:val="header"/>
    <w:aliases w:val="Знак Знак Знак2,Знак Знак Знак Знак1 Знак Знак Знак,Знак Знак Знак Знак1 Знак Знак"/>
    <w:basedOn w:val="Normal"/>
    <w:link w:val="HeaderChar"/>
    <w:uiPriority w:val="99"/>
    <w:semiHidden/>
    <w:rsid w:val="00CE5F9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HeaderChar1">
    <w:name w:val="Header Char1"/>
    <w:aliases w:val="Знак Знак Знак2 Char1,Знак Знак Знак Знак1 Знак Знак Знак Char1,Знак Знак Знак Знак1 Знак Знак Char1"/>
    <w:basedOn w:val="DefaultParagraphFont"/>
    <w:link w:val="Header"/>
    <w:uiPriority w:val="99"/>
    <w:semiHidden/>
    <w:locked/>
    <w:rPr>
      <w:rFonts w:cs="Times New Roman"/>
      <w:lang w:eastAsia="en-US"/>
    </w:rPr>
  </w:style>
  <w:style w:type="character" w:customStyle="1" w:styleId="10">
    <w:name w:val="Верхний колонтитул Знак1"/>
    <w:aliases w:val="Знак Знак Знак2 Знак1,Знак Знак Знак Знак1 Знак Знак Знак Знак1,Знак Знак Знак Знак1 Знак Знак Знак2"/>
    <w:basedOn w:val="DefaultParagraphFont"/>
    <w:uiPriority w:val="99"/>
    <w:semiHidden/>
    <w:rsid w:val="00CE5F92"/>
    <w:rPr>
      <w:rFonts w:cs="Times New Roman"/>
    </w:rPr>
  </w:style>
  <w:style w:type="paragraph" w:styleId="Footer">
    <w:name w:val="footer"/>
    <w:aliases w:val="Знак Знак Знак Знак Знак2,Знак Знак Знак Знак Знак Знак,Знак Знак Знак Знак"/>
    <w:basedOn w:val="Normal"/>
    <w:link w:val="FooterChar1"/>
    <w:uiPriority w:val="99"/>
    <w:semiHidden/>
    <w:rsid w:val="00CE5F92"/>
    <w:pPr>
      <w:tabs>
        <w:tab w:val="center" w:pos="4677"/>
        <w:tab w:val="right" w:pos="9355"/>
      </w:tabs>
      <w:spacing w:after="0" w:line="240" w:lineRule="auto"/>
    </w:pPr>
  </w:style>
  <w:style w:type="character" w:customStyle="1" w:styleId="FooterChar">
    <w:name w:val="Footer Char"/>
    <w:aliases w:val="Знак Знак Знак Знак Знак2 Char,Знак Знак Знак Знак Знак Знак Char,Знак Знак Знак Знак Char"/>
    <w:basedOn w:val="DefaultParagraphFont"/>
    <w:link w:val="Footer"/>
    <w:uiPriority w:val="99"/>
    <w:semiHidden/>
    <w:locked/>
    <w:rsid w:val="00CE5F92"/>
    <w:rPr>
      <w:rFonts w:ascii="Calibri" w:hAnsi="Calibri" w:cs="Times New Roman"/>
      <w:sz w:val="20"/>
    </w:rPr>
  </w:style>
  <w:style w:type="character" w:customStyle="1" w:styleId="a">
    <w:name w:val="Нижний колонтитул Знак"/>
    <w:aliases w:val="Знак Знак Знак Знак Знак2 Знак,Знак Знак Знак Знак Знак Знак Знак,Знак Знак Знак Знак Знак1"/>
    <w:basedOn w:val="DefaultParagraphFont"/>
    <w:uiPriority w:val="99"/>
    <w:semiHidden/>
    <w:rsid w:val="00CE5F92"/>
    <w:rPr>
      <w:rFonts w:cs="Times New Roman"/>
    </w:rPr>
  </w:style>
  <w:style w:type="character" w:customStyle="1" w:styleId="EndnoteTextChar">
    <w:name w:val="Endnote Text Char"/>
    <w:basedOn w:val="DefaultParagraphFont"/>
    <w:link w:val="EndnoteText"/>
    <w:uiPriority w:val="99"/>
    <w:semiHidden/>
    <w:locked/>
    <w:rsid w:val="00CE5F92"/>
    <w:rPr>
      <w:rFonts w:ascii="Calibri" w:hAnsi="Calibri" w:cs="Calibri"/>
      <w:sz w:val="20"/>
      <w:szCs w:val="20"/>
    </w:rPr>
  </w:style>
  <w:style w:type="character" w:customStyle="1" w:styleId="TitleChar1">
    <w:name w:val="Title Char1"/>
    <w:aliases w:val="Знак Знак Char,Знак Знак Знак Знак Знак Знак Знак Знак Знак Char,Знак Знак Знак Знак Знак Знак Знак Знак Char,Знак Знак Знак Знак Знак Знак Знак Знак Знак Знак Знак Знак Знак Char"/>
    <w:basedOn w:val="DefaultParagraphFont"/>
    <w:link w:val="Title"/>
    <w:uiPriority w:val="99"/>
    <w:locked/>
    <w:rsid w:val="00CE5F92"/>
    <w:rPr>
      <w:rFonts w:ascii="Arial" w:hAnsi="Arial" w:cs="Arial"/>
      <w:b/>
      <w:bCs/>
      <w:sz w:val="28"/>
      <w:szCs w:val="28"/>
      <w:lang w:eastAsia="ru-RU"/>
    </w:rPr>
  </w:style>
  <w:style w:type="paragraph" w:styleId="Title">
    <w:name w:val="Title"/>
    <w:aliases w:val="Знак Знак,Знак Знак Знак Знак Знак Знак Знак Знак Знак,Знак Знак Знак Знак Знак Знак Знак Знак,Знак Знак Знак Знак Знак Знак Знак Знак Знак Знак Знак Знак Знак"/>
    <w:basedOn w:val="Normal"/>
    <w:link w:val="TitleChar1"/>
    <w:uiPriority w:val="99"/>
    <w:qFormat/>
    <w:rsid w:val="00CE5F92"/>
    <w:pPr>
      <w:spacing w:after="0" w:line="240" w:lineRule="auto"/>
      <w:jc w:val="center"/>
    </w:pPr>
    <w:rPr>
      <w:rFonts w:ascii="Arial" w:eastAsia="Times New Roman" w:hAnsi="Arial" w:cs="Arial"/>
      <w:b/>
      <w:bCs/>
      <w:sz w:val="28"/>
      <w:szCs w:val="28"/>
      <w:lang w:eastAsia="ru-RU"/>
    </w:rPr>
  </w:style>
  <w:style w:type="character" w:customStyle="1" w:styleId="TitleChar">
    <w:name w:val="Title Char"/>
    <w:aliases w:val="Знак Знак Char1,Знак Знак Знак Знак Знак Знак Знак Знак Знак Char1,Знак Знак Знак Знак Знак Знак Знак Знак Char1,Знак Знак Знак Знак Знак Знак Знак Знак Знак Знак Знак Знак Знак Char1"/>
    <w:basedOn w:val="DefaultParagraphFont"/>
    <w:link w:val="Title"/>
    <w:uiPriority w:val="99"/>
    <w:locked/>
    <w:rsid w:val="00CE5F92"/>
    <w:rPr>
      <w:rFonts w:ascii="Arial" w:hAnsi="Arial" w:cs="Times New Roman"/>
      <w:b/>
      <w:sz w:val="28"/>
      <w:lang w:val="ru-RU" w:eastAsia="ru-RU"/>
    </w:rPr>
  </w:style>
  <w:style w:type="character" w:customStyle="1" w:styleId="12">
    <w:name w:val="Название Знак1"/>
    <w:aliases w:val="Знак Знак Знак1,Знак Знак Знак Знак Знак Знак Знак Знак Знак Знак1,Знак Знак Знак Знак Знак Знак Знак Знак Знак2,Знак Знак Знак Знак Знак Знак Знак Знак Знак Знак Знак Знак Знак Знак1"/>
    <w:basedOn w:val="DefaultParagraphFont"/>
    <w:uiPriority w:val="99"/>
    <w:rsid w:val="00CE5F92"/>
    <w:rPr>
      <w:rFonts w:ascii="Calibri Light" w:hAnsi="Calibri Light" w:cs="Times New Roman"/>
      <w:spacing w:val="-10"/>
      <w:kern w:val="28"/>
      <w:sz w:val="56"/>
      <w:szCs w:val="56"/>
    </w:rPr>
  </w:style>
  <w:style w:type="character" w:customStyle="1" w:styleId="BodyTextChar">
    <w:name w:val="Body Text Char"/>
    <w:aliases w:val="Знак Char"/>
    <w:basedOn w:val="DefaultParagraphFont"/>
    <w:link w:val="BodyText"/>
    <w:uiPriority w:val="99"/>
    <w:semiHidden/>
    <w:locked/>
    <w:rsid w:val="00CE5F92"/>
    <w:rPr>
      <w:rFonts w:ascii="Calibri" w:hAnsi="Calibri" w:cs="Calibri"/>
      <w:sz w:val="20"/>
      <w:szCs w:val="20"/>
    </w:rPr>
  </w:style>
  <w:style w:type="paragraph" w:styleId="BodyText">
    <w:name w:val="Body Text"/>
    <w:aliases w:val="Знак"/>
    <w:basedOn w:val="Normal"/>
    <w:link w:val="BodyTextChar"/>
    <w:uiPriority w:val="99"/>
    <w:semiHidden/>
    <w:rsid w:val="00CE5F92"/>
    <w:pPr>
      <w:spacing w:after="120" w:line="276" w:lineRule="auto"/>
    </w:pPr>
    <w:rPr>
      <w:rFonts w:eastAsia="Times New Roman" w:cs="Calibri"/>
      <w:sz w:val="20"/>
      <w:szCs w:val="20"/>
    </w:rPr>
  </w:style>
  <w:style w:type="character" w:customStyle="1" w:styleId="BodyTextChar1">
    <w:name w:val="Body Text Char1"/>
    <w:aliases w:val="Знак Char1"/>
    <w:basedOn w:val="DefaultParagraphFont"/>
    <w:link w:val="BodyText"/>
    <w:uiPriority w:val="99"/>
    <w:semiHidden/>
    <w:locked/>
    <w:rPr>
      <w:rFonts w:cs="Times New Roman"/>
      <w:lang w:eastAsia="en-US"/>
    </w:rPr>
  </w:style>
  <w:style w:type="character" w:customStyle="1" w:styleId="13">
    <w:name w:val="Основной текст Знак1"/>
    <w:aliases w:val="Знак Знак2"/>
    <w:basedOn w:val="DefaultParagraphFont"/>
    <w:uiPriority w:val="99"/>
    <w:semiHidden/>
    <w:rsid w:val="00CE5F92"/>
    <w:rPr>
      <w:rFonts w:cs="Times New Roman"/>
    </w:rPr>
  </w:style>
  <w:style w:type="character" w:customStyle="1" w:styleId="BodyTextIndentChar">
    <w:name w:val="Body Text Indent Char"/>
    <w:aliases w:val="Основной текст 1 Char,Нумерованный список !! Char,Надин стиль Char"/>
    <w:basedOn w:val="DefaultParagraphFont"/>
    <w:link w:val="BodyTextIndent"/>
    <w:uiPriority w:val="99"/>
    <w:semiHidden/>
    <w:locked/>
    <w:rsid w:val="00CE5F92"/>
    <w:rPr>
      <w:rFonts w:ascii="Calibri" w:hAnsi="Calibri" w:cs="Calibri"/>
      <w:sz w:val="24"/>
      <w:szCs w:val="24"/>
      <w:lang w:eastAsia="ru-RU"/>
    </w:rPr>
  </w:style>
  <w:style w:type="paragraph" w:styleId="BodyTextIndent">
    <w:name w:val="Body Text Indent"/>
    <w:aliases w:val="Основной текст 1,Нумерованный список !!,Надин стиль"/>
    <w:basedOn w:val="Normal"/>
    <w:link w:val="BodyTextIndentChar"/>
    <w:uiPriority w:val="99"/>
    <w:semiHidden/>
    <w:rsid w:val="00CE5F92"/>
    <w:pPr>
      <w:spacing w:after="0" w:line="360" w:lineRule="auto"/>
      <w:ind w:firstLine="567"/>
      <w:jc w:val="both"/>
    </w:pPr>
    <w:rPr>
      <w:rFonts w:eastAsia="Times New Roman" w:cs="Calibri"/>
      <w:sz w:val="24"/>
      <w:szCs w:val="24"/>
      <w:lang w:eastAsia="ru-RU"/>
    </w:rPr>
  </w:style>
  <w:style w:type="character" w:customStyle="1" w:styleId="BodyTextIndentChar1">
    <w:name w:val="Body Text Indent Char1"/>
    <w:aliases w:val="Основной текст 1 Char1,Нумерованный список !! Char1,Надин стиль Char1"/>
    <w:basedOn w:val="DefaultParagraphFont"/>
    <w:link w:val="BodyTextIndent"/>
    <w:uiPriority w:val="99"/>
    <w:semiHidden/>
    <w:locked/>
    <w:rPr>
      <w:rFonts w:cs="Times New Roman"/>
      <w:lang w:eastAsia="en-US"/>
    </w:rPr>
  </w:style>
  <w:style w:type="character" w:customStyle="1" w:styleId="14">
    <w:name w:val="Основной текст с отступом Знак1"/>
    <w:aliases w:val="Основной текст 1 Знак1,Нумерованный список !! Знак1,Надин стиль Знак1"/>
    <w:basedOn w:val="DefaultParagraphFont"/>
    <w:uiPriority w:val="99"/>
    <w:semiHidden/>
    <w:rsid w:val="00CE5F92"/>
    <w:rPr>
      <w:rFonts w:cs="Times New Roman"/>
    </w:rPr>
  </w:style>
  <w:style w:type="character" w:customStyle="1" w:styleId="SubtitleChar1">
    <w:name w:val="Subtitle Char1"/>
    <w:basedOn w:val="DefaultParagraphFont"/>
    <w:link w:val="Subtitle"/>
    <w:uiPriority w:val="99"/>
    <w:locked/>
    <w:rsid w:val="00CE5F92"/>
    <w:rPr>
      <w:rFonts w:ascii="Calibri" w:hAnsi="Calibri" w:cs="Calibri"/>
      <w:b/>
      <w:bCs/>
      <w:i/>
      <w:iCs/>
      <w:sz w:val="28"/>
      <w:szCs w:val="28"/>
    </w:rPr>
  </w:style>
  <w:style w:type="character" w:customStyle="1" w:styleId="BodyTextFirstIndentChar">
    <w:name w:val="Body Text First Indent Char"/>
    <w:basedOn w:val="BodyTextChar"/>
    <w:link w:val="BodyTextFirstIndent"/>
    <w:uiPriority w:val="99"/>
    <w:semiHidden/>
    <w:locked/>
    <w:rsid w:val="00CE5F92"/>
  </w:style>
  <w:style w:type="character" w:customStyle="1" w:styleId="BodyText2Char">
    <w:name w:val="Body Text 2 Char"/>
    <w:basedOn w:val="DefaultParagraphFont"/>
    <w:link w:val="BodyText2"/>
    <w:uiPriority w:val="99"/>
    <w:semiHidden/>
    <w:locked/>
    <w:rsid w:val="00CE5F92"/>
    <w:rPr>
      <w:rFonts w:ascii="Calibri" w:hAnsi="Calibri" w:cs="Calibri"/>
    </w:rPr>
  </w:style>
  <w:style w:type="character" w:customStyle="1" w:styleId="BodyText3Char">
    <w:name w:val="Body Text 3 Char"/>
    <w:basedOn w:val="DefaultParagraphFont"/>
    <w:link w:val="BodyText3"/>
    <w:uiPriority w:val="99"/>
    <w:semiHidden/>
    <w:locked/>
    <w:rsid w:val="00CE5F92"/>
    <w:rPr>
      <w:rFonts w:ascii="Times New Roman" w:hAnsi="Times New Roman" w:cs="Times New Roman"/>
      <w:sz w:val="16"/>
      <w:szCs w:val="16"/>
      <w:lang w:eastAsia="ru-RU"/>
    </w:rPr>
  </w:style>
  <w:style w:type="character" w:customStyle="1" w:styleId="BodyTextIndent2Char">
    <w:name w:val="Body Text Indent 2 Char"/>
    <w:basedOn w:val="DefaultParagraphFont"/>
    <w:link w:val="BodyTextIndent2"/>
    <w:uiPriority w:val="99"/>
    <w:semiHidden/>
    <w:locked/>
    <w:rsid w:val="00CE5F92"/>
    <w:rPr>
      <w:rFonts w:ascii="Calibri" w:hAnsi="Calibri" w:cs="Calibri"/>
    </w:rPr>
  </w:style>
  <w:style w:type="character" w:customStyle="1" w:styleId="BodyTextIndent3Char">
    <w:name w:val="Body Text Indent 3 Char"/>
    <w:basedOn w:val="DefaultParagraphFont"/>
    <w:link w:val="BodyTextIndent3"/>
    <w:uiPriority w:val="99"/>
    <w:semiHidden/>
    <w:locked/>
    <w:rsid w:val="00CE5F92"/>
    <w:rPr>
      <w:rFonts w:ascii="Calibri" w:hAnsi="Calibri" w:cs="Calibri"/>
      <w:sz w:val="16"/>
      <w:szCs w:val="16"/>
    </w:rPr>
  </w:style>
  <w:style w:type="character" w:customStyle="1" w:styleId="DocumentMapChar">
    <w:name w:val="Document Map Char"/>
    <w:basedOn w:val="DefaultParagraphFont"/>
    <w:link w:val="DocumentMap"/>
    <w:uiPriority w:val="99"/>
    <w:semiHidden/>
    <w:locked/>
    <w:rsid w:val="00CE5F92"/>
    <w:rPr>
      <w:rFonts w:ascii="Tahoma" w:hAnsi="Tahoma" w:cs="Tahoma"/>
      <w:sz w:val="16"/>
      <w:szCs w:val="16"/>
    </w:rPr>
  </w:style>
  <w:style w:type="character" w:customStyle="1" w:styleId="PlainTextChar">
    <w:name w:val="Plain Text Char"/>
    <w:basedOn w:val="DefaultParagraphFont"/>
    <w:link w:val="PlainText"/>
    <w:uiPriority w:val="99"/>
    <w:semiHidden/>
    <w:locked/>
    <w:rsid w:val="00CE5F92"/>
    <w:rPr>
      <w:rFonts w:ascii="Courier New" w:hAnsi="Courier New" w:cs="Courier New"/>
      <w:sz w:val="20"/>
      <w:szCs w:val="20"/>
      <w:lang w:eastAsia="ru-RU"/>
    </w:rPr>
  </w:style>
  <w:style w:type="paragraph" w:styleId="CommentText">
    <w:name w:val="annotation text"/>
    <w:basedOn w:val="Normal"/>
    <w:link w:val="CommentTextChar"/>
    <w:uiPriority w:val="99"/>
    <w:semiHidden/>
    <w:rsid w:val="00CE5F92"/>
    <w:pPr>
      <w:spacing w:line="240" w:lineRule="auto"/>
    </w:pPr>
    <w:rPr>
      <w:sz w:val="20"/>
      <w:szCs w:val="20"/>
      <w:lang w:eastAsia="ru-RU"/>
    </w:rPr>
  </w:style>
  <w:style w:type="character" w:customStyle="1" w:styleId="CommentTextChar1">
    <w:name w:val="Comment Text Char1"/>
    <w:basedOn w:val="DefaultParagraphFont"/>
    <w:link w:val="CommentText"/>
    <w:uiPriority w:val="99"/>
    <w:semiHidden/>
    <w:locked/>
    <w:rPr>
      <w:rFonts w:cs="Times New Roman"/>
      <w:sz w:val="20"/>
      <w:szCs w:val="20"/>
      <w:lang w:eastAsia="en-US"/>
    </w:rPr>
  </w:style>
  <w:style w:type="character" w:customStyle="1" w:styleId="a0">
    <w:name w:val="Текст примечания Знак"/>
    <w:basedOn w:val="DefaultParagraphFont"/>
    <w:uiPriority w:val="99"/>
    <w:semiHidden/>
    <w:rsid w:val="00CE5F92"/>
    <w:rPr>
      <w:rFonts w:cs="Times New Roman"/>
      <w:sz w:val="20"/>
      <w:szCs w:val="20"/>
    </w:rPr>
  </w:style>
  <w:style w:type="character" w:customStyle="1" w:styleId="CommentSubjectChar">
    <w:name w:val="Comment Subject Char"/>
    <w:basedOn w:val="a0"/>
    <w:link w:val="CommentSubject"/>
    <w:uiPriority w:val="99"/>
    <w:semiHidden/>
    <w:locked/>
    <w:rsid w:val="00CE5F92"/>
    <w:rPr>
      <w:rFonts w:ascii="Calibri" w:hAnsi="Calibri" w:cs="Calibri"/>
      <w:b/>
      <w:bCs/>
    </w:rPr>
  </w:style>
  <w:style w:type="character" w:customStyle="1" w:styleId="BalloonTextChar">
    <w:name w:val="Balloon Text Char"/>
    <w:basedOn w:val="DefaultParagraphFont"/>
    <w:link w:val="BalloonText"/>
    <w:uiPriority w:val="99"/>
    <w:semiHidden/>
    <w:locked/>
    <w:rsid w:val="00CE5F92"/>
    <w:rPr>
      <w:rFonts w:ascii="Segoe UI" w:hAnsi="Segoe UI" w:cs="Segoe UI"/>
      <w:sz w:val="18"/>
      <w:szCs w:val="18"/>
    </w:rPr>
  </w:style>
  <w:style w:type="character" w:customStyle="1" w:styleId="NoSpacingChar4">
    <w:name w:val="No Spacing Char4"/>
    <w:link w:val="NoSpacing"/>
    <w:uiPriority w:val="99"/>
    <w:locked/>
    <w:rsid w:val="00CE5F92"/>
    <w:rPr>
      <w:rFonts w:ascii="Times New Roman" w:hAnsi="Times New Roman"/>
      <w:sz w:val="28"/>
      <w:lang w:val="en-US" w:eastAsia="ru-RU"/>
    </w:rPr>
  </w:style>
  <w:style w:type="character" w:customStyle="1" w:styleId="ListParagraphChar1">
    <w:name w:val="List Paragraph Char1"/>
    <w:aliases w:val="ГД_список Char,Абзац списка маркеров Char"/>
    <w:link w:val="ListParagraph"/>
    <w:uiPriority w:val="99"/>
    <w:locked/>
    <w:rsid w:val="00CE5F92"/>
  </w:style>
  <w:style w:type="paragraph" w:styleId="ListParagraph">
    <w:name w:val="List Paragraph"/>
    <w:aliases w:val="ГД_список,Абзац списка маркеров"/>
    <w:basedOn w:val="Normal"/>
    <w:link w:val="ListParagraphChar1"/>
    <w:uiPriority w:val="99"/>
    <w:qFormat/>
    <w:rsid w:val="00CE5F92"/>
    <w:pPr>
      <w:spacing w:line="256" w:lineRule="auto"/>
      <w:ind w:left="720"/>
      <w:contextualSpacing/>
    </w:pPr>
  </w:style>
  <w:style w:type="character" w:customStyle="1" w:styleId="ConsPlusNormal">
    <w:name w:val="ConsPlusNormal Знак"/>
    <w:link w:val="ConsPlusNormal0"/>
    <w:uiPriority w:val="99"/>
    <w:locked/>
    <w:rsid w:val="00CE5F92"/>
    <w:rPr>
      <w:rFonts w:eastAsia="Times New Roman"/>
      <w:sz w:val="22"/>
      <w:lang w:val="ru-RU" w:eastAsia="ru-RU"/>
    </w:rPr>
  </w:style>
  <w:style w:type="paragraph" w:customStyle="1" w:styleId="ConsPlusNormal0">
    <w:name w:val="ConsPlusNormal"/>
    <w:link w:val="ConsPlusNormal"/>
    <w:uiPriority w:val="99"/>
    <w:rsid w:val="00CE5F92"/>
    <w:pPr>
      <w:widowControl w:val="0"/>
      <w:autoSpaceDE w:val="0"/>
      <w:autoSpaceDN w:val="0"/>
    </w:pPr>
    <w:rPr>
      <w:rFonts w:eastAsia="Times New Roman" w:cs="Calibri"/>
      <w:szCs w:val="20"/>
    </w:rPr>
  </w:style>
  <w:style w:type="character" w:customStyle="1" w:styleId="ListParagraph0">
    <w:name w:val="List Paragraph Знак"/>
    <w:link w:val="ListParagraph1"/>
    <w:uiPriority w:val="99"/>
    <w:locked/>
    <w:rsid w:val="00CE5F92"/>
    <w:rPr>
      <w:rFonts w:ascii="Calibri" w:hAnsi="Calibri"/>
    </w:rPr>
  </w:style>
  <w:style w:type="paragraph" w:customStyle="1" w:styleId="ListParagraph1">
    <w:name w:val="List Paragraph1"/>
    <w:basedOn w:val="Normal"/>
    <w:link w:val="ListParagraph0"/>
    <w:uiPriority w:val="99"/>
    <w:rsid w:val="00CE5F92"/>
    <w:pPr>
      <w:spacing w:after="200" w:line="276" w:lineRule="auto"/>
      <w:ind w:left="720"/>
    </w:pPr>
    <w:rPr>
      <w:sz w:val="20"/>
      <w:szCs w:val="20"/>
      <w:lang w:eastAsia="ru-RU"/>
    </w:rPr>
  </w:style>
  <w:style w:type="character" w:customStyle="1" w:styleId="NoSpacingChar">
    <w:name w:val="No Spacing Char"/>
    <w:link w:val="NoSpacing1"/>
    <w:uiPriority w:val="99"/>
    <w:locked/>
    <w:rsid w:val="00CE5F92"/>
    <w:rPr>
      <w:rFonts w:eastAsia="Times New Roman"/>
      <w:sz w:val="22"/>
      <w:lang w:val="ru-RU" w:eastAsia="en-US"/>
    </w:rPr>
  </w:style>
  <w:style w:type="paragraph" w:customStyle="1" w:styleId="NoSpacing1">
    <w:name w:val="No Spacing1"/>
    <w:link w:val="NoSpacingChar"/>
    <w:uiPriority w:val="99"/>
    <w:rsid w:val="00CE5F92"/>
    <w:rPr>
      <w:rFonts w:eastAsia="Times New Roman" w:cs="Calibri"/>
      <w:lang w:eastAsia="en-US"/>
    </w:rPr>
  </w:style>
  <w:style w:type="paragraph" w:customStyle="1" w:styleId="ConsPlusNonformat">
    <w:name w:val="ConsPlusNonformat"/>
    <w:uiPriority w:val="99"/>
    <w:rsid w:val="00CE5F92"/>
    <w:pPr>
      <w:autoSpaceDE w:val="0"/>
      <w:autoSpaceDN w:val="0"/>
      <w:adjustRightInd w:val="0"/>
    </w:pPr>
    <w:rPr>
      <w:rFonts w:ascii="Courier New" w:hAnsi="Courier New" w:cs="Courier New"/>
      <w:sz w:val="20"/>
      <w:szCs w:val="20"/>
    </w:rPr>
  </w:style>
  <w:style w:type="paragraph" w:customStyle="1" w:styleId="ConsPlusCell">
    <w:name w:val="ConsPlusCell"/>
    <w:uiPriority w:val="99"/>
    <w:rsid w:val="00CE5F92"/>
    <w:pPr>
      <w:autoSpaceDE w:val="0"/>
      <w:autoSpaceDN w:val="0"/>
      <w:adjustRightInd w:val="0"/>
    </w:pPr>
    <w:rPr>
      <w:rFonts w:ascii="Arial" w:eastAsia="Times New Roman" w:hAnsi="Arial" w:cs="Arial"/>
      <w:sz w:val="20"/>
      <w:szCs w:val="20"/>
    </w:rPr>
  </w:style>
  <w:style w:type="character" w:customStyle="1" w:styleId="NoSpacingChar1">
    <w:name w:val="No Spacing Char1"/>
    <w:link w:val="15"/>
    <w:uiPriority w:val="99"/>
    <w:locked/>
    <w:rsid w:val="00CE5F92"/>
    <w:rPr>
      <w:rFonts w:eastAsia="Times New Roman"/>
      <w:sz w:val="22"/>
      <w:lang w:val="ru-RU" w:eastAsia="en-US"/>
    </w:rPr>
  </w:style>
  <w:style w:type="paragraph" w:customStyle="1" w:styleId="15">
    <w:name w:val="Без интервала1"/>
    <w:link w:val="NoSpacingChar1"/>
    <w:uiPriority w:val="99"/>
    <w:rsid w:val="00CE5F92"/>
    <w:rPr>
      <w:rFonts w:eastAsia="Times New Roman" w:cs="Calibri"/>
      <w:lang w:eastAsia="en-US"/>
    </w:rPr>
  </w:style>
  <w:style w:type="character" w:customStyle="1" w:styleId="ListParagraphChar">
    <w:name w:val="List Paragraph Char"/>
    <w:link w:val="16"/>
    <w:uiPriority w:val="99"/>
    <w:locked/>
    <w:rsid w:val="00CE5F92"/>
    <w:rPr>
      <w:rFonts w:ascii="Calibri" w:hAnsi="Calibri"/>
    </w:rPr>
  </w:style>
  <w:style w:type="paragraph" w:customStyle="1" w:styleId="16">
    <w:name w:val="Абзац списка1"/>
    <w:basedOn w:val="Normal"/>
    <w:link w:val="ListParagraphChar"/>
    <w:uiPriority w:val="99"/>
    <w:rsid w:val="00CE5F92"/>
    <w:pPr>
      <w:spacing w:after="200" w:line="276" w:lineRule="auto"/>
      <w:ind w:left="720"/>
    </w:pPr>
    <w:rPr>
      <w:sz w:val="20"/>
      <w:szCs w:val="20"/>
      <w:lang w:eastAsia="ru-RU"/>
    </w:rPr>
  </w:style>
  <w:style w:type="character" w:customStyle="1" w:styleId="a1">
    <w:name w:val="Заголовок ГП Знак"/>
    <w:link w:val="a2"/>
    <w:uiPriority w:val="99"/>
    <w:locked/>
    <w:rsid w:val="00CE5F92"/>
    <w:rPr>
      <w:rFonts w:ascii="Calibri" w:hAnsi="Calibri"/>
      <w:b/>
      <w:sz w:val="32"/>
    </w:rPr>
  </w:style>
  <w:style w:type="paragraph" w:customStyle="1" w:styleId="a2">
    <w:name w:val="Заголовок ГП"/>
    <w:basedOn w:val="16"/>
    <w:link w:val="a1"/>
    <w:uiPriority w:val="99"/>
    <w:rsid w:val="00CE5F92"/>
    <w:pPr>
      <w:tabs>
        <w:tab w:val="left" w:pos="284"/>
      </w:tabs>
      <w:ind w:left="0" w:hanging="360"/>
      <w:jc w:val="center"/>
    </w:pPr>
    <w:rPr>
      <w:b/>
      <w:sz w:val="32"/>
    </w:rPr>
  </w:style>
  <w:style w:type="paragraph" w:customStyle="1" w:styleId="17">
    <w:name w:val="Заголовок оглавления1"/>
    <w:basedOn w:val="Heading1"/>
    <w:next w:val="Normal"/>
    <w:uiPriority w:val="99"/>
    <w:rsid w:val="00CE5F92"/>
    <w:pPr>
      <w:outlineLvl w:val="9"/>
    </w:pPr>
  </w:style>
  <w:style w:type="paragraph" w:customStyle="1" w:styleId="Web">
    <w:name w:val="Обычный (Web)"/>
    <w:basedOn w:val="Normal"/>
    <w:uiPriority w:val="99"/>
    <w:rsid w:val="00CE5F92"/>
    <w:pPr>
      <w:spacing w:before="100" w:after="100" w:line="240" w:lineRule="auto"/>
    </w:pPr>
    <w:rPr>
      <w:rFonts w:ascii="Times New Roman" w:hAnsi="Times New Roman"/>
      <w:sz w:val="24"/>
      <w:szCs w:val="24"/>
      <w:lang w:eastAsia="ru-RU"/>
    </w:rPr>
  </w:style>
  <w:style w:type="paragraph" w:customStyle="1" w:styleId="rvps1401">
    <w:name w:val="rvps1401"/>
    <w:basedOn w:val="Normal"/>
    <w:uiPriority w:val="99"/>
    <w:rsid w:val="00CE5F92"/>
    <w:pPr>
      <w:spacing w:after="225" w:line="240" w:lineRule="auto"/>
    </w:pPr>
    <w:rPr>
      <w:rFonts w:ascii="Arial" w:hAnsi="Arial" w:cs="Arial"/>
      <w:color w:val="000000"/>
      <w:sz w:val="18"/>
      <w:szCs w:val="18"/>
      <w:lang w:eastAsia="ru-RU"/>
    </w:rPr>
  </w:style>
  <w:style w:type="paragraph" w:customStyle="1" w:styleId="a3">
    <w:name w:val="Основной"/>
    <w:basedOn w:val="Normal"/>
    <w:uiPriority w:val="99"/>
    <w:rsid w:val="00CE5F92"/>
    <w:pPr>
      <w:spacing w:after="0" w:line="240" w:lineRule="auto"/>
      <w:ind w:firstLine="426"/>
      <w:jc w:val="both"/>
    </w:pPr>
    <w:rPr>
      <w:rFonts w:ascii="Times New Roman" w:hAnsi="Times New Roman"/>
      <w:sz w:val="24"/>
      <w:szCs w:val="24"/>
      <w:lang w:eastAsia="ru-RU"/>
    </w:rPr>
  </w:style>
  <w:style w:type="paragraph" w:customStyle="1" w:styleId="ufk2">
    <w:name w:val="ufk2"/>
    <w:basedOn w:val="Normal"/>
    <w:uiPriority w:val="99"/>
    <w:rsid w:val="00CE5F92"/>
    <w:pPr>
      <w:tabs>
        <w:tab w:val="num" w:pos="540"/>
      </w:tabs>
      <w:spacing w:after="0" w:line="240" w:lineRule="auto"/>
      <w:ind w:left="540" w:hanging="360"/>
      <w:jc w:val="both"/>
    </w:pPr>
    <w:rPr>
      <w:rFonts w:ascii="Times New Roman" w:hAnsi="Times New Roman"/>
      <w:sz w:val="24"/>
      <w:szCs w:val="24"/>
      <w:lang w:eastAsia="ru-RU"/>
    </w:rPr>
  </w:style>
  <w:style w:type="character" w:customStyle="1" w:styleId="18">
    <w:name w:val="Стиль1 Знак"/>
    <w:link w:val="19"/>
    <w:uiPriority w:val="99"/>
    <w:locked/>
    <w:rsid w:val="00CE5F92"/>
    <w:rPr>
      <w:rFonts w:ascii="Calibri" w:hAnsi="Calibri"/>
      <w:sz w:val="28"/>
      <w:lang w:eastAsia="ru-RU"/>
    </w:rPr>
  </w:style>
  <w:style w:type="paragraph" w:customStyle="1" w:styleId="19">
    <w:name w:val="Стиль1"/>
    <w:basedOn w:val="Normal"/>
    <w:link w:val="18"/>
    <w:autoRedefine/>
    <w:uiPriority w:val="99"/>
    <w:rsid w:val="00CE5F92"/>
    <w:pPr>
      <w:spacing w:after="0" w:line="240" w:lineRule="auto"/>
      <w:ind w:right="181" w:firstLine="720"/>
      <w:jc w:val="both"/>
    </w:pPr>
    <w:rPr>
      <w:sz w:val="28"/>
      <w:szCs w:val="20"/>
      <w:lang w:eastAsia="ru-RU"/>
    </w:rPr>
  </w:style>
  <w:style w:type="character" w:customStyle="1" w:styleId="Bodytext0">
    <w:name w:val="Body text_"/>
    <w:link w:val="1a"/>
    <w:uiPriority w:val="99"/>
    <w:locked/>
    <w:rsid w:val="00CE5F92"/>
    <w:rPr>
      <w:sz w:val="28"/>
      <w:shd w:val="clear" w:color="auto" w:fill="FFFFFF"/>
    </w:rPr>
  </w:style>
  <w:style w:type="paragraph" w:customStyle="1" w:styleId="1a">
    <w:name w:val="Основной текст1"/>
    <w:basedOn w:val="Normal"/>
    <w:link w:val="Bodytext0"/>
    <w:uiPriority w:val="99"/>
    <w:rsid w:val="00CE5F92"/>
    <w:pPr>
      <w:shd w:val="clear" w:color="auto" w:fill="FFFFFF"/>
      <w:spacing w:after="300" w:line="322" w:lineRule="exact"/>
      <w:jc w:val="both"/>
    </w:pPr>
    <w:rPr>
      <w:sz w:val="28"/>
      <w:szCs w:val="20"/>
      <w:lang w:eastAsia="ru-RU"/>
    </w:rPr>
  </w:style>
  <w:style w:type="paragraph" w:customStyle="1" w:styleId="Default">
    <w:name w:val="Default"/>
    <w:uiPriority w:val="99"/>
    <w:rsid w:val="00CE5F92"/>
    <w:pPr>
      <w:autoSpaceDE w:val="0"/>
      <w:autoSpaceDN w:val="0"/>
      <w:adjustRightInd w:val="0"/>
    </w:pPr>
    <w:rPr>
      <w:rFonts w:ascii="Helios" w:hAnsi="Helios" w:cs="Helios"/>
      <w:color w:val="000000"/>
      <w:sz w:val="24"/>
      <w:szCs w:val="24"/>
    </w:rPr>
  </w:style>
  <w:style w:type="character" w:customStyle="1" w:styleId="a4">
    <w:name w:val="Доклад: основной текст Знак"/>
    <w:link w:val="a5"/>
    <w:uiPriority w:val="99"/>
    <w:locked/>
    <w:rsid w:val="00CE5F92"/>
    <w:rPr>
      <w:rFonts w:ascii="Arial" w:hAnsi="Arial"/>
      <w:sz w:val="28"/>
      <w:lang w:eastAsia="ru-RU"/>
    </w:rPr>
  </w:style>
  <w:style w:type="paragraph" w:customStyle="1" w:styleId="a5">
    <w:name w:val="Доклад: основной текст"/>
    <w:basedOn w:val="Normal"/>
    <w:link w:val="a4"/>
    <w:uiPriority w:val="99"/>
    <w:rsid w:val="00CE5F92"/>
    <w:pPr>
      <w:spacing w:after="0" w:line="360" w:lineRule="auto"/>
      <w:ind w:firstLine="567"/>
      <w:jc w:val="both"/>
    </w:pPr>
    <w:rPr>
      <w:rFonts w:ascii="Arial" w:hAnsi="Arial"/>
      <w:sz w:val="28"/>
      <w:szCs w:val="20"/>
      <w:lang w:eastAsia="ru-RU"/>
    </w:rPr>
  </w:style>
  <w:style w:type="paragraph" w:customStyle="1" w:styleId="ConsPlusTitle">
    <w:name w:val="ConsPlusTitle"/>
    <w:uiPriority w:val="99"/>
    <w:rsid w:val="00CE5F92"/>
    <w:pPr>
      <w:widowControl w:val="0"/>
      <w:autoSpaceDE w:val="0"/>
      <w:autoSpaceDN w:val="0"/>
      <w:adjustRightInd w:val="0"/>
    </w:pPr>
    <w:rPr>
      <w:rFonts w:ascii="Arial" w:hAnsi="Arial" w:cs="Arial"/>
      <w:b/>
      <w:bCs/>
      <w:sz w:val="20"/>
      <w:szCs w:val="20"/>
    </w:rPr>
  </w:style>
  <w:style w:type="paragraph" w:customStyle="1" w:styleId="ConsNormal">
    <w:name w:val="ConsNormal"/>
    <w:uiPriority w:val="99"/>
    <w:rsid w:val="00CE5F92"/>
    <w:pPr>
      <w:autoSpaceDE w:val="0"/>
      <w:autoSpaceDN w:val="0"/>
      <w:adjustRightInd w:val="0"/>
      <w:ind w:firstLine="720"/>
    </w:pPr>
    <w:rPr>
      <w:rFonts w:ascii="Arial" w:hAnsi="Arial" w:cs="Arial"/>
      <w:sz w:val="20"/>
      <w:szCs w:val="20"/>
    </w:rPr>
  </w:style>
  <w:style w:type="paragraph" w:customStyle="1" w:styleId="Style3">
    <w:name w:val="Style3"/>
    <w:basedOn w:val="Normal"/>
    <w:uiPriority w:val="99"/>
    <w:rsid w:val="00CE5F92"/>
    <w:pPr>
      <w:widowControl w:val="0"/>
      <w:autoSpaceDE w:val="0"/>
      <w:autoSpaceDN w:val="0"/>
      <w:adjustRightInd w:val="0"/>
      <w:spacing w:after="0" w:line="264" w:lineRule="exact"/>
      <w:ind w:firstLine="283"/>
      <w:jc w:val="both"/>
    </w:pPr>
    <w:rPr>
      <w:rFonts w:ascii="Times New Roman" w:hAnsi="Times New Roman"/>
      <w:sz w:val="24"/>
      <w:szCs w:val="24"/>
      <w:lang w:eastAsia="ru-RU"/>
    </w:rPr>
  </w:style>
  <w:style w:type="paragraph" w:customStyle="1" w:styleId="Style10">
    <w:name w:val="Style10"/>
    <w:basedOn w:val="Normal"/>
    <w:uiPriority w:val="99"/>
    <w:rsid w:val="00CE5F92"/>
    <w:pPr>
      <w:widowControl w:val="0"/>
      <w:autoSpaceDE w:val="0"/>
      <w:autoSpaceDN w:val="0"/>
      <w:adjustRightInd w:val="0"/>
      <w:spacing w:after="0" w:line="269" w:lineRule="exact"/>
      <w:ind w:hanging="254"/>
    </w:pPr>
    <w:rPr>
      <w:rFonts w:ascii="Times New Roman" w:hAnsi="Times New Roman"/>
      <w:sz w:val="24"/>
      <w:szCs w:val="24"/>
      <w:lang w:eastAsia="ru-RU"/>
    </w:rPr>
  </w:style>
  <w:style w:type="paragraph" w:customStyle="1" w:styleId="Pa4">
    <w:name w:val="Pa4"/>
    <w:basedOn w:val="Default"/>
    <w:next w:val="Default"/>
    <w:uiPriority w:val="99"/>
    <w:rsid w:val="00CE5F92"/>
    <w:pPr>
      <w:spacing w:line="181" w:lineRule="atLeast"/>
    </w:pPr>
    <w:rPr>
      <w:color w:val="auto"/>
    </w:rPr>
  </w:style>
  <w:style w:type="paragraph" w:customStyle="1" w:styleId="1b">
    <w:name w:val="1"/>
    <w:basedOn w:val="Normal"/>
    <w:uiPriority w:val="99"/>
    <w:rsid w:val="00CE5F92"/>
    <w:pPr>
      <w:spacing w:after="0" w:line="240" w:lineRule="auto"/>
      <w:jc w:val="center"/>
    </w:pPr>
    <w:rPr>
      <w:rFonts w:ascii="Times New Roman" w:hAnsi="Times New Roman"/>
      <w:color w:val="000000"/>
      <w:sz w:val="28"/>
      <w:szCs w:val="28"/>
      <w:lang w:eastAsia="ru-RU"/>
    </w:rPr>
  </w:style>
  <w:style w:type="paragraph" w:customStyle="1" w:styleId="a6">
    <w:name w:val="МОН"/>
    <w:basedOn w:val="Normal"/>
    <w:uiPriority w:val="99"/>
    <w:rsid w:val="00CE5F92"/>
    <w:pPr>
      <w:spacing w:after="0" w:line="360" w:lineRule="auto"/>
      <w:ind w:firstLine="709"/>
      <w:jc w:val="both"/>
    </w:pPr>
    <w:rPr>
      <w:rFonts w:ascii="Times New Roman" w:hAnsi="Times New Roman"/>
      <w:sz w:val="28"/>
      <w:szCs w:val="28"/>
      <w:lang w:eastAsia="ru-RU"/>
    </w:rPr>
  </w:style>
  <w:style w:type="paragraph" w:customStyle="1" w:styleId="a7">
    <w:name w:val="a"/>
    <w:basedOn w:val="Normal"/>
    <w:uiPriority w:val="99"/>
    <w:rsid w:val="00CE5F92"/>
    <w:pPr>
      <w:autoSpaceDE w:val="0"/>
      <w:autoSpaceDN w:val="0"/>
      <w:spacing w:after="0" w:line="240" w:lineRule="auto"/>
    </w:pPr>
    <w:rPr>
      <w:rFonts w:ascii="Times New Roman" w:hAnsi="Times New Roman"/>
      <w:color w:val="000000"/>
      <w:lang w:eastAsia="ru-RU"/>
    </w:rPr>
  </w:style>
  <w:style w:type="paragraph" w:customStyle="1" w:styleId="3">
    <w:name w:val="Знак Знак Знак3"/>
    <w:basedOn w:val="Normal"/>
    <w:uiPriority w:val="99"/>
    <w:rsid w:val="00CE5F92"/>
    <w:pPr>
      <w:spacing w:line="240" w:lineRule="exact"/>
    </w:pPr>
    <w:rPr>
      <w:rFonts w:ascii="Verdana" w:hAnsi="Verdana" w:cs="Verdana"/>
      <w:sz w:val="20"/>
      <w:szCs w:val="20"/>
      <w:lang w:val="en-US"/>
    </w:rPr>
  </w:style>
  <w:style w:type="paragraph" w:customStyle="1" w:styleId="nospacing0">
    <w:name w:val="nospacing"/>
    <w:basedOn w:val="Normal"/>
    <w:uiPriority w:val="99"/>
    <w:rsid w:val="00CE5F92"/>
    <w:pPr>
      <w:spacing w:after="0" w:line="240" w:lineRule="auto"/>
    </w:pPr>
    <w:rPr>
      <w:rFonts w:cs="Calibri"/>
      <w:lang w:eastAsia="ru-RU"/>
    </w:rPr>
  </w:style>
  <w:style w:type="paragraph" w:customStyle="1" w:styleId="consplustitle0">
    <w:name w:val="consplustitle"/>
    <w:basedOn w:val="Normal"/>
    <w:uiPriority w:val="99"/>
    <w:rsid w:val="00CE5F92"/>
    <w:pPr>
      <w:autoSpaceDE w:val="0"/>
      <w:autoSpaceDN w:val="0"/>
      <w:spacing w:after="0" w:line="240" w:lineRule="auto"/>
    </w:pPr>
    <w:rPr>
      <w:rFonts w:ascii="Times New Roman" w:hAnsi="Times New Roman"/>
      <w:b/>
      <w:bCs/>
      <w:sz w:val="24"/>
      <w:szCs w:val="24"/>
      <w:lang w:eastAsia="ru-RU"/>
    </w:rPr>
  </w:style>
  <w:style w:type="paragraph" w:customStyle="1" w:styleId="style13202222110000000419msonormal">
    <w:name w:val="style_13202222110000000419msonormal"/>
    <w:basedOn w:val="Normal"/>
    <w:uiPriority w:val="99"/>
    <w:rsid w:val="00CE5F92"/>
    <w:pPr>
      <w:spacing w:before="100" w:beforeAutospacing="1" w:after="100" w:afterAutospacing="1" w:line="240" w:lineRule="auto"/>
    </w:pPr>
    <w:rPr>
      <w:rFonts w:ascii="Times New Roman" w:hAnsi="Times New Roman"/>
      <w:sz w:val="24"/>
      <w:szCs w:val="24"/>
      <w:lang w:eastAsia="ru-RU"/>
    </w:rPr>
  </w:style>
  <w:style w:type="paragraph" w:customStyle="1" w:styleId="110">
    <w:name w:val="Абзац списка11"/>
    <w:basedOn w:val="Normal"/>
    <w:uiPriority w:val="99"/>
    <w:rsid w:val="00CE5F92"/>
    <w:pPr>
      <w:spacing w:after="200" w:line="240" w:lineRule="auto"/>
      <w:ind w:left="720" w:firstLine="709"/>
    </w:pPr>
    <w:rPr>
      <w:rFonts w:cs="Calibri"/>
      <w:lang w:val="en-US"/>
    </w:rPr>
  </w:style>
  <w:style w:type="paragraph" w:customStyle="1" w:styleId="ListParagraph2">
    <w:name w:val="List Paragraph2"/>
    <w:basedOn w:val="Normal"/>
    <w:uiPriority w:val="99"/>
    <w:rsid w:val="00CE5F92"/>
    <w:pPr>
      <w:spacing w:after="200" w:line="276" w:lineRule="auto"/>
      <w:ind w:left="720"/>
    </w:pPr>
    <w:rPr>
      <w:rFonts w:cs="Calibri"/>
    </w:rPr>
  </w:style>
  <w:style w:type="paragraph" w:customStyle="1" w:styleId="Revision1">
    <w:name w:val="Revision1"/>
    <w:uiPriority w:val="99"/>
    <w:semiHidden/>
    <w:rsid w:val="00CE5F92"/>
    <w:rPr>
      <w:rFonts w:cs="Calibri"/>
      <w:lang w:eastAsia="en-US"/>
    </w:rPr>
  </w:style>
  <w:style w:type="paragraph" w:customStyle="1" w:styleId="Body1">
    <w:name w:val="Body 1"/>
    <w:uiPriority w:val="99"/>
    <w:rsid w:val="00CE5F92"/>
    <w:pPr>
      <w:spacing w:after="200" w:line="276" w:lineRule="auto"/>
      <w:outlineLvl w:val="0"/>
    </w:pPr>
    <w:rPr>
      <w:rFonts w:ascii="Helvetica" w:eastAsia="Arial Unicode MS" w:hAnsi="Helvetica" w:cs="Helvetica"/>
      <w:color w:val="000000"/>
      <w:u w:color="000000"/>
    </w:rPr>
  </w:style>
  <w:style w:type="paragraph" w:customStyle="1" w:styleId="rvps3">
    <w:name w:val="rvps3"/>
    <w:basedOn w:val="Normal"/>
    <w:uiPriority w:val="99"/>
    <w:rsid w:val="00CE5F92"/>
    <w:pPr>
      <w:spacing w:before="100" w:beforeAutospacing="1" w:after="100" w:afterAutospacing="1" w:line="240" w:lineRule="auto"/>
    </w:pPr>
    <w:rPr>
      <w:rFonts w:ascii="Times New Roman" w:hAnsi="Times New Roman"/>
      <w:color w:val="000000"/>
      <w:sz w:val="24"/>
      <w:szCs w:val="24"/>
      <w:lang w:eastAsia="ru-RU"/>
    </w:rPr>
  </w:style>
  <w:style w:type="paragraph" w:customStyle="1" w:styleId="book">
    <w:name w:val="book"/>
    <w:basedOn w:val="Normal"/>
    <w:uiPriority w:val="99"/>
    <w:rsid w:val="00CE5F92"/>
    <w:pPr>
      <w:spacing w:after="0" w:line="240" w:lineRule="auto"/>
      <w:ind w:firstLine="450"/>
      <w:jc w:val="both"/>
    </w:pPr>
    <w:rPr>
      <w:rFonts w:eastAsia="Times New Roman" w:cs="Calibri"/>
      <w:sz w:val="24"/>
      <w:szCs w:val="24"/>
      <w:lang w:eastAsia="ru-RU"/>
    </w:rPr>
  </w:style>
  <w:style w:type="character" w:customStyle="1" w:styleId="20">
    <w:name w:val="Основной текст (2)_"/>
    <w:link w:val="22"/>
    <w:uiPriority w:val="99"/>
    <w:locked/>
    <w:rsid w:val="00CE5F92"/>
    <w:rPr>
      <w:b/>
      <w:sz w:val="26"/>
      <w:shd w:val="clear" w:color="auto" w:fill="FFFFFF"/>
    </w:rPr>
  </w:style>
  <w:style w:type="paragraph" w:customStyle="1" w:styleId="22">
    <w:name w:val="Основной текст (2)"/>
    <w:basedOn w:val="Normal"/>
    <w:link w:val="20"/>
    <w:uiPriority w:val="99"/>
    <w:rsid w:val="00CE5F92"/>
    <w:pPr>
      <w:widowControl w:val="0"/>
      <w:shd w:val="clear" w:color="auto" w:fill="FFFFFF"/>
      <w:spacing w:after="300" w:line="379" w:lineRule="exact"/>
      <w:ind w:firstLine="700"/>
      <w:jc w:val="both"/>
    </w:pPr>
    <w:rPr>
      <w:b/>
      <w:sz w:val="26"/>
      <w:szCs w:val="20"/>
      <w:lang w:eastAsia="ru-RU"/>
    </w:rPr>
  </w:style>
  <w:style w:type="character" w:customStyle="1" w:styleId="a8">
    <w:name w:val="Основной текст_"/>
    <w:link w:val="4"/>
    <w:uiPriority w:val="99"/>
    <w:locked/>
    <w:rsid w:val="00CE5F92"/>
    <w:rPr>
      <w:sz w:val="26"/>
      <w:shd w:val="clear" w:color="auto" w:fill="FFFFFF"/>
    </w:rPr>
  </w:style>
  <w:style w:type="paragraph" w:customStyle="1" w:styleId="4">
    <w:name w:val="Основной текст4"/>
    <w:basedOn w:val="Normal"/>
    <w:link w:val="a8"/>
    <w:uiPriority w:val="99"/>
    <w:rsid w:val="00CE5F92"/>
    <w:pPr>
      <w:widowControl w:val="0"/>
      <w:shd w:val="clear" w:color="auto" w:fill="FFFFFF"/>
      <w:spacing w:before="540" w:after="180" w:line="365" w:lineRule="exact"/>
      <w:jc w:val="both"/>
    </w:pPr>
    <w:rPr>
      <w:sz w:val="26"/>
      <w:szCs w:val="20"/>
      <w:lang w:eastAsia="ru-RU"/>
    </w:rPr>
  </w:style>
  <w:style w:type="paragraph" w:customStyle="1" w:styleId="111">
    <w:name w:val="Без интервала11"/>
    <w:uiPriority w:val="99"/>
    <w:rsid w:val="00CE5F92"/>
    <w:rPr>
      <w:rFonts w:eastAsia="Times New Roman" w:cs="Calibri"/>
      <w:lang w:eastAsia="en-US"/>
    </w:rPr>
  </w:style>
  <w:style w:type="character" w:customStyle="1" w:styleId="NoSpacingChar2">
    <w:name w:val="No Spacing Char2"/>
    <w:link w:val="NoSpacing2"/>
    <w:uiPriority w:val="99"/>
    <w:locked/>
    <w:rsid w:val="00CE5F92"/>
    <w:rPr>
      <w:rFonts w:eastAsia="Times New Roman"/>
      <w:sz w:val="22"/>
      <w:lang w:val="ru-RU" w:eastAsia="ar-SA" w:bidi="ar-SA"/>
    </w:rPr>
  </w:style>
  <w:style w:type="paragraph" w:customStyle="1" w:styleId="NoSpacing2">
    <w:name w:val="No Spacing2"/>
    <w:link w:val="NoSpacingChar2"/>
    <w:uiPriority w:val="99"/>
    <w:rsid w:val="00CE5F92"/>
    <w:pPr>
      <w:suppressAutoHyphens/>
    </w:pPr>
    <w:rPr>
      <w:rFonts w:eastAsia="Times New Roman" w:cs="Calibri"/>
      <w:lang w:eastAsia="ar-SA"/>
    </w:rPr>
  </w:style>
  <w:style w:type="paragraph" w:customStyle="1" w:styleId="text1">
    <w:name w:val="text1"/>
    <w:basedOn w:val="Normal"/>
    <w:uiPriority w:val="99"/>
    <w:rsid w:val="00CE5F92"/>
    <w:pPr>
      <w:spacing w:after="0" w:line="240" w:lineRule="auto"/>
      <w:ind w:firstLine="312"/>
    </w:pPr>
    <w:rPr>
      <w:rFonts w:ascii="Arial" w:eastAsia="Times New Roman" w:hAnsi="Arial" w:cs="Arial"/>
      <w:color w:val="000000"/>
      <w:sz w:val="18"/>
      <w:szCs w:val="18"/>
      <w:lang w:eastAsia="ru-RU"/>
    </w:rPr>
  </w:style>
  <w:style w:type="paragraph" w:customStyle="1" w:styleId="Style4">
    <w:name w:val="Style4"/>
    <w:basedOn w:val="Normal"/>
    <w:uiPriority w:val="99"/>
    <w:rsid w:val="00CE5F92"/>
    <w:pPr>
      <w:widowControl w:val="0"/>
      <w:autoSpaceDE w:val="0"/>
      <w:autoSpaceDN w:val="0"/>
      <w:adjustRightInd w:val="0"/>
      <w:spacing w:after="0" w:line="319" w:lineRule="exact"/>
      <w:ind w:firstLine="713"/>
      <w:jc w:val="both"/>
    </w:pPr>
    <w:rPr>
      <w:rFonts w:eastAsia="Times New Roman" w:cs="Calibri"/>
      <w:sz w:val="24"/>
      <w:szCs w:val="24"/>
      <w:lang w:eastAsia="ru-RU"/>
    </w:rPr>
  </w:style>
  <w:style w:type="paragraph" w:customStyle="1" w:styleId="TimesNewRoman">
    <w:name w:val="Абзац списка + Times New Roman"/>
    <w:aliases w:val="14 пт,По ширине,Слева:  0 см,Первая строка..."/>
    <w:basedOn w:val="Normal"/>
    <w:uiPriority w:val="99"/>
    <w:rsid w:val="00CE5F92"/>
    <w:pPr>
      <w:spacing w:after="0" w:line="240" w:lineRule="auto"/>
      <w:ind w:firstLine="360"/>
      <w:jc w:val="both"/>
    </w:pPr>
    <w:rPr>
      <w:rFonts w:eastAsia="Times New Roman" w:cs="Calibri"/>
      <w:sz w:val="28"/>
      <w:szCs w:val="28"/>
      <w:lang w:eastAsia="ru-RU"/>
    </w:rPr>
  </w:style>
  <w:style w:type="paragraph" w:customStyle="1" w:styleId="210">
    <w:name w:val="Основной текст с отступом 21"/>
    <w:basedOn w:val="Normal"/>
    <w:uiPriority w:val="99"/>
    <w:rsid w:val="00CE5F92"/>
    <w:pPr>
      <w:spacing w:after="120" w:line="480" w:lineRule="auto"/>
      <w:ind w:left="283"/>
    </w:pPr>
    <w:rPr>
      <w:rFonts w:eastAsia="Times New Roman" w:cs="Calibri"/>
      <w:sz w:val="24"/>
      <w:szCs w:val="24"/>
      <w:lang w:eastAsia="ar-SA"/>
    </w:rPr>
  </w:style>
  <w:style w:type="paragraph" w:customStyle="1" w:styleId="211">
    <w:name w:val="Основной текст 21"/>
    <w:basedOn w:val="Normal"/>
    <w:uiPriority w:val="99"/>
    <w:rsid w:val="00CE5F92"/>
    <w:pPr>
      <w:suppressAutoHyphens/>
      <w:spacing w:after="0" w:line="240" w:lineRule="auto"/>
      <w:jc w:val="both"/>
    </w:pPr>
    <w:rPr>
      <w:rFonts w:eastAsia="Times New Roman" w:cs="Calibri"/>
      <w:sz w:val="28"/>
      <w:szCs w:val="28"/>
      <w:lang w:eastAsia="ar-SA"/>
    </w:rPr>
  </w:style>
  <w:style w:type="paragraph" w:customStyle="1" w:styleId="a9">
    <w:name w:val="Прижатый влево"/>
    <w:basedOn w:val="Normal"/>
    <w:next w:val="Normal"/>
    <w:uiPriority w:val="99"/>
    <w:rsid w:val="00CE5F9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9">
    <w:name w:val="Style9"/>
    <w:basedOn w:val="Normal"/>
    <w:uiPriority w:val="99"/>
    <w:rsid w:val="00CE5F92"/>
    <w:pPr>
      <w:widowControl w:val="0"/>
      <w:autoSpaceDE w:val="0"/>
      <w:autoSpaceDN w:val="0"/>
      <w:adjustRightInd w:val="0"/>
      <w:spacing w:after="0" w:line="356" w:lineRule="exact"/>
      <w:ind w:firstLine="701"/>
      <w:jc w:val="both"/>
    </w:pPr>
    <w:rPr>
      <w:rFonts w:eastAsia="Times New Roman" w:cs="Calibri"/>
      <w:sz w:val="24"/>
      <w:szCs w:val="24"/>
      <w:lang w:eastAsia="ru-RU"/>
    </w:rPr>
  </w:style>
  <w:style w:type="paragraph" w:customStyle="1" w:styleId="tekstob">
    <w:name w:val="tekstob"/>
    <w:basedOn w:val="Normal"/>
    <w:uiPriority w:val="99"/>
    <w:rsid w:val="00CE5F92"/>
    <w:pPr>
      <w:suppressAutoHyphens/>
      <w:spacing w:before="280" w:after="280" w:line="240" w:lineRule="auto"/>
    </w:pPr>
    <w:rPr>
      <w:rFonts w:eastAsia="Times New Roman" w:cs="Calibri"/>
      <w:sz w:val="24"/>
      <w:szCs w:val="24"/>
      <w:lang w:eastAsia="zh-CN"/>
    </w:rPr>
  </w:style>
  <w:style w:type="paragraph" w:customStyle="1" w:styleId="30">
    <w:name w:val="Стиль3"/>
    <w:basedOn w:val="Normal"/>
    <w:uiPriority w:val="99"/>
    <w:rsid w:val="00CE5F92"/>
    <w:pPr>
      <w:suppressAutoHyphens/>
      <w:spacing w:after="200" w:line="276" w:lineRule="auto"/>
    </w:pPr>
    <w:rPr>
      <w:rFonts w:cs="Calibri"/>
      <w:kern w:val="2"/>
      <w:lang w:eastAsia="ar-SA"/>
    </w:rPr>
  </w:style>
  <w:style w:type="paragraph" w:customStyle="1" w:styleId="aa">
    <w:name w:val="Базовый"/>
    <w:uiPriority w:val="99"/>
    <w:rsid w:val="00CE5F92"/>
    <w:pPr>
      <w:tabs>
        <w:tab w:val="left" w:pos="708"/>
      </w:tabs>
      <w:suppressAutoHyphens/>
      <w:spacing w:after="200" w:line="276" w:lineRule="auto"/>
    </w:pPr>
    <w:rPr>
      <w:rFonts w:eastAsia="Times New Roman" w:cs="Calibri"/>
      <w:lang w:eastAsia="en-US"/>
    </w:rPr>
  </w:style>
  <w:style w:type="paragraph" w:customStyle="1" w:styleId="Style39">
    <w:name w:val="Style39"/>
    <w:basedOn w:val="Normal"/>
    <w:uiPriority w:val="99"/>
    <w:rsid w:val="00CE5F92"/>
    <w:pPr>
      <w:widowControl w:val="0"/>
      <w:autoSpaceDE w:val="0"/>
      <w:autoSpaceDN w:val="0"/>
      <w:adjustRightInd w:val="0"/>
      <w:spacing w:after="0" w:line="302" w:lineRule="exact"/>
      <w:ind w:hanging="413"/>
    </w:pPr>
    <w:rPr>
      <w:rFonts w:ascii="Times New Roman" w:hAnsi="Times New Roman"/>
      <w:sz w:val="24"/>
      <w:szCs w:val="24"/>
      <w:lang w:eastAsia="ru-RU"/>
    </w:rPr>
  </w:style>
  <w:style w:type="paragraph" w:customStyle="1" w:styleId="125">
    <w:name w:val="Стиль По ширине Первая строка:  125 см"/>
    <w:basedOn w:val="Normal"/>
    <w:autoRedefine/>
    <w:uiPriority w:val="99"/>
    <w:rsid w:val="00CE5F92"/>
    <w:pPr>
      <w:spacing w:after="0" w:line="360" w:lineRule="auto"/>
      <w:ind w:firstLine="709"/>
      <w:jc w:val="both"/>
    </w:pPr>
    <w:rPr>
      <w:rFonts w:eastAsia="Times New Roman" w:cs="Calibri"/>
      <w:sz w:val="24"/>
      <w:szCs w:val="24"/>
      <w:lang w:eastAsia="ru-RU"/>
    </w:rPr>
  </w:style>
  <w:style w:type="paragraph" w:customStyle="1" w:styleId="Iauiue">
    <w:name w:val="Iau?iue"/>
    <w:uiPriority w:val="99"/>
    <w:rsid w:val="00CE5F92"/>
    <w:pPr>
      <w:widowControl w:val="0"/>
    </w:pPr>
    <w:rPr>
      <w:rFonts w:eastAsia="Times New Roman" w:cs="Calibri"/>
      <w:sz w:val="20"/>
      <w:szCs w:val="20"/>
    </w:rPr>
  </w:style>
  <w:style w:type="paragraph" w:customStyle="1" w:styleId="Iniiaiieoaeno21">
    <w:name w:val="Iniiaiie oaeno 21"/>
    <w:basedOn w:val="Normal"/>
    <w:uiPriority w:val="99"/>
    <w:rsid w:val="00CE5F92"/>
    <w:pPr>
      <w:widowControl w:val="0"/>
      <w:tabs>
        <w:tab w:val="left" w:pos="4820"/>
      </w:tabs>
      <w:spacing w:after="0" w:line="360" w:lineRule="auto"/>
      <w:ind w:right="-851" w:firstLine="851"/>
      <w:jc w:val="both"/>
    </w:pPr>
    <w:rPr>
      <w:rFonts w:eastAsia="Times New Roman" w:cs="Calibri"/>
      <w:color w:val="0000FF"/>
      <w:sz w:val="28"/>
      <w:szCs w:val="28"/>
      <w:lang w:eastAsia="ru-RU"/>
    </w:rPr>
  </w:style>
  <w:style w:type="paragraph" w:customStyle="1" w:styleId="23">
    <w:name w:val="Без интервала2"/>
    <w:uiPriority w:val="99"/>
    <w:rsid w:val="00CE5F92"/>
    <w:rPr>
      <w:rFonts w:cs="Calibri"/>
      <w:lang w:eastAsia="en-US"/>
    </w:rPr>
  </w:style>
  <w:style w:type="paragraph" w:customStyle="1" w:styleId="tex2st">
    <w:name w:val="tex2st"/>
    <w:basedOn w:val="Normal"/>
    <w:uiPriority w:val="99"/>
    <w:rsid w:val="00CE5F92"/>
    <w:pPr>
      <w:spacing w:before="100" w:beforeAutospacing="1" w:after="100" w:afterAutospacing="1" w:line="240" w:lineRule="auto"/>
    </w:pPr>
    <w:rPr>
      <w:rFonts w:eastAsia="Times New Roman" w:cs="Calibri"/>
      <w:sz w:val="24"/>
      <w:szCs w:val="24"/>
      <w:lang w:eastAsia="ru-RU"/>
    </w:rPr>
  </w:style>
  <w:style w:type="character" w:customStyle="1" w:styleId="NoSpacingChar3">
    <w:name w:val="No Spacing Char3"/>
    <w:link w:val="32"/>
    <w:uiPriority w:val="99"/>
    <w:locked/>
    <w:rsid w:val="00CE5F92"/>
    <w:rPr>
      <w:rFonts w:ascii="Calibri" w:hAnsi="Calibri"/>
      <w:lang w:eastAsia="ru-RU"/>
    </w:rPr>
  </w:style>
  <w:style w:type="paragraph" w:customStyle="1" w:styleId="32">
    <w:name w:val="Без интервала3"/>
    <w:basedOn w:val="Normal"/>
    <w:link w:val="NoSpacingChar3"/>
    <w:uiPriority w:val="99"/>
    <w:rsid w:val="00CE5F92"/>
    <w:pPr>
      <w:spacing w:after="0" w:line="240" w:lineRule="auto"/>
    </w:pPr>
    <w:rPr>
      <w:sz w:val="20"/>
      <w:szCs w:val="20"/>
      <w:lang w:eastAsia="ru-RU"/>
    </w:rPr>
  </w:style>
  <w:style w:type="paragraph" w:customStyle="1" w:styleId="24">
    <w:name w:val="Абзац списка2"/>
    <w:basedOn w:val="Normal"/>
    <w:uiPriority w:val="99"/>
    <w:rsid w:val="00CE5F92"/>
    <w:pPr>
      <w:spacing w:after="200" w:line="276" w:lineRule="auto"/>
      <w:ind w:left="720"/>
    </w:pPr>
    <w:rPr>
      <w:rFonts w:cs="Calibri"/>
      <w:lang w:eastAsia="ru-RU"/>
    </w:rPr>
  </w:style>
  <w:style w:type="paragraph" w:customStyle="1" w:styleId="33">
    <w:name w:val="Абзац списка3"/>
    <w:basedOn w:val="Normal"/>
    <w:uiPriority w:val="99"/>
    <w:rsid w:val="00CE5F92"/>
    <w:pPr>
      <w:spacing w:after="200" w:line="276" w:lineRule="auto"/>
      <w:ind w:left="720"/>
    </w:pPr>
    <w:rPr>
      <w:rFonts w:cs="Calibri"/>
    </w:rPr>
  </w:style>
  <w:style w:type="character" w:customStyle="1" w:styleId="ab">
    <w:name w:val="Абзац списка Знак Знак Знак Знак"/>
    <w:link w:val="ac"/>
    <w:uiPriority w:val="99"/>
    <w:locked/>
    <w:rsid w:val="00CE5F92"/>
    <w:rPr>
      <w:rFonts w:ascii="Calibri" w:hAnsi="Calibri"/>
    </w:rPr>
  </w:style>
  <w:style w:type="paragraph" w:customStyle="1" w:styleId="ac">
    <w:name w:val="Абзац списка Знак Знак Знак"/>
    <w:basedOn w:val="Normal"/>
    <w:link w:val="ab"/>
    <w:uiPriority w:val="99"/>
    <w:rsid w:val="00CE5F92"/>
    <w:pPr>
      <w:spacing w:after="200" w:line="276" w:lineRule="auto"/>
      <w:ind w:left="720"/>
      <w:contextualSpacing/>
    </w:pPr>
    <w:rPr>
      <w:rFonts w:eastAsia="Times New Roman"/>
      <w:sz w:val="20"/>
      <w:szCs w:val="20"/>
      <w:lang w:eastAsia="ru-RU"/>
    </w:rPr>
  </w:style>
  <w:style w:type="character" w:customStyle="1" w:styleId="Bodytext7">
    <w:name w:val="Body text (7)_"/>
    <w:link w:val="Bodytext70"/>
    <w:uiPriority w:val="99"/>
    <w:locked/>
    <w:rsid w:val="00CE5F92"/>
    <w:rPr>
      <w:shd w:val="clear" w:color="auto" w:fill="FFFFFF"/>
    </w:rPr>
  </w:style>
  <w:style w:type="paragraph" w:customStyle="1" w:styleId="Bodytext70">
    <w:name w:val="Body text (7)"/>
    <w:basedOn w:val="Normal"/>
    <w:link w:val="Bodytext7"/>
    <w:uiPriority w:val="99"/>
    <w:rsid w:val="00CE5F92"/>
    <w:pPr>
      <w:shd w:val="clear" w:color="auto" w:fill="FFFFFF"/>
      <w:spacing w:after="0" w:line="240" w:lineRule="atLeast"/>
    </w:pPr>
    <w:rPr>
      <w:sz w:val="20"/>
      <w:szCs w:val="20"/>
      <w:lang w:eastAsia="ru-RU"/>
    </w:rPr>
  </w:style>
  <w:style w:type="paragraph" w:customStyle="1" w:styleId="font5">
    <w:name w:val="font5"/>
    <w:basedOn w:val="Normal"/>
    <w:uiPriority w:val="99"/>
    <w:rsid w:val="00CE5F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6">
    <w:name w:val="font6"/>
    <w:basedOn w:val="Normal"/>
    <w:uiPriority w:val="99"/>
    <w:rsid w:val="00CE5F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Normal"/>
    <w:uiPriority w:val="99"/>
    <w:rsid w:val="00CE5F9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8">
    <w:name w:val="xl68"/>
    <w:basedOn w:val="Normal"/>
    <w:uiPriority w:val="99"/>
    <w:rsid w:val="00CE5F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Normal"/>
    <w:uiPriority w:val="99"/>
    <w:rsid w:val="00CE5F9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0">
    <w:name w:val="xl70"/>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4">
    <w:name w:val="xl74"/>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Normal"/>
    <w:uiPriority w:val="99"/>
    <w:rsid w:val="00CE5F92"/>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6">
    <w:name w:val="xl76"/>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7">
    <w:name w:val="xl77"/>
    <w:basedOn w:val="Normal"/>
    <w:uiPriority w:val="99"/>
    <w:rsid w:val="00CE5F9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1">
    <w:name w:val="xl81"/>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2">
    <w:name w:val="xl82"/>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3">
    <w:name w:val="xl83"/>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9">
    <w:name w:val="xl89"/>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0">
    <w:name w:val="xl90"/>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1">
    <w:name w:val="xl91"/>
    <w:basedOn w:val="Normal"/>
    <w:uiPriority w:val="99"/>
    <w:rsid w:val="00CE5F92"/>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2">
    <w:name w:val="xl92"/>
    <w:basedOn w:val="Normal"/>
    <w:uiPriority w:val="99"/>
    <w:rsid w:val="00CE5F9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3">
    <w:name w:val="xl93"/>
    <w:basedOn w:val="Normal"/>
    <w:uiPriority w:val="99"/>
    <w:rsid w:val="00CE5F9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4">
    <w:name w:val="xl94"/>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5">
    <w:name w:val="xl95"/>
    <w:basedOn w:val="Normal"/>
    <w:uiPriority w:val="99"/>
    <w:rsid w:val="00CE5F9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97">
    <w:name w:val="xl97"/>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0">
    <w:name w:val="xl100"/>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Normal"/>
    <w:uiPriority w:val="99"/>
    <w:rsid w:val="00CE5F9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3">
    <w:name w:val="xl103"/>
    <w:basedOn w:val="Normal"/>
    <w:uiPriority w:val="99"/>
    <w:rsid w:val="00CE5F92"/>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4">
    <w:name w:val="xl104"/>
    <w:basedOn w:val="Normal"/>
    <w:uiPriority w:val="99"/>
    <w:rsid w:val="00CE5F92"/>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Normal"/>
    <w:uiPriority w:val="99"/>
    <w:rsid w:val="00CE5F92"/>
    <w:pPr>
      <w:pBdr>
        <w:top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6">
    <w:name w:val="xl106"/>
    <w:basedOn w:val="Normal"/>
    <w:uiPriority w:val="99"/>
    <w:rsid w:val="00CE5F9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Normal"/>
    <w:uiPriority w:val="99"/>
    <w:rsid w:val="00CE5F92"/>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Normal"/>
    <w:uiPriority w:val="99"/>
    <w:rsid w:val="00CE5F92"/>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0">
    <w:name w:val="xl110"/>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1">
    <w:name w:val="xl111"/>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2">
    <w:name w:val="xl112"/>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3">
    <w:name w:val="xl113"/>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4">
    <w:name w:val="xl114"/>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6">
    <w:name w:val="xl116"/>
    <w:basedOn w:val="Normal"/>
    <w:uiPriority w:val="99"/>
    <w:rsid w:val="00CE5F92"/>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7">
    <w:name w:val="xl117"/>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8">
    <w:name w:val="xl118"/>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1">
    <w:name w:val="xl121"/>
    <w:basedOn w:val="Normal"/>
    <w:uiPriority w:val="99"/>
    <w:rsid w:val="00CE5F9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2">
    <w:name w:val="xl122"/>
    <w:basedOn w:val="Normal"/>
    <w:uiPriority w:val="99"/>
    <w:rsid w:val="00CE5F9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Normal"/>
    <w:uiPriority w:val="99"/>
    <w:rsid w:val="00CE5F92"/>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Normal"/>
    <w:uiPriority w:val="99"/>
    <w:rsid w:val="00CE5F9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5">
    <w:name w:val="xl125"/>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6">
    <w:name w:val="xl126"/>
    <w:basedOn w:val="Normal"/>
    <w:uiPriority w:val="99"/>
    <w:rsid w:val="00CE5F9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7">
    <w:name w:val="xl127"/>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8">
    <w:name w:val="xl128"/>
    <w:basedOn w:val="Normal"/>
    <w:uiPriority w:val="99"/>
    <w:rsid w:val="00CE5F9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9">
    <w:name w:val="xl129"/>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Normal"/>
    <w:uiPriority w:val="99"/>
    <w:rsid w:val="00CE5F9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2">
    <w:name w:val="xl132"/>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3">
    <w:name w:val="xl133"/>
    <w:basedOn w:val="Normal"/>
    <w:uiPriority w:val="99"/>
    <w:rsid w:val="00CE5F92"/>
    <w:pPr>
      <w:pBdr>
        <w:top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Normal"/>
    <w:uiPriority w:val="99"/>
    <w:rsid w:val="00CE5F92"/>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5">
    <w:name w:val="xl135"/>
    <w:basedOn w:val="Normal"/>
    <w:uiPriority w:val="99"/>
    <w:rsid w:val="00CE5F92"/>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Normal"/>
    <w:uiPriority w:val="99"/>
    <w:rsid w:val="00CE5F92"/>
    <w:pPr>
      <w:pBdr>
        <w:top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7">
    <w:name w:val="xl137"/>
    <w:basedOn w:val="Normal"/>
    <w:uiPriority w:val="99"/>
    <w:rsid w:val="00CE5F92"/>
    <w:pPr>
      <w:pBdr>
        <w:top w:val="single" w:sz="4" w:space="0" w:color="000000"/>
        <w:left w:val="single" w:sz="4" w:space="0" w:color="000000"/>
        <w:right w:val="single" w:sz="4" w:space="0" w:color="000000"/>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8">
    <w:name w:val="xl138"/>
    <w:basedOn w:val="Normal"/>
    <w:uiPriority w:val="99"/>
    <w:rsid w:val="00CE5F92"/>
    <w:pPr>
      <w:pBdr>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Normal"/>
    <w:uiPriority w:val="99"/>
    <w:rsid w:val="00CE5F92"/>
    <w:pPr>
      <w:pBdr>
        <w:left w:val="single" w:sz="4" w:space="0" w:color="000000"/>
        <w:bottom w:val="single" w:sz="4" w:space="0" w:color="000000"/>
        <w:right w:val="single" w:sz="4" w:space="0" w:color="000000"/>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Normal"/>
    <w:uiPriority w:val="99"/>
    <w:rsid w:val="00CE5F9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1">
    <w:name w:val="xl141"/>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3">
    <w:name w:val="xl143"/>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5">
    <w:name w:val="xl145"/>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7">
    <w:name w:val="xl147"/>
    <w:basedOn w:val="Normal"/>
    <w:uiPriority w:val="99"/>
    <w:rsid w:val="00CE5F92"/>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Normal"/>
    <w:uiPriority w:val="99"/>
    <w:rsid w:val="00CE5F92"/>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Normal"/>
    <w:uiPriority w:val="99"/>
    <w:rsid w:val="00CE5F92"/>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50">
    <w:name w:val="xl150"/>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2">
    <w:name w:val="xl152"/>
    <w:basedOn w:val="Normal"/>
    <w:uiPriority w:val="99"/>
    <w:rsid w:val="00CE5F92"/>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Normal"/>
    <w:uiPriority w:val="99"/>
    <w:rsid w:val="00CE5F92"/>
    <w:pPr>
      <w:pBdr>
        <w:left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Normal"/>
    <w:uiPriority w:val="99"/>
    <w:rsid w:val="00CE5F92"/>
    <w:pPr>
      <w:pBdr>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5">
    <w:name w:val="xl155"/>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6">
    <w:name w:val="xl156"/>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7">
    <w:name w:val="xl157"/>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8">
    <w:name w:val="xl158"/>
    <w:basedOn w:val="Normal"/>
    <w:uiPriority w:val="99"/>
    <w:rsid w:val="00CE5F9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uiPriority w:val="99"/>
    <w:rsid w:val="00CE5F92"/>
    <w:pPr>
      <w:widowControl w:val="0"/>
      <w:suppressAutoHyphens/>
      <w:autoSpaceDE w:val="0"/>
    </w:pPr>
    <w:rPr>
      <w:rFonts w:ascii="Times New Roman" w:eastAsia="Times New Roman" w:hAnsi="Times New Roman"/>
      <w:kern w:val="2"/>
      <w:sz w:val="20"/>
      <w:szCs w:val="20"/>
      <w:lang w:eastAsia="zh-CN"/>
    </w:rPr>
  </w:style>
  <w:style w:type="paragraph" w:customStyle="1" w:styleId="40">
    <w:name w:val="Без интервала4"/>
    <w:basedOn w:val="Normal"/>
    <w:uiPriority w:val="99"/>
    <w:rsid w:val="00CE5F92"/>
    <w:pPr>
      <w:spacing w:after="0" w:line="240" w:lineRule="auto"/>
    </w:pPr>
    <w:rPr>
      <w:rFonts w:eastAsia="Times New Roman"/>
      <w:sz w:val="20"/>
      <w:szCs w:val="20"/>
      <w:lang w:eastAsia="ru-RU"/>
    </w:rPr>
  </w:style>
  <w:style w:type="paragraph" w:customStyle="1" w:styleId="Style182">
    <w:name w:val="Style182"/>
    <w:basedOn w:val="Normal"/>
    <w:uiPriority w:val="99"/>
    <w:rsid w:val="00CE5F92"/>
    <w:pPr>
      <w:widowControl w:val="0"/>
      <w:autoSpaceDE w:val="0"/>
      <w:autoSpaceDN w:val="0"/>
      <w:adjustRightInd w:val="0"/>
      <w:spacing w:after="0" w:line="275" w:lineRule="exact"/>
      <w:ind w:firstLine="715"/>
      <w:jc w:val="both"/>
    </w:pPr>
    <w:rPr>
      <w:rFonts w:ascii="Times New Roman" w:eastAsia="Times New Roman" w:hAnsi="Times New Roman"/>
      <w:sz w:val="24"/>
      <w:szCs w:val="24"/>
      <w:lang w:eastAsia="ru-RU"/>
    </w:rPr>
  </w:style>
  <w:style w:type="paragraph" w:customStyle="1" w:styleId="310">
    <w:name w:val="Без интервала31"/>
    <w:uiPriority w:val="99"/>
    <w:rsid w:val="00CE5F92"/>
    <w:rPr>
      <w:rFonts w:cs="Calibri"/>
      <w:lang w:eastAsia="en-US"/>
    </w:rPr>
  </w:style>
  <w:style w:type="paragraph" w:customStyle="1" w:styleId="42">
    <w:name w:val="Абзац списка4"/>
    <w:basedOn w:val="Normal"/>
    <w:uiPriority w:val="99"/>
    <w:rsid w:val="00CE5F92"/>
    <w:pPr>
      <w:spacing w:after="200" w:line="276" w:lineRule="auto"/>
      <w:ind w:left="720"/>
      <w:contextualSpacing/>
    </w:pPr>
    <w:rPr>
      <w:rFonts w:eastAsia="Times New Roman"/>
    </w:rPr>
  </w:style>
  <w:style w:type="paragraph" w:customStyle="1" w:styleId="ad">
    <w:name w:val="Содержимое таблицы"/>
    <w:basedOn w:val="Normal"/>
    <w:uiPriority w:val="99"/>
    <w:rsid w:val="00CE5F92"/>
    <w:pPr>
      <w:suppressLineNumbers/>
      <w:suppressAutoHyphens/>
      <w:spacing w:after="0" w:line="240" w:lineRule="auto"/>
    </w:pPr>
    <w:rPr>
      <w:rFonts w:ascii="Times New Roman" w:eastAsia="Times New Roman" w:hAnsi="Times New Roman"/>
      <w:sz w:val="24"/>
      <w:szCs w:val="24"/>
      <w:lang w:eastAsia="ar-SA"/>
    </w:rPr>
  </w:style>
  <w:style w:type="paragraph" w:customStyle="1" w:styleId="ae">
    <w:name w:val="ГД_Основной"/>
    <w:basedOn w:val="Normal"/>
    <w:uiPriority w:val="99"/>
    <w:rsid w:val="00CE5F92"/>
    <w:pPr>
      <w:spacing w:after="0" w:line="240" w:lineRule="auto"/>
      <w:ind w:firstLine="709"/>
      <w:jc w:val="both"/>
    </w:pPr>
    <w:rPr>
      <w:rFonts w:ascii="Times New Roman" w:hAnsi="Times New Roman"/>
      <w:sz w:val="24"/>
      <w:szCs w:val="24"/>
    </w:rPr>
  </w:style>
  <w:style w:type="paragraph" w:customStyle="1" w:styleId="5">
    <w:name w:val="ГД_табл5_РИСУНОК НАЗВАНИЕ"/>
    <w:basedOn w:val="Normal"/>
    <w:uiPriority w:val="99"/>
    <w:rsid w:val="00CE5F92"/>
    <w:pPr>
      <w:spacing w:after="0" w:line="240" w:lineRule="auto"/>
      <w:jc w:val="center"/>
    </w:pPr>
    <w:rPr>
      <w:rFonts w:ascii="Times New Roman" w:hAnsi="Times New Roman"/>
      <w:szCs w:val="24"/>
      <w:lang w:eastAsia="ru-RU"/>
    </w:rPr>
  </w:style>
  <w:style w:type="paragraph" w:customStyle="1" w:styleId="af">
    <w:name w:val="ГД_тит_НАЗВАНИЕ"/>
    <w:basedOn w:val="Normal"/>
    <w:uiPriority w:val="99"/>
    <w:rsid w:val="00CE5F92"/>
    <w:pPr>
      <w:autoSpaceDE w:val="0"/>
      <w:autoSpaceDN w:val="0"/>
      <w:adjustRightInd w:val="0"/>
      <w:spacing w:after="0" w:line="240" w:lineRule="auto"/>
      <w:jc w:val="center"/>
    </w:pPr>
    <w:rPr>
      <w:rFonts w:ascii="Times New Roman" w:hAnsi="Times New Roman"/>
      <w:b/>
      <w:bCs/>
      <w:sz w:val="44"/>
      <w:szCs w:val="44"/>
    </w:rPr>
  </w:style>
  <w:style w:type="paragraph" w:customStyle="1" w:styleId="af0">
    <w:name w:val="ГД_тит_ФЕДЕРАЛ"/>
    <w:basedOn w:val="Normal"/>
    <w:uiPriority w:val="99"/>
    <w:rsid w:val="00CE5F92"/>
    <w:pPr>
      <w:spacing w:after="0" w:line="240" w:lineRule="auto"/>
      <w:jc w:val="center"/>
    </w:pPr>
    <w:rPr>
      <w:rFonts w:ascii="Times New Roman" w:eastAsia="Batang" w:hAnsi="Times New Roman"/>
      <w:b/>
      <w:bCs/>
      <w:sz w:val="26"/>
      <w:szCs w:val="26"/>
    </w:rPr>
  </w:style>
  <w:style w:type="paragraph" w:customStyle="1" w:styleId="af1">
    <w:name w:val="ГД_тит_МЕСТН"/>
    <w:basedOn w:val="Normal"/>
    <w:uiPriority w:val="99"/>
    <w:rsid w:val="00CE5F92"/>
    <w:pPr>
      <w:overflowPunct w:val="0"/>
      <w:autoSpaceDE w:val="0"/>
      <w:spacing w:after="0" w:line="240" w:lineRule="auto"/>
      <w:jc w:val="center"/>
    </w:pPr>
    <w:rPr>
      <w:rFonts w:ascii="Times New Roman" w:eastAsia="Batang" w:hAnsi="Times New Roman"/>
      <w:b/>
      <w:bCs/>
      <w:sz w:val="24"/>
      <w:szCs w:val="24"/>
    </w:rPr>
  </w:style>
  <w:style w:type="paragraph" w:customStyle="1" w:styleId="af2">
    <w:name w:val="ГД_таблица/рисунок ЛЕВ"/>
    <w:basedOn w:val="Normal"/>
    <w:next w:val="ae"/>
    <w:uiPriority w:val="99"/>
    <w:rsid w:val="00CE5F92"/>
    <w:pPr>
      <w:spacing w:after="0" w:line="240" w:lineRule="auto"/>
      <w:jc w:val="both"/>
    </w:pPr>
    <w:rPr>
      <w:rFonts w:ascii="Times New Roman" w:hAnsi="Times New Roman"/>
      <w:sz w:val="24"/>
      <w:szCs w:val="24"/>
    </w:rPr>
  </w:style>
  <w:style w:type="paragraph" w:customStyle="1" w:styleId="25">
    <w:name w:val="ГД_табл2_загол"/>
    <w:basedOn w:val="Normal"/>
    <w:uiPriority w:val="99"/>
    <w:rsid w:val="00CE5F92"/>
    <w:pPr>
      <w:keepNext/>
      <w:spacing w:after="200" w:line="240" w:lineRule="auto"/>
      <w:contextualSpacing/>
      <w:jc w:val="center"/>
    </w:pPr>
    <w:rPr>
      <w:rFonts w:ascii="Times New Roman" w:eastAsia="Times New Roman" w:hAnsi="Times New Roman"/>
      <w:b/>
      <w:lang w:eastAsia="ru-RU"/>
    </w:rPr>
  </w:style>
  <w:style w:type="paragraph" w:customStyle="1" w:styleId="1c">
    <w:name w:val="ГД_табл1_номер"/>
    <w:basedOn w:val="Normal"/>
    <w:next w:val="25"/>
    <w:autoRedefine/>
    <w:uiPriority w:val="99"/>
    <w:rsid w:val="00CE5F92"/>
    <w:pPr>
      <w:keepNext/>
      <w:spacing w:before="200" w:after="0" w:line="240" w:lineRule="auto"/>
      <w:contextualSpacing/>
      <w:jc w:val="right"/>
    </w:pPr>
    <w:rPr>
      <w:rFonts w:ascii="Times New Roman" w:eastAsia="Times New Roman" w:hAnsi="Times New Roman"/>
      <w:sz w:val="28"/>
      <w:szCs w:val="28"/>
      <w:lang w:eastAsia="ru-RU"/>
    </w:rPr>
  </w:style>
  <w:style w:type="paragraph" w:customStyle="1" w:styleId="34">
    <w:name w:val="ГД_табл3/рисунок"/>
    <w:basedOn w:val="Normal"/>
    <w:next w:val="ae"/>
    <w:uiPriority w:val="99"/>
    <w:rsid w:val="00CE5F92"/>
    <w:pPr>
      <w:spacing w:after="0" w:line="240" w:lineRule="auto"/>
      <w:jc w:val="center"/>
    </w:pPr>
    <w:rPr>
      <w:rFonts w:ascii="Times New Roman" w:hAnsi="Times New Roman"/>
      <w:szCs w:val="24"/>
    </w:rPr>
  </w:style>
  <w:style w:type="paragraph" w:customStyle="1" w:styleId="43">
    <w:name w:val="ГД_табл4_примечание"/>
    <w:basedOn w:val="Normal"/>
    <w:uiPriority w:val="99"/>
    <w:rsid w:val="00CE5F92"/>
    <w:pPr>
      <w:spacing w:after="0" w:line="240" w:lineRule="auto"/>
      <w:ind w:firstLine="709"/>
      <w:jc w:val="both"/>
    </w:pPr>
    <w:rPr>
      <w:rFonts w:ascii="Times New Roman" w:hAnsi="Times New Roman"/>
      <w:sz w:val="20"/>
      <w:szCs w:val="20"/>
    </w:rPr>
  </w:style>
  <w:style w:type="paragraph" w:customStyle="1" w:styleId="44">
    <w:name w:val="Абзац списка4 Нумеров"/>
    <w:basedOn w:val="Normal"/>
    <w:uiPriority w:val="99"/>
    <w:rsid w:val="00CE5F92"/>
    <w:pPr>
      <w:tabs>
        <w:tab w:val="left" w:pos="0"/>
      </w:tabs>
      <w:spacing w:after="0" w:line="240" w:lineRule="auto"/>
      <w:jc w:val="both"/>
    </w:pPr>
    <w:rPr>
      <w:rFonts w:ascii="Times New Roman" w:hAnsi="Times New Roman"/>
      <w:sz w:val="24"/>
      <w:szCs w:val="24"/>
    </w:rPr>
  </w:style>
  <w:style w:type="paragraph" w:customStyle="1" w:styleId="39">
    <w:name w:val="ГД_табл3_шрифт_9"/>
    <w:basedOn w:val="34"/>
    <w:uiPriority w:val="99"/>
    <w:rsid w:val="00CE5F92"/>
    <w:rPr>
      <w:sz w:val="18"/>
      <w:szCs w:val="18"/>
    </w:rPr>
  </w:style>
  <w:style w:type="paragraph" w:customStyle="1" w:styleId="af3">
    <w:name w:val="Таблица"/>
    <w:basedOn w:val="Normal"/>
    <w:uiPriority w:val="99"/>
    <w:rsid w:val="00CE5F92"/>
    <w:pPr>
      <w:widowControl w:val="0"/>
      <w:spacing w:after="0" w:line="240" w:lineRule="auto"/>
    </w:pPr>
    <w:rPr>
      <w:rFonts w:ascii="Times New Roman" w:eastAsia="Times New Roman" w:hAnsi="Times New Roman"/>
      <w:sz w:val="24"/>
      <w:szCs w:val="24"/>
      <w:lang w:eastAsia="ru-RU"/>
    </w:rPr>
  </w:style>
  <w:style w:type="paragraph" w:customStyle="1" w:styleId="af4">
    <w:name w:val="Заголовок таблицы"/>
    <w:basedOn w:val="Normal"/>
    <w:next w:val="af3"/>
    <w:uiPriority w:val="99"/>
    <w:rsid w:val="00CE5F92"/>
    <w:pPr>
      <w:widowControl w:val="0"/>
      <w:spacing w:after="0" w:line="240" w:lineRule="auto"/>
      <w:jc w:val="center"/>
    </w:pPr>
    <w:rPr>
      <w:rFonts w:ascii="Times New Roman" w:eastAsia="Times New Roman" w:hAnsi="Times New Roman"/>
      <w:b/>
      <w:bCs/>
      <w:i/>
      <w:iCs/>
      <w:sz w:val="28"/>
      <w:szCs w:val="28"/>
      <w:lang w:eastAsia="ru-RU"/>
    </w:rPr>
  </w:style>
  <w:style w:type="character" w:customStyle="1" w:styleId="af5">
    <w:name w:val="Новый текст Знак"/>
    <w:link w:val="af6"/>
    <w:uiPriority w:val="99"/>
    <w:locked/>
    <w:rsid w:val="00CE5F92"/>
    <w:rPr>
      <w:rFonts w:ascii="Times New Roman" w:hAnsi="Times New Roman"/>
      <w:sz w:val="24"/>
    </w:rPr>
  </w:style>
  <w:style w:type="paragraph" w:customStyle="1" w:styleId="af6">
    <w:name w:val="Новый текст"/>
    <w:basedOn w:val="Normal"/>
    <w:link w:val="af5"/>
    <w:uiPriority w:val="99"/>
    <w:rsid w:val="00CE5F92"/>
    <w:pPr>
      <w:spacing w:after="0" w:line="240" w:lineRule="auto"/>
      <w:ind w:firstLine="709"/>
      <w:jc w:val="both"/>
    </w:pPr>
    <w:rPr>
      <w:rFonts w:ascii="Times New Roman" w:hAnsi="Times New Roman"/>
      <w:sz w:val="24"/>
      <w:szCs w:val="20"/>
      <w:lang w:eastAsia="ru-RU"/>
    </w:rPr>
  </w:style>
  <w:style w:type="paragraph" w:customStyle="1" w:styleId="af7">
    <w:name w:val="Документ"/>
    <w:basedOn w:val="Normal"/>
    <w:uiPriority w:val="99"/>
    <w:rsid w:val="00CE5F92"/>
    <w:pPr>
      <w:spacing w:after="0" w:line="360" w:lineRule="auto"/>
      <w:ind w:firstLine="709"/>
      <w:jc w:val="both"/>
    </w:pPr>
    <w:rPr>
      <w:rFonts w:ascii="Times New Roman" w:eastAsia="Times New Roman" w:hAnsi="Times New Roman"/>
      <w:sz w:val="28"/>
      <w:szCs w:val="24"/>
      <w:lang w:eastAsia="ru-RU"/>
    </w:rPr>
  </w:style>
  <w:style w:type="paragraph" w:customStyle="1" w:styleId="af8">
    <w:name w:val="Нормальный (таблица)"/>
    <w:basedOn w:val="Normal"/>
    <w:next w:val="Normal"/>
    <w:uiPriority w:val="99"/>
    <w:rsid w:val="00CE5F9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9">
    <w:name w:val="ГД_таблица/рисунок"/>
    <w:basedOn w:val="Normal"/>
    <w:next w:val="ae"/>
    <w:uiPriority w:val="99"/>
    <w:rsid w:val="00CE5F92"/>
    <w:pPr>
      <w:spacing w:after="0" w:line="240" w:lineRule="auto"/>
      <w:jc w:val="both"/>
    </w:pPr>
    <w:rPr>
      <w:rFonts w:ascii="Times New Roman" w:hAnsi="Times New Roman"/>
      <w:sz w:val="24"/>
      <w:szCs w:val="24"/>
    </w:rPr>
  </w:style>
  <w:style w:type="paragraph" w:customStyle="1" w:styleId="afa">
    <w:name w:val="ГД Наименование подраздела"/>
    <w:basedOn w:val="Default"/>
    <w:next w:val="Default"/>
    <w:uiPriority w:val="99"/>
    <w:rsid w:val="00CE5F92"/>
    <w:rPr>
      <w:rFonts w:ascii="Times New Roman" w:hAnsi="Times New Roman" w:cs="Times New Roman"/>
      <w:color w:val="auto"/>
      <w:lang w:eastAsia="en-US"/>
    </w:rPr>
  </w:style>
  <w:style w:type="paragraph" w:customStyle="1" w:styleId="afb">
    <w:name w:val="ГД_копирайт"/>
    <w:basedOn w:val="ae"/>
    <w:uiPriority w:val="99"/>
    <w:rsid w:val="00CE5F92"/>
    <w:pPr>
      <w:ind w:firstLine="2552"/>
    </w:pPr>
    <w:rPr>
      <w:sz w:val="22"/>
      <w:szCs w:val="22"/>
    </w:rPr>
  </w:style>
  <w:style w:type="paragraph" w:customStyle="1" w:styleId="1d">
    <w:name w:val="Знак Знак1 Знак Знак Знак Знак"/>
    <w:basedOn w:val="Normal"/>
    <w:uiPriority w:val="99"/>
    <w:rsid w:val="00CE5F92"/>
    <w:pPr>
      <w:widowControl w:val="0"/>
      <w:adjustRightInd w:val="0"/>
      <w:spacing w:line="240" w:lineRule="exact"/>
      <w:jc w:val="right"/>
    </w:pPr>
    <w:rPr>
      <w:rFonts w:ascii="Times New Roman" w:eastAsia="Times New Roman" w:hAnsi="Times New Roman"/>
      <w:sz w:val="20"/>
      <w:szCs w:val="20"/>
      <w:lang w:val="en-GB"/>
    </w:rPr>
  </w:style>
  <w:style w:type="paragraph" w:customStyle="1" w:styleId="26">
    <w:name w:val="Знак Знак2 Знак Знак"/>
    <w:basedOn w:val="Normal"/>
    <w:uiPriority w:val="99"/>
    <w:rsid w:val="00CE5F92"/>
    <w:pPr>
      <w:widowControl w:val="0"/>
      <w:adjustRightInd w:val="0"/>
      <w:spacing w:line="240" w:lineRule="exact"/>
      <w:jc w:val="right"/>
    </w:pPr>
    <w:rPr>
      <w:rFonts w:ascii="Times New Roman" w:eastAsia="Times New Roman" w:hAnsi="Times New Roman"/>
      <w:sz w:val="20"/>
      <w:szCs w:val="20"/>
      <w:lang w:val="en-GB"/>
    </w:rPr>
  </w:style>
  <w:style w:type="paragraph" w:customStyle="1" w:styleId="6">
    <w:name w:val="Основной текст6"/>
    <w:basedOn w:val="Normal"/>
    <w:uiPriority w:val="99"/>
    <w:rsid w:val="00CE5F92"/>
    <w:pPr>
      <w:widowControl w:val="0"/>
      <w:shd w:val="clear" w:color="auto" w:fill="FFFFFF"/>
      <w:spacing w:after="0" w:line="240" w:lineRule="atLeast"/>
    </w:pPr>
    <w:rPr>
      <w:rFonts w:ascii="Times New Roman" w:eastAsia="Times New Roman" w:hAnsi="Times New Roman"/>
      <w:sz w:val="25"/>
      <w:szCs w:val="25"/>
    </w:rPr>
  </w:style>
  <w:style w:type="character" w:styleId="FootnoteReference">
    <w:name w:val="footnote reference"/>
    <w:basedOn w:val="DefaultParagraphFont"/>
    <w:uiPriority w:val="99"/>
    <w:semiHidden/>
    <w:rsid w:val="00CE5F92"/>
    <w:rPr>
      <w:rFonts w:cs="Times New Roman"/>
      <w:vertAlign w:val="superscript"/>
    </w:rPr>
  </w:style>
  <w:style w:type="character" w:styleId="CommentReference">
    <w:name w:val="annotation reference"/>
    <w:basedOn w:val="DefaultParagraphFont"/>
    <w:uiPriority w:val="99"/>
    <w:semiHidden/>
    <w:rsid w:val="00CE5F92"/>
    <w:rPr>
      <w:rFonts w:cs="Times New Roman"/>
      <w:sz w:val="16"/>
    </w:rPr>
  </w:style>
  <w:style w:type="character" w:styleId="PageNumber">
    <w:name w:val="page number"/>
    <w:basedOn w:val="DefaultParagraphFont"/>
    <w:uiPriority w:val="99"/>
    <w:semiHidden/>
    <w:rsid w:val="00CE5F92"/>
    <w:rPr>
      <w:rFonts w:ascii="Times New Roman" w:hAnsi="Times New Roman" w:cs="Times New Roman"/>
    </w:rPr>
  </w:style>
  <w:style w:type="character" w:styleId="EndnoteReference">
    <w:name w:val="endnote reference"/>
    <w:basedOn w:val="DefaultParagraphFont"/>
    <w:uiPriority w:val="99"/>
    <w:semiHidden/>
    <w:rsid w:val="00CE5F92"/>
    <w:rPr>
      <w:rFonts w:cs="Times New Roman"/>
      <w:vertAlign w:val="superscript"/>
    </w:rPr>
  </w:style>
  <w:style w:type="character" w:styleId="PlaceholderText">
    <w:name w:val="Placeholder Text"/>
    <w:basedOn w:val="DefaultParagraphFont"/>
    <w:uiPriority w:val="99"/>
    <w:semiHidden/>
    <w:rsid w:val="00CE5F92"/>
    <w:rPr>
      <w:rFonts w:cs="Times New Roman"/>
      <w:color w:val="808080"/>
    </w:rPr>
  </w:style>
  <w:style w:type="character" w:styleId="SubtleEmphasis">
    <w:name w:val="Subtle Emphasis"/>
    <w:basedOn w:val="DefaultParagraphFont"/>
    <w:uiPriority w:val="99"/>
    <w:qFormat/>
    <w:rsid w:val="00CE5F92"/>
    <w:rPr>
      <w:rFonts w:cs="Times New Roman"/>
      <w:i/>
    </w:rPr>
  </w:style>
  <w:style w:type="character" w:styleId="IntenseReference">
    <w:name w:val="Intense Reference"/>
    <w:basedOn w:val="DefaultParagraphFont"/>
    <w:uiPriority w:val="99"/>
    <w:qFormat/>
    <w:rsid w:val="00CE5F92"/>
    <w:rPr>
      <w:rFonts w:cs="Times New Roman"/>
      <w:b/>
      <w:smallCaps/>
      <w:color w:val="C0504D"/>
      <w:spacing w:val="5"/>
      <w:u w:val="single"/>
    </w:rPr>
  </w:style>
  <w:style w:type="character" w:styleId="BookTitle">
    <w:name w:val="Book Title"/>
    <w:basedOn w:val="DefaultParagraphFont"/>
    <w:uiPriority w:val="99"/>
    <w:qFormat/>
    <w:rsid w:val="00CE5F92"/>
    <w:rPr>
      <w:rFonts w:cs="Times New Roman"/>
      <w:b/>
      <w:i/>
      <w:spacing w:val="5"/>
    </w:rPr>
  </w:style>
  <w:style w:type="character" w:customStyle="1" w:styleId="71">
    <w:name w:val="Заголовок 7 Знак1"/>
    <w:basedOn w:val="DefaultParagraphFont"/>
    <w:uiPriority w:val="99"/>
    <w:semiHidden/>
    <w:rsid w:val="00CE5F92"/>
    <w:rPr>
      <w:rFonts w:ascii="Calibri Light" w:hAnsi="Calibri Light" w:cs="Times New Roman"/>
      <w:i/>
      <w:iCs/>
      <w:color w:val="1F4D78"/>
      <w:sz w:val="22"/>
      <w:szCs w:val="22"/>
    </w:rPr>
  </w:style>
  <w:style w:type="character" w:customStyle="1" w:styleId="81">
    <w:name w:val="Заголовок 8 Знак1"/>
    <w:basedOn w:val="DefaultParagraphFont"/>
    <w:uiPriority w:val="99"/>
    <w:semiHidden/>
    <w:rsid w:val="00CE5F92"/>
    <w:rPr>
      <w:rFonts w:ascii="Calibri Light" w:hAnsi="Calibri Light" w:cs="Times New Roman"/>
      <w:color w:val="272727"/>
      <w:sz w:val="21"/>
      <w:szCs w:val="21"/>
    </w:rPr>
  </w:style>
  <w:style w:type="character" w:customStyle="1" w:styleId="91">
    <w:name w:val="Заголовок 9 Знак1"/>
    <w:basedOn w:val="DefaultParagraphFont"/>
    <w:uiPriority w:val="99"/>
    <w:semiHidden/>
    <w:rsid w:val="00CE5F92"/>
    <w:rPr>
      <w:rFonts w:ascii="Calibri Light" w:hAnsi="Calibri Light" w:cs="Times New Roman"/>
      <w:i/>
      <w:iCs/>
      <w:color w:val="272727"/>
      <w:sz w:val="21"/>
      <w:szCs w:val="21"/>
    </w:rPr>
  </w:style>
  <w:style w:type="character" w:customStyle="1" w:styleId="FooterChar1">
    <w:name w:val="Footer Char1"/>
    <w:aliases w:val="Знак Знак Знак Знак Знак2 Char1,Знак Знак Знак Знак Знак Знак Char1,Знак Знак Знак Знак Char1"/>
    <w:basedOn w:val="DefaultParagraphFont"/>
    <w:link w:val="Footer"/>
    <w:uiPriority w:val="99"/>
    <w:semiHidden/>
    <w:locked/>
    <w:rsid w:val="00CE5F92"/>
    <w:rPr>
      <w:rFonts w:cs="Times New Roman"/>
    </w:rPr>
  </w:style>
  <w:style w:type="paragraph" w:styleId="BalloonText">
    <w:name w:val="Balloon Text"/>
    <w:basedOn w:val="Normal"/>
    <w:link w:val="BalloonTextChar"/>
    <w:uiPriority w:val="99"/>
    <w:semiHidden/>
    <w:rsid w:val="00CE5F92"/>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lang w:eastAsia="en-US"/>
    </w:rPr>
  </w:style>
  <w:style w:type="character" w:customStyle="1" w:styleId="1e">
    <w:name w:val="Текст выноски Знак1"/>
    <w:basedOn w:val="DefaultParagraphFont"/>
    <w:uiPriority w:val="99"/>
    <w:semiHidden/>
    <w:rsid w:val="00CE5F92"/>
    <w:rPr>
      <w:rFonts w:ascii="Segoe UI" w:hAnsi="Segoe UI" w:cs="Segoe UI"/>
      <w:sz w:val="18"/>
      <w:szCs w:val="18"/>
    </w:rPr>
  </w:style>
  <w:style w:type="character" w:customStyle="1" w:styleId="8">
    <w:name w:val="Знак Знак8"/>
    <w:uiPriority w:val="99"/>
    <w:rsid w:val="00CE5F92"/>
    <w:rPr>
      <w:rFonts w:ascii="Arial" w:hAnsi="Arial"/>
      <w:b/>
      <w:kern w:val="32"/>
      <w:sz w:val="32"/>
      <w:lang w:eastAsia="ru-RU"/>
    </w:rPr>
  </w:style>
  <w:style w:type="paragraph" w:styleId="BodyTextIndent2">
    <w:name w:val="Body Text Indent 2"/>
    <w:basedOn w:val="Normal"/>
    <w:link w:val="BodyTextIndent2Char"/>
    <w:uiPriority w:val="99"/>
    <w:semiHidden/>
    <w:rsid w:val="00CE5F92"/>
    <w:pPr>
      <w:spacing w:after="120" w:line="480" w:lineRule="auto"/>
      <w:ind w:left="283"/>
    </w:pPr>
    <w:rPr>
      <w:rFonts w:eastAsia="Times New Roman" w:cs="Calibri"/>
    </w:rPr>
  </w:style>
  <w:style w:type="character" w:customStyle="1" w:styleId="BodyTextIndent2Char1">
    <w:name w:val="Body Text Indent 2 Char1"/>
    <w:basedOn w:val="DefaultParagraphFont"/>
    <w:link w:val="BodyTextIndent2"/>
    <w:uiPriority w:val="99"/>
    <w:semiHidden/>
    <w:locked/>
    <w:rPr>
      <w:rFonts w:cs="Times New Roman"/>
      <w:lang w:eastAsia="en-US"/>
    </w:rPr>
  </w:style>
  <w:style w:type="character" w:customStyle="1" w:styleId="212">
    <w:name w:val="Основной текст с отступом 2 Знак1"/>
    <w:basedOn w:val="DefaultParagraphFont"/>
    <w:uiPriority w:val="99"/>
    <w:semiHidden/>
    <w:rsid w:val="00CE5F92"/>
    <w:rPr>
      <w:rFonts w:cs="Times New Roman"/>
    </w:rPr>
  </w:style>
  <w:style w:type="character" w:customStyle="1" w:styleId="60">
    <w:name w:val="Знак Знак6"/>
    <w:uiPriority w:val="99"/>
    <w:rsid w:val="00CE5F92"/>
    <w:rPr>
      <w:rFonts w:ascii="Calibri" w:hAnsi="Calibri"/>
      <w:sz w:val="22"/>
      <w:lang w:eastAsia="en-US"/>
    </w:rPr>
  </w:style>
  <w:style w:type="character" w:customStyle="1" w:styleId="50">
    <w:name w:val="Знак Знак5"/>
    <w:uiPriority w:val="99"/>
    <w:rsid w:val="00CE5F92"/>
    <w:rPr>
      <w:rFonts w:ascii="Calibri" w:hAnsi="Calibri"/>
      <w:sz w:val="22"/>
      <w:lang w:eastAsia="en-US"/>
    </w:rPr>
  </w:style>
  <w:style w:type="paragraph" w:styleId="DocumentMap">
    <w:name w:val="Document Map"/>
    <w:basedOn w:val="Normal"/>
    <w:link w:val="DocumentMapChar"/>
    <w:uiPriority w:val="99"/>
    <w:semiHidden/>
    <w:rsid w:val="00CE5F92"/>
    <w:pPr>
      <w:spacing w:after="0" w:line="240" w:lineRule="auto"/>
    </w:pPr>
    <w:rPr>
      <w:rFonts w:ascii="Tahoma" w:eastAsia="Times New Roman" w:hAnsi="Tahoma" w:cs="Tahoma"/>
      <w:sz w:val="16"/>
      <w:szCs w:val="16"/>
    </w:rPr>
  </w:style>
  <w:style w:type="character" w:customStyle="1" w:styleId="DocumentMapChar1">
    <w:name w:val="Document Map Char1"/>
    <w:basedOn w:val="DefaultParagraphFont"/>
    <w:link w:val="DocumentMap"/>
    <w:uiPriority w:val="99"/>
    <w:semiHidden/>
    <w:locked/>
    <w:rPr>
      <w:rFonts w:ascii="Times New Roman" w:hAnsi="Times New Roman" w:cs="Times New Roman"/>
      <w:sz w:val="2"/>
      <w:lang w:eastAsia="en-US"/>
    </w:rPr>
  </w:style>
  <w:style w:type="character" w:customStyle="1" w:styleId="1f">
    <w:name w:val="Схема документа Знак1"/>
    <w:basedOn w:val="DefaultParagraphFont"/>
    <w:uiPriority w:val="99"/>
    <w:semiHidden/>
    <w:rsid w:val="00CE5F92"/>
    <w:rPr>
      <w:rFonts w:ascii="Segoe UI" w:hAnsi="Segoe UI" w:cs="Segoe UI"/>
      <w:sz w:val="16"/>
      <w:szCs w:val="16"/>
    </w:rPr>
  </w:style>
  <w:style w:type="paragraph" w:styleId="Subtitle">
    <w:name w:val="Subtitle"/>
    <w:basedOn w:val="Normal"/>
    <w:next w:val="Normal"/>
    <w:link w:val="SubtitleChar1"/>
    <w:uiPriority w:val="99"/>
    <w:qFormat/>
    <w:rsid w:val="00CE5F92"/>
    <w:pPr>
      <w:numPr>
        <w:ilvl w:val="1"/>
      </w:numPr>
      <w:spacing w:line="256" w:lineRule="auto"/>
    </w:pPr>
    <w:rPr>
      <w:rFonts w:eastAsia="Times New Roman" w:cs="Calibri"/>
      <w:b/>
      <w:bCs/>
      <w:i/>
      <w:iCs/>
      <w:sz w:val="28"/>
      <w:szCs w:val="28"/>
    </w:rPr>
  </w:style>
  <w:style w:type="character" w:customStyle="1" w:styleId="SubtitleChar">
    <w:name w:val="Subtitle Char"/>
    <w:basedOn w:val="DefaultParagraphFont"/>
    <w:link w:val="Subtitle"/>
    <w:uiPriority w:val="99"/>
    <w:locked/>
    <w:rsid w:val="00CE5F92"/>
    <w:rPr>
      <w:rFonts w:ascii="Times New Roman" w:hAnsi="Times New Roman" w:cs="Times New Roman"/>
      <w:b/>
      <w:i/>
      <w:sz w:val="28"/>
      <w:lang w:val="ru-RU" w:eastAsia="en-US"/>
    </w:rPr>
  </w:style>
  <w:style w:type="character" w:customStyle="1" w:styleId="1f0">
    <w:name w:val="Подзаголовок Знак1"/>
    <w:basedOn w:val="DefaultParagraphFont"/>
    <w:uiPriority w:val="99"/>
    <w:rsid w:val="00CE5F92"/>
    <w:rPr>
      <w:rFonts w:eastAsia="Times New Roman" w:cs="Times New Roman"/>
      <w:color w:val="5A5A5A"/>
      <w:spacing w:val="15"/>
    </w:rPr>
  </w:style>
  <w:style w:type="paragraph" w:styleId="BodyTextIndent3">
    <w:name w:val="Body Text Indent 3"/>
    <w:basedOn w:val="Normal"/>
    <w:link w:val="BodyTextIndent3Char"/>
    <w:uiPriority w:val="99"/>
    <w:semiHidden/>
    <w:rsid w:val="00CE5F92"/>
    <w:pPr>
      <w:spacing w:after="120" w:line="256" w:lineRule="auto"/>
      <w:ind w:left="283"/>
    </w:pPr>
    <w:rPr>
      <w:rFonts w:eastAsia="Times New Roman" w:cs="Calibri"/>
      <w:sz w:val="16"/>
      <w:szCs w:val="16"/>
    </w:rPr>
  </w:style>
  <w:style w:type="character" w:customStyle="1" w:styleId="BodyTextIndent3Char1">
    <w:name w:val="Body Text Indent 3 Char1"/>
    <w:basedOn w:val="DefaultParagraphFont"/>
    <w:link w:val="BodyTextIndent3"/>
    <w:uiPriority w:val="99"/>
    <w:semiHidden/>
    <w:locked/>
    <w:rPr>
      <w:rFonts w:cs="Times New Roman"/>
      <w:sz w:val="16"/>
      <w:szCs w:val="16"/>
      <w:lang w:eastAsia="en-US"/>
    </w:rPr>
  </w:style>
  <w:style w:type="character" w:customStyle="1" w:styleId="311">
    <w:name w:val="Основной текст с отступом 3 Знак1"/>
    <w:basedOn w:val="DefaultParagraphFont"/>
    <w:uiPriority w:val="99"/>
    <w:semiHidden/>
    <w:rsid w:val="00CE5F92"/>
    <w:rPr>
      <w:rFonts w:cs="Times New Roman"/>
      <w:sz w:val="16"/>
      <w:szCs w:val="16"/>
    </w:rPr>
  </w:style>
  <w:style w:type="paragraph" w:styleId="EndnoteText">
    <w:name w:val="endnote text"/>
    <w:basedOn w:val="Normal"/>
    <w:link w:val="EndnoteTextChar"/>
    <w:uiPriority w:val="99"/>
    <w:semiHidden/>
    <w:rsid w:val="00CE5F92"/>
    <w:pPr>
      <w:spacing w:after="0" w:line="240" w:lineRule="auto"/>
    </w:pPr>
    <w:rPr>
      <w:rFonts w:eastAsia="Times New Roman" w:cs="Calibri"/>
      <w:sz w:val="20"/>
      <w:szCs w:val="20"/>
    </w:rPr>
  </w:style>
  <w:style w:type="character" w:customStyle="1" w:styleId="EndnoteTextChar1">
    <w:name w:val="Endnote Text Char1"/>
    <w:basedOn w:val="DefaultParagraphFont"/>
    <w:link w:val="EndnoteText"/>
    <w:uiPriority w:val="99"/>
    <w:semiHidden/>
    <w:locked/>
    <w:rPr>
      <w:rFonts w:cs="Times New Roman"/>
      <w:sz w:val="20"/>
      <w:szCs w:val="20"/>
      <w:lang w:eastAsia="en-US"/>
    </w:rPr>
  </w:style>
  <w:style w:type="character" w:customStyle="1" w:styleId="1f1">
    <w:name w:val="Текст концевой сноски Знак1"/>
    <w:basedOn w:val="DefaultParagraphFont"/>
    <w:uiPriority w:val="99"/>
    <w:semiHidden/>
    <w:rsid w:val="00CE5F92"/>
    <w:rPr>
      <w:rFonts w:cs="Times New Roman"/>
      <w:sz w:val="20"/>
      <w:szCs w:val="20"/>
    </w:rPr>
  </w:style>
  <w:style w:type="character" w:customStyle="1" w:styleId="FontStyle11">
    <w:name w:val="Font Style11"/>
    <w:uiPriority w:val="99"/>
    <w:rsid w:val="00CE5F92"/>
    <w:rPr>
      <w:rFonts w:ascii="Times New Roman" w:hAnsi="Times New Roman"/>
      <w:sz w:val="24"/>
    </w:rPr>
  </w:style>
  <w:style w:type="character" w:customStyle="1" w:styleId="100">
    <w:name w:val="Знак Знак10"/>
    <w:uiPriority w:val="99"/>
    <w:rsid w:val="00CE5F92"/>
    <w:rPr>
      <w:rFonts w:ascii="Arial" w:hAnsi="Arial"/>
      <w:b/>
      <w:kern w:val="32"/>
      <w:sz w:val="32"/>
      <w:lang w:eastAsia="ru-RU"/>
    </w:rPr>
  </w:style>
  <w:style w:type="character" w:customStyle="1" w:styleId="9">
    <w:name w:val="Знак Знак9"/>
    <w:uiPriority w:val="99"/>
    <w:rsid w:val="00CE5F92"/>
    <w:rPr>
      <w:rFonts w:ascii="Arial" w:hAnsi="Arial"/>
      <w:b/>
      <w:i/>
      <w:sz w:val="28"/>
      <w:lang w:val="ru-RU" w:eastAsia="en-US"/>
    </w:rPr>
  </w:style>
  <w:style w:type="character" w:customStyle="1" w:styleId="Web12">
    <w:name w:val="Обычный (Web)1 Знак2"/>
    <w:aliases w:val="Обычный (веб) Знак1 Знак2,Обычный (веб) Знак Знак1 Знак2,Обычный (веб) Знак Знак Знак Знак11,Знак Знак1 Знак Знак Знак2,Обычный (веб) Знак Знак Знак Знак Знак2,Знак Знак Знак Знак Знак Знак2,Знак4 Зна Знак2"/>
    <w:uiPriority w:val="99"/>
    <w:rsid w:val="00CE5F92"/>
    <w:rPr>
      <w:color w:val="000000"/>
      <w:sz w:val="24"/>
      <w:lang w:val="ru-RU" w:eastAsia="ru-RU"/>
    </w:rPr>
  </w:style>
  <w:style w:type="character" w:customStyle="1" w:styleId="FontStyle70">
    <w:name w:val="Font Style70"/>
    <w:uiPriority w:val="99"/>
    <w:rsid w:val="00CE5F92"/>
    <w:rPr>
      <w:rFonts w:ascii="Franklin Gothic Medium Cond" w:hAnsi="Franklin Gothic Medium Cond"/>
      <w:sz w:val="20"/>
    </w:rPr>
  </w:style>
  <w:style w:type="character" w:customStyle="1" w:styleId="FontStyle25">
    <w:name w:val="Font Style25"/>
    <w:uiPriority w:val="99"/>
    <w:rsid w:val="00CE5F92"/>
    <w:rPr>
      <w:rFonts w:ascii="Times New Roman" w:hAnsi="Times New Roman"/>
      <w:sz w:val="20"/>
    </w:rPr>
  </w:style>
  <w:style w:type="character" w:customStyle="1" w:styleId="FontStyle26">
    <w:name w:val="Font Style26"/>
    <w:uiPriority w:val="99"/>
    <w:rsid w:val="00CE5F92"/>
    <w:rPr>
      <w:rFonts w:ascii="Times New Roman" w:hAnsi="Times New Roman"/>
      <w:i/>
      <w:sz w:val="20"/>
    </w:rPr>
  </w:style>
  <w:style w:type="character" w:customStyle="1" w:styleId="division">
    <w:name w:val="division"/>
    <w:uiPriority w:val="99"/>
    <w:rsid w:val="00CE5F92"/>
  </w:style>
  <w:style w:type="paragraph" w:styleId="CommentSubject">
    <w:name w:val="annotation subject"/>
    <w:basedOn w:val="CommentText"/>
    <w:next w:val="CommentText"/>
    <w:link w:val="CommentSubjectChar"/>
    <w:uiPriority w:val="99"/>
    <w:semiHidden/>
    <w:rsid w:val="00CE5F92"/>
    <w:rPr>
      <w:b/>
      <w:bCs/>
    </w:rPr>
  </w:style>
  <w:style w:type="character" w:customStyle="1" w:styleId="CommentSubjectChar1">
    <w:name w:val="Comment Subject Char1"/>
    <w:basedOn w:val="CommentTextChar"/>
    <w:link w:val="CommentSubject"/>
    <w:uiPriority w:val="99"/>
    <w:semiHidden/>
    <w:locked/>
    <w:rPr>
      <w:rFonts w:cs="Times New Roman"/>
      <w:b/>
      <w:bCs/>
      <w:szCs w:val="20"/>
      <w:lang w:eastAsia="en-US"/>
    </w:rPr>
  </w:style>
  <w:style w:type="character" w:customStyle="1" w:styleId="1f2">
    <w:name w:val="Тема примечания Знак1"/>
    <w:basedOn w:val="a0"/>
    <w:uiPriority w:val="99"/>
    <w:semiHidden/>
    <w:rsid w:val="00CE5F92"/>
    <w:rPr>
      <w:b/>
      <w:bCs/>
    </w:rPr>
  </w:style>
  <w:style w:type="character" w:customStyle="1" w:styleId="apple-style-span">
    <w:name w:val="apple-style-span"/>
    <w:uiPriority w:val="99"/>
    <w:rsid w:val="00CE5F92"/>
  </w:style>
  <w:style w:type="character" w:customStyle="1" w:styleId="150">
    <w:name w:val="Знак Знак15"/>
    <w:uiPriority w:val="99"/>
    <w:rsid w:val="00CE5F92"/>
    <w:rPr>
      <w:rFonts w:ascii="Cambria" w:hAnsi="Cambria"/>
      <w:b/>
      <w:color w:val="4F81BD"/>
    </w:rPr>
  </w:style>
  <w:style w:type="character" w:customStyle="1" w:styleId="1f3">
    <w:name w:val="Текст примечания Знак1"/>
    <w:uiPriority w:val="99"/>
    <w:semiHidden/>
    <w:rsid w:val="00CE5F92"/>
    <w:rPr>
      <w:lang w:eastAsia="en-US"/>
    </w:rPr>
  </w:style>
  <w:style w:type="character" w:customStyle="1" w:styleId="rvts7">
    <w:name w:val="rvts7"/>
    <w:uiPriority w:val="99"/>
    <w:rsid w:val="00CE5F92"/>
  </w:style>
  <w:style w:type="paragraph" w:styleId="BodyText2">
    <w:name w:val="Body Text 2"/>
    <w:basedOn w:val="Normal"/>
    <w:link w:val="BodyText2Char"/>
    <w:uiPriority w:val="99"/>
    <w:semiHidden/>
    <w:rsid w:val="00CE5F92"/>
    <w:pPr>
      <w:spacing w:after="120" w:line="480" w:lineRule="auto"/>
    </w:pPr>
    <w:rPr>
      <w:rFonts w:cs="Calibri"/>
    </w:rPr>
  </w:style>
  <w:style w:type="character" w:customStyle="1" w:styleId="BodyText2Char1">
    <w:name w:val="Body Text 2 Char1"/>
    <w:basedOn w:val="DefaultParagraphFont"/>
    <w:link w:val="BodyText2"/>
    <w:uiPriority w:val="99"/>
    <w:semiHidden/>
    <w:locked/>
    <w:rPr>
      <w:rFonts w:cs="Times New Roman"/>
      <w:lang w:eastAsia="en-US"/>
    </w:rPr>
  </w:style>
  <w:style w:type="character" w:customStyle="1" w:styleId="213">
    <w:name w:val="Основной текст 2 Знак1"/>
    <w:basedOn w:val="DefaultParagraphFont"/>
    <w:uiPriority w:val="99"/>
    <w:semiHidden/>
    <w:rsid w:val="00CE5F92"/>
    <w:rPr>
      <w:rFonts w:cs="Times New Roman"/>
    </w:rPr>
  </w:style>
  <w:style w:type="character" w:customStyle="1" w:styleId="140">
    <w:name w:val="Знак Знак14"/>
    <w:uiPriority w:val="99"/>
    <w:rsid w:val="00CE5F92"/>
    <w:rPr>
      <w:rFonts w:ascii="Cambria" w:hAnsi="Cambria"/>
      <w:b/>
      <w:color w:val="4F81BD"/>
      <w:sz w:val="26"/>
    </w:rPr>
  </w:style>
  <w:style w:type="character" w:customStyle="1" w:styleId="FontStyle22">
    <w:name w:val="Font Style22"/>
    <w:uiPriority w:val="99"/>
    <w:rsid w:val="00CE5F92"/>
    <w:rPr>
      <w:rFonts w:ascii="Times New Roman" w:hAnsi="Times New Roman"/>
      <w:sz w:val="26"/>
    </w:rPr>
  </w:style>
  <w:style w:type="paragraph" w:styleId="PlainText">
    <w:name w:val="Plain Text"/>
    <w:basedOn w:val="Normal"/>
    <w:link w:val="PlainTextChar"/>
    <w:uiPriority w:val="99"/>
    <w:semiHidden/>
    <w:rsid w:val="00CE5F92"/>
    <w:pPr>
      <w:spacing w:after="0" w:line="240" w:lineRule="auto"/>
    </w:pPr>
    <w:rPr>
      <w:rFonts w:ascii="Courier New" w:eastAsia="Times New Roman" w:hAnsi="Courier New" w:cs="Courier New"/>
      <w:sz w:val="20"/>
      <w:szCs w:val="20"/>
      <w:lang w:eastAsia="ru-RU"/>
    </w:rPr>
  </w:style>
  <w:style w:type="character" w:customStyle="1" w:styleId="PlainTextChar1">
    <w:name w:val="Plain Text Char1"/>
    <w:basedOn w:val="DefaultParagraphFont"/>
    <w:link w:val="PlainText"/>
    <w:uiPriority w:val="99"/>
    <w:semiHidden/>
    <w:locked/>
    <w:rPr>
      <w:rFonts w:ascii="Courier New" w:hAnsi="Courier New" w:cs="Courier New"/>
      <w:sz w:val="20"/>
      <w:szCs w:val="20"/>
      <w:lang w:eastAsia="en-US"/>
    </w:rPr>
  </w:style>
  <w:style w:type="character" w:customStyle="1" w:styleId="1f4">
    <w:name w:val="Текст Знак1"/>
    <w:basedOn w:val="DefaultParagraphFont"/>
    <w:uiPriority w:val="99"/>
    <w:semiHidden/>
    <w:rsid w:val="00CE5F92"/>
    <w:rPr>
      <w:rFonts w:ascii="Consolas" w:hAnsi="Consolas" w:cs="Consolas"/>
      <w:sz w:val="21"/>
      <w:szCs w:val="21"/>
    </w:rPr>
  </w:style>
  <w:style w:type="character" w:customStyle="1" w:styleId="FontStyle21">
    <w:name w:val="Font Style21"/>
    <w:uiPriority w:val="99"/>
    <w:rsid w:val="00CE5F92"/>
    <w:rPr>
      <w:rFonts w:ascii="Times New Roman" w:hAnsi="Times New Roman"/>
      <w:sz w:val="24"/>
    </w:rPr>
  </w:style>
  <w:style w:type="paragraph" w:styleId="BodyTextFirstIndent">
    <w:name w:val="Body Text First Indent"/>
    <w:basedOn w:val="BodyText"/>
    <w:link w:val="BodyTextFirstIndentChar"/>
    <w:uiPriority w:val="99"/>
    <w:semiHidden/>
    <w:rsid w:val="00CE5F92"/>
    <w:pPr>
      <w:spacing w:after="160" w:line="256" w:lineRule="auto"/>
      <w:ind w:firstLine="360"/>
    </w:pPr>
    <w:rPr>
      <w:rFonts w:eastAsia="Calibri"/>
    </w:rPr>
  </w:style>
  <w:style w:type="character" w:customStyle="1" w:styleId="BodyTextFirstIndentChar1">
    <w:name w:val="Body Text First Indent Char1"/>
    <w:basedOn w:val="BodyTextChar"/>
    <w:link w:val="BodyTextFirstIndent"/>
    <w:uiPriority w:val="99"/>
    <w:semiHidden/>
    <w:locked/>
    <w:rPr>
      <w:lang w:eastAsia="en-US"/>
    </w:rPr>
  </w:style>
  <w:style w:type="character" w:customStyle="1" w:styleId="1f5">
    <w:name w:val="Красная строка Знак1"/>
    <w:basedOn w:val="13"/>
    <w:uiPriority w:val="99"/>
    <w:semiHidden/>
    <w:rsid w:val="00CE5F92"/>
  </w:style>
  <w:style w:type="character" w:customStyle="1" w:styleId="s10">
    <w:name w:val="s_10"/>
    <w:uiPriority w:val="99"/>
    <w:rsid w:val="00CE5F92"/>
  </w:style>
  <w:style w:type="character" w:customStyle="1" w:styleId="apple-converted-space">
    <w:name w:val="apple-converted-space"/>
    <w:uiPriority w:val="99"/>
    <w:rsid w:val="00CE5F92"/>
  </w:style>
  <w:style w:type="character" w:customStyle="1" w:styleId="Heading2Char1">
    <w:name w:val="Heading 2 Char1"/>
    <w:uiPriority w:val="99"/>
    <w:rsid w:val="00CE5F92"/>
    <w:rPr>
      <w:rFonts w:ascii="Cambria" w:hAnsi="Cambria"/>
      <w:b/>
      <w:color w:val="4F81BD"/>
      <w:sz w:val="26"/>
      <w:lang w:val="ru-RU" w:eastAsia="en-US"/>
    </w:rPr>
  </w:style>
  <w:style w:type="character" w:customStyle="1" w:styleId="hl1">
    <w:name w:val="hl1"/>
    <w:uiPriority w:val="99"/>
    <w:rsid w:val="00CE5F92"/>
    <w:rPr>
      <w:color w:val="auto"/>
    </w:rPr>
  </w:style>
  <w:style w:type="character" w:customStyle="1" w:styleId="FontStyle84">
    <w:name w:val="Font Style84"/>
    <w:uiPriority w:val="99"/>
    <w:rsid w:val="00CE5F92"/>
    <w:rPr>
      <w:rFonts w:ascii="Times New Roman" w:hAnsi="Times New Roman"/>
      <w:sz w:val="22"/>
    </w:rPr>
  </w:style>
  <w:style w:type="character" w:customStyle="1" w:styleId="content">
    <w:name w:val="content"/>
    <w:uiPriority w:val="99"/>
    <w:rsid w:val="00CE5F92"/>
  </w:style>
  <w:style w:type="character" w:customStyle="1" w:styleId="8pt">
    <w:name w:val="Основной текст + 8 pt"/>
    <w:aliases w:val="Полужирный,Основной текст + 10.5 pt"/>
    <w:uiPriority w:val="99"/>
    <w:rsid w:val="00CE5F92"/>
    <w:rPr>
      <w:rFonts w:ascii="Times New Roman" w:hAnsi="Times New Roman"/>
      <w:b/>
      <w:sz w:val="16"/>
      <w:u w:val="none"/>
      <w:effect w:val="none"/>
    </w:rPr>
  </w:style>
  <w:style w:type="character" w:customStyle="1" w:styleId="62">
    <w:name w:val="Основной текст + 6"/>
    <w:aliases w:val="5 pt"/>
    <w:uiPriority w:val="99"/>
    <w:rsid w:val="00CE5F92"/>
    <w:rPr>
      <w:rFonts w:ascii="Times New Roman" w:hAnsi="Times New Roman"/>
      <w:sz w:val="13"/>
      <w:u w:val="none"/>
      <w:effect w:val="none"/>
    </w:rPr>
  </w:style>
  <w:style w:type="character" w:customStyle="1" w:styleId="27">
    <w:name w:val="Знак2"/>
    <w:uiPriority w:val="99"/>
    <w:rsid w:val="00CE5F92"/>
    <w:rPr>
      <w:rFonts w:ascii="Cambria" w:hAnsi="Cambria"/>
      <w:b/>
      <w:kern w:val="2"/>
      <w:sz w:val="32"/>
      <w:lang w:val="ru-RU" w:eastAsia="ar-SA" w:bidi="ar-SA"/>
    </w:rPr>
  </w:style>
  <w:style w:type="paragraph" w:styleId="NoSpacing">
    <w:name w:val="No Spacing"/>
    <w:link w:val="NoSpacingChar4"/>
    <w:uiPriority w:val="99"/>
    <w:qFormat/>
    <w:rsid w:val="00CE5F92"/>
    <w:rPr>
      <w:rFonts w:ascii="Times New Roman" w:eastAsia="Times New Roman" w:hAnsi="Times New Roman"/>
      <w:sz w:val="28"/>
      <w:szCs w:val="28"/>
      <w:lang w:val="en-US"/>
    </w:rPr>
  </w:style>
  <w:style w:type="character" w:customStyle="1" w:styleId="Bodytext7Spacing1pt">
    <w:name w:val="Body text (7) + Spacing 1 pt"/>
    <w:uiPriority w:val="99"/>
    <w:rsid w:val="00CE5F92"/>
    <w:rPr>
      <w:rFonts w:ascii="Times New Roman" w:hAnsi="Times New Roman"/>
      <w:spacing w:val="30"/>
      <w:sz w:val="20"/>
      <w:u w:val="none"/>
      <w:effect w:val="none"/>
      <w:shd w:val="clear" w:color="auto" w:fill="FFFFFF"/>
    </w:rPr>
  </w:style>
  <w:style w:type="character" w:customStyle="1" w:styleId="blk">
    <w:name w:val="blk"/>
    <w:uiPriority w:val="99"/>
    <w:rsid w:val="00CE5F92"/>
  </w:style>
  <w:style w:type="character" w:customStyle="1" w:styleId="docaccesstitle">
    <w:name w:val="docaccess_title"/>
    <w:uiPriority w:val="99"/>
    <w:rsid w:val="00CE5F92"/>
  </w:style>
  <w:style w:type="character" w:customStyle="1" w:styleId="FontStyle478">
    <w:name w:val="Font Style478"/>
    <w:uiPriority w:val="99"/>
    <w:rsid w:val="00CE5F92"/>
    <w:rPr>
      <w:rFonts w:ascii="Times New Roman" w:hAnsi="Times New Roman"/>
      <w:color w:val="000000"/>
      <w:sz w:val="20"/>
    </w:rPr>
  </w:style>
  <w:style w:type="paragraph" w:styleId="BodyText3">
    <w:name w:val="Body Text 3"/>
    <w:basedOn w:val="Normal"/>
    <w:link w:val="BodyText3Char"/>
    <w:uiPriority w:val="99"/>
    <w:semiHidden/>
    <w:rsid w:val="00CE5F92"/>
    <w:pPr>
      <w:spacing w:after="120" w:line="256" w:lineRule="auto"/>
    </w:pPr>
    <w:rPr>
      <w:rFonts w:ascii="Times New Roman" w:eastAsia="Times New Roman" w:hAnsi="Times New Roman"/>
      <w:sz w:val="16"/>
      <w:szCs w:val="16"/>
      <w:lang w:eastAsia="ru-RU"/>
    </w:rPr>
  </w:style>
  <w:style w:type="character" w:customStyle="1" w:styleId="BodyText3Char1">
    <w:name w:val="Body Text 3 Char1"/>
    <w:basedOn w:val="DefaultParagraphFont"/>
    <w:link w:val="BodyText3"/>
    <w:uiPriority w:val="99"/>
    <w:semiHidden/>
    <w:locked/>
    <w:rPr>
      <w:rFonts w:cs="Times New Roman"/>
      <w:sz w:val="16"/>
      <w:szCs w:val="16"/>
      <w:lang w:eastAsia="en-US"/>
    </w:rPr>
  </w:style>
  <w:style w:type="character" w:customStyle="1" w:styleId="312">
    <w:name w:val="Основной текст 3 Знак1"/>
    <w:basedOn w:val="DefaultParagraphFont"/>
    <w:uiPriority w:val="99"/>
    <w:semiHidden/>
    <w:rsid w:val="00CE5F92"/>
    <w:rPr>
      <w:rFonts w:cs="Times New Roman"/>
      <w:sz w:val="16"/>
      <w:szCs w:val="16"/>
    </w:rPr>
  </w:style>
  <w:style w:type="character" w:customStyle="1" w:styleId="afc">
    <w:name w:val="Гипертекстовая ссылка"/>
    <w:uiPriority w:val="99"/>
    <w:rsid w:val="00CE5F92"/>
    <w:rPr>
      <w:rFonts w:ascii="Times New Roman" w:hAnsi="Times New Roman"/>
      <w:color w:val="106BBE"/>
    </w:rPr>
  </w:style>
  <w:style w:type="character" w:customStyle="1" w:styleId="11pt">
    <w:name w:val="Основной текст + 11 pt"/>
    <w:uiPriority w:val="99"/>
    <w:rsid w:val="00CE5F92"/>
    <w:rPr>
      <w:rFonts w:ascii="Times New Roman" w:hAnsi="Times New Roman"/>
      <w:color w:val="000000"/>
      <w:spacing w:val="0"/>
      <w:w w:val="100"/>
      <w:position w:val="0"/>
      <w:sz w:val="22"/>
      <w:shd w:val="clear" w:color="auto" w:fill="FFFFFF"/>
      <w:lang w:val="ru-RU"/>
    </w:rPr>
  </w:style>
  <w:style w:type="table" w:styleId="TableElegant">
    <w:name w:val="Table Elegant"/>
    <w:basedOn w:val="TableNormal"/>
    <w:uiPriority w:val="99"/>
    <w:semiHidden/>
    <w:rsid w:val="00CE5F92"/>
    <w:pPr>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f6">
    <w:name w:val="Сетка таблицы1"/>
    <w:uiPriority w:val="99"/>
    <w:rsid w:val="00CE5F92"/>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7">
    <w:name w:val="Сетка таблицы светлая1"/>
    <w:uiPriority w:val="99"/>
    <w:locked/>
    <w:rsid w:val="00CE5F92"/>
    <w:rPr>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4">
    <w:name w:val="Сетка таблицы21"/>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uiPriority w:val="99"/>
    <w:rsid w:val="00CE5F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CE5F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CE5F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uiPriority w:val="99"/>
    <w:rsid w:val="00CE5F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CE5F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CE5F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Изысканная таблица1"/>
    <w:uiPriority w:val="99"/>
    <w:rsid w:val="00CE5F92"/>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51">
    <w:name w:val="Сетка таблицы15"/>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CE5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CE5F9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Таблица-сетка 4 — акцент 61"/>
    <w:uiPriority w:val="99"/>
    <w:rsid w:val="00CE5F92"/>
    <w:rPr>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41">
    <w:name w:val="Таблица-сетка 4 — акцент 41"/>
    <w:uiPriority w:val="99"/>
    <w:rsid w:val="00CE5F92"/>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style>
  <w:style w:type="table" w:customStyle="1" w:styleId="-411">
    <w:name w:val="Таблица-сетка 4 — акцент 11"/>
    <w:uiPriority w:val="99"/>
    <w:rsid w:val="00CE5F92"/>
    <w:rPr>
      <w:sz w:val="20"/>
      <w:szCs w:val="20"/>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style>
  <w:style w:type="paragraph" w:styleId="ListBullet2">
    <w:name w:val="List Bullet 2"/>
    <w:basedOn w:val="Normal"/>
    <w:uiPriority w:val="99"/>
    <w:semiHidden/>
    <w:rsid w:val="00CE5F92"/>
    <w:pPr>
      <w:numPr>
        <w:numId w:val="10"/>
      </w:numPr>
      <w:tabs>
        <w:tab w:val="clear" w:pos="720"/>
        <w:tab w:val="num" w:pos="643"/>
      </w:tabs>
      <w:spacing w:line="256" w:lineRule="auto"/>
      <w:ind w:left="643"/>
      <w:contextualSpacing/>
    </w:pPr>
  </w:style>
  <w:style w:type="table" w:customStyle="1" w:styleId="170">
    <w:name w:val="Сетка таблицы17"/>
    <w:uiPriority w:val="99"/>
    <w:rsid w:val="00EC1D4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Normal"/>
    <w:uiPriority w:val="99"/>
    <w:rsid w:val="00EC1D4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2">
    <w:name w:val="Стиль2"/>
    <w:rsid w:val="00F854B1"/>
    <w:pPr>
      <w:numPr>
        <w:numId w:val="12"/>
      </w:numPr>
    </w:pPr>
  </w:style>
</w:styles>
</file>

<file path=word/webSettings.xml><?xml version="1.0" encoding="utf-8"?>
<w:webSettings xmlns:r="http://schemas.openxmlformats.org/officeDocument/2006/relationships" xmlns:w="http://schemas.openxmlformats.org/wordprocessingml/2006/main">
  <w:divs>
    <w:div w:id="598757712">
      <w:marLeft w:val="0"/>
      <w:marRight w:val="0"/>
      <w:marTop w:val="0"/>
      <w:marBottom w:val="0"/>
      <w:divBdr>
        <w:top w:val="none" w:sz="0" w:space="0" w:color="auto"/>
        <w:left w:val="none" w:sz="0" w:space="0" w:color="auto"/>
        <w:bottom w:val="none" w:sz="0" w:space="0" w:color="auto"/>
        <w:right w:val="none" w:sz="0" w:space="0" w:color="auto"/>
      </w:divBdr>
    </w:div>
    <w:div w:id="598757713">
      <w:marLeft w:val="0"/>
      <w:marRight w:val="0"/>
      <w:marTop w:val="0"/>
      <w:marBottom w:val="0"/>
      <w:divBdr>
        <w:top w:val="none" w:sz="0" w:space="0" w:color="auto"/>
        <w:left w:val="none" w:sz="0" w:space="0" w:color="auto"/>
        <w:bottom w:val="none" w:sz="0" w:space="0" w:color="auto"/>
        <w:right w:val="none" w:sz="0" w:space="0" w:color="auto"/>
      </w:divBdr>
    </w:div>
    <w:div w:id="598757714">
      <w:marLeft w:val="0"/>
      <w:marRight w:val="0"/>
      <w:marTop w:val="0"/>
      <w:marBottom w:val="0"/>
      <w:divBdr>
        <w:top w:val="none" w:sz="0" w:space="0" w:color="auto"/>
        <w:left w:val="none" w:sz="0" w:space="0" w:color="auto"/>
        <w:bottom w:val="none" w:sz="0" w:space="0" w:color="auto"/>
        <w:right w:val="none" w:sz="0" w:space="0" w:color="auto"/>
      </w:divBdr>
    </w:div>
    <w:div w:id="598757715">
      <w:marLeft w:val="0"/>
      <w:marRight w:val="0"/>
      <w:marTop w:val="0"/>
      <w:marBottom w:val="0"/>
      <w:divBdr>
        <w:top w:val="none" w:sz="0" w:space="0" w:color="auto"/>
        <w:left w:val="none" w:sz="0" w:space="0" w:color="auto"/>
        <w:bottom w:val="none" w:sz="0" w:space="0" w:color="auto"/>
        <w:right w:val="none" w:sz="0" w:space="0" w:color="auto"/>
      </w:divBdr>
    </w:div>
    <w:div w:id="598757716">
      <w:marLeft w:val="0"/>
      <w:marRight w:val="0"/>
      <w:marTop w:val="0"/>
      <w:marBottom w:val="0"/>
      <w:divBdr>
        <w:top w:val="none" w:sz="0" w:space="0" w:color="auto"/>
        <w:left w:val="none" w:sz="0" w:space="0" w:color="auto"/>
        <w:bottom w:val="none" w:sz="0" w:space="0" w:color="auto"/>
        <w:right w:val="none" w:sz="0" w:space="0" w:color="auto"/>
      </w:divBdr>
      <w:divsChild>
        <w:div w:id="598757718">
          <w:marLeft w:val="0"/>
          <w:marRight w:val="0"/>
          <w:marTop w:val="0"/>
          <w:marBottom w:val="0"/>
          <w:divBdr>
            <w:top w:val="none" w:sz="0" w:space="0" w:color="auto"/>
            <w:left w:val="none" w:sz="0" w:space="0" w:color="auto"/>
            <w:bottom w:val="none" w:sz="0" w:space="0" w:color="auto"/>
            <w:right w:val="none" w:sz="0" w:space="0" w:color="auto"/>
          </w:divBdr>
        </w:div>
      </w:divsChild>
    </w:div>
    <w:div w:id="5987577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29</Pages>
  <Words>9056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Нязепетровского муниципального района</dc:title>
  <dc:subject/>
  <dc:creator>User</dc:creator>
  <cp:keywords/>
  <dc:description/>
  <cp:lastModifiedBy>Windows XP</cp:lastModifiedBy>
  <cp:revision>2</cp:revision>
  <cp:lastPrinted>2020-02-27T11:22:00Z</cp:lastPrinted>
  <dcterms:created xsi:type="dcterms:W3CDTF">2020-03-04T05:25:00Z</dcterms:created>
  <dcterms:modified xsi:type="dcterms:W3CDTF">2020-03-04T05:25:00Z</dcterms:modified>
</cp:coreProperties>
</file>