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C" w:rsidRDefault="0094192C" w:rsidP="00B87DC3">
      <w:pPr>
        <w:jc w:val="center"/>
      </w:pPr>
      <w:r>
        <w:t xml:space="preserve">Отчет о ходе реализации муниципальной программы </w:t>
      </w:r>
    </w:p>
    <w:p w:rsidR="0094192C" w:rsidRDefault="0094192C" w:rsidP="00B87DC3">
      <w:pPr>
        <w:jc w:val="center"/>
      </w:pPr>
      <w:r w:rsidRPr="00204A03">
        <w:t>«Социальная поддержка граждан Нязепетровско</w:t>
      </w:r>
      <w:r>
        <w:t>го муниципального района на 2018 -2022</w:t>
      </w:r>
      <w:r w:rsidRPr="00204A03">
        <w:t xml:space="preserve"> годов»</w:t>
      </w:r>
    </w:p>
    <w:p w:rsidR="0094192C" w:rsidRDefault="0094192C" w:rsidP="00B87DC3">
      <w:pPr>
        <w:jc w:val="center"/>
      </w:pPr>
      <w:r>
        <w:t>за  2019 года</w:t>
      </w:r>
    </w:p>
    <w:p w:rsidR="0094192C" w:rsidRDefault="0094192C" w:rsidP="00B87DC3">
      <w:pPr>
        <w:jc w:val="center"/>
      </w:pPr>
      <w:r>
        <w:t>Ответственный исполнитель</w:t>
      </w:r>
      <w:r w:rsidRPr="00252F26">
        <w:t xml:space="preserve">: </w:t>
      </w:r>
      <w:r>
        <w:t>Суслукина Ю.В.</w:t>
      </w:r>
    </w:p>
    <w:p w:rsidR="0094192C" w:rsidRPr="00252F26" w:rsidRDefault="0094192C" w:rsidP="00B87DC3">
      <w:pPr>
        <w:jc w:val="right"/>
      </w:pPr>
      <w:r>
        <w:t>Таблица 1</w:t>
      </w:r>
    </w:p>
    <w:p w:rsidR="0094192C" w:rsidRDefault="0094192C" w:rsidP="00B87DC3">
      <w:pPr>
        <w:jc w:val="center"/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11"/>
        <w:gridCol w:w="3893"/>
        <w:gridCol w:w="36"/>
        <w:gridCol w:w="1457"/>
        <w:gridCol w:w="1418"/>
        <w:gridCol w:w="283"/>
        <w:gridCol w:w="2674"/>
        <w:gridCol w:w="13"/>
        <w:gridCol w:w="6"/>
        <w:gridCol w:w="4962"/>
        <w:gridCol w:w="82"/>
      </w:tblGrid>
      <w:tr w:rsidR="0094192C" w:rsidRPr="00160CD4" w:rsidTr="00D734FA">
        <w:trPr>
          <w:gridAfter w:val="1"/>
          <w:wAfter w:w="82" w:type="dxa"/>
        </w:trPr>
        <w:tc>
          <w:tcPr>
            <w:tcW w:w="534" w:type="dxa"/>
            <w:gridSpan w:val="2"/>
            <w:vMerge w:val="restart"/>
          </w:tcPr>
          <w:p w:rsidR="0094192C" w:rsidRPr="00160CD4" w:rsidRDefault="0094192C" w:rsidP="00D734FA">
            <w:pPr>
              <w:jc w:val="center"/>
            </w:pPr>
            <w:r>
              <w:t>№ п/п</w:t>
            </w:r>
          </w:p>
        </w:tc>
        <w:tc>
          <w:tcPr>
            <w:tcW w:w="3929" w:type="dxa"/>
            <w:gridSpan w:val="2"/>
            <w:vMerge w:val="restart"/>
          </w:tcPr>
          <w:p w:rsidR="0094192C" w:rsidRDefault="0094192C" w:rsidP="00D734FA">
            <w:pPr>
              <w:jc w:val="center"/>
            </w:pPr>
          </w:p>
          <w:p w:rsidR="0094192C" w:rsidRPr="00160CD4" w:rsidRDefault="0094192C" w:rsidP="00D734FA"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75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Объем финансирования</w:t>
            </w:r>
          </w:p>
        </w:tc>
        <w:tc>
          <w:tcPr>
            <w:tcW w:w="2976" w:type="dxa"/>
            <w:gridSpan w:val="4"/>
            <w:vMerge w:val="restart"/>
          </w:tcPr>
          <w:p w:rsidR="0094192C" w:rsidRPr="00160CD4" w:rsidRDefault="0094192C" w:rsidP="00D734FA">
            <w:pPr>
              <w:jc w:val="center"/>
            </w:pPr>
            <w:r>
              <w:t>Отклонение</w:t>
            </w:r>
          </w:p>
        </w:tc>
        <w:tc>
          <w:tcPr>
            <w:tcW w:w="4962" w:type="dxa"/>
            <w:vMerge w:val="restart"/>
          </w:tcPr>
          <w:p w:rsidR="0094192C" w:rsidRPr="00160CD4" w:rsidRDefault="0094192C" w:rsidP="00D734FA">
            <w:pPr>
              <w:jc w:val="center"/>
            </w:pPr>
            <w:r>
              <w:t>Примечание</w:t>
            </w:r>
          </w:p>
        </w:tc>
      </w:tr>
      <w:tr w:rsidR="0094192C" w:rsidRPr="00160CD4" w:rsidTr="00D734FA">
        <w:trPr>
          <w:gridAfter w:val="1"/>
          <w:wAfter w:w="82" w:type="dxa"/>
        </w:trPr>
        <w:tc>
          <w:tcPr>
            <w:tcW w:w="534" w:type="dxa"/>
            <w:gridSpan w:val="2"/>
            <w:vMerge/>
          </w:tcPr>
          <w:p w:rsidR="0094192C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  <w:vMerge/>
          </w:tcPr>
          <w:p w:rsidR="0094192C" w:rsidRDefault="0094192C" w:rsidP="00D734FA">
            <w:pPr>
              <w:jc w:val="center"/>
            </w:pP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план</w:t>
            </w:r>
          </w:p>
        </w:tc>
        <w:tc>
          <w:tcPr>
            <w:tcW w:w="1418" w:type="dxa"/>
          </w:tcPr>
          <w:p w:rsidR="0094192C" w:rsidRPr="00160CD4" w:rsidRDefault="0094192C" w:rsidP="00D734FA">
            <w:pPr>
              <w:jc w:val="center"/>
            </w:pPr>
            <w:r>
              <w:t>Факт</w:t>
            </w:r>
          </w:p>
        </w:tc>
        <w:tc>
          <w:tcPr>
            <w:tcW w:w="2976" w:type="dxa"/>
            <w:gridSpan w:val="4"/>
            <w:vMerge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4962" w:type="dxa"/>
            <w:vMerge/>
          </w:tcPr>
          <w:p w:rsidR="0094192C" w:rsidRPr="00160CD4" w:rsidRDefault="0094192C" w:rsidP="00D734FA">
            <w:pPr>
              <w:jc w:val="center"/>
            </w:pPr>
          </w:p>
        </w:tc>
      </w:tr>
      <w:tr w:rsidR="0094192C" w:rsidRPr="00160CD4" w:rsidTr="00D734FA">
        <w:trPr>
          <w:gridAfter w:val="1"/>
          <w:wAfter w:w="82" w:type="dxa"/>
        </w:trPr>
        <w:tc>
          <w:tcPr>
            <w:tcW w:w="15276" w:type="dxa"/>
            <w:gridSpan w:val="11"/>
          </w:tcPr>
          <w:p w:rsidR="0094192C" w:rsidRPr="00160CD4" w:rsidRDefault="0094192C" w:rsidP="00D734FA">
            <w:pPr>
              <w:jc w:val="center"/>
            </w:pPr>
            <w:r w:rsidRPr="00657ADF">
              <w:rPr>
                <w:b/>
              </w:rPr>
              <w:t xml:space="preserve"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 на </w:t>
            </w:r>
            <w:r>
              <w:rPr>
                <w:b/>
              </w:rPr>
              <w:t>2018 год и плановый период 2019-2020</w:t>
            </w:r>
            <w:r w:rsidRPr="00657ADF">
              <w:rPr>
                <w:b/>
              </w:rPr>
              <w:t xml:space="preserve"> годы»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бюджетамна ежемесячную денежную выплату в соответствии с Законом Челябинской областиот 30.11.2004г. № 327-ЗО "О мерах социальной поддержки ветеранов в Челябинской области"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16611,50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16503,67797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107,82203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234,60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229,66603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4,93397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областиот 29.11.2007г. № 220-ЗО "О звании "Ветеран труда Челябинской области"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10143,90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9808,21668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335,68332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компенсацию расходов на оплату жилых помещений и коммунальных услуг в соответствии с Законом Челябинской области от 14.02.1996г. № 16-ОЗ "О дополнительных мерах социальной защиты отдельных категорий граждан в Челябинской области"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компенсационные выплаты за пользование услугами связи в соответствии с Законом Челябинской областиот 14.02.1996г. № 16-ОЗ "О дополнительных мерах социальной защиты ветеранов в Челябинской области"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  <w:p w:rsidR="0094192C" w:rsidRDefault="0094192C" w:rsidP="00D734FA">
            <w:pPr>
              <w:jc w:val="center"/>
            </w:pP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9A7BD6">
              <w:rPr>
                <w:sz w:val="22"/>
                <w:szCs w:val="22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областиот 14.02.1996г.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902,70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891,82090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10,8791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</w:t>
            </w:r>
            <w:r>
              <w:rPr>
                <w:sz w:val="22"/>
                <w:szCs w:val="22"/>
              </w:rPr>
              <w:t>я</w:t>
            </w:r>
            <w:r w:rsidRPr="00160CD4">
              <w:rPr>
                <w:sz w:val="22"/>
                <w:szCs w:val="22"/>
              </w:rPr>
              <w:t>бинской области";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</w:t>
            </w:r>
            <w:r>
              <w:rPr>
                <w:sz w:val="22"/>
                <w:szCs w:val="22"/>
              </w:rPr>
              <w:t>селках городского типа) Челябинс</w:t>
            </w:r>
            <w:r w:rsidRPr="00160CD4">
              <w:rPr>
                <w:sz w:val="22"/>
                <w:szCs w:val="22"/>
              </w:rPr>
              <w:t>кой области".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6890,00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6590,45907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299,54093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областиот 27.10.2005 г.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208,00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154,00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54,00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ежемесячное пособие на ребенка в соответствии с Законом Челябинской областиот 28.10.2004 г. № 299-ЗО "О ежемесячном пособии на ребенка"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7841,20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7739,24135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101,95865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</w:t>
            </w:r>
            <w:r>
              <w:rPr>
                <w:sz w:val="22"/>
                <w:szCs w:val="22"/>
              </w:rPr>
              <w:t>ж</w:t>
            </w:r>
            <w:r w:rsidRPr="00160CD4">
              <w:rPr>
                <w:sz w:val="22"/>
                <w:szCs w:val="22"/>
              </w:rPr>
              <w:t>етам на выплату областного единовременного пособия при рождении ребенка в соответствии с Законом Челябинской областиот 27.10.2005 г. № 417-ЗО "Об областном пособии при рождении"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401,90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401,90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9113,30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9057,83050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55,4695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Default="0094192C" w:rsidP="00645A9D">
            <w:pPr>
              <w:jc w:val="center"/>
            </w:pPr>
            <w:r w:rsidRPr="00160CD4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трёх лет в соответствии с Законом Челябинской области от 30.08.2012 г. № 371-ЗО «О ежемесячной денежной выплате, </w:t>
            </w:r>
          </w:p>
          <w:p w:rsidR="0094192C" w:rsidRPr="00160CD4" w:rsidRDefault="0094192C" w:rsidP="00D50A21">
            <w:pPr>
              <w:jc w:val="center"/>
            </w:pPr>
            <w:r>
              <w:rPr>
                <w:sz w:val="22"/>
                <w:szCs w:val="22"/>
              </w:rPr>
              <w:t>назначаемой в случае рождения третьего и (или) последующих детей до достижения ребенком возраста трёх лет»</w:t>
            </w:r>
          </w:p>
        </w:tc>
        <w:tc>
          <w:tcPr>
            <w:tcW w:w="1457" w:type="dxa"/>
          </w:tcPr>
          <w:p w:rsidR="0094192C" w:rsidRDefault="0094192C" w:rsidP="00D734FA">
            <w:pPr>
              <w:jc w:val="center"/>
            </w:pPr>
            <w:r>
              <w:t>0,00</w:t>
            </w:r>
          </w:p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</w:p>
          <w:p w:rsidR="0094192C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0,00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 w:rsidRPr="00AF5C78">
              <w:t>-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Default="0094192C" w:rsidP="00D50A21">
            <w:pPr>
              <w:jc w:val="center"/>
            </w:pPr>
            <w:r w:rsidRPr="00160CD4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трёх лет в соответствии с Законом Челябинской области от 30.08.2012 г. № 371-ЗО «О ежемесячной денежной выплате, </w:t>
            </w:r>
          </w:p>
          <w:p w:rsidR="0094192C" w:rsidRPr="00160CD4" w:rsidRDefault="0094192C" w:rsidP="00D50A21">
            <w:pPr>
              <w:jc w:val="center"/>
            </w:pPr>
            <w:r>
              <w:rPr>
                <w:sz w:val="22"/>
                <w:szCs w:val="22"/>
              </w:rPr>
              <w:t>назначаемой в случае рождения третьего и (или) последующих детей до достижения ребенком возраста трёх лет»</w:t>
            </w:r>
          </w:p>
        </w:tc>
        <w:tc>
          <w:tcPr>
            <w:tcW w:w="1457" w:type="dxa"/>
          </w:tcPr>
          <w:p w:rsidR="0094192C" w:rsidRDefault="0094192C" w:rsidP="00D734FA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:rsidR="0094192C" w:rsidRDefault="0094192C" w:rsidP="00D734FA">
            <w:pPr>
              <w:jc w:val="center"/>
            </w:pPr>
            <w:r>
              <w:t>0,00</w:t>
            </w:r>
          </w:p>
        </w:tc>
        <w:tc>
          <w:tcPr>
            <w:tcW w:w="2693" w:type="dxa"/>
            <w:gridSpan w:val="3"/>
          </w:tcPr>
          <w:p w:rsidR="0094192C" w:rsidRPr="00AF5C78" w:rsidRDefault="0094192C" w:rsidP="00D734FA">
            <w:pPr>
              <w:jc w:val="center"/>
            </w:pPr>
          </w:p>
        </w:tc>
        <w:tc>
          <w:tcPr>
            <w:tcW w:w="4962" w:type="dxa"/>
          </w:tcPr>
          <w:p w:rsidR="0094192C" w:rsidRPr="00AF5C78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2953,20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2853,26874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99,93126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соответствии с Законом РФ от 15.05.1991г. №1244-1 "О социальной защите граждан,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катастрофы на Чернобыльской АЭС"; Федеральным законом  от 26.11.1998 г. №175-ФЗ "О </w:t>
            </w:r>
            <w:r>
              <w:t>Выплаты носят заявительный характер</w:t>
            </w:r>
            <w:r w:rsidRPr="00160CD4">
              <w:rPr>
                <w:sz w:val="22"/>
                <w:szCs w:val="22"/>
              </w:rPr>
              <w:t>социальной защите граждан РФ,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аварии в 1957 году на ПО "Маяк" и сбросов радиоактивных отходов в реку Теча";Федеральным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153,10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150,47794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2,62206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957,80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957,31621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0,48379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</w:t>
            </w:r>
            <w:r>
              <w:rPr>
                <w:sz w:val="22"/>
                <w:szCs w:val="22"/>
              </w:rPr>
              <w:t>ых являются указанные субвенции»</w:t>
            </w:r>
            <w:r w:rsidRPr="00160CD4">
              <w:rPr>
                <w:sz w:val="22"/>
                <w:szCs w:val="22"/>
              </w:rPr>
              <w:t>.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8265,80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7788,17611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477,62389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</w:p>
          <w:p w:rsidR="0094192C" w:rsidRPr="00160CD4" w:rsidRDefault="0094192C" w:rsidP="00D734FA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 w:rsidRPr="008C0646">
              <w:t>-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9175,40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9137,82336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37,57664</w:t>
            </w:r>
          </w:p>
        </w:tc>
        <w:tc>
          <w:tcPr>
            <w:tcW w:w="4962" w:type="dxa"/>
          </w:tcPr>
          <w:p w:rsidR="0094192C" w:rsidRDefault="0094192C" w:rsidP="00D734FA"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57" w:type="dxa"/>
          </w:tcPr>
          <w:p w:rsidR="0094192C" w:rsidRPr="00160CD4" w:rsidRDefault="0094192C" w:rsidP="001E0C22">
            <w:pPr>
              <w:jc w:val="center"/>
            </w:pPr>
            <w:r>
              <w:t>20173,50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20173,50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 w:rsidRPr="00986CD0">
              <w:t>-</w:t>
            </w:r>
          </w:p>
        </w:tc>
        <w:tc>
          <w:tcPr>
            <w:tcW w:w="4962" w:type="dxa"/>
          </w:tcPr>
          <w:p w:rsidR="0094192C" w:rsidRDefault="0094192C" w:rsidP="00D734FA"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2E0497">
              <w:rPr>
                <w:sz w:val="22"/>
                <w:szCs w:val="22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57" w:type="dxa"/>
          </w:tcPr>
          <w:p w:rsidR="0094192C" w:rsidRPr="00160CD4" w:rsidRDefault="0094192C" w:rsidP="00D734FA"/>
          <w:p w:rsidR="0094192C" w:rsidRPr="00160CD4" w:rsidRDefault="0094192C" w:rsidP="00D734F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/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 w:rsidRPr="00986CD0">
              <w:t>-</w:t>
            </w:r>
          </w:p>
        </w:tc>
        <w:tc>
          <w:tcPr>
            <w:tcW w:w="4962" w:type="dxa"/>
          </w:tcPr>
          <w:p w:rsidR="0094192C" w:rsidRDefault="0094192C" w:rsidP="00D734FA"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2E0497" w:rsidRDefault="0094192C" w:rsidP="00D734FA">
            <w:pPr>
              <w:jc w:val="center"/>
            </w:pPr>
            <w:r w:rsidRPr="002E0497">
              <w:rPr>
                <w:sz w:val="22"/>
                <w:szCs w:val="22"/>
              </w:rPr>
              <w:t>Меры социальной поддержки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от 24.08.2016 года № 396-ЗО</w:t>
            </w:r>
            <w:r w:rsidRPr="002E0497">
              <w:rPr>
                <w:sz w:val="22"/>
                <w:szCs w:val="22"/>
              </w:rPr>
              <w:t xml:space="preserve">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613,90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534,96855</w:t>
            </w:r>
          </w:p>
        </w:tc>
        <w:tc>
          <w:tcPr>
            <w:tcW w:w="2693" w:type="dxa"/>
            <w:gridSpan w:val="3"/>
          </w:tcPr>
          <w:p w:rsidR="0094192C" w:rsidRDefault="0094192C" w:rsidP="001E0C22">
            <w:pPr>
              <w:jc w:val="center"/>
            </w:pPr>
            <w:r>
              <w:t>78,93145</w:t>
            </w:r>
          </w:p>
        </w:tc>
        <w:tc>
          <w:tcPr>
            <w:tcW w:w="4962" w:type="dxa"/>
          </w:tcPr>
          <w:p w:rsidR="0094192C" w:rsidRDefault="0094192C" w:rsidP="00D734FA"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2E0497" w:rsidRDefault="0094192C" w:rsidP="00A532EE">
            <w:pPr>
              <w:jc w:val="center"/>
            </w:pPr>
            <w:r>
              <w:rPr>
                <w:sz w:val="22"/>
                <w:szCs w:val="22"/>
              </w:rPr>
              <w:t>Единовременная выплата в соответствии с Законом Челябинской области от 04.12.2018 г. № 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457" w:type="dxa"/>
          </w:tcPr>
          <w:p w:rsidR="0094192C" w:rsidRDefault="0094192C" w:rsidP="00D734FA">
            <w:pPr>
              <w:jc w:val="center"/>
            </w:pPr>
            <w:r>
              <w:t>109,60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94,50689</w:t>
            </w:r>
          </w:p>
        </w:tc>
        <w:tc>
          <w:tcPr>
            <w:tcW w:w="2693" w:type="dxa"/>
            <w:gridSpan w:val="3"/>
          </w:tcPr>
          <w:p w:rsidR="0094192C" w:rsidRPr="00986CD0" w:rsidRDefault="0094192C" w:rsidP="00D734FA">
            <w:pPr>
              <w:jc w:val="center"/>
            </w:pPr>
            <w:r>
              <w:t>15,09311</w:t>
            </w:r>
          </w:p>
        </w:tc>
        <w:tc>
          <w:tcPr>
            <w:tcW w:w="4962" w:type="dxa"/>
          </w:tcPr>
          <w:p w:rsidR="0094192C" w:rsidRPr="00986CD0" w:rsidRDefault="0094192C" w:rsidP="00D734FA"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Default="0094192C" w:rsidP="00A532EE">
            <w:pPr>
              <w:jc w:val="center"/>
            </w:pPr>
            <w:r>
              <w:rPr>
                <w:sz w:val="22"/>
                <w:szCs w:val="22"/>
              </w:rPr>
              <w:t>Приобретение технических средств реабилитации для пунктов проката в му6ниципальных учреждениях системы социальной защиты населения</w:t>
            </w:r>
          </w:p>
        </w:tc>
        <w:tc>
          <w:tcPr>
            <w:tcW w:w="1457" w:type="dxa"/>
          </w:tcPr>
          <w:p w:rsidR="0094192C" w:rsidRDefault="0094192C" w:rsidP="00D734FA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0,00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</w:p>
        </w:tc>
        <w:tc>
          <w:tcPr>
            <w:tcW w:w="4962" w:type="dxa"/>
          </w:tcPr>
          <w:p w:rsidR="0094192C" w:rsidRDefault="0094192C" w:rsidP="00D734FA">
            <w:r>
              <w:t>Выплаты носят заявительный характер</w:t>
            </w:r>
          </w:p>
        </w:tc>
      </w:tr>
      <w:tr w:rsidR="0094192C" w:rsidRPr="00160CD4" w:rsidTr="001E0C22">
        <w:trPr>
          <w:gridAfter w:val="1"/>
          <w:wAfter w:w="82" w:type="dxa"/>
        </w:trPr>
        <w:tc>
          <w:tcPr>
            <w:tcW w:w="4463" w:type="dxa"/>
            <w:gridSpan w:val="4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457" w:type="dxa"/>
          </w:tcPr>
          <w:p w:rsidR="0094192C" w:rsidRPr="00160CD4" w:rsidRDefault="0094192C" w:rsidP="009E2B36">
            <w:pPr>
              <w:jc w:val="center"/>
              <w:rPr>
                <w:b/>
              </w:rPr>
            </w:pPr>
            <w:r>
              <w:rPr>
                <w:b/>
              </w:rPr>
              <w:t>94749,40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93 066,8503</w:t>
            </w:r>
          </w:p>
        </w:tc>
        <w:tc>
          <w:tcPr>
            <w:tcW w:w="2693" w:type="dxa"/>
            <w:gridSpan w:val="3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 w:rsidRPr="00FA3C83">
              <w:rPr>
                <w:b/>
              </w:rPr>
              <w:t>-</w:t>
            </w:r>
          </w:p>
        </w:tc>
        <w:tc>
          <w:tcPr>
            <w:tcW w:w="4962" w:type="dxa"/>
          </w:tcPr>
          <w:p w:rsidR="0094192C" w:rsidRDefault="0094192C" w:rsidP="00D734FA">
            <w:r w:rsidRPr="00986CD0">
              <w:t>-</w:t>
            </w:r>
          </w:p>
        </w:tc>
      </w:tr>
      <w:tr w:rsidR="0094192C" w:rsidRPr="00160CD4" w:rsidTr="00D734FA">
        <w:trPr>
          <w:gridAfter w:val="1"/>
          <w:wAfter w:w="82" w:type="dxa"/>
        </w:trPr>
        <w:tc>
          <w:tcPr>
            <w:tcW w:w="15276" w:type="dxa"/>
            <w:gridSpan w:val="11"/>
          </w:tcPr>
          <w:p w:rsidR="0094192C" w:rsidRPr="00160CD4" w:rsidRDefault="0094192C" w:rsidP="00A532EE">
            <w:pPr>
              <w:jc w:val="center"/>
            </w:pPr>
            <w:r w:rsidRPr="00224C21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вНязепетровс</w:t>
            </w:r>
            <w:r>
              <w:rPr>
                <w:b/>
              </w:rPr>
              <w:t>ком муниципальном районе»</w:t>
            </w:r>
          </w:p>
        </w:tc>
      </w:tr>
      <w:tr w:rsidR="0094192C" w:rsidRPr="00160CD4" w:rsidTr="003C268C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26192,45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26192,45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 w:rsidRPr="00985D6F">
              <w:t>-</w:t>
            </w:r>
          </w:p>
        </w:tc>
        <w:tc>
          <w:tcPr>
            <w:tcW w:w="4962" w:type="dxa"/>
          </w:tcPr>
          <w:p w:rsidR="0094192C" w:rsidRDefault="0094192C" w:rsidP="00343268">
            <w:pPr>
              <w:jc w:val="center"/>
            </w:pPr>
            <w:r>
              <w:t>-</w:t>
            </w:r>
          </w:p>
        </w:tc>
      </w:tr>
      <w:tr w:rsidR="0094192C" w:rsidRPr="00160CD4" w:rsidTr="003C268C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24382,06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24382,06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 w:rsidRPr="00985D6F">
              <w:t>-</w:t>
            </w:r>
          </w:p>
        </w:tc>
        <w:tc>
          <w:tcPr>
            <w:tcW w:w="4962" w:type="dxa"/>
          </w:tcPr>
          <w:p w:rsidR="0094192C" w:rsidRDefault="0094192C" w:rsidP="00343268">
            <w:pPr>
              <w:jc w:val="center"/>
            </w:pPr>
            <w:r>
              <w:t>-</w:t>
            </w:r>
          </w:p>
        </w:tc>
      </w:tr>
      <w:tr w:rsidR="0094192C" w:rsidRPr="00160CD4" w:rsidTr="003C268C">
        <w:trPr>
          <w:gridAfter w:val="1"/>
          <w:wAfter w:w="82" w:type="dxa"/>
        </w:trPr>
        <w:tc>
          <w:tcPr>
            <w:tcW w:w="4463" w:type="dxa"/>
            <w:gridSpan w:val="4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2.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50574,51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50 574,51</w:t>
            </w:r>
          </w:p>
        </w:tc>
        <w:tc>
          <w:tcPr>
            <w:tcW w:w="2693" w:type="dxa"/>
            <w:gridSpan w:val="3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 w:rsidRPr="00FA3C83">
              <w:rPr>
                <w:b/>
              </w:rPr>
              <w:t>-</w:t>
            </w:r>
          </w:p>
        </w:tc>
        <w:tc>
          <w:tcPr>
            <w:tcW w:w="4962" w:type="dxa"/>
          </w:tcPr>
          <w:p w:rsidR="0094192C" w:rsidRDefault="0094192C" w:rsidP="00D734FA">
            <w:r w:rsidRPr="00985D6F">
              <w:t>-</w:t>
            </w:r>
          </w:p>
        </w:tc>
      </w:tr>
      <w:tr w:rsidR="0094192C" w:rsidRPr="00160CD4" w:rsidTr="00D734FA">
        <w:trPr>
          <w:gridAfter w:val="1"/>
          <w:wAfter w:w="82" w:type="dxa"/>
        </w:trPr>
        <w:tc>
          <w:tcPr>
            <w:tcW w:w="15276" w:type="dxa"/>
            <w:gridSpan w:val="11"/>
          </w:tcPr>
          <w:p w:rsidR="0094192C" w:rsidRPr="00160CD4" w:rsidRDefault="0094192C" w:rsidP="00A532EE">
            <w:pPr>
              <w:jc w:val="center"/>
              <w:rPr>
                <w:b/>
              </w:rPr>
            </w:pPr>
            <w:r w:rsidRPr="007E5EE3">
              <w:rPr>
                <w:b/>
              </w:rPr>
              <w:t>Подпрограмма 3. «Повышение социальной защищённости и уровня жизни жителей Нязепетровско</w:t>
            </w:r>
            <w:r>
              <w:rPr>
                <w:b/>
              </w:rPr>
              <w:t>го муниципального района»</w:t>
            </w:r>
          </w:p>
        </w:tc>
      </w:tr>
      <w:tr w:rsidR="0094192C" w:rsidRPr="00160CD4" w:rsidTr="003C268C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503,27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500,47238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2,79762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3C268C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3853,50432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3838,33913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15,16519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3C268C">
        <w:trPr>
          <w:gridAfter w:val="1"/>
          <w:wAfter w:w="82" w:type="dxa"/>
        </w:trPr>
        <w:tc>
          <w:tcPr>
            <w:tcW w:w="534" w:type="dxa"/>
            <w:gridSpan w:val="2"/>
          </w:tcPr>
          <w:p w:rsidR="0094192C" w:rsidRPr="00160CD4" w:rsidRDefault="0094192C" w:rsidP="00D734FA">
            <w:pPr>
              <w:jc w:val="center"/>
            </w:pPr>
          </w:p>
        </w:tc>
        <w:tc>
          <w:tcPr>
            <w:tcW w:w="3929" w:type="dxa"/>
            <w:gridSpan w:val="2"/>
          </w:tcPr>
          <w:p w:rsidR="0094192C" w:rsidRPr="00160CD4" w:rsidRDefault="0094192C" w:rsidP="00D734FA">
            <w:pPr>
              <w:jc w:val="center"/>
            </w:pPr>
            <w:r w:rsidRPr="00160CD4">
              <w:rPr>
                <w:sz w:val="22"/>
                <w:szCs w:val="22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</w:pPr>
            <w:r>
              <w:t>409,23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</w:pPr>
            <w:r>
              <w:t>397,80880</w:t>
            </w:r>
          </w:p>
        </w:tc>
        <w:tc>
          <w:tcPr>
            <w:tcW w:w="2693" w:type="dxa"/>
            <w:gridSpan w:val="3"/>
          </w:tcPr>
          <w:p w:rsidR="0094192C" w:rsidRDefault="0094192C" w:rsidP="00D734FA">
            <w:pPr>
              <w:jc w:val="center"/>
            </w:pPr>
            <w:r>
              <w:t>11,4212</w:t>
            </w:r>
          </w:p>
        </w:tc>
        <w:tc>
          <w:tcPr>
            <w:tcW w:w="4962" w:type="dxa"/>
          </w:tcPr>
          <w:p w:rsidR="0094192C" w:rsidRDefault="0094192C" w:rsidP="00D734FA">
            <w:pPr>
              <w:jc w:val="center"/>
            </w:pPr>
            <w:r>
              <w:t>Выплаты носят заявительный характер</w:t>
            </w:r>
          </w:p>
        </w:tc>
      </w:tr>
      <w:tr w:rsidR="0094192C" w:rsidRPr="00160CD4" w:rsidTr="003C268C">
        <w:trPr>
          <w:gridAfter w:val="1"/>
          <w:wAfter w:w="82" w:type="dxa"/>
        </w:trPr>
        <w:tc>
          <w:tcPr>
            <w:tcW w:w="4463" w:type="dxa"/>
            <w:gridSpan w:val="4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3.</w:t>
            </w:r>
          </w:p>
        </w:tc>
        <w:tc>
          <w:tcPr>
            <w:tcW w:w="1457" w:type="dxa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4766,00</w:t>
            </w:r>
          </w:p>
        </w:tc>
        <w:tc>
          <w:tcPr>
            <w:tcW w:w="1701" w:type="dxa"/>
            <w:gridSpan w:val="2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4736,62031</w:t>
            </w:r>
          </w:p>
        </w:tc>
        <w:tc>
          <w:tcPr>
            <w:tcW w:w="2693" w:type="dxa"/>
            <w:gridSpan w:val="3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29,38401</w:t>
            </w:r>
          </w:p>
        </w:tc>
        <w:tc>
          <w:tcPr>
            <w:tcW w:w="4962" w:type="dxa"/>
          </w:tcPr>
          <w:p w:rsidR="0094192C" w:rsidRPr="00160CD4" w:rsidRDefault="0094192C" w:rsidP="00D734FA">
            <w:pPr>
              <w:jc w:val="center"/>
              <w:rPr>
                <w:b/>
              </w:rPr>
            </w:pPr>
            <w:r>
              <w:t>Выплаты носят заявительный характер</w:t>
            </w:r>
          </w:p>
        </w:tc>
      </w:tr>
      <w:tr w:rsidR="0094192C" w:rsidRPr="00FA3C83" w:rsidTr="00D734FA">
        <w:tc>
          <w:tcPr>
            <w:tcW w:w="15358" w:type="dxa"/>
            <w:gridSpan w:val="12"/>
          </w:tcPr>
          <w:p w:rsidR="0094192C" w:rsidRPr="00FA3C83" w:rsidRDefault="0094192C" w:rsidP="004808CD">
            <w:pPr>
              <w:rPr>
                <w:b/>
              </w:rPr>
            </w:pPr>
            <w:r w:rsidRPr="00FA3C83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вНязе</w:t>
            </w:r>
            <w:r>
              <w:rPr>
                <w:b/>
              </w:rPr>
              <w:t>петровском муниципальном районе»</w:t>
            </w:r>
          </w:p>
        </w:tc>
      </w:tr>
      <w:tr w:rsidR="0094192C" w:rsidRPr="00FA3C83" w:rsidTr="00D734FA">
        <w:tc>
          <w:tcPr>
            <w:tcW w:w="15358" w:type="dxa"/>
            <w:gridSpan w:val="12"/>
          </w:tcPr>
          <w:p w:rsidR="0094192C" w:rsidRPr="00FA3C83" w:rsidRDefault="0094192C" w:rsidP="00D734FA">
            <w:pPr>
              <w:rPr>
                <w:b/>
              </w:rPr>
            </w:pPr>
            <w:r w:rsidRPr="00C05D78">
              <w:rPr>
                <w:b/>
              </w:rPr>
              <w:t>Обеспечение свободного доступа инвалидов и маломобильных групп населения к объектам социальной инфраструктуры, оснащение среды жизнедеятельности инвалидов техническими средствами реабилитации, информационными средствами и средствами, облегчающими жизнедеятельность</w:t>
            </w:r>
          </w:p>
        </w:tc>
      </w:tr>
      <w:tr w:rsidR="0094192C" w:rsidRPr="00FA3C83" w:rsidTr="00D734FA">
        <w:trPr>
          <w:trHeight w:val="218"/>
        </w:trPr>
        <w:tc>
          <w:tcPr>
            <w:tcW w:w="15358" w:type="dxa"/>
            <w:gridSpan w:val="12"/>
          </w:tcPr>
          <w:p w:rsidR="0094192C" w:rsidRPr="00FA3C83" w:rsidRDefault="0094192C" w:rsidP="00D734FA">
            <w:pPr>
              <w:jc w:val="center"/>
              <w:rPr>
                <w:b/>
              </w:rPr>
            </w:pPr>
            <w:r w:rsidRPr="00FA3C83">
              <w:rPr>
                <w:b/>
              </w:rPr>
              <w:t>Обеспечение деятельности общественных организаций</w:t>
            </w:r>
          </w:p>
        </w:tc>
      </w:tr>
      <w:tr w:rsidR="0094192C" w:rsidRPr="00FA3C83" w:rsidTr="00D734FA">
        <w:trPr>
          <w:trHeight w:val="1860"/>
        </w:trPr>
        <w:tc>
          <w:tcPr>
            <w:tcW w:w="523" w:type="dxa"/>
          </w:tcPr>
          <w:p w:rsidR="0094192C" w:rsidRPr="00FA3C83" w:rsidRDefault="0094192C" w:rsidP="00D734FA"/>
        </w:tc>
        <w:tc>
          <w:tcPr>
            <w:tcW w:w="3904" w:type="dxa"/>
            <w:gridSpan w:val="2"/>
          </w:tcPr>
          <w:p w:rsidR="0094192C" w:rsidRPr="00FA3C83" w:rsidRDefault="0094192C" w:rsidP="00D734FA">
            <w:r w:rsidRPr="00FA3C83">
              <w:t>Местная общественная организация инвалидов Нязепетровского муниципального района Челябинской областной общественной организации общероссийской общественной организации «Всероссийское общество инвалидов»</w:t>
            </w:r>
          </w:p>
          <w:p w:rsidR="0094192C" w:rsidRPr="00FA3C83" w:rsidRDefault="0094192C" w:rsidP="00D734FA"/>
        </w:tc>
        <w:tc>
          <w:tcPr>
            <w:tcW w:w="1493" w:type="dxa"/>
            <w:gridSpan w:val="2"/>
          </w:tcPr>
          <w:p w:rsidR="0094192C" w:rsidRDefault="0094192C" w:rsidP="00D734FA">
            <w:pPr>
              <w:jc w:val="center"/>
            </w:pPr>
            <w:r>
              <w:t>225,70</w:t>
            </w:r>
          </w:p>
        </w:tc>
        <w:tc>
          <w:tcPr>
            <w:tcW w:w="1418" w:type="dxa"/>
          </w:tcPr>
          <w:p w:rsidR="0094192C" w:rsidRDefault="0094192C" w:rsidP="00D734FA">
            <w:pPr>
              <w:jc w:val="center"/>
            </w:pPr>
            <w:r>
              <w:t>225,70</w:t>
            </w:r>
          </w:p>
        </w:tc>
        <w:tc>
          <w:tcPr>
            <w:tcW w:w="2957" w:type="dxa"/>
            <w:gridSpan w:val="2"/>
          </w:tcPr>
          <w:p w:rsidR="0094192C" w:rsidRDefault="0094192C" w:rsidP="00D734FA">
            <w:pPr>
              <w:jc w:val="center"/>
            </w:pPr>
            <w:r w:rsidRPr="00F53E31">
              <w:t>-</w:t>
            </w:r>
          </w:p>
        </w:tc>
        <w:tc>
          <w:tcPr>
            <w:tcW w:w="5063" w:type="dxa"/>
            <w:gridSpan w:val="4"/>
          </w:tcPr>
          <w:p w:rsidR="0094192C" w:rsidRDefault="0094192C" w:rsidP="00D734FA">
            <w:pPr>
              <w:jc w:val="center"/>
            </w:pPr>
            <w:r>
              <w:t>-</w:t>
            </w:r>
          </w:p>
        </w:tc>
      </w:tr>
      <w:tr w:rsidR="0094192C" w:rsidRPr="00FA3C83" w:rsidTr="00D734FA">
        <w:trPr>
          <w:trHeight w:val="780"/>
        </w:trPr>
        <w:tc>
          <w:tcPr>
            <w:tcW w:w="523" w:type="dxa"/>
          </w:tcPr>
          <w:p w:rsidR="0094192C" w:rsidRPr="00FA3C83" w:rsidRDefault="0094192C" w:rsidP="00D734FA"/>
        </w:tc>
        <w:tc>
          <w:tcPr>
            <w:tcW w:w="3904" w:type="dxa"/>
            <w:gridSpan w:val="2"/>
          </w:tcPr>
          <w:p w:rsidR="0094192C" w:rsidRPr="00FA3C83" w:rsidRDefault="0094192C" w:rsidP="00D734FA">
            <w:r w:rsidRPr="00FA3C83">
              <w:t>Районный совет ветеранов войны и труда Нязепетровского муниципального района</w:t>
            </w:r>
          </w:p>
          <w:p w:rsidR="0094192C" w:rsidRPr="00FA3C83" w:rsidRDefault="0094192C" w:rsidP="00D734FA"/>
          <w:p w:rsidR="0094192C" w:rsidRPr="00FA3C83" w:rsidRDefault="0094192C" w:rsidP="00D734FA"/>
        </w:tc>
        <w:tc>
          <w:tcPr>
            <w:tcW w:w="1493" w:type="dxa"/>
            <w:gridSpan w:val="2"/>
          </w:tcPr>
          <w:p w:rsidR="0094192C" w:rsidRDefault="0094192C" w:rsidP="00D734FA">
            <w:pPr>
              <w:jc w:val="center"/>
            </w:pPr>
            <w:r>
              <w:t>950,786</w:t>
            </w:r>
          </w:p>
        </w:tc>
        <w:tc>
          <w:tcPr>
            <w:tcW w:w="1418" w:type="dxa"/>
          </w:tcPr>
          <w:p w:rsidR="0094192C" w:rsidRDefault="0094192C" w:rsidP="00D734FA">
            <w:pPr>
              <w:jc w:val="center"/>
            </w:pPr>
            <w:r>
              <w:t>950,786</w:t>
            </w:r>
          </w:p>
        </w:tc>
        <w:tc>
          <w:tcPr>
            <w:tcW w:w="2957" w:type="dxa"/>
            <w:gridSpan w:val="2"/>
          </w:tcPr>
          <w:p w:rsidR="0094192C" w:rsidRDefault="0094192C" w:rsidP="00D734FA">
            <w:pPr>
              <w:jc w:val="center"/>
            </w:pPr>
            <w:r w:rsidRPr="00F53E31">
              <w:t>-</w:t>
            </w:r>
          </w:p>
        </w:tc>
        <w:tc>
          <w:tcPr>
            <w:tcW w:w="5063" w:type="dxa"/>
            <w:gridSpan w:val="4"/>
          </w:tcPr>
          <w:p w:rsidR="0094192C" w:rsidRDefault="0094192C" w:rsidP="00D734FA">
            <w:pPr>
              <w:jc w:val="center"/>
            </w:pPr>
            <w:r>
              <w:t>-</w:t>
            </w:r>
          </w:p>
        </w:tc>
      </w:tr>
      <w:tr w:rsidR="0094192C" w:rsidRPr="00FA3C83" w:rsidTr="00D734FA">
        <w:trPr>
          <w:trHeight w:val="645"/>
        </w:trPr>
        <w:tc>
          <w:tcPr>
            <w:tcW w:w="523" w:type="dxa"/>
          </w:tcPr>
          <w:p w:rsidR="0094192C" w:rsidRPr="00FA3C83" w:rsidRDefault="0094192C" w:rsidP="00D734FA"/>
        </w:tc>
        <w:tc>
          <w:tcPr>
            <w:tcW w:w="3904" w:type="dxa"/>
            <w:gridSpan w:val="2"/>
          </w:tcPr>
          <w:p w:rsidR="0094192C" w:rsidRPr="00FA3C83" w:rsidRDefault="0094192C" w:rsidP="00D734FA"/>
          <w:p w:rsidR="0094192C" w:rsidRPr="00FA3C83" w:rsidRDefault="0094192C" w:rsidP="00D734FA">
            <w:r w:rsidRPr="00FA3C83">
              <w:t>Всероссийское общество слепых(ВОС)Нязепетровская местная организация</w:t>
            </w:r>
          </w:p>
        </w:tc>
        <w:tc>
          <w:tcPr>
            <w:tcW w:w="1493" w:type="dxa"/>
            <w:gridSpan w:val="2"/>
          </w:tcPr>
          <w:p w:rsidR="0094192C" w:rsidRDefault="0094192C" w:rsidP="00D734FA">
            <w:pPr>
              <w:jc w:val="center"/>
            </w:pPr>
            <w:r>
              <w:t>157,714</w:t>
            </w:r>
          </w:p>
        </w:tc>
        <w:tc>
          <w:tcPr>
            <w:tcW w:w="1418" w:type="dxa"/>
          </w:tcPr>
          <w:p w:rsidR="0094192C" w:rsidRDefault="0094192C" w:rsidP="00D734FA">
            <w:pPr>
              <w:jc w:val="center"/>
            </w:pPr>
            <w:r>
              <w:t>157,714</w:t>
            </w:r>
          </w:p>
        </w:tc>
        <w:tc>
          <w:tcPr>
            <w:tcW w:w="2957" w:type="dxa"/>
            <w:gridSpan w:val="2"/>
          </w:tcPr>
          <w:p w:rsidR="0094192C" w:rsidRDefault="0094192C" w:rsidP="00D734FA">
            <w:pPr>
              <w:jc w:val="center"/>
            </w:pPr>
            <w:r w:rsidRPr="00F53E31">
              <w:t>-</w:t>
            </w:r>
          </w:p>
        </w:tc>
        <w:tc>
          <w:tcPr>
            <w:tcW w:w="5063" w:type="dxa"/>
            <w:gridSpan w:val="4"/>
          </w:tcPr>
          <w:p w:rsidR="0094192C" w:rsidRDefault="0094192C" w:rsidP="00D734FA">
            <w:pPr>
              <w:jc w:val="center"/>
            </w:pPr>
            <w:r>
              <w:t>-</w:t>
            </w:r>
          </w:p>
        </w:tc>
      </w:tr>
      <w:tr w:rsidR="0094192C" w:rsidRPr="00FA3C83" w:rsidTr="00D734FA">
        <w:trPr>
          <w:trHeight w:val="339"/>
        </w:trPr>
        <w:tc>
          <w:tcPr>
            <w:tcW w:w="523" w:type="dxa"/>
          </w:tcPr>
          <w:p w:rsidR="0094192C" w:rsidRPr="00FA3C83" w:rsidRDefault="0094192C" w:rsidP="00D734FA"/>
        </w:tc>
        <w:tc>
          <w:tcPr>
            <w:tcW w:w="3904" w:type="dxa"/>
            <w:gridSpan w:val="2"/>
          </w:tcPr>
          <w:p w:rsidR="0094192C" w:rsidRPr="00FA3C83" w:rsidRDefault="0094192C" w:rsidP="00D734FA">
            <w:pPr>
              <w:rPr>
                <w:b/>
              </w:rPr>
            </w:pPr>
            <w:r w:rsidRPr="00FA3C83">
              <w:rPr>
                <w:b/>
              </w:rPr>
              <w:t>ИТОГО по подпрограмме 4.</w:t>
            </w:r>
          </w:p>
        </w:tc>
        <w:tc>
          <w:tcPr>
            <w:tcW w:w="1493" w:type="dxa"/>
            <w:gridSpan w:val="2"/>
          </w:tcPr>
          <w:p w:rsidR="0094192C" w:rsidRPr="00FA3C83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1334,20</w:t>
            </w:r>
          </w:p>
        </w:tc>
        <w:tc>
          <w:tcPr>
            <w:tcW w:w="1418" w:type="dxa"/>
          </w:tcPr>
          <w:p w:rsidR="0094192C" w:rsidRPr="00D75A26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1334,20</w:t>
            </w:r>
          </w:p>
        </w:tc>
        <w:tc>
          <w:tcPr>
            <w:tcW w:w="2957" w:type="dxa"/>
            <w:gridSpan w:val="2"/>
          </w:tcPr>
          <w:p w:rsidR="0094192C" w:rsidRDefault="0094192C" w:rsidP="00D734FA">
            <w:pPr>
              <w:jc w:val="center"/>
            </w:pPr>
            <w:r w:rsidRPr="00F53E31">
              <w:t>-</w:t>
            </w:r>
          </w:p>
        </w:tc>
        <w:tc>
          <w:tcPr>
            <w:tcW w:w="5063" w:type="dxa"/>
            <w:gridSpan w:val="4"/>
          </w:tcPr>
          <w:p w:rsidR="0094192C" w:rsidRDefault="0094192C" w:rsidP="00D734FA">
            <w:pPr>
              <w:jc w:val="center"/>
            </w:pPr>
          </w:p>
        </w:tc>
      </w:tr>
      <w:tr w:rsidR="0094192C" w:rsidRPr="00FA3C83" w:rsidTr="00D734FA">
        <w:trPr>
          <w:trHeight w:val="635"/>
        </w:trPr>
        <w:tc>
          <w:tcPr>
            <w:tcW w:w="523" w:type="dxa"/>
          </w:tcPr>
          <w:p w:rsidR="0094192C" w:rsidRPr="00FA3C83" w:rsidRDefault="0094192C" w:rsidP="00D734FA"/>
        </w:tc>
        <w:tc>
          <w:tcPr>
            <w:tcW w:w="3904" w:type="dxa"/>
            <w:gridSpan w:val="2"/>
          </w:tcPr>
          <w:p w:rsidR="0094192C" w:rsidRPr="00FA3C83" w:rsidRDefault="0094192C" w:rsidP="00D734FA">
            <w:pPr>
              <w:rPr>
                <w:b/>
              </w:rPr>
            </w:pPr>
            <w:r w:rsidRPr="00FA3C83">
              <w:rPr>
                <w:b/>
              </w:rPr>
              <w:t>ИТОГО по муниципальной программе</w:t>
            </w:r>
          </w:p>
        </w:tc>
        <w:tc>
          <w:tcPr>
            <w:tcW w:w="1493" w:type="dxa"/>
            <w:gridSpan w:val="2"/>
          </w:tcPr>
          <w:p w:rsidR="0094192C" w:rsidRPr="00FA3C83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151424,11</w:t>
            </w:r>
          </w:p>
        </w:tc>
        <w:tc>
          <w:tcPr>
            <w:tcW w:w="1418" w:type="dxa"/>
          </w:tcPr>
          <w:p w:rsidR="0094192C" w:rsidRPr="00FA3C83" w:rsidRDefault="0094192C" w:rsidP="00D734FA">
            <w:pPr>
              <w:jc w:val="center"/>
              <w:rPr>
                <w:b/>
              </w:rPr>
            </w:pPr>
            <w:r>
              <w:rPr>
                <w:b/>
              </w:rPr>
              <w:t>149 712,18061</w:t>
            </w:r>
          </w:p>
        </w:tc>
        <w:tc>
          <w:tcPr>
            <w:tcW w:w="2970" w:type="dxa"/>
            <w:gridSpan w:val="3"/>
          </w:tcPr>
          <w:p w:rsidR="0094192C" w:rsidRPr="00601B7C" w:rsidRDefault="0094192C" w:rsidP="00D734FA">
            <w:pPr>
              <w:jc w:val="center"/>
              <w:rPr>
                <w:b/>
              </w:rPr>
            </w:pPr>
            <w:bookmarkStart w:id="0" w:name="_GoBack"/>
            <w:r w:rsidRPr="00601B7C">
              <w:rPr>
                <w:b/>
              </w:rPr>
              <w:t>1711,9239</w:t>
            </w:r>
            <w:bookmarkEnd w:id="0"/>
          </w:p>
        </w:tc>
        <w:tc>
          <w:tcPr>
            <w:tcW w:w="5050" w:type="dxa"/>
            <w:gridSpan w:val="3"/>
          </w:tcPr>
          <w:p w:rsidR="0094192C" w:rsidRDefault="0094192C" w:rsidP="00D734FA">
            <w:pPr>
              <w:jc w:val="center"/>
            </w:pPr>
          </w:p>
        </w:tc>
      </w:tr>
    </w:tbl>
    <w:p w:rsidR="0094192C" w:rsidRDefault="0094192C" w:rsidP="00B87DC3"/>
    <w:p w:rsidR="0094192C" w:rsidRDefault="0094192C" w:rsidP="00B87DC3"/>
    <w:p w:rsidR="0094192C" w:rsidRDefault="0094192C" w:rsidP="00B87DC3"/>
    <w:p w:rsidR="0094192C" w:rsidRDefault="0094192C" w:rsidP="00B87DC3">
      <w:pPr>
        <w:rPr>
          <w:lang w:val="en-US"/>
        </w:rPr>
      </w:pPr>
      <w:r>
        <w:t>Согласовано</w:t>
      </w:r>
      <w:r>
        <w:rPr>
          <w:lang w:val="en-US"/>
        </w:rPr>
        <w:t>:  ________________________/ _________________________________/ ________________________/</w:t>
      </w:r>
    </w:p>
    <w:p w:rsidR="0094192C" w:rsidRDefault="0094192C" w:rsidP="00B87DC3">
      <w:r w:rsidRPr="00C45A52">
        <w:t>(</w:t>
      </w:r>
      <w:r>
        <w:t>подпись, должность, ФИО специалиста финансового управления администрации Нязепетровского муниципального района)</w:t>
      </w:r>
    </w:p>
    <w:p w:rsidR="0094192C" w:rsidRDefault="0094192C" w:rsidP="00B87DC3"/>
    <w:p w:rsidR="0094192C" w:rsidRDefault="0094192C" w:rsidP="00B87DC3"/>
    <w:p w:rsidR="0094192C" w:rsidRDefault="0094192C" w:rsidP="00B87DC3">
      <w:pPr>
        <w:jc w:val="right"/>
      </w:pPr>
      <w:r>
        <w:t>Таблица 2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11"/>
        <w:gridCol w:w="1465"/>
        <w:gridCol w:w="1426"/>
        <w:gridCol w:w="2992"/>
        <w:gridCol w:w="4989"/>
      </w:tblGrid>
      <w:tr w:rsidR="0094192C" w:rsidRPr="00C45A52" w:rsidTr="00D734FA">
        <w:tc>
          <w:tcPr>
            <w:tcW w:w="675" w:type="dxa"/>
            <w:vMerge w:val="restart"/>
          </w:tcPr>
          <w:p w:rsidR="0094192C" w:rsidRPr="00C45A52" w:rsidRDefault="0094192C" w:rsidP="00D734FA">
            <w:r w:rsidRPr="00C45A52">
              <w:t>№ п/п</w:t>
            </w:r>
          </w:p>
        </w:tc>
        <w:tc>
          <w:tcPr>
            <w:tcW w:w="3811" w:type="dxa"/>
            <w:vMerge w:val="restart"/>
          </w:tcPr>
          <w:p w:rsidR="0094192C" w:rsidRPr="00C45A52" w:rsidRDefault="0094192C" w:rsidP="00D734FA"/>
          <w:p w:rsidR="0094192C" w:rsidRPr="00C45A52" w:rsidRDefault="0094192C" w:rsidP="00D734FA">
            <w:r>
              <w:t>Индикативные показатели, ед. измерения (%)</w:t>
            </w:r>
          </w:p>
        </w:tc>
        <w:tc>
          <w:tcPr>
            <w:tcW w:w="2891" w:type="dxa"/>
            <w:gridSpan w:val="2"/>
          </w:tcPr>
          <w:p w:rsidR="0094192C" w:rsidRPr="00C45A52" w:rsidRDefault="0094192C" w:rsidP="00D734FA">
            <w:r w:rsidRPr="00C45A52">
              <w:t>Объем финансирования</w:t>
            </w:r>
          </w:p>
        </w:tc>
        <w:tc>
          <w:tcPr>
            <w:tcW w:w="2992" w:type="dxa"/>
            <w:vMerge w:val="restart"/>
          </w:tcPr>
          <w:p w:rsidR="0094192C" w:rsidRPr="00C45A52" w:rsidRDefault="0094192C" w:rsidP="00D734FA">
            <w:r w:rsidRPr="00C45A52">
              <w:t>Отклонение</w:t>
            </w:r>
          </w:p>
        </w:tc>
        <w:tc>
          <w:tcPr>
            <w:tcW w:w="4989" w:type="dxa"/>
            <w:vMerge w:val="restart"/>
          </w:tcPr>
          <w:p w:rsidR="0094192C" w:rsidRPr="00C45A52" w:rsidRDefault="0094192C" w:rsidP="00D734FA">
            <w:r w:rsidRPr="00C45A52">
              <w:t>Примечание</w:t>
            </w:r>
          </w:p>
        </w:tc>
      </w:tr>
      <w:tr w:rsidR="0094192C" w:rsidRPr="00C45A52" w:rsidTr="00D734FA">
        <w:tc>
          <w:tcPr>
            <w:tcW w:w="675" w:type="dxa"/>
            <w:vMerge/>
          </w:tcPr>
          <w:p w:rsidR="0094192C" w:rsidRPr="00C45A52" w:rsidRDefault="0094192C" w:rsidP="00D734FA"/>
        </w:tc>
        <w:tc>
          <w:tcPr>
            <w:tcW w:w="3811" w:type="dxa"/>
            <w:vMerge/>
          </w:tcPr>
          <w:p w:rsidR="0094192C" w:rsidRPr="00C45A52" w:rsidRDefault="0094192C" w:rsidP="00D734FA"/>
        </w:tc>
        <w:tc>
          <w:tcPr>
            <w:tcW w:w="1465" w:type="dxa"/>
          </w:tcPr>
          <w:p w:rsidR="0094192C" w:rsidRPr="00C45A52" w:rsidRDefault="0094192C" w:rsidP="00D734FA">
            <w:r w:rsidRPr="00C45A52">
              <w:t>план</w:t>
            </w:r>
          </w:p>
        </w:tc>
        <w:tc>
          <w:tcPr>
            <w:tcW w:w="1426" w:type="dxa"/>
          </w:tcPr>
          <w:p w:rsidR="0094192C" w:rsidRPr="00C45A52" w:rsidRDefault="0094192C" w:rsidP="00D734FA">
            <w:r w:rsidRPr="00C45A52">
              <w:t>Факт</w:t>
            </w:r>
          </w:p>
        </w:tc>
        <w:tc>
          <w:tcPr>
            <w:tcW w:w="2992" w:type="dxa"/>
            <w:vMerge/>
          </w:tcPr>
          <w:p w:rsidR="0094192C" w:rsidRPr="00C45A52" w:rsidRDefault="0094192C" w:rsidP="00D734FA"/>
        </w:tc>
        <w:tc>
          <w:tcPr>
            <w:tcW w:w="4989" w:type="dxa"/>
            <w:vMerge/>
          </w:tcPr>
          <w:p w:rsidR="0094192C" w:rsidRPr="00C45A52" w:rsidRDefault="0094192C" w:rsidP="00D734FA"/>
        </w:tc>
      </w:tr>
      <w:tr w:rsidR="0094192C" w:rsidRPr="00C45A52" w:rsidTr="00D734FA">
        <w:tc>
          <w:tcPr>
            <w:tcW w:w="15358" w:type="dxa"/>
            <w:gridSpan w:val="6"/>
          </w:tcPr>
          <w:p w:rsidR="0094192C" w:rsidRPr="00C45A52" w:rsidRDefault="0094192C" w:rsidP="00D734FA">
            <w:r w:rsidRPr="00C45A52">
              <w:rPr>
                <w:b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</w:t>
            </w:r>
            <w:r>
              <w:rPr>
                <w:b/>
              </w:rPr>
              <w:t>го муниципального района на 2018 год и плановый период 2019-2020</w:t>
            </w:r>
            <w:r w:rsidRPr="00C45A52">
              <w:rPr>
                <w:b/>
              </w:rPr>
              <w:t xml:space="preserve"> годы»</w:t>
            </w:r>
          </w:p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C45A52">
              <w:t>Доля объема выплаченных сумм на меры социальнойподдержки к доле объема начисленных сумм на меры социальной поддержки</w:t>
            </w:r>
          </w:p>
        </w:tc>
        <w:tc>
          <w:tcPr>
            <w:tcW w:w="1465" w:type="dxa"/>
          </w:tcPr>
          <w:p w:rsidR="0094192C" w:rsidRPr="00C45A52" w:rsidRDefault="0094192C" w:rsidP="00D734FA"/>
          <w:p w:rsidR="0094192C" w:rsidRPr="00C45A52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Pr="00C45A52" w:rsidRDefault="0094192C" w:rsidP="00D734FA"/>
          <w:p w:rsidR="0094192C" w:rsidRPr="00C45A52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>
            <w:r w:rsidRPr="00C45A52">
              <w:t>-</w:t>
            </w:r>
          </w:p>
        </w:tc>
        <w:tc>
          <w:tcPr>
            <w:tcW w:w="4989" w:type="dxa"/>
          </w:tcPr>
          <w:p w:rsidR="0094192C" w:rsidRPr="00C45A52" w:rsidRDefault="0094192C" w:rsidP="00D734FA">
            <w:r w:rsidRPr="00C45A52">
              <w:t>-</w:t>
            </w:r>
          </w:p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C45A52">
              <w:t>Удельный вес граждан, фактически</w:t>
            </w:r>
          </w:p>
          <w:p w:rsidR="0094192C" w:rsidRPr="00C45A52" w:rsidRDefault="0094192C" w:rsidP="00D734FA">
            <w:r w:rsidRPr="00C45A52">
              <w:t>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94192C" w:rsidRPr="00C45A52" w:rsidRDefault="0094192C" w:rsidP="00D734FA"/>
          <w:p w:rsidR="0094192C" w:rsidRPr="00C45A52" w:rsidRDefault="0094192C" w:rsidP="00D734FA"/>
          <w:p w:rsidR="0094192C" w:rsidRPr="00C45A52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Pr="00C45A52" w:rsidRDefault="0094192C" w:rsidP="00D734FA"/>
          <w:p w:rsidR="0094192C" w:rsidRPr="00C45A52" w:rsidRDefault="0094192C" w:rsidP="00D734FA"/>
          <w:p w:rsidR="0094192C" w:rsidRPr="00C45A52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>
            <w:r w:rsidRPr="00C45A52">
              <w:t>-</w:t>
            </w:r>
          </w:p>
        </w:tc>
        <w:tc>
          <w:tcPr>
            <w:tcW w:w="4989" w:type="dxa"/>
          </w:tcPr>
          <w:p w:rsidR="0094192C" w:rsidRPr="00C45A52" w:rsidRDefault="0094192C" w:rsidP="00D734FA">
            <w:r w:rsidRPr="00C45A52">
              <w:t>-</w:t>
            </w:r>
          </w:p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C45A52">
              <w:t>Удельный вес детей - 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465" w:type="dxa"/>
          </w:tcPr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/>
        </w:tc>
        <w:tc>
          <w:tcPr>
            <w:tcW w:w="4989" w:type="dxa"/>
          </w:tcPr>
          <w:p w:rsidR="0094192C" w:rsidRPr="00C45A52" w:rsidRDefault="0094192C" w:rsidP="00D734FA"/>
        </w:tc>
      </w:tr>
      <w:tr w:rsidR="0094192C" w:rsidRPr="00C45A52" w:rsidTr="00D734FA">
        <w:tc>
          <w:tcPr>
            <w:tcW w:w="15358" w:type="dxa"/>
            <w:gridSpan w:val="6"/>
          </w:tcPr>
          <w:p w:rsidR="0094192C" w:rsidRPr="00C45A52" w:rsidRDefault="0094192C" w:rsidP="00D734FA">
            <w:r w:rsidRPr="00C45A52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вНязепетровс</w:t>
            </w:r>
            <w:r>
              <w:rPr>
                <w:b/>
              </w:rPr>
              <w:t>ком муниципальном районе на 2018 год и плановый период 2019-2020</w:t>
            </w:r>
            <w:r w:rsidRPr="00C45A52">
              <w:rPr>
                <w:b/>
              </w:rPr>
              <w:t xml:space="preserve"> годы»</w:t>
            </w:r>
          </w:p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C45A52"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465" w:type="dxa"/>
          </w:tcPr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/>
        </w:tc>
        <w:tc>
          <w:tcPr>
            <w:tcW w:w="4989" w:type="dxa"/>
          </w:tcPr>
          <w:p w:rsidR="0094192C" w:rsidRPr="00C45A52" w:rsidRDefault="0094192C" w:rsidP="00D734FA"/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C45A52">
              <w:t>Доля граждан, которым предоставлены социальные услуги в отделениях срочного социального</w:t>
            </w:r>
          </w:p>
          <w:p w:rsidR="0094192C" w:rsidRPr="00C45A52" w:rsidRDefault="0094192C" w:rsidP="00D734FA">
            <w:r w:rsidRPr="00C45A52">
              <w:t>обслуживания и консультативной помощи, от общего числа нуждающихся</w:t>
            </w:r>
          </w:p>
        </w:tc>
        <w:tc>
          <w:tcPr>
            <w:tcW w:w="1465" w:type="dxa"/>
          </w:tcPr>
          <w:p w:rsidR="0094192C" w:rsidRDefault="0094192C" w:rsidP="00D734FA"/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Default="0094192C" w:rsidP="00D734FA"/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/>
        </w:tc>
        <w:tc>
          <w:tcPr>
            <w:tcW w:w="4989" w:type="dxa"/>
          </w:tcPr>
          <w:p w:rsidR="0094192C" w:rsidRPr="00C45A52" w:rsidRDefault="0094192C" w:rsidP="00D734FA"/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C45A52"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465" w:type="dxa"/>
          </w:tcPr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/>
        </w:tc>
        <w:tc>
          <w:tcPr>
            <w:tcW w:w="4989" w:type="dxa"/>
          </w:tcPr>
          <w:p w:rsidR="0094192C" w:rsidRPr="00C45A52" w:rsidRDefault="0094192C" w:rsidP="00D734FA"/>
        </w:tc>
      </w:tr>
      <w:tr w:rsidR="0094192C" w:rsidRPr="00C45A52" w:rsidTr="00D734FA">
        <w:tc>
          <w:tcPr>
            <w:tcW w:w="15358" w:type="dxa"/>
            <w:gridSpan w:val="6"/>
          </w:tcPr>
          <w:p w:rsidR="0094192C" w:rsidRPr="00C45A52" w:rsidRDefault="0094192C" w:rsidP="00D734FA">
            <w:r w:rsidRPr="00A16F65">
              <w:rPr>
                <w:b/>
              </w:rPr>
              <w:t>Подпрограмма 3. «Повышение социальной защищённости и уровня жизни жителей Нязепетровского муниципального района на 201</w:t>
            </w:r>
            <w:r>
              <w:rPr>
                <w:b/>
              </w:rPr>
              <w:t>8</w:t>
            </w:r>
            <w:r w:rsidRPr="00A16F65">
              <w:rPr>
                <w:b/>
              </w:rPr>
              <w:t xml:space="preserve"> года и плановый период 201</w:t>
            </w:r>
            <w:r>
              <w:rPr>
                <w:b/>
              </w:rPr>
              <w:t>9-2020</w:t>
            </w:r>
            <w:r w:rsidRPr="00A16F65">
              <w:rPr>
                <w:b/>
              </w:rPr>
              <w:t xml:space="preserve"> годы»</w:t>
            </w:r>
          </w:p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964740"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94192C" w:rsidRDefault="0094192C" w:rsidP="00D734FA"/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Default="0094192C" w:rsidP="00D734FA"/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/>
        </w:tc>
        <w:tc>
          <w:tcPr>
            <w:tcW w:w="4989" w:type="dxa"/>
          </w:tcPr>
          <w:p w:rsidR="0094192C" w:rsidRPr="00C45A52" w:rsidRDefault="0094192C" w:rsidP="00D734FA"/>
        </w:tc>
      </w:tr>
      <w:tr w:rsidR="0094192C" w:rsidRPr="00C45A52" w:rsidTr="00D734FA">
        <w:tc>
          <w:tcPr>
            <w:tcW w:w="15358" w:type="dxa"/>
            <w:gridSpan w:val="6"/>
          </w:tcPr>
          <w:p w:rsidR="0094192C" w:rsidRPr="00C45A52" w:rsidRDefault="0094192C" w:rsidP="00D734FA">
            <w:r w:rsidRPr="00964740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вНязепетровс</w:t>
            </w:r>
            <w:r>
              <w:rPr>
                <w:b/>
              </w:rPr>
              <w:t>ком муниципальном районе на 2018 год и плановый период 2019-2020</w:t>
            </w:r>
            <w:r w:rsidRPr="00964740">
              <w:rPr>
                <w:b/>
              </w:rPr>
              <w:t xml:space="preserve"> годы»</w:t>
            </w:r>
          </w:p>
        </w:tc>
      </w:tr>
      <w:tr w:rsidR="0094192C" w:rsidRPr="00C45A52" w:rsidTr="00D734FA">
        <w:tc>
          <w:tcPr>
            <w:tcW w:w="675" w:type="dxa"/>
          </w:tcPr>
          <w:p w:rsidR="0094192C" w:rsidRPr="00C45A52" w:rsidRDefault="0094192C" w:rsidP="00D734FA"/>
        </w:tc>
        <w:tc>
          <w:tcPr>
            <w:tcW w:w="3811" w:type="dxa"/>
          </w:tcPr>
          <w:p w:rsidR="0094192C" w:rsidRPr="00C45A52" w:rsidRDefault="0094192C" w:rsidP="00D734FA">
            <w:r w:rsidRPr="00964740"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465" w:type="dxa"/>
          </w:tcPr>
          <w:p w:rsidR="0094192C" w:rsidRDefault="0094192C" w:rsidP="00D734FA"/>
          <w:p w:rsidR="0094192C" w:rsidRDefault="0094192C" w:rsidP="00D734FA"/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1426" w:type="dxa"/>
          </w:tcPr>
          <w:p w:rsidR="0094192C" w:rsidRDefault="0094192C" w:rsidP="00D734FA"/>
          <w:p w:rsidR="0094192C" w:rsidRDefault="0094192C" w:rsidP="00D734FA"/>
          <w:p w:rsidR="0094192C" w:rsidRDefault="0094192C" w:rsidP="00D734FA"/>
          <w:p w:rsidR="0094192C" w:rsidRPr="00C45A52" w:rsidRDefault="0094192C" w:rsidP="00D734FA">
            <w:r>
              <w:t>100</w:t>
            </w:r>
          </w:p>
        </w:tc>
        <w:tc>
          <w:tcPr>
            <w:tcW w:w="2992" w:type="dxa"/>
          </w:tcPr>
          <w:p w:rsidR="0094192C" w:rsidRPr="00C45A52" w:rsidRDefault="0094192C" w:rsidP="00D734FA"/>
        </w:tc>
        <w:tc>
          <w:tcPr>
            <w:tcW w:w="4989" w:type="dxa"/>
          </w:tcPr>
          <w:p w:rsidR="0094192C" w:rsidRPr="00C45A52" w:rsidRDefault="0094192C" w:rsidP="00D734FA"/>
        </w:tc>
      </w:tr>
    </w:tbl>
    <w:p w:rsidR="0094192C" w:rsidRDefault="0094192C" w:rsidP="00B87DC3"/>
    <w:p w:rsidR="0094192C" w:rsidRDefault="0094192C" w:rsidP="00B87DC3">
      <w:r>
        <w:t>Эффективность использования бюджетных средств (О) равна 1, т.е. высокая.</w:t>
      </w:r>
    </w:p>
    <w:p w:rsidR="0094192C" w:rsidRDefault="0094192C" w:rsidP="00B87DC3"/>
    <w:p w:rsidR="0094192C" w:rsidRPr="002C708A" w:rsidRDefault="0094192C" w:rsidP="00B87DC3">
      <w:r>
        <w:t>Начальник                                                       А.В.Сухорукова</w:t>
      </w:r>
    </w:p>
    <w:p w:rsidR="0094192C" w:rsidRDefault="0094192C"/>
    <w:sectPr w:rsidR="0094192C" w:rsidSect="003C4966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2CB"/>
    <w:rsid w:val="00117C7D"/>
    <w:rsid w:val="00160CD4"/>
    <w:rsid w:val="001E0C22"/>
    <w:rsid w:val="00204A03"/>
    <w:rsid w:val="00224C21"/>
    <w:rsid w:val="00252F26"/>
    <w:rsid w:val="002737B2"/>
    <w:rsid w:val="002C708A"/>
    <w:rsid w:val="002E0497"/>
    <w:rsid w:val="00343268"/>
    <w:rsid w:val="003C268C"/>
    <w:rsid w:val="003C4966"/>
    <w:rsid w:val="004808CD"/>
    <w:rsid w:val="005110B3"/>
    <w:rsid w:val="00601B7C"/>
    <w:rsid w:val="00645A9D"/>
    <w:rsid w:val="00654BE8"/>
    <w:rsid w:val="00657ADF"/>
    <w:rsid w:val="00711817"/>
    <w:rsid w:val="007331F0"/>
    <w:rsid w:val="007E5EE3"/>
    <w:rsid w:val="008C0646"/>
    <w:rsid w:val="0094192C"/>
    <w:rsid w:val="00964740"/>
    <w:rsid w:val="00985D6F"/>
    <w:rsid w:val="00986CD0"/>
    <w:rsid w:val="009A7BD6"/>
    <w:rsid w:val="009E2B36"/>
    <w:rsid w:val="00A0566D"/>
    <w:rsid w:val="00A16F65"/>
    <w:rsid w:val="00A532EE"/>
    <w:rsid w:val="00AF5C78"/>
    <w:rsid w:val="00B87DC3"/>
    <w:rsid w:val="00C05D78"/>
    <w:rsid w:val="00C45A52"/>
    <w:rsid w:val="00CB1A76"/>
    <w:rsid w:val="00D50A21"/>
    <w:rsid w:val="00D734FA"/>
    <w:rsid w:val="00D75A26"/>
    <w:rsid w:val="00F112CB"/>
    <w:rsid w:val="00F53E31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2178</Words>
  <Characters>12419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программы </dc:title>
  <dc:subject/>
  <dc:creator>Юлия</dc:creator>
  <cp:keywords/>
  <dc:description/>
  <cp:lastModifiedBy>Windows XP</cp:lastModifiedBy>
  <cp:revision>2</cp:revision>
  <cp:lastPrinted>2001-12-31T20:57:00Z</cp:lastPrinted>
  <dcterms:created xsi:type="dcterms:W3CDTF">2020-02-26T11:08:00Z</dcterms:created>
  <dcterms:modified xsi:type="dcterms:W3CDTF">2020-02-26T11:08:00Z</dcterms:modified>
</cp:coreProperties>
</file>