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46C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Администрация  Нязепетровского </w:t>
      </w:r>
      <w:r w:rsidRPr="001B4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CF55E4" w:rsidRPr="001B46C5" w:rsidRDefault="00CF55E4" w:rsidP="00CF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CF55E4" w:rsidRPr="001B46C5" w:rsidRDefault="00CF55E4" w:rsidP="00CF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F55E4" w:rsidRPr="001B46C5" w:rsidRDefault="00CF55E4" w:rsidP="00CF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0" t="19050" r="37465" b="37465"/>
                <wp:wrapNone/>
                <wp:docPr id="6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635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A4325" id="Линия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" strokeweight="1.06mm">
                <o:lock v:ext="edit" shapetype="f"/>
              </v:line>
            </w:pict>
          </mc:Fallback>
        </mc:AlternateContent>
      </w: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B46C5">
        <w:rPr>
          <w:rFonts w:ascii="Times New Roman" w:eastAsia="Times New Roman" w:hAnsi="Times New Roman" w:cs="Times New Roman"/>
          <w:b/>
          <w:lang w:eastAsia="ru-RU"/>
        </w:rPr>
        <w:t>от 31.03.2021 г.  № 303</w:t>
      </w:r>
    </w:p>
    <w:p w:rsidR="00CF55E4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B46C5">
        <w:rPr>
          <w:rFonts w:ascii="Times New Roman" w:eastAsia="Times New Roman" w:hAnsi="Times New Roman" w:cs="Times New Roman"/>
          <w:b/>
          <w:lang w:eastAsia="ru-RU"/>
        </w:rPr>
        <w:t>г. Нязепетровск</w:t>
      </w:r>
    </w:p>
    <w:p w:rsidR="00CF55E4" w:rsidRPr="00AC6012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 изменением от 31.01.2022 г. № 58)</w:t>
      </w: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687" w:type="dxa"/>
        <w:tblLook w:val="0000" w:firstRow="0" w:lastRow="0" w:firstColumn="0" w:lastColumn="0" w:noHBand="0" w:noVBand="0"/>
      </w:tblPr>
      <w:tblGrid>
        <w:gridCol w:w="4687"/>
      </w:tblGrid>
      <w:tr w:rsidR="00CF55E4" w:rsidRPr="001B46C5" w:rsidTr="009A10F1">
        <w:trPr>
          <w:trHeight w:val="790"/>
        </w:trPr>
        <w:tc>
          <w:tcPr>
            <w:tcW w:w="4687" w:type="dxa"/>
          </w:tcPr>
          <w:p w:rsidR="00CF55E4" w:rsidRPr="001B46C5" w:rsidRDefault="00CF55E4" w:rsidP="009A1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«Социальная поддержка граждан Нязепетровского муниципального района»</w:t>
            </w:r>
          </w:p>
        </w:tc>
      </w:tr>
    </w:tbl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муниципального района от 15.11.2016 г. № 629 « О порядке разработки, реализации и оценки эффективности муниципальных программ (с изменениями, утвержденными постановлением администрации Нязепетровского муниципального района от 13.11.2018 г. № 771), руководствуясь Уставом  Нязепетровского муниципального района, администрация Нязепетровского муниципального района</w:t>
      </w:r>
    </w:p>
    <w:p w:rsidR="00CF55E4" w:rsidRPr="001B46C5" w:rsidRDefault="00CF55E4" w:rsidP="00C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«Социальная поддержка граждан Нязепетровского муниципального района» (прилагается).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Нязепетровского муниципального района: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09.11.2017 г. № 680  «Социальная поддержка граждан Нязепетровского муниципального района  на 2018-2022 годы»;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07.02.2018 г. № 71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06.03.2018 г. № 143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25.07.2018 г. № 436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25.10.2018 г. № 721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22.11.2018 г. № 850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28.12.2018 г. № 948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10.02.2020 г. № 89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 22.03.2021 г. № 256  «О внесении изменений в постановление Нязепетровского муниципального района от 09.11.2017 г. № 680»;</w:t>
      </w:r>
    </w:p>
    <w:p w:rsidR="00CF55E4" w:rsidRPr="001B46C5" w:rsidRDefault="00CF55E4" w:rsidP="00CF55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 </w:t>
      </w:r>
      <w:r w:rsidRPr="001B4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муниципального района по социальным вопросам  Акишеву Н.В.</w:t>
      </w:r>
    </w:p>
    <w:p w:rsidR="00CF55E4" w:rsidRPr="001B46C5" w:rsidRDefault="00CF55E4" w:rsidP="00CF55E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 </w:t>
      </w: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и размещению  на официальном сайте Нязепетровского муниципального района.</w:t>
      </w:r>
    </w:p>
    <w:p w:rsidR="00CF55E4" w:rsidRPr="001B46C5" w:rsidRDefault="00CF55E4" w:rsidP="00CF55E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Pr="001B46C5" w:rsidRDefault="00CF55E4" w:rsidP="00C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Нязепетровского </w:t>
      </w:r>
    </w:p>
    <w:p w:rsidR="00CF55E4" w:rsidRPr="001B46C5" w:rsidRDefault="00CF55E4" w:rsidP="00C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С.А. Кравцов </w:t>
      </w:r>
    </w:p>
    <w:p w:rsidR="00CF55E4" w:rsidRPr="001B46C5" w:rsidRDefault="00CF55E4" w:rsidP="00C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CF55E4" w:rsidRPr="001B46C5" w:rsidRDefault="00CF55E4" w:rsidP="00C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1B46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1B46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461E7F" w:rsidRDefault="00E203C5" w:rsidP="00E2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F55E4" w:rsidRDefault="00CF55E4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_GoBack"/>
      <w:bookmarkEnd w:id="0"/>
      <w:r w:rsidRPr="00E24E4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                 </w:t>
      </w: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</w:t>
      </w:r>
    </w:p>
    <w:p w:rsidR="00E203C5" w:rsidRDefault="00E203C5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</w:t>
      </w:r>
    </w:p>
    <w:p w:rsidR="00E203C5" w:rsidRDefault="00E203C5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</w:p>
    <w:p w:rsidR="00E203C5" w:rsidRDefault="00E203C5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</w:t>
      </w:r>
    </w:p>
    <w:p w:rsidR="00E203C5" w:rsidRPr="0008519B" w:rsidRDefault="00E203C5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24E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 31.03.2021   г.  № 303</w:t>
      </w:r>
    </w:p>
    <w:p w:rsidR="00E203C5" w:rsidRPr="0008519B" w:rsidRDefault="00E203C5" w:rsidP="00E203C5">
      <w:pPr>
        <w:widowControl w:val="0"/>
        <w:tabs>
          <w:tab w:val="left" w:pos="3828"/>
          <w:tab w:val="left" w:pos="6096"/>
        </w:tabs>
        <w:spacing w:after="0" w:line="322" w:lineRule="exact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                                 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поддержка граждан Нязепетровского муниципального района»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администрации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Нязепетровского муниципального района (УСЗН)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МБУ «Комплексный центр социального обслуживания населения» Нязепетровского муниципального района (КЦСОН).</w:t>
            </w:r>
          </w:p>
          <w:p w:rsidR="00E203C5" w:rsidRPr="0008519B" w:rsidRDefault="00E203C5" w:rsidP="006B7AC2">
            <w:pPr>
              <w:widowControl w:val="0"/>
              <w:spacing w:after="6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МБУСО «Центр помощи детям, оставшимся без попечения родителей» Нязепетровского муниципального района (Центр помощи детям).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1. «Повышение реальных доходов отдельных категорий ветеранов, жертв политических репрессий, и других категорий граждан семей, в том числе семей с детьми, Нязепетровского муниципального района»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</w:p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 - сиротам и детям, оставшимся без попечения родителей в соответствии с государственным стандартом, в Нязепетров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ском муниципальном районе на 2021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 3. «Повышение социальной защищенности и уровня жизни жителей Нязепетровского муниципального района»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 4. «Социальная поддержка инвалидов, формирование доступной среды для инвалидов и маломобильных групп населения в Нязепетровском муниципальном районе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функционирования;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для достижения указанных целей необходимо решить следующие задачи:</w:t>
            </w:r>
          </w:p>
          <w:p w:rsidR="00E203C5" w:rsidRPr="0008519B" w:rsidRDefault="00E203C5" w:rsidP="006B7AC2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after="0" w:line="322" w:lineRule="exact"/>
              <w:ind w:left="1778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выполнение обязательств государства по социальной поддержке граждан;</w:t>
            </w:r>
          </w:p>
          <w:p w:rsidR="00E203C5" w:rsidRPr="0008519B" w:rsidRDefault="00E203C5" w:rsidP="006B7AC2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after="0" w:line="322" w:lineRule="exact"/>
              <w:ind w:left="1778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создание условий эффективного развития сферы социальной поддержки и социального обслуживания;</w:t>
            </w:r>
          </w:p>
          <w:p w:rsidR="00E203C5" w:rsidRPr="0008519B" w:rsidRDefault="00E203C5" w:rsidP="006B7AC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22" w:lineRule="exact"/>
              <w:ind w:left="1778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гражданам;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5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обеспечение социального партнерства органов местного самоуправления Нязепетровского муниципального района с общественными организациями инвалидов и формирование на территории Нязепетровского муниципального района доступной среды жизнедеятельности для инвалидов и маломобильных групп населения путем создания и совершенствования системы реабилитации во всех сферах жизнедеятельности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322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100%;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- удельный вес граждан, получивших услуги в 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учреждениях социального обслуживания населения, от общего количества граждан, обратившихся за их получением, соответствие показателя уровню 100 %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муниципальной программы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год, 2023 год, 2024 год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(тыс. 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7087" w:type="dxa"/>
          </w:tcPr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Планируемый общий объем финансирования программы с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660 794,401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170 190,001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158 382,20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в 2023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163 251,20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68 971,00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 руб. из них: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из средств федерального бюджета с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годов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24 843,00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19 617,591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 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10 671,60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2023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10 711,10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 руб.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10 753,60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из средств областного бюджета с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по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584 197,51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руб., в том числе: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144 380,51</w:t>
            </w:r>
            <w:r w:rsidRPr="00962F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141 226,90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2023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146 456,40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  <w:p w:rsidR="00E203C5" w:rsidRDefault="00E203C5" w:rsidP="006B7AC2">
            <w:pPr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 2024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152 133,70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руб.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 средств местного бюджета с 2021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по 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24 843,0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тыс. рублей в том числе: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6 191,90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6 483,70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в 2023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4 году 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100%;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 соответствующим уровню 100 %</w:t>
            </w:r>
          </w:p>
        </w:tc>
      </w:tr>
    </w:tbl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Содержание проблемы и обоснование необходимости ее решения программными методами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граждан, нуждающихся в социальной поддержке государства является одной из приоритетных целей государственной и региональной социальной политики.</w:t>
      </w:r>
    </w:p>
    <w:p w:rsidR="00E203C5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благосостояния населения Нязепетровского муниципального района, в том числе категорий населения, нуждающихся в государственной поддержке, и борьба с бедностью является также одним из приоритетных направлений социального развития Нязепетровского муниципального района. Все это нашло отражение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социально-экономического развития Нязепетровского муниципального района  в период до 2030 года.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социальной политики в сфере социальной защиты населения Нязепетровского муниципального района осуществляется по двум основным направлениям: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–реализация мер, направленных на повышение благосостояния населения и снижение бедности. Повышение реальных доходов населения обеспечивается за счет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качества жизни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пожилого возраста, инвалидов, неблагополучных семей с детьми, детей-сирот и детей, оставшихся без попечения родителей, которое обеспечивается, в том числе, за счёт развития и совершенствования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социального обслуживания, оптимизации расходов на обеспечение функционирования этой системы.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Нязепетровский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граждан. 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предоставления мер социальной поддержки ежегодно улучшается материальное положение более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жителей района - пожилых людей, инвалидов, малообеспеченных граждан.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наиболее уязвимых групп населения с низким уровнем жизни в Нязепетровском муниципальном районе, по - прежнему, относятся пожилые люди, ветераны, инвалиды, многодетные семьи, семьи с детьми-инвалидами.  Поэтому содействие росту реальных доходов семей, в том числе, семей с детьми и малообеспеченных граждан, позволит решить задачу снижения общего уровня бедности в районе.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Нязепетровского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области.</w:t>
      </w: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территории Нязепетровского муниципального района  проживает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льготника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льготников, из них: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 лицо, награжденное знаком «Жителю блокадного Ленинграда»;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семей погибших (умерших) инвалидов войны, участников Великой Отечественной войны и ветеранов боевых действий;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действий;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труженика тыла;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труда;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реабилитированных лиц;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военной службы;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 труда Челябинской области.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поддержка региональных категорий льготников осуществляется в соответствии с законами Челябинской области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30.11.2004 г. № 327-ЗО «О мерах социальной поддержки ветеранов в Челябинской области» и от 26.10.2004 г. № 282-ЗО «О мерах социальной поддержки жертв политических репрессий в Челябинской области».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Челябинской области от 29.11.2007 г. № 220-ЗО «О звании «Ветеран труда Челябинской области» с 01.01.2008 г. установлено звание «Ветеран труда Челябинской области».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реальных доходов отдельных категорий ветеранов, жертв политических репрессий и других категорий граждан, меры социальной поддержки которых установлены законодательством Челябинской области, предоставляются меры социальной поддержки в виде денежных и компенсационных выплат.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законов Челябинской области: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мерах социальной поддержки ветеранов в Челябинской области»;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мерах социальной поддержки жертв политических репрессий в Челябинской области»;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дополнительных мерах социальной защиты ветеранов в Челябинской области»;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звании «Ветеран труда Челябинской области» 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существенно увеличить реальный доход этих категорий граждан, нуждающихся в поддержке государства.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Действующая система государственных пособий гражданам, имеющим детей, в совокупности с другими социальными гарантиями формирует поддержку семьи, материнства и детства и обеспечивает прямую материальную поддержку семьи в связи с рождением и воспитанием детей. 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Управлении социальной защиты населения на учете состоят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находящихся в трудной жизненной ситуации, в которых проживают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гражданам в связи с рождением и воспитанием детей назначаются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19.05.1995 г. № 81-ФЗ «О государственных пособиях гражданам, имеющим детей»,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418-ФЗ «О ежемесячных выплатах семьям, имеющим детей»;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Челябинской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от 28.10.2004 г. № 299-ЗО «О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пособии на ребенка»,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09.04.2020 года № 126-ЗО «О ежемесячной денежной выплате на ребенка в возрасте от трех до семи лет включительно», от 15.12.2011 года № 251-ЗО «О дополнительных мерах социальной поддержки семей, имеющих детей, в Челябинской области»,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27.10.2005 г. № 417-ЗО «Об областном единовременно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пособии при рождении ребенка», от 30.08.2012 года № 371-ЗО «О ежемесячной денежной выплате, назначаемой в случае рождения третьего ребенка и (или) последующих детей до достижения ребенком возраста  трех лет», от 25.10.2007 года № 212-ЗО «О мерах социальной поддержки детей-сирот и детей, оставшихся без попечения родителей, вознаграждении, причитающемуся приемному родителю, и социальных гарантиях приемной семье».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 социальной поддержки по оплате жилого помещения и коммунальных услуг многодетной семье предоставляются в соответствии с Законом Челябинской области от 31.03.2010 г. № 548-ЗО «О статусе и дополнительных мерах социальной поддержки многодетной семьи в Челябинской области».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9B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на оплату жилого помещения и коммунальных услуг (далее именуются субсидии) – адресная помощь малоимущим семьям и одиноко проживающим гражданам, у которых расходы на оплату жилищных и коммунальных услуг превышают максимально допустимую долю расходов граждан на оплату жилого помещения и коммунальных услуг в совокупном доходе семьи.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назначения и предоставления субсидий регулируется ст. 159 Жилищного кодекса РФ и Правилами предоставления субсидий на оплату жилого помещения и коммунальных услуг, утвержденными постановлением Правительства РФ от 14 декабря 2005 года № 761 «О предоставлении субсидий на оплату жилого помещения и коммунальных услуг». 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настоящей муниципальной программы позволит реализовать гражданам, действительно нуждающимся в помощи государства, свои права на получение социальных пособий и субсидии в полном объеме.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дети-сироты, дети, оставшиеся без попечения родителей. В настоящее время на территории Нязепетровского муниципального района проживает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 ребенок из числа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родителей.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в защите прав ребёнка, оставшегося без попечения родителей, является устройство его на воспитание в семью граждан. В настоящее время нуждаются в устройстве на воспитание в семьи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детей-сирот и детей, оставшихся без попечения родителей. 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из тенденций современной социально-демографической ситуации в Нязепетровском муниципальном районе, как и в Российской Федерации, является старение населения. В этих условиях возникает необходимость обеспечения со стороны государства и общества социальной защищенности пожилых людей, инвалидов, принятия дополнительных мер по предоставлению доступных и качественных услуг в системе социального обслуживания.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обслуживание населения Нязепетровского муниципального района осуществляется путем предоставления гражданам пожилого возраста, инвалидам, детям-инвалидам всех видов нестационарного обслуживания, в том числе: обслуживания на дому, предоставление срочной, консультативной помощи. Для несовершеннолетних, оказавшихся в трудной жизненной ситуации, предусмотрено предоставление временного приюта в МБУСО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помощи детям, оставшимся без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родителей» Нязепетровского муниципального района.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72176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в виде надомного обслуживания, социально-психологической и консультативной помощи получают жители района.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права граждан на социальное обслуживание в районе функционирует МБУ «Комплексный центр социального обслуживания населения» Нязепетровского муниципального района. В его состав входят:</w:t>
      </w:r>
    </w:p>
    <w:p w:rsidR="00E203C5" w:rsidRPr="0008519B" w:rsidRDefault="00E203C5" w:rsidP="00E203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 - 2 отделения социального обслуживания на дому, </w:t>
      </w:r>
      <w:r>
        <w:rPr>
          <w:rFonts w:ascii="Times New Roman" w:eastAsia="Calibri" w:hAnsi="Times New Roman" w:cs="Times New Roman"/>
          <w:sz w:val="24"/>
          <w:szCs w:val="24"/>
        </w:rPr>
        <w:t>с плановой численностью обслуживаемых</w:t>
      </w: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315</w:t>
      </w:r>
      <w:r w:rsidRPr="0008519B">
        <w:rPr>
          <w:rFonts w:ascii="Times New Roman" w:eastAsia="Calibri" w:hAnsi="Times New Roman" w:cs="Times New Roman"/>
          <w:sz w:val="24"/>
          <w:szCs w:val="24"/>
        </w:rPr>
        <w:t xml:space="preserve">  чел.;</w:t>
      </w:r>
    </w:p>
    <w:p w:rsidR="00E203C5" w:rsidRPr="0008519B" w:rsidRDefault="00E203C5" w:rsidP="00E203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Calibri" w:hAnsi="Times New Roman" w:cs="Times New Roman"/>
          <w:sz w:val="24"/>
          <w:szCs w:val="24"/>
        </w:rPr>
        <w:t>-  1 отделение помощи семье и детям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срочного социального обслуживания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услуги отделений МБУ «Комплексный центр социального обслуживания населения» Нязепетровского муниципального района востребованы гражданами.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проживающих в отдаленных населенных пунктах, при МБУ «Комплексный центр социального обслуживания населения» Нязепетровского муниципального района создана бригада мобильной социальной службы. В настоящее время мобильной службой обслуживается 4 сельских поселения (Гривенское, Кургинское, Ункурдинское и Шемахинское).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социальные услуги в МБУ «Комплексный центр социального обслуживания населения» Нязепетровского муниципального района получают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более 600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муниципальной  программы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поддержка граждан Нязепетровского муниципального района»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2021 -2024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и качество жизни граждан, нуждающихся в социальной поддержке, снизит бедность и неравенство населения по денежным доходам за счет развития адресных форм социальной защиты населения и совершенствования системы социального обслуживания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3C5" w:rsidRPr="0008519B" w:rsidRDefault="00E203C5" w:rsidP="00E2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муниципальной программы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настоящей муниципальной программы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      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субсидий;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19B">
        <w:rPr>
          <w:rFonts w:ascii="Times New Roman" w:eastAsia="Calibri" w:hAnsi="Times New Roman" w:cs="Times New Roman"/>
          <w:color w:val="000000"/>
          <w:sz w:val="24"/>
          <w:szCs w:val="24"/>
        </w:rPr>
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функционирования;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реабилитация и интеграция инвалидов в общество, повышение их  жизненного уровня, а также формирование доступной среды жизнедеятельности инвалидов и маломобильных групп населения наравне со всеми гражданами;</w:t>
      </w: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 необходимо решить следующие задачи:</w:t>
      </w: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обязательств государства по социальной поддержке граждан;</w:t>
      </w: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эффективного развития сферы социальной поддержки и социального обслуживания;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гражданам;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Calibri" w:hAnsi="Times New Roman" w:cs="Times New Roman"/>
          <w:sz w:val="24"/>
          <w:szCs w:val="24"/>
        </w:rPr>
        <w:t>- обеспечение социального партнерства органов местного самоуправления Нязепетровского муниципального района с общественными организациями инвалидов и формирование на территории Нязепетровского муниципального района доступной среды жизнедеятельности для инвалидов и маломобильных групп населения  путем создания и совершенствования системы реабилитации во всех сферах жизнедеятельности;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муниципальной программы</w:t>
      </w: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муниципальной программы не выделяются  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год,</w:t>
      </w: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год, 2024 год.</w:t>
      </w:r>
    </w:p>
    <w:p w:rsidR="00E203C5" w:rsidRPr="0008519B" w:rsidRDefault="00E203C5" w:rsidP="00E203C5">
      <w:pPr>
        <w:spacing w:after="0" w:line="240" w:lineRule="auto"/>
        <w:ind w:left="708" w:firstLine="5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№1 </w:t>
      </w: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56"/>
        <w:gridCol w:w="12"/>
        <w:gridCol w:w="1554"/>
        <w:gridCol w:w="6"/>
        <w:gridCol w:w="12"/>
        <w:gridCol w:w="1392"/>
        <w:gridCol w:w="12"/>
        <w:gridCol w:w="1406"/>
        <w:gridCol w:w="12"/>
        <w:gridCol w:w="1547"/>
        <w:gridCol w:w="12"/>
      </w:tblGrid>
      <w:tr w:rsidR="00E203C5" w:rsidRPr="0008519B" w:rsidTr="006B7AC2">
        <w:trPr>
          <w:tblHeader/>
        </w:trPr>
        <w:tc>
          <w:tcPr>
            <w:tcW w:w="443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9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8519B" w:rsidTr="006B7AC2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  <w:gridSpan w:val="2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на 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32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32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32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lastRenderedPageBreak/>
              <w:t>детям, оставшимся без попечения родителей в соответствии с государственным стандартом, в Нязепетровском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3. «Повышение социальной защищенности и уровня жизни жителей Нязепетровского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районе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программы 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с указанием объемов финансирования и сроков реализации представлена в Приложении  №1 к настоящей муниципальной программе.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мероприятия, направленные на: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предоставления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категориям ветеранов, жертвам политических репрессий и другим категориям граждан Нязепетровского муниципального района мер социальной поддержки;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назначения и выплаты ежемесячного пособия на ребёнка; областного единовременного пособия при рождении ребёнка;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предоставления субсидий гражданам на оплату жилого помещения и коммунальных услуг;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статистическое и информационное обеспечение предоставления  социальной поддержки отдельным категориям граждан Нязепетровского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в 2021-2024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 мероприятия, направленные на социальную поддержку отдельных категорий граждан;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предоставление полустационарного, нестационарного, надомного социального обслуживания, срочного социального обслуживания и консультативной помощи, а также временного приюта и услуг по социальной адаптации установленным категориям граждан, оказавшимся в трудной жизненной ситуации, осуществлению их социальной реабилитации и адаптации;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назначения и выплаты пособий, относящихся к мерам социальной поддержки детей-сирот;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работы органов опеки и попечительства по выявлению, учету и жизнеустройству детей-сирот, в семьи граждан, по учету граждан, желающих принять ребенка на воспитание в семью, оказанию содействия гражданам в подборе ребенка, оставшегося без попечения родителей, которого бы граждане хотели принять на воспитание; 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деятельности по содержанию и воспитанию детей-сирот в муниципальном образовательном учреждении для детей-сирот и детей, оставшихся без попечения родителей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дополнительной адресной поддержке жителей района;</w:t>
      </w:r>
    </w:p>
    <w:p w:rsidR="00E203C5" w:rsidRPr="0008519B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оптимальной схемы взаимодействия учреждений социального обслуживания и общественных организаций, формирование на территории Нязепетровского муниципального района доступной среды жизнедеятельности для инвалидов и маломобильных групп населения.</w:t>
      </w:r>
    </w:p>
    <w:p w:rsidR="00E203C5" w:rsidRDefault="00E203C5" w:rsidP="00E203C5"/>
    <w:p w:rsidR="00E203C5" w:rsidRDefault="00E203C5" w:rsidP="00E203C5"/>
    <w:p w:rsidR="00E203C5" w:rsidRDefault="00E203C5" w:rsidP="00E203C5">
      <w:pPr>
        <w:sectPr w:rsidR="00E203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3C5" w:rsidRPr="008225F0" w:rsidRDefault="00E203C5" w:rsidP="00E203C5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1</w:t>
      </w:r>
    </w:p>
    <w:p w:rsidR="00E203C5" w:rsidRPr="008225F0" w:rsidRDefault="00E203C5" w:rsidP="00E203C5">
      <w:pPr>
        <w:tabs>
          <w:tab w:val="left" w:pos="7655"/>
          <w:tab w:val="left" w:pos="10348"/>
          <w:tab w:val="left" w:pos="10632"/>
          <w:tab w:val="left" w:pos="1077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к  муниципальной программе «Социальная</w:t>
      </w:r>
    </w:p>
    <w:p w:rsidR="00E203C5" w:rsidRPr="008225F0" w:rsidRDefault="00E203C5" w:rsidP="00E203C5">
      <w:pPr>
        <w:tabs>
          <w:tab w:val="left" w:pos="10206"/>
          <w:tab w:val="left" w:pos="10348"/>
          <w:tab w:val="left" w:pos="10773"/>
        </w:tabs>
        <w:spacing w:after="0" w:line="240" w:lineRule="auto"/>
        <w:ind w:left="7788" w:firstLine="2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поддержка граждан Нязепетровского </w:t>
      </w:r>
    </w:p>
    <w:p w:rsidR="00E203C5" w:rsidRPr="008225F0" w:rsidRDefault="00E203C5" w:rsidP="00E203C5">
      <w:pPr>
        <w:tabs>
          <w:tab w:val="left" w:pos="10206"/>
          <w:tab w:val="left" w:pos="10348"/>
          <w:tab w:val="left" w:pos="10773"/>
        </w:tabs>
        <w:spacing w:after="0" w:line="240" w:lineRule="auto"/>
        <w:ind w:left="7788" w:firstLine="2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муниципального района»</w:t>
      </w:r>
    </w:p>
    <w:p w:rsidR="00E203C5" w:rsidRPr="008225F0" w:rsidRDefault="00E203C5" w:rsidP="00E203C5">
      <w:pPr>
        <w:tabs>
          <w:tab w:val="left" w:pos="1105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3C5" w:rsidRPr="008225F0" w:rsidRDefault="00E203C5" w:rsidP="00E203C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  Перечень мероприятий муниципальной программы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8"/>
        <w:gridCol w:w="1136"/>
        <w:gridCol w:w="3085"/>
        <w:gridCol w:w="1560"/>
        <w:gridCol w:w="1417"/>
        <w:gridCol w:w="1418"/>
        <w:gridCol w:w="1276"/>
        <w:gridCol w:w="1417"/>
        <w:gridCol w:w="1276"/>
        <w:gridCol w:w="1275"/>
        <w:gridCol w:w="99"/>
        <w:gridCol w:w="1010"/>
        <w:gridCol w:w="25"/>
        <w:gridCol w:w="42"/>
      </w:tblGrid>
      <w:tr w:rsidR="00E203C5" w:rsidRPr="008225F0" w:rsidTr="006B7AC2">
        <w:trPr>
          <w:gridAfter w:val="2"/>
          <w:wAfter w:w="67" w:type="dxa"/>
        </w:trPr>
        <w:tc>
          <w:tcPr>
            <w:tcW w:w="534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gridSpan w:val="3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5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финансирования ( рублей)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1828" w:type="dxa"/>
            <w:gridSpan w:val="3"/>
          </w:tcPr>
          <w:p w:rsidR="00E203C5" w:rsidRPr="00834108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8" w:type="dxa"/>
            <w:gridSpan w:val="11"/>
          </w:tcPr>
          <w:p w:rsidR="00E203C5" w:rsidRPr="00834108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района»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30.11.2004г. № 327-ЗО "О мерах социальной поддержки ветеранов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66 595,40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15 367,30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16 481,20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17 032,80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17 714,10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1 352, 60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210, 40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368,70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380,60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392,90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29.11.2007г. № 220-ЗО "О звании "Ветеран труда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45 193,90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10 289,200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11 194,90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11 629,10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12 080,70</w:t>
            </w:r>
          </w:p>
        </w:tc>
        <w:tc>
          <w:tcPr>
            <w:tcW w:w="1374" w:type="dxa"/>
            <w:gridSpan w:val="2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4 674,60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1 158,40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1 222,00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1 285,70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33 287,10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9 463,30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7 631,90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7 937,20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8 254,70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27.10.2005 г. № 410-ЗО "О возмещении стоимости услуг по погребению и выплате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социального пособия на погребение"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770,50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ежемесячное пособие на ребенка в соответствии с Законом Челябинской области от 28.10.2004 г. № 299-ЗО "О ежемесячном пособии на ребенка"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35 906,80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8 019,30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8 933,70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9 291,10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9 662,70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выплату областного единовременного пособия при рождении ребенка в соответствии с Законом Челябинской области от 27.10.2005 г. № 417-ЗО "Об областном пособии при рождении"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2 548,60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45 947,10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11 273,50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11 458,50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11 556,60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11 658,50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15 332,60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3 572,70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3 767,30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3 917, 90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4 074,70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радиации в соответствии с Законом РФ от 15.05.1991г. №1244-1 "О социальной защите граждан, подвергшихся воздействию радиации вследствие катастрофы на Чернобыльской АЭС"; Федеральным законом  от 26.11.1998 г. №175-ФЗ "О социальной защите граждан РФ, подвергшихся воздействию радиации вследствие аварии в 1957 году на ПО "Маяк" и сбросов радиоактивных отходов в реку Теча";Федеральным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140, 591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140,591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4 197,60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1 011,10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1 020,80 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1 061,60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1 104,10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которых являются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указанные субвенции».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37 774,70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8 824, 90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9 650,80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101 467,20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26 445,90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22 068,90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24 848,50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28 103,90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699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gridSpan w:val="3"/>
          </w:tcPr>
          <w:p w:rsidR="00E203C5" w:rsidRPr="00184535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социальной поддержки в соответствии с Законом Челябинской области от 24.08.2016 года № 396-ЗО "О дополнительных мерах социальной поддержки детей погибших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участников Великой Отечественной войны и приравненных к ним лиц"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4 925,10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1 193,10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661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от 04.12.2018г.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275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275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gridSpan w:val="3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34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отдельным категориям граждан в Челябинской области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716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gridSpan w:val="3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699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gridSpan w:val="3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 в кредитных организациях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558"/>
        </w:trPr>
        <w:tc>
          <w:tcPr>
            <w:tcW w:w="534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79" w:type="dxa"/>
            <w:gridSpan w:val="3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4913" w:type="dxa"/>
            <w:gridSpan w:val="4"/>
          </w:tcPr>
          <w:p w:rsidR="00E203C5" w:rsidRPr="00834108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410 130,191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107 190,491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96 000,50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100 792,30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106 146,90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4913" w:type="dxa"/>
            <w:gridSpan w:val="4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358 376,30</w:t>
            </w:r>
          </w:p>
        </w:tc>
        <w:tc>
          <w:tcPr>
            <w:tcW w:w="1418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87 572,90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85 328,90</w:t>
            </w: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90 081,20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95 393,30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10 753,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15686" w:type="dxa"/>
            <w:gridSpan w:val="14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 Нязепетровском муниципальном районе»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122 172,69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30 891,79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30 247,90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30 467,70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30 565,30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rPr>
          <w:trHeight w:val="1491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103 648,52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25 915,82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25 650,10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25 907,50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26 175,10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СЗН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помощи детям</w:t>
            </w:r>
          </w:p>
        </w:tc>
      </w:tr>
      <w:tr w:rsidR="00E203C5" w:rsidRPr="008225F0" w:rsidTr="006B7AC2">
        <w:tc>
          <w:tcPr>
            <w:tcW w:w="4913" w:type="dxa"/>
            <w:gridSpan w:val="4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по подпрограмме 2.</w:t>
            </w: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225 821,21</w:t>
            </w:r>
          </w:p>
        </w:tc>
        <w:tc>
          <w:tcPr>
            <w:tcW w:w="1418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56 807,61</w:t>
            </w:r>
          </w:p>
        </w:tc>
        <w:tc>
          <w:tcPr>
            <w:tcW w:w="1276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55 898,00</w:t>
            </w:r>
          </w:p>
        </w:tc>
        <w:tc>
          <w:tcPr>
            <w:tcW w:w="1417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56 375,20</w:t>
            </w:r>
          </w:p>
        </w:tc>
        <w:tc>
          <w:tcPr>
            <w:tcW w:w="1276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56 740,40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15728" w:type="dxa"/>
            <w:gridSpan w:val="15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«Повышение социальной защищённости и уровня жизни жителей Нязепетровского муниципального района»</w:t>
            </w:r>
          </w:p>
        </w:tc>
      </w:tr>
      <w:tr w:rsidR="00E203C5" w:rsidRPr="008225F0" w:rsidTr="006B7AC2">
        <w:tc>
          <w:tcPr>
            <w:tcW w:w="15728" w:type="dxa"/>
            <w:gridSpan w:val="15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808,743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508,743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15728" w:type="dxa"/>
            <w:gridSpan w:val="15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пособий и компенсаций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21 873,30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5 092,20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страховой 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1 969,70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15728" w:type="dxa"/>
            <w:gridSpan w:val="15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191,257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91 ,257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4913" w:type="dxa"/>
            <w:gridSpan w:val="4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3.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24 843,00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6 191,90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6 483,70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6 083,70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6 083,70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15728" w:type="dxa"/>
            <w:gridSpan w:val="15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районе» </w:t>
            </w:r>
          </w:p>
        </w:tc>
      </w:tr>
      <w:tr w:rsidR="00E203C5" w:rsidRPr="008225F0" w:rsidTr="006B7AC2">
        <w:tc>
          <w:tcPr>
            <w:tcW w:w="15728" w:type="dxa"/>
            <w:gridSpan w:val="15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E203C5" w:rsidRPr="008225F0" w:rsidTr="006B7AC2">
        <w:trPr>
          <w:trHeight w:val="1194"/>
        </w:trPr>
        <w:tc>
          <w:tcPr>
            <w:tcW w:w="692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баз данных об инвалидах, проживающих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Нязепетровском муниципальном районе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УСЗН*</w:t>
            </w:r>
          </w:p>
        </w:tc>
      </w:tr>
      <w:tr w:rsidR="00E203C5" w:rsidRPr="008225F0" w:rsidTr="006B7AC2">
        <w:trPr>
          <w:trHeight w:val="1071"/>
        </w:trPr>
        <w:tc>
          <w:tcPr>
            <w:tcW w:w="692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потребности инвалидов в конкретных видах медицинской, социальной и профессиональной реабилитации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ЦРБ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ГЦЗН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ЦЗН информации для инвалидов, ищущих работу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материально-технической базы оказания 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реабилитационных услуг инвалидам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ЦЗН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физкультурно- спортивной работы с инвалидами в Нязепетровском муниципальном районе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КФиС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мониторинга демографического состава и социально- экономического положения инвалидов, занимающихся физкультурной и спортом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КФиС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зимней областной Спартакиаде инвалидов, организованной ГУОРФЦИ «Импульс»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инвалидов УСЗН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rPr>
          <w:trHeight w:val="878"/>
        </w:trPr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летней областной Спартакиаде инвалидов, организованной ГУОРФЦИ «Импульс»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детей- инвалидов транспортом для участия в областной Спартакиаде детей- инвалидов, организованной ГУОРФЦИ «Импульс»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rPr>
          <w:trHeight w:val="960"/>
        </w:trPr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транспортом для участия в областных спортивных состязаниях, организованных ГУОРФЦИ «Импульс»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rPr>
          <w:trHeight w:val="1321"/>
        </w:trPr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инвалидов горюче-смазочным материалом (ГСМ) для организации работы по реабилитации инвалидов и участия в спортивных мероприятиях.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спортивных соревнований, организованных общественными организациями муниципального района (ВОС*, ВОГ*, ВОИ*)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учебно- тренировочных сборов, туристических слетов инвалидов по зрению, организованных ВОС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ежегодных встреч главы района с руководителями общественных организаций инвалидов Нязепетровского муниципального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(ВОС, ВОИ)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руководителей органов местного самоуправления в собраниях, конференциях, проводимых общественными организациями инвалидов муниципального района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возмещение затрат, связанных с оказанием услуг инвалидам по социокультурной реабилитации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мониторинга демографического состава и социально- экономического положения инвалидов и маломобильных групп населения: проведение анкетирования инвалидов с целью определения требований, предъявляемых различными группами инвалидов к пространственной среде; комплексное изучение условий проживания и форм жизнедеятельности инвалидов в условиях современной урбанизированной среды Нязепетровского муниципального района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пандусами и поручнями для доступа инвалидов и маломобильных групп населения помещений и зданий, расположенных на территории района: муниципальных лечебно- профилактических учреждений; общеобразовательных учреждений;</w:t>
            </w:r>
          </w:p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21" w:type="dxa"/>
            <w:gridSpan w:val="2"/>
          </w:tcPr>
          <w:p w:rsidR="00E203C5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на территории муниципального района Социального пункта проката для обеспечения инвалидов и маломобильных групп населения техническими средствами реабилитации</w:t>
            </w:r>
          </w:p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баз данных об инвалидах войны и инвалидах боевых действий, проживающих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Нязепетровском муниципальном районе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Без дополнител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опыта работы библиотек Челябинской области по программе обслуживания инвалидов «Адреса милосердия»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инвалидов «Смотри на меня как на равного»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фестивале творчества детей- инвалидов «Искорки надежды», в том числе: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ВОИ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освещение в СМИ городского округа проблем инвалидов и инвалидности (1раз в квартал)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техники для обучения граждан пожилого возраста основам компьютерной грамотности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КЦСОН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пешеходных и транспортных коммуникаций, остановок, станций и вокзалов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поселений</w:t>
            </w:r>
          </w:p>
        </w:tc>
      </w:tr>
      <w:tr w:rsidR="00E203C5" w:rsidRPr="008225F0" w:rsidTr="006B7AC2">
        <w:tc>
          <w:tcPr>
            <w:tcW w:w="692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21" w:type="dxa"/>
            <w:gridSpan w:val="2"/>
          </w:tcPr>
          <w:p w:rsidR="00E203C5" w:rsidRPr="008225F0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 здания Общества инвалидов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дополнительного </w:t>
            </w:r>
          </w:p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367AD1" w:rsidTr="006B7AC2">
        <w:trPr>
          <w:trHeight w:val="1084"/>
        </w:trPr>
        <w:tc>
          <w:tcPr>
            <w:tcW w:w="692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4.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367AD1" w:rsidTr="006B7AC2">
        <w:trPr>
          <w:trHeight w:val="635"/>
        </w:trPr>
        <w:tc>
          <w:tcPr>
            <w:tcW w:w="692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660 794,401</w:t>
            </w:r>
          </w:p>
        </w:tc>
        <w:tc>
          <w:tcPr>
            <w:tcW w:w="1418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170 190,001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158 382,20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163 251,20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168 971,00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367AD1" w:rsidTr="006B7AC2">
        <w:trPr>
          <w:trHeight w:val="226"/>
        </w:trPr>
        <w:tc>
          <w:tcPr>
            <w:tcW w:w="692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367AD1" w:rsidTr="006B7AC2">
        <w:trPr>
          <w:trHeight w:val="226"/>
        </w:trPr>
        <w:tc>
          <w:tcPr>
            <w:tcW w:w="692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584 197,51</w:t>
            </w:r>
          </w:p>
        </w:tc>
        <w:tc>
          <w:tcPr>
            <w:tcW w:w="1418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144 380,51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141 226,90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146 456,40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152 133,70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367AD1" w:rsidTr="006B7AC2">
        <w:trPr>
          <w:trHeight w:val="226"/>
        </w:trPr>
        <w:tc>
          <w:tcPr>
            <w:tcW w:w="692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51 753,891</w:t>
            </w:r>
          </w:p>
        </w:tc>
        <w:tc>
          <w:tcPr>
            <w:tcW w:w="1418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19 617,591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10 671,60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10 711,10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10 753,60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367AD1" w:rsidTr="006B7AC2">
        <w:trPr>
          <w:trHeight w:val="226"/>
        </w:trPr>
        <w:tc>
          <w:tcPr>
            <w:tcW w:w="692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2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24 843,00</w:t>
            </w:r>
          </w:p>
        </w:tc>
        <w:tc>
          <w:tcPr>
            <w:tcW w:w="1418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6 191,90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6 483,70</w:t>
            </w:r>
          </w:p>
        </w:tc>
        <w:tc>
          <w:tcPr>
            <w:tcW w:w="1417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6" w:type="dxa"/>
          </w:tcPr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582D37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D37"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4"/>
          </w:tcPr>
          <w:p w:rsidR="00E203C5" w:rsidRPr="00367AD1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03C5" w:rsidRDefault="00E203C5" w:rsidP="00E203C5">
      <w:pPr>
        <w:tabs>
          <w:tab w:val="left" w:pos="7655"/>
          <w:tab w:val="left" w:pos="10348"/>
          <w:tab w:val="left" w:pos="10773"/>
          <w:tab w:val="left" w:pos="11340"/>
          <w:tab w:val="left" w:pos="12333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</w:rPr>
      </w:pPr>
    </w:p>
    <w:p w:rsidR="00E203C5" w:rsidRDefault="00E203C5" w:rsidP="00E203C5">
      <w:pPr>
        <w:tabs>
          <w:tab w:val="left" w:pos="2670"/>
        </w:tabs>
        <w:sectPr w:rsidR="00E203C5" w:rsidSect="00822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03C5" w:rsidRPr="003B1234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Ресурсное обеспечение муниципальной программы</w:t>
      </w:r>
    </w:p>
    <w:p w:rsidR="00E203C5" w:rsidRPr="0008519B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spacing w:val="1"/>
        </w:rPr>
        <w:t xml:space="preserve">          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Финансирование муниципальной программы осуществляется за счет средств местного, областного, федерального бюджетов. Планируемый </w:t>
      </w:r>
      <w:r w:rsidRPr="00AF5FD7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F5FD7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щи</w:t>
      </w:r>
      <w:r w:rsidRPr="00AF5FD7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объем финансирования программы с 20</w:t>
      </w:r>
      <w:r>
        <w:rPr>
          <w:rFonts w:ascii="Times New Roman" w:hAnsi="Times New Roman" w:cs="Times New Roman"/>
          <w:spacing w:val="1"/>
          <w:sz w:val="24"/>
          <w:szCs w:val="24"/>
        </w:rPr>
        <w:t>21 по 2024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годы за счет всех источников финансирования составит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660 794,401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170 190,001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т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ыс. руб. 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158 382,20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2023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163 251,20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68 971,00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 руб. из них: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средств федерального бюджета с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по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24 843,00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19 617,591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> 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10 671,60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 руб. 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2023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10 711,10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10 753,60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руб.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средств областного бюджета с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по 202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584 197,51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144 380,51</w:t>
      </w:r>
      <w:r w:rsidRPr="00962FA5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141 226,90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2023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146 456,40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руб.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152 133,70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руб.</w:t>
      </w:r>
    </w:p>
    <w:p w:rsidR="00E203C5" w:rsidRPr="00962FA5" w:rsidRDefault="00E203C5" w:rsidP="00E203C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из средств местного бюджета с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 по 2024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годы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>24 843,0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тыс. рублей в том числе:</w:t>
      </w:r>
    </w:p>
    <w:p w:rsidR="00E203C5" w:rsidRPr="00962FA5" w:rsidRDefault="00E203C5" w:rsidP="00E203C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6 191,90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 2022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6 483,70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 2023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тыс. руб.</w:t>
      </w:r>
    </w:p>
    <w:p w:rsidR="00E203C5" w:rsidRDefault="00E203C5" w:rsidP="00E203C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 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 году 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руб.</w:t>
      </w:r>
    </w:p>
    <w:p w:rsidR="00E203C5" w:rsidRPr="0008519B" w:rsidRDefault="00E203C5" w:rsidP="00E203C5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E203C5" w:rsidRPr="0008519B" w:rsidRDefault="00E203C5" w:rsidP="00E203C5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E203C5" w:rsidRPr="0008519B" w:rsidRDefault="00E203C5" w:rsidP="00E203C5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077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E203C5" w:rsidRPr="0008519B" w:rsidRDefault="00E203C5" w:rsidP="00E203C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местного бюджета на реализацию муниципальной программы осуществляет Управление социальной защиты населения  Нязепетровского муниципального района.</w:t>
      </w:r>
    </w:p>
    <w:p w:rsidR="00E203C5" w:rsidRPr="0008519B" w:rsidRDefault="00E203C5" w:rsidP="00E203C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программы представлен в приложении №2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Pr="003B1234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 Организация управления и механизм выполнения мероприятий муниципальной программы</w:t>
      </w:r>
    </w:p>
    <w:p w:rsidR="00E203C5" w:rsidRPr="003B1234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:rsidR="00E203C5" w:rsidRPr="0008519B" w:rsidRDefault="00E203C5" w:rsidP="00E203C5">
      <w:pPr>
        <w:widowControl w:val="0"/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программы:</w:t>
      </w:r>
    </w:p>
    <w:p w:rsidR="00E203C5" w:rsidRPr="0008519B" w:rsidRDefault="00E203C5" w:rsidP="00E203C5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</w:p>
    <w:p w:rsidR="00E203C5" w:rsidRPr="0008519B" w:rsidRDefault="00E203C5" w:rsidP="00E203C5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 «Центр помощи детям, оставшимся без попечения родителей» </w:t>
      </w:r>
    </w:p>
    <w:p w:rsidR="00E203C5" w:rsidRPr="0008519B" w:rsidRDefault="00E203C5" w:rsidP="00E203C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(Центр помощи детям).</w:t>
      </w:r>
    </w:p>
    <w:p w:rsidR="00E203C5" w:rsidRPr="0008519B" w:rsidRDefault="00E203C5" w:rsidP="00E203C5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программы несут ответственность за своевременное и качественное выполнение мероприятий муниципальной 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:rsidR="00E203C5" w:rsidRPr="0008519B" w:rsidRDefault="00E203C5" w:rsidP="00E203C5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программы Управление социальной </w:t>
      </w:r>
    </w:p>
    <w:p w:rsidR="00E203C5" w:rsidRPr="0008519B" w:rsidRDefault="00E203C5" w:rsidP="00E203C5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защиты населения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как ответственный исполнитель:</w:t>
      </w:r>
    </w:p>
    <w:p w:rsidR="00E203C5" w:rsidRPr="0008519B" w:rsidRDefault="00E203C5" w:rsidP="00E203C5">
      <w:pPr>
        <w:widowControl w:val="0"/>
        <w:numPr>
          <w:ilvl w:val="0"/>
          <w:numId w:val="21"/>
        </w:numPr>
        <w:tabs>
          <w:tab w:val="left" w:pos="1060"/>
        </w:tabs>
        <w:spacing w:after="0" w:line="240" w:lineRule="auto"/>
        <w:ind w:left="68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:rsidR="00E203C5" w:rsidRPr="0008519B" w:rsidRDefault="00E203C5" w:rsidP="00E203C5">
      <w:pPr>
        <w:widowControl w:val="0"/>
        <w:numPr>
          <w:ilvl w:val="0"/>
          <w:numId w:val="21"/>
        </w:numPr>
        <w:tabs>
          <w:tab w:val="left" w:pos="843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установленные законодательством сроки, представляет документы на оплату, подтверждающие денежные обязательства, формирует </w:t>
      </w:r>
    </w:p>
    <w:p w:rsidR="00E203C5" w:rsidRPr="0008519B" w:rsidRDefault="00E203C5" w:rsidP="00E203C5">
      <w:pPr>
        <w:widowControl w:val="0"/>
        <w:tabs>
          <w:tab w:val="left" w:pos="843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бюджетные заявки на финансирование мероприятий муниципальной программы из бюджета района на очередной финансовый год, а также уточняет затраты по программным мероприятиям;</w:t>
      </w:r>
    </w:p>
    <w:p w:rsidR="00E203C5" w:rsidRPr="0008519B" w:rsidRDefault="00E203C5" w:rsidP="00E203C5">
      <w:pPr>
        <w:widowControl w:val="0"/>
        <w:numPr>
          <w:ilvl w:val="0"/>
          <w:numId w:val="21"/>
        </w:numPr>
        <w:tabs>
          <w:tab w:val="left" w:pos="1060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средств;</w:t>
      </w:r>
    </w:p>
    <w:p w:rsidR="00E203C5" w:rsidRPr="0008519B" w:rsidRDefault="00E203C5" w:rsidP="00E203C5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 исполнением мероприятий программы и проверка целевого использования средств федерального, областного и местного бюджетов, выделенных на реализацию муниципальной программы, осуществляется в соответствии с действующим законодательством.</w:t>
      </w:r>
    </w:p>
    <w:p w:rsidR="00E203C5" w:rsidRPr="0008519B" w:rsidRDefault="00E203C5" w:rsidP="00E2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3B1234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Ожидаемые результаты реализации муниципальной программы </w:t>
      </w:r>
    </w:p>
    <w:p w:rsidR="00E203C5" w:rsidRPr="003B1234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муниципальной программы позволит к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100%, а также: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реальные доходы отдельных категорий ветеранов, жертв политических репрессий и других категорий граждан Нязепетровского муниципального района;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предоставления и доступности мер социальной поддержки;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в том числе:</w:t>
      </w:r>
    </w:p>
    <w:p w:rsidR="00E203C5" w:rsidRPr="0008519B" w:rsidRDefault="00E203C5" w:rsidP="00E203C5">
      <w:pPr>
        <w:widowControl w:val="0"/>
        <w:numPr>
          <w:ilvl w:val="0"/>
          <w:numId w:val="21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удельный вес граждан, имеющих детей, которым назначены меры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социальной поддержки, в процентах от общего числа обратившихся;</w:t>
      </w:r>
    </w:p>
    <w:p w:rsidR="00E203C5" w:rsidRPr="0008519B" w:rsidRDefault="00E203C5" w:rsidP="00E203C5">
      <w:pPr>
        <w:widowControl w:val="0"/>
        <w:numPr>
          <w:ilvl w:val="0"/>
          <w:numId w:val="21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 семей, получающих субсидии на оплату жилого помещения и коммунальных услуг от количества потенциальных получателей субсидии;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повысить качество жизни граждан пожилого возраста, инвалидов, малоимущих семей, граждан без определенного места жительства, иных граждан, оказавшихся в 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трудной жизненной ситуации, семей и детей, разрешение трудной жизненной ситуации;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удельный вес семей с детьми, снятых с учета в связи с улучшением жизненной ситуации, в процентах к общему числу семей с детьми, состоящих на учете в отделениях помощи семье и детям;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сократить численность воспитанников учреждений для детей-сирот и детей, оставшихся без попечения родителей;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способствовать успешной социализации детей-сирот;</w:t>
      </w:r>
    </w:p>
    <w:p w:rsidR="00E203C5" w:rsidRPr="0008519B" w:rsidRDefault="00E203C5" w:rsidP="00E203C5">
      <w:pPr>
        <w:widowControl w:val="0"/>
        <w:numPr>
          <w:ilvl w:val="0"/>
          <w:numId w:val="22"/>
        </w:numPr>
        <w:tabs>
          <w:tab w:val="left" w:pos="1174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численность детей-сирот, воспитывающихся в семьях граждан,  к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 процентов по отношению к общему числу детей - сирот, проживающих в районе.</w:t>
      </w:r>
    </w:p>
    <w:p w:rsidR="00E203C5" w:rsidRDefault="00E203C5" w:rsidP="00E203C5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показатели реализации муниципальной программы представлены в таблице №2.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203C5" w:rsidRPr="0008519B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 </w:t>
      </w:r>
    </w:p>
    <w:p w:rsidR="00E203C5" w:rsidRPr="0008519B" w:rsidRDefault="00E203C5" w:rsidP="00E203C5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56"/>
        <w:gridCol w:w="12"/>
        <w:gridCol w:w="1554"/>
        <w:gridCol w:w="6"/>
        <w:gridCol w:w="12"/>
        <w:gridCol w:w="1392"/>
        <w:gridCol w:w="12"/>
        <w:gridCol w:w="1406"/>
        <w:gridCol w:w="12"/>
        <w:gridCol w:w="1547"/>
        <w:gridCol w:w="12"/>
      </w:tblGrid>
      <w:tr w:rsidR="00E203C5" w:rsidRPr="0008519B" w:rsidTr="006B7AC2">
        <w:trPr>
          <w:tblHeader/>
        </w:trPr>
        <w:tc>
          <w:tcPr>
            <w:tcW w:w="443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9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8519B" w:rsidTr="006B7AC2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  <w:gridSpan w:val="2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на 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32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32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детей-сирот и детей, оставшихся без попечения родителей, воспитывающихся в 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32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в Нязепетровском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gridSpan w:val="2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3. «Повышение социальной защищенности и уровня жизни жителей Нязепетровского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1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4. «Социальная поддержка инвалидов, формирование доступной среды для инвалидов и маломобильных групп населения в Нязепетровском муниципальном районе на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1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объема средств на организацию работы общественных организаций инвалидов, 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310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572" w:type="dxa"/>
            <w:gridSpan w:val="3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203C5" w:rsidRPr="0008519B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3B1234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программы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Расчет необходимых средств федерального и  областного  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E203C5" w:rsidRPr="0008519B" w:rsidRDefault="00E203C5" w:rsidP="00E203C5">
      <w:pPr>
        <w:widowControl w:val="0"/>
        <w:tabs>
          <w:tab w:val="left" w:pos="1238"/>
        </w:tabs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E203C5" w:rsidRPr="0008519B" w:rsidRDefault="00E203C5" w:rsidP="00E203C5">
      <w:pPr>
        <w:widowControl w:val="0"/>
        <w:tabs>
          <w:tab w:val="left" w:pos="1238"/>
        </w:tabs>
        <w:spacing w:after="0" w:line="322" w:lineRule="exact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238"/>
        </w:tabs>
        <w:spacing w:after="0" w:line="322" w:lineRule="exact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E203C5" w:rsidRPr="0008519B" w:rsidRDefault="00E203C5" w:rsidP="00E203C5">
      <w:pPr>
        <w:widowControl w:val="0"/>
        <w:spacing w:after="0" w:line="322" w:lineRule="exact"/>
        <w:ind w:right="100"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Расчет необходимых средств местного бюджета на реализацию муниципальной программы осуществляет Управление социальной защиты населения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Нязепетровского  муниципального района.</w:t>
      </w:r>
    </w:p>
    <w:p w:rsidR="00E203C5" w:rsidRPr="0008519B" w:rsidRDefault="00E203C5" w:rsidP="00E203C5">
      <w:pPr>
        <w:widowControl w:val="0"/>
        <w:tabs>
          <w:tab w:val="left" w:pos="591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Перечень мероприятий в разрезе источников финансирования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 в Приложении № 1.</w:t>
      </w:r>
    </w:p>
    <w:p w:rsidR="00E203C5" w:rsidRPr="0008519B" w:rsidRDefault="00E203C5" w:rsidP="00E203C5">
      <w:pPr>
        <w:widowControl w:val="0"/>
        <w:spacing w:after="365" w:line="322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Расчет затрат муниципальной программы представлен в приложении №2.</w:t>
      </w:r>
    </w:p>
    <w:p w:rsidR="00E203C5" w:rsidRPr="003B1234" w:rsidRDefault="00E203C5" w:rsidP="00E203C5">
      <w:pPr>
        <w:widowControl w:val="0"/>
        <w:spacing w:after="365" w:line="322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9. Методика оценки эффективности муниципальной программы </w:t>
      </w:r>
    </w:p>
    <w:p w:rsidR="00E203C5" w:rsidRPr="0008519B" w:rsidRDefault="00E203C5" w:rsidP="00E203C5">
      <w:pPr>
        <w:tabs>
          <w:tab w:val="left" w:pos="88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показатель эффективности реализации муниципальной программы рассчитывается как среднее арифметическое показателей эффективности по направлениям.</w:t>
      </w:r>
    </w:p>
    <w:p w:rsidR="00E203C5" w:rsidRPr="0008519B" w:rsidRDefault="00E203C5" w:rsidP="00E203C5">
      <w:pPr>
        <w:tabs>
          <w:tab w:val="left" w:pos="8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(Эф) рассчитывается в соответствии с Порядком, утвержденным администрацией Нязепетровского муниципального района: </w:t>
      </w: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119380</wp:posOffset>
            </wp:positionV>
            <wp:extent cx="7553325" cy="828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Pr="0008519B" w:rsidRDefault="00E203C5" w:rsidP="00E20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№ 3 к муниципальной программе «Социальная поддержка граждан   Нязепетровского муниципальн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ого района на 2021 -2023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годы»</w:t>
      </w:r>
    </w:p>
    <w:p w:rsidR="00E203C5" w:rsidRPr="0008519B" w:rsidRDefault="00E203C5" w:rsidP="00E20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Паспорт подпрограммы 1. «Повышение реальных доходов отдельных категорий ветеранов, жертв политических репре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ссий, других категорий граждан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Нязепетровского муниципального района» 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6095"/>
      </w:tblGrid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Нязепетровского муниципального района (УСЗН)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Программно – целевые инструменты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1234">
              <w:rPr>
                <w:rFonts w:ascii="Times New Roman" w:eastAsia="Calibri" w:hAnsi="Times New Roman" w:cs="Times New Roman"/>
                <w:color w:val="000000"/>
              </w:rPr>
              <w:t xml:space="preserve">Программно-целевые инструменты в </w:t>
            </w:r>
            <w:r w:rsidRPr="003B1234">
              <w:rPr>
                <w:rFonts w:ascii="Times New Roman" w:eastAsia="Calibri" w:hAnsi="Times New Roman" w:cs="Times New Roman"/>
              </w:rPr>
              <w:t>подпрограмме</w:t>
            </w:r>
            <w:r w:rsidRPr="003B1234">
              <w:rPr>
                <w:rFonts w:ascii="Times New Roman" w:eastAsia="Calibri" w:hAnsi="Times New Roman" w:cs="Times New Roman"/>
                <w:color w:val="000000"/>
              </w:rPr>
              <w:t xml:space="preserve"> не применяются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Основные цели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B1234">
              <w:rPr>
                <w:rFonts w:ascii="Times New Roman" w:eastAsia="Calibri" w:hAnsi="Times New Roman" w:cs="Times New Roman"/>
                <w:color w:val="000000"/>
              </w:rPr>
              <w:t>- повышение реальных доходов населения за счет  предоставления мер социальной поддержки и оказания государственной социальной помощи: выплаты пособий, компенсаций, предоставления льгот и субсидий</w:t>
            </w:r>
          </w:p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для достижения указанных целей  необходимо решить следующие задачи:</w:t>
            </w:r>
          </w:p>
          <w:p w:rsidR="00E203C5" w:rsidRPr="003B1234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 выполнение обязательств государства по социальной поддержке граждан;</w:t>
            </w:r>
          </w:p>
          <w:p w:rsidR="00E203C5" w:rsidRPr="003B1234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 создание условий эффективного развития сферы социальной поддержки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-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100%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Этапы реализации муниципальной подпрограммы не выделяются </w:t>
            </w:r>
          </w:p>
          <w:p w:rsidR="00E203C5" w:rsidRPr="003B1234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2021 год, 2022 год, 2023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2024 год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6095" w:type="dxa"/>
          </w:tcPr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73BAA">
              <w:rPr>
                <w:rFonts w:ascii="Times New Roman" w:hAnsi="Times New Roman"/>
                <w:sz w:val="24"/>
                <w:szCs w:val="24"/>
              </w:rPr>
              <w:t>Планируемый общий объем финансирования подпрограммы с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73BAA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  <w:szCs w:val="24"/>
              </w:rPr>
              <w:t>4 годы</w:t>
            </w:r>
            <w:r w:rsidRPr="00573BAA">
              <w:rPr>
                <w:rFonts w:ascii="Times New Roman" w:hAnsi="Times New Roman"/>
                <w:sz w:val="24"/>
                <w:szCs w:val="24"/>
              </w:rPr>
              <w:t xml:space="preserve"> за счет всех источников финансирования составит </w:t>
            </w:r>
            <w:r>
              <w:rPr>
                <w:rFonts w:ascii="Times New Roman" w:hAnsi="Times New Roman"/>
                <w:sz w:val="24"/>
                <w:szCs w:val="24"/>
              </w:rPr>
              <w:t>410 130,191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107 190,491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96 000,50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100 792,30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106 146,90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из них: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из средств федерального бюджета с 20</w:t>
            </w:r>
            <w:r>
              <w:rPr>
                <w:rFonts w:ascii="Times New Roman" w:hAnsi="Times New Roman"/>
                <w:sz w:val="24"/>
                <w:szCs w:val="24"/>
              </w:rPr>
              <w:t>21 по 2024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51 753,891 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19 617,591 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10 671,60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10 711,10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10 753,60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03C5" w:rsidRDefault="00E203C5" w:rsidP="006B7A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из средств областного бюджета с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358 376,30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87 572,90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85 328,90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90 081,20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03C5" w:rsidRPr="003B1234" w:rsidRDefault="00E203C5" w:rsidP="006B7A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F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95 393,30</w:t>
            </w:r>
            <w:r w:rsidRPr="00962FA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E203C5" w:rsidRPr="0008519B" w:rsidTr="006B7AC2">
        <w:tc>
          <w:tcPr>
            <w:tcW w:w="3292" w:type="dxa"/>
          </w:tcPr>
          <w:p w:rsidR="00E203C5" w:rsidRPr="003B1234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095" w:type="dxa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</w:t>
            </w:r>
          </w:p>
        </w:tc>
      </w:tr>
    </w:tbl>
    <w:p w:rsidR="00E203C5" w:rsidRPr="0008519B" w:rsidRDefault="00E203C5" w:rsidP="00E203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3B1234" w:rsidRDefault="00E203C5" w:rsidP="00E203C5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проблемы и обоснование необходимости ее решения подпрограммными методами</w:t>
      </w:r>
    </w:p>
    <w:p w:rsidR="00E203C5" w:rsidRPr="0008519B" w:rsidRDefault="00E203C5" w:rsidP="00E203C5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настоящей подпрограммы имеет большое социально-экономическое значение в общей системе предоставления  мер социальной поддержки, пособий и субсидий населению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 муниципального района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отнесенных федеральным законодательством к предметам совместного ведения Российской Федерации и субъектов Российской Федерации. </w:t>
      </w:r>
    </w:p>
    <w:p w:rsidR="00E203C5" w:rsidRPr="0008519B" w:rsidRDefault="00E203C5" w:rsidP="00E203C5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целью решения вопросов, отнесенных федеральным законодательством к полномочиям Российской Федерации и субъектов Российской Федерации в Челябинской области, действует ряд нормативных правовых актов: 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Челябинской области от 30.11. 2004 г. №327-ЗО «О мерах социальной поддержки ветеранов в Челябинской области»;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Челябинской области от 28.10. 2004 г. №282-ЗО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мерах социальной поддержки жертв политических репрессий в Челябинской области»;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8519B">
        <w:rPr>
          <w:rFonts w:ascii="Times New Roman" w:eastAsia="Calibri" w:hAnsi="Times New Roman" w:cs="Times New Roman"/>
          <w:sz w:val="24"/>
          <w:szCs w:val="24"/>
        </w:rPr>
        <w:t>Закон Челябинской области от 18.12.2014 г. № 89-ЗО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области»</w:t>
      </w: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r w:rsidRPr="0008519B">
        <w:rPr>
          <w:rFonts w:ascii="Times New Roman" w:eastAsia="Calibri" w:hAnsi="Times New Roman" w:cs="Times New Roman"/>
          <w:sz w:val="24"/>
          <w:szCs w:val="24"/>
        </w:rPr>
        <w:t>Закон Челябинской области от 18.12.2014 г. № 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области»;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Челябинской области от 27.10. 2005 г. № 410-ЗО «О возмещении стоимости услуг по погребению и выплате социального пособия на погребение»;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Челябинской области установлены дополнительные меры социальной поддержки различных категорий граждан следующими нормативными правовыми актами: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Законом Челябинской области от 29.11. 2007 г. №220-ЗО «О звании «Ветеран труда Челябинской области»;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Законом Челябинской области от 14.02. 1996 г. №16-ОЗ                         «О дополнительных мерах социальной защиты ветеранов в Челябинской области»: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Законом Челябинской области от 24.09.2009 г. №465-ЗО «О дополнительных мерах социальной поддержки по оплате проезда отдельных категорий граждан, оказание мер социальной поддержки, которым осуществляется за счет средств федерального бюджета»;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нормативные правовые акты Челябинской области устанавливают меры социальной поддержки, предоставляемые в виде денежных и компенсационных выплат, следующим категориям граждан:</w:t>
      </w:r>
    </w:p>
    <w:p w:rsidR="00E203C5" w:rsidRPr="0008519B" w:rsidRDefault="00E203C5" w:rsidP="00E203C5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труда;</w:t>
      </w:r>
    </w:p>
    <w:p w:rsidR="00E203C5" w:rsidRPr="0008519B" w:rsidRDefault="00E203C5" w:rsidP="00E203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 либо лицам, награжденным орденами или медалями СССР за самоотверженный труд в период Великой Отечественной войны (далее по тексту – труженики тыла); </w:t>
      </w:r>
    </w:p>
    <w:p w:rsidR="00E203C5" w:rsidRPr="0008519B" w:rsidRDefault="00E203C5" w:rsidP="00E203C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реабилитированным лицам; </w:t>
      </w:r>
    </w:p>
    <w:p w:rsidR="00E203C5" w:rsidRPr="0008519B" w:rsidRDefault="00E203C5" w:rsidP="00E203C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признанным пострадавшим от политических репрессий; 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взявшим на себя обязанность осуществить погребение умерших, не работавших и не являвшихся пенсионерами, а также в случае рождения мертвого ребенка по истечении 196 дней беременности;</w:t>
      </w:r>
    </w:p>
    <w:p w:rsidR="00E203C5" w:rsidRPr="0008519B" w:rsidRDefault="00E203C5" w:rsidP="00E203C5">
      <w:pPr>
        <w:numPr>
          <w:ilvl w:val="0"/>
          <w:numId w:val="8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инвалидам войны; 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0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награжденным знаком «Жителю блокадного Ленинграда»; 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семьям, имеющим детей-инвалидов;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пострадавшим от воздействия радиации;</w:t>
      </w:r>
    </w:p>
    <w:p w:rsidR="00E203C5" w:rsidRPr="0008519B" w:rsidRDefault="00E203C5" w:rsidP="00E203C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граждан, работающих и проживающих в сельских населенных пунктах и рабочих поселках Челябинской области;</w:t>
      </w:r>
    </w:p>
    <w:p w:rsidR="00E203C5" w:rsidRPr="0008519B" w:rsidRDefault="00E203C5" w:rsidP="00E203C5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погибших участников войны.</w:t>
      </w:r>
    </w:p>
    <w:p w:rsidR="00E203C5" w:rsidRPr="0008519B" w:rsidRDefault="00E203C5" w:rsidP="00E203C5">
      <w:pPr>
        <w:tabs>
          <w:tab w:val="num" w:pos="709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виде пособий, денежных и компенсационных выплат предоставляются  следующие меры социальной поддержки: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" w:name="sub_418"/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в размере: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ветеранам труда, не пользующимся услугами местной телефонной связи; 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- ветеранам труда, пользующимся услугами местной телефонной связи; 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- реабилитированным лицам и лицам, признанным пострадавшими от политических репрессий;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1081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ветеранам труда Челябинской области, не пользующимся услугами местной телефонной связи (в том числе меры социальной поддержки по оплате жилищно-коммунальных услуг);</w:t>
      </w:r>
    </w:p>
    <w:p w:rsidR="00E203C5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ветеранам труда Челябинской области, пользующимся услугами местной телефонной связи (в том числе меры социальной поддержки по оплате жилищно-коммунальных услуг);</w:t>
      </w: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1714 рублей - труженикам тыла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расходов, связанных с погребением реабилитированного лица;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компенсация расходов на оплату жилых помещений и коммунальных услуг;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возмещение стоимости услуг по погребению и выплата социального пособия на погребение;</w:t>
      </w:r>
    </w:p>
    <w:p w:rsidR="00E203C5" w:rsidRPr="0008519B" w:rsidRDefault="00E203C5" w:rsidP="00E203C5">
      <w:pPr>
        <w:widowControl w:val="0"/>
        <w:numPr>
          <w:ilvl w:val="0"/>
          <w:numId w:val="23"/>
        </w:numPr>
        <w:tabs>
          <w:tab w:val="left" w:pos="0"/>
        </w:tabs>
        <w:spacing w:after="0" w:line="322" w:lineRule="exact"/>
        <w:ind w:left="142" w:right="20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 бюджета Челябинской области предоставляются также субсидии местным бюджетам на организацию работы органов управления социальной защиты населения муниципальных образований в целях со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финансирования расходных обязательств,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области.</w:t>
      </w:r>
    </w:p>
    <w:bookmarkEnd w:id="1"/>
    <w:p w:rsidR="00E203C5" w:rsidRPr="001651A9" w:rsidRDefault="00E203C5" w:rsidP="00E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По данным на 01.01.2022 года среднегодовая планируемая численность граждан на 2022-2024 годы составляет:</w:t>
      </w:r>
    </w:p>
    <w:p w:rsidR="00E203C5" w:rsidRPr="001651A9" w:rsidRDefault="00E203C5" w:rsidP="00E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1)  ветераны труда и труженики тыла – 872 чел;</w:t>
      </w:r>
    </w:p>
    <w:p w:rsidR="00E203C5" w:rsidRPr="001651A9" w:rsidRDefault="00E203C5" w:rsidP="00E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  2)  ветераны труда Челябинской области – 717 чел;</w:t>
      </w:r>
    </w:p>
    <w:p w:rsidR="00E203C5" w:rsidRPr="001651A9" w:rsidRDefault="00E203C5" w:rsidP="00E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3)  реабилитированные лица 10 чел.</w:t>
      </w:r>
    </w:p>
    <w:p w:rsidR="00E203C5" w:rsidRDefault="00E203C5" w:rsidP="00E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4) 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инвалиды ВОВ и лица, награжденные знаком "Жителю блокадного Ленинграда" –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ел;</w:t>
      </w:r>
    </w:p>
    <w:p w:rsidR="00E203C5" w:rsidRPr="001651A9" w:rsidRDefault="00E203C5" w:rsidP="00E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bCs/>
          <w:sz w:val="24"/>
          <w:szCs w:val="24"/>
          <w:lang w:eastAsia="ru-RU"/>
        </w:rPr>
        <w:t>5) граждане, работающие и проживающие в сельских населенных пунктах и рабочих поселках Челябинской области, пользующихся мерами социальной поддержки по оплате жилищно-коммунальных услуг – 104 чел;</w:t>
      </w:r>
    </w:p>
    <w:p w:rsidR="00E203C5" w:rsidRPr="001651A9" w:rsidRDefault="00E203C5" w:rsidP="00E203C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A9">
        <w:rPr>
          <w:rFonts w:ascii="Times New Roman" w:eastAsia="Times New Roman" w:hAnsi="Times New Roman"/>
          <w:sz w:val="24"/>
          <w:szCs w:val="24"/>
          <w:lang w:eastAsia="ru-RU"/>
        </w:rPr>
        <w:t>6) лица, взявшие на себя обязанность осуществить погребение умерших, не работавших и не являвшихся пенсионерами, а также в случае рождения мертвого ребенка по истечении 196 дней беременности – 28 чел.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Социальная поддержка детей - сирот осуществляется в соответствии с Федеральным законом от 19.05.1995 г. № 81-ФЗ «О государственных пособиях гражданам, имеющим детей» в части единовременного пособия при всех формах устройства детей, лишённых родительского попечения, в семью, Законом Челябинской области от 25.10.2007 г. № 212-ЗО «О мерах социальной поддержи детей-сирот и детей, оставшихся без попечения родителей, вознаграждении, причитающемся приёмному родителю, и социальных гарантиях приёмной семье».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данных мероприятий по организации назначения и выплаты пособий детям-сиротам в рамках настоящей подпрограммы позволит обеспечить назначение и выплату данных пособий своевременно и в полном объеме.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и детей, оставшихся без попечения родителей, на воспитание в семьи граждан.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на территории Нязепетровского му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ниципального района проживает 81 ребенок из числа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детей-сирот и детей, оставшихся без попечения родителей, из которых 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детей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нуждаются в устройстве в семьи.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со статьёй 20 Конвенции о правах ребёнка ребёнок, который временно или постоянно лишён семейного окружения, имеет право на особую защиту и помощь, предоставляемые государством.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Государства - участники в соответствии со своими национальными законами обеспечивают замену ухода за таким ребёнком. В Российской Федерации таким законом является Семейный кодекс Российской Федерации, который был принят 29.12.1995 года.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Согласно статье 123 указанного выше кодекса, дети, оставшиеся без попечения родителей, подлежат передаче на воспитание в семью (на усыновление (удочерение), под опеку (попечительство) или приёмную семью), а при отсутствии такой возможности в учреждения для детей-сирот и детей, оставшихся без попечения родителей.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Таким образом, приоритетным в защите прав ребёнка, оставшегося без попечения родителей, является устройство его на воспитание в семью граждан.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нуждаются в уст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ройстве на воспитание в семьи 23 ребенка из числа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детей-сирот и детей, оставшихся без попечения родителей.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Действующая система государственных пособий гражданам, имею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 детей, в совокупности с другими социальными гарантиями формирует социальную поддержку семьи, материнства и детства и обеспечивает прямую материальную поддержку семьи в связи с рождением и воспитанием детей.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Пособия гражданам в связи с рождением и воспитанием детей назначаются в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соответствии с Федеральным законом от 19.05.1995 г. № 81-ФЗ «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государственных пособиях гражданам, имеющим детей», Законами Челябинской области от 28.10.2004 г. № 299-ЗО «О ежемесячном пособии на ребенка», от 27.10.2005 г. № 417-ЗО «Об областном единовременном пособии при рождении ребенка».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Дополнительные меры социальной поддержки по оплате жилого помещения и коммунальных услуг многодетной семье предоставляются в соответствии с Законом Челябинской области от 31.03.2010 г. № 548-ЗО «О статусе и дополнительных мерах социальной поддержки многодетной семьи в Челябинской области».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субсидий на оплату жилого помещения и коммунальных услуг (далее именуются субсидии) - адресная помощь малоимущим семьям и одиноко проживающим гражданам, у которых расходы на оплату жилищных и коммунальных услуг превышают максимально допустимую долю расходов граждан на оплату жилого помещения и коммунальных услуг в совокупном доходе семьи.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Порядок назначения и предоставления субсидий регулируется ст. 159 Жилищного кодекса РФ и Правилами предоставления субсидий на оплату жилого помещения и коммунальных услуг, утвержденными постановлением Правительства РФ от 14 декабря 2005 года № 761 «О предоставлении субсидий на оплату жилого помещения и коммунальных услуг».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и субсидии в полном объеме</w:t>
      </w:r>
    </w:p>
    <w:p w:rsidR="00E203C5" w:rsidRPr="0008519B" w:rsidRDefault="00E203C5" w:rsidP="00E203C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исполнению мероприятий, предусмотренных подпрограммой, будут в полной мере соответствовать полномочиям Управления социальной защиты населения Нязепетровского муниципального района, установленным Положением об Управлении социальной защиты населения Нязепетровского муниципального района, утвержденным Решением Собрания депутатов Нязепетровского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03C5" w:rsidRPr="0008519B" w:rsidRDefault="00E203C5" w:rsidP="00E2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3B1234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 цель и задачи муниципальной подпрограммы</w:t>
      </w:r>
    </w:p>
    <w:p w:rsidR="00E203C5" w:rsidRPr="0008519B" w:rsidRDefault="00E203C5" w:rsidP="00E203C5">
      <w:pPr>
        <w:widowControl w:val="0"/>
        <w:tabs>
          <w:tab w:val="left" w:pos="605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tabs>
          <w:tab w:val="left" w:pos="6054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новной целью подпрограммы на 2021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годы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  без деления на этапы является повышение реальных доходов населения за счет предоставления мер социальной поддержки и оказания государственной социальной помощи: выплаты пособий, компенсаций, предоставления льгот и субсидий.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цель достигается решением задач, которые осуществляются в рамках полномочий и функций Управлении социальной защиты населения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района.</w:t>
      </w:r>
    </w:p>
    <w:p w:rsidR="00E203C5" w:rsidRPr="0008519B" w:rsidRDefault="00E203C5" w:rsidP="00E203C5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Таким образом, основными задачами являются: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18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выполнение обязательств государства по социальной поддержке граждан;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1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условий эффективного развития сферы социальной поддержки.</w:t>
      </w: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3B1234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Сроки и этапы реализации муниципальной подпрограммы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муниципальной подпрограммы не выделяют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  2021 год, 2022 год, 2023 год, 2024 год.</w:t>
      </w:r>
    </w:p>
    <w:p w:rsidR="00E203C5" w:rsidRPr="0008519B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№3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"/>
        <w:gridCol w:w="2616"/>
        <w:gridCol w:w="1701"/>
        <w:gridCol w:w="1275"/>
        <w:gridCol w:w="1276"/>
        <w:gridCol w:w="1276"/>
        <w:gridCol w:w="1276"/>
      </w:tblGrid>
      <w:tr w:rsidR="00E203C5" w:rsidRPr="0008519B" w:rsidTr="006B7AC2">
        <w:trPr>
          <w:tblHeader/>
        </w:trPr>
        <w:tc>
          <w:tcPr>
            <w:tcW w:w="787" w:type="dxa"/>
            <w:gridSpan w:val="2"/>
            <w:vMerge w:val="restart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4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8519B" w:rsidTr="006B7AC2">
        <w:trPr>
          <w:trHeight w:val="894"/>
          <w:tblHeader/>
        </w:trPr>
        <w:tc>
          <w:tcPr>
            <w:tcW w:w="787" w:type="dxa"/>
            <w:gridSpan w:val="2"/>
            <w:vMerge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vMerge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E203C5" w:rsidRPr="003B1234" w:rsidRDefault="00E203C5" w:rsidP="006B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E203C5" w:rsidRPr="003B1234" w:rsidRDefault="00E203C5" w:rsidP="006B7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8931" w:type="dxa"/>
            <w:gridSpan w:val="7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568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gridSpan w:val="2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701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568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gridSpan w:val="2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701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568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701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27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</w:tbl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3B1234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подпрограммы 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№4 к муниципальной подпрограмме 1.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включает в себя мероприятия, направленные на: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88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предоставления отдельным категориям ветеранов, жертвам политических репрессий и другим категориям граждан Нязепетровского муниципального района мер социальной поддержки;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88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назначения и выплаты ежемесячного пособия на ребёнка; областного единовременного пособия при рождении ребёнка;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851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организацию предоставления субсидий гражданам на оплату жилого помещения и коммунальных услуг;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851"/>
        </w:tabs>
        <w:spacing w:after="0" w:line="322" w:lineRule="exact"/>
        <w:ind w:right="20" w:firstLine="5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статистическое и информационное обеспечение предоставления социальной поддержки отдельным категориям граждан Нязепетровского 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униципального района в 2021-2024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годов;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851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организационные мероприятия, направленные на социальную поддержку отдельных категорий граждан;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961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назначения и выплаты пособий, относящихся к мерам социальной поддержки детей-сирот;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96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организацию работы органов опеки и попечительства по выявлению, учету и жизнеустройству детей-сирот, в семьи граждан, по учету граждан, желающих принять ребенка на воспитание в семью, оказанию содействия гражданам в подборе ребенка, оставшегося без попечения родителей, которого бы граждане хотели принять на воспитание.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Достижение поставленных целей и задач настоящей подпрограммы обеспечивается исполнением функций по информационной деятельности Управления социальной защиты населения Нязепетровского муниципального района, пропагандой и разъяснением действующего законодательства:</w:t>
      </w:r>
    </w:p>
    <w:p w:rsidR="00E203C5" w:rsidRPr="0008519B" w:rsidRDefault="00E203C5" w:rsidP="00E203C5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изучение методических писем по вопросам практики применения законодательства;</w:t>
      </w:r>
    </w:p>
    <w:p w:rsidR="00E203C5" w:rsidRPr="0008519B" w:rsidRDefault="00E203C5" w:rsidP="00E203C5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размещение информации в средствах массовой информации: выступление на телевидении, публикации в газете, статьи на сайте Управления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с разъяснением действующего порядка предоставления мер социальной поддержки;</w:t>
      </w:r>
    </w:p>
    <w:p w:rsidR="00E203C5" w:rsidRPr="0008519B" w:rsidRDefault="00E203C5" w:rsidP="00E203C5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размещение стендов с информацией для получателей мер социальной поддержки, индивидуальное информирование граждан путём вручения памяток с разъяснением действующего законодательства;</w:t>
      </w:r>
    </w:p>
    <w:p w:rsidR="00E203C5" w:rsidRDefault="00E203C5" w:rsidP="00E203C5">
      <w:pPr>
        <w:widowControl w:val="0"/>
        <w:numPr>
          <w:ilvl w:val="0"/>
          <w:numId w:val="27"/>
        </w:numPr>
        <w:tabs>
          <w:tab w:val="left" w:pos="709"/>
        </w:tabs>
        <w:spacing w:after="0" w:line="322" w:lineRule="exact"/>
        <w:ind w:left="284" w:right="20" w:hanging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осуществление выплаты установленных мер социальной поддержки, пособий и субсидий, предоставляемых в виде денежных и компенсационных выплат.</w:t>
      </w:r>
    </w:p>
    <w:p w:rsidR="00E203C5" w:rsidRDefault="00E203C5" w:rsidP="00E203C5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ectPr w:rsidR="00E203C5" w:rsidSect="000B6B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3C5" w:rsidRDefault="00E203C5" w:rsidP="00E203C5">
      <w:pPr>
        <w:widowControl w:val="0"/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203C5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муниципальной подпрограмме 1 </w:t>
      </w:r>
    </w:p>
    <w:p w:rsidR="00E203C5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8225F0" w:rsidRDefault="00E203C5" w:rsidP="00E203C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25F0">
        <w:rPr>
          <w:rFonts w:ascii="Times New Roman" w:eastAsia="Times New Roman" w:hAnsi="Times New Roman" w:cs="Times New Roman"/>
          <w:sz w:val="20"/>
          <w:szCs w:val="20"/>
        </w:rPr>
        <w:t xml:space="preserve">            Перечень мероприятий муниципальной программы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94"/>
        <w:gridCol w:w="3085"/>
        <w:gridCol w:w="1560"/>
        <w:gridCol w:w="1417"/>
        <w:gridCol w:w="1418"/>
        <w:gridCol w:w="1276"/>
        <w:gridCol w:w="1417"/>
        <w:gridCol w:w="1276"/>
        <w:gridCol w:w="1275"/>
        <w:gridCol w:w="99"/>
        <w:gridCol w:w="1010"/>
        <w:gridCol w:w="25"/>
        <w:gridCol w:w="42"/>
      </w:tblGrid>
      <w:tr w:rsidR="00E203C5" w:rsidRPr="008225F0" w:rsidTr="006B7AC2">
        <w:trPr>
          <w:gridAfter w:val="2"/>
          <w:wAfter w:w="67" w:type="dxa"/>
        </w:trPr>
        <w:tc>
          <w:tcPr>
            <w:tcW w:w="534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gridSpan w:val="2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5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финансирования ( рублей)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1828" w:type="dxa"/>
            <w:gridSpan w:val="2"/>
          </w:tcPr>
          <w:p w:rsidR="00E203C5" w:rsidRPr="00834108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8" w:type="dxa"/>
            <w:gridSpan w:val="11"/>
          </w:tcPr>
          <w:p w:rsidR="00E203C5" w:rsidRPr="00834108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района»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30.11.2004г. № 327-ЗО "О мерах социальной поддержки ветеранов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66 595,40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15 367,30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16 481,20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17 032,80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17 714,10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1 352, 60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210, 40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368,70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380,60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392,90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в соответствии с Законом Челябинской области от 29.11.2007г. № 220-ЗО "О звании "Ветеран труда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45 193,90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10 289,200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11 194,90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11 629,10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12 080,70</w:t>
            </w:r>
          </w:p>
        </w:tc>
        <w:tc>
          <w:tcPr>
            <w:tcW w:w="1374" w:type="dxa"/>
            <w:gridSpan w:val="2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4 674,60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1 158,40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1 222,00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1 285,70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области".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33 287,10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9 463,30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7 631,90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7 937,20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8 254,70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 от 27.10.2005 г.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770,50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180,50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ежемесячное пособие на ребенка в соответствии с Законом Челябинской области от 28.10.2004 г. № 299-ЗО "О ежемесячном пособии на ребенка"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35 906,80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8 019,30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8 933,70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9 291,10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9 662,70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выплату областного единовременного пособия при рождении ребенка в соответствии с Законом Челябинской области от 27.10.2005 г. № 417-ЗО "Об областном пособии при рождении"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2 548,60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708,50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45 947,10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11 273,50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11 458,50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11 556,60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11 658,50</w:t>
            </w:r>
          </w:p>
        </w:tc>
        <w:tc>
          <w:tcPr>
            <w:tcW w:w="1374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7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 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15 332,60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3 572,70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3 767,30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3 917, 90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4 074,70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соответствии с Законом РФ от 15.05.1991г. №1244-1 "О социальной защите граждан, подвергшихся воздействию радиации вследствие катастрофы на Чернобыльской АЭС"; Федеральным законом  от 26.11.1998 г. №175-ФЗ "О социальной защите граждан РФ, подвергшихся воздействию радиации вследствие аварии в 1957 году на ПО "Маяк" и сбросов радиоактивных отходов в реку Теча";Федеральным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140, 591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140,591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4 197,60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1 011,10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1 020,80 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1 061,60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1 104,10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которых являются указанные субвенции».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37 774,70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8 824, 90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9 650,80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9 649,50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9 641,00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101 467,20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26 445,90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22 068,90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24 848,50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28 103,90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699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gridSpan w:val="2"/>
          </w:tcPr>
          <w:p w:rsidR="00E203C5" w:rsidRPr="00184535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от 24.08.2016 года № 396-ЗО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4 925,10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1 193,10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1 244,00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661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от 04.12.2018г.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F0">
              <w:rPr>
                <w:rFonts w:ascii="Times New Roman" w:hAnsi="Times New Roman" w:cs="Times New Roman"/>
                <w:sz w:val="20"/>
                <w:szCs w:val="20"/>
              </w:rPr>
              <w:t>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275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275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gridSpan w:val="2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134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отдельным категориям граждан в Челябинской области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1716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gridSpan w:val="2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государственной 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699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gridSpan w:val="2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rPr>
          <w:trHeight w:val="558"/>
        </w:trPr>
        <w:tc>
          <w:tcPr>
            <w:tcW w:w="534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9" w:type="dxa"/>
            <w:gridSpan w:val="2"/>
          </w:tcPr>
          <w:p w:rsidR="00E203C5" w:rsidRDefault="00E203C5" w:rsidP="006B7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4913" w:type="dxa"/>
            <w:gridSpan w:val="3"/>
          </w:tcPr>
          <w:p w:rsidR="00E203C5" w:rsidRPr="00834108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1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410 130,191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107 190,491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96 000,50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100 792,30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106 146,90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4913" w:type="dxa"/>
            <w:gridSpan w:val="3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358 376,30</w:t>
            </w:r>
          </w:p>
        </w:tc>
        <w:tc>
          <w:tcPr>
            <w:tcW w:w="1418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87 572,90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85 328,90</w:t>
            </w: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90 081,20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95 393,30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203C5" w:rsidRPr="007C0792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10 753,</w:t>
            </w:r>
            <w:r w:rsidRPr="007C079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6" w:type="dxa"/>
            <w:gridSpan w:val="4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03C5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03C5" w:rsidSect="007C79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03C5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муниципальной подпрограммы</w:t>
      </w:r>
    </w:p>
    <w:p w:rsidR="00E203C5" w:rsidRPr="00015366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Финансирование муниципальной подпрограммы осуществляется за счет средств областного, федерального бюджетов.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Предусматриваемые затраты финансирования муниципальной подпрограммы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>
        <w:rPr>
          <w:rFonts w:ascii="Times New Roman" w:hAnsi="Times New Roman"/>
          <w:sz w:val="24"/>
          <w:szCs w:val="24"/>
        </w:rPr>
        <w:t>410 130,191</w:t>
      </w:r>
      <w:r w:rsidRPr="00962FA5">
        <w:rPr>
          <w:rFonts w:ascii="Times New Roman" w:hAnsi="Times New Roman"/>
          <w:sz w:val="24"/>
          <w:szCs w:val="24"/>
        </w:rPr>
        <w:t xml:space="preserve">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107 190,491</w:t>
      </w:r>
      <w:r w:rsidRPr="00962FA5">
        <w:rPr>
          <w:rFonts w:ascii="Times New Roman" w:hAnsi="Times New Roman"/>
          <w:sz w:val="24"/>
          <w:szCs w:val="24"/>
        </w:rPr>
        <w:t xml:space="preserve"> тыс. руб.,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96 000,50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100 792,30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FA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4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106 146,90</w:t>
      </w:r>
      <w:r w:rsidRPr="00962FA5">
        <w:rPr>
          <w:rFonts w:ascii="Times New Roman" w:hAnsi="Times New Roman"/>
          <w:sz w:val="24"/>
          <w:szCs w:val="24"/>
        </w:rPr>
        <w:t xml:space="preserve"> тыс. руб. из них: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федерального бюджета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годы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51 753,891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962FA5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19 617,591 </w:t>
      </w:r>
      <w:r w:rsidRPr="00962FA5">
        <w:rPr>
          <w:rFonts w:ascii="Times New Roman" w:hAnsi="Times New Roman"/>
          <w:sz w:val="24"/>
          <w:szCs w:val="24"/>
        </w:rPr>
        <w:t xml:space="preserve">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FA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10 671,60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10 711,10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FA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4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10 753,60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областного бюджета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по 2024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</w:t>
      </w:r>
      <w:r>
        <w:rPr>
          <w:rFonts w:ascii="Times New Roman" w:hAnsi="Times New Roman"/>
          <w:sz w:val="24"/>
          <w:szCs w:val="24"/>
        </w:rPr>
        <w:t>358 376,30</w:t>
      </w:r>
      <w:r w:rsidRPr="00962FA5">
        <w:rPr>
          <w:rFonts w:ascii="Times New Roman" w:hAnsi="Times New Roman"/>
          <w:sz w:val="24"/>
          <w:szCs w:val="24"/>
        </w:rPr>
        <w:t xml:space="preserve">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87 572,90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85 328,90</w:t>
      </w:r>
      <w:r w:rsidRPr="00962FA5">
        <w:rPr>
          <w:rFonts w:ascii="Times New Roman" w:hAnsi="Times New Roman"/>
          <w:sz w:val="24"/>
          <w:szCs w:val="24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90 081,20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</w:p>
    <w:p w:rsidR="00E203C5" w:rsidRDefault="00E203C5" w:rsidP="00E203C5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62F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962FA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95 393,30</w:t>
      </w:r>
      <w:r w:rsidRPr="00962FA5">
        <w:rPr>
          <w:rFonts w:ascii="Times New Roman" w:hAnsi="Times New Roman"/>
          <w:sz w:val="24"/>
          <w:szCs w:val="24"/>
        </w:rPr>
        <w:t xml:space="preserve"> тыс. руб.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203C5" w:rsidRPr="0008519B" w:rsidRDefault="00E203C5" w:rsidP="00E203C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№2.</w:t>
      </w:r>
    </w:p>
    <w:p w:rsidR="00E203C5" w:rsidRPr="0008519B" w:rsidRDefault="00E203C5" w:rsidP="00E203C5">
      <w:pPr>
        <w:widowControl w:val="0"/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E203C5" w:rsidRPr="0008519B" w:rsidRDefault="00E203C5" w:rsidP="00E203C5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E203C5" w:rsidRPr="0008519B" w:rsidRDefault="00E203C5" w:rsidP="00E203C5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085"/>
        </w:tabs>
        <w:spacing w:after="0" w:line="240" w:lineRule="auto"/>
        <w:ind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E203C5" w:rsidRPr="0008519B" w:rsidRDefault="00E203C5" w:rsidP="00E203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Организация управления и механизм выполнения мероприятий муниципальной подпрограммы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подпрограммы Управление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как ответственный исполнитель:</w:t>
      </w:r>
    </w:p>
    <w:p w:rsidR="00E203C5" w:rsidRPr="0008519B" w:rsidRDefault="00E203C5" w:rsidP="00E203C5">
      <w:pPr>
        <w:widowControl w:val="0"/>
        <w:tabs>
          <w:tab w:val="left" w:pos="108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осуществляет организационное руководство в соответствии с законодательством Российской Федерации и Челябинской области;</w:t>
      </w:r>
    </w:p>
    <w:p w:rsidR="00E203C5" w:rsidRPr="0008519B" w:rsidRDefault="00E203C5" w:rsidP="00E203C5">
      <w:pPr>
        <w:widowControl w:val="0"/>
        <w:spacing w:after="0" w:line="322" w:lineRule="exact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программы из бюджета района на очередной финансовый год, а также уточняет затраты по программным мероприятиям;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284"/>
        </w:tabs>
        <w:spacing w:after="0" w:line="322" w:lineRule="exact"/>
        <w:ind w:left="142" w:right="100" w:hanging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:rsidR="00E203C5" w:rsidRPr="0008519B" w:rsidRDefault="00E203C5" w:rsidP="00E203C5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 исполнением мероприятий подпрограммы и проверка целевого использования средств федерального, областного и местного бюджетов, выделенных на реализацию муниципальной подпрограммы, осуществляется в соответствии с действующим законодательством.</w:t>
      </w:r>
    </w:p>
    <w:p w:rsidR="00E203C5" w:rsidRPr="0008519B" w:rsidRDefault="00E203C5" w:rsidP="00E203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</w:t>
      </w: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жидаемые результаты реализации муниципальной подпрограммы </w:t>
      </w:r>
    </w:p>
    <w:p w:rsidR="00E203C5" w:rsidRPr="0008519B" w:rsidRDefault="00E203C5" w:rsidP="00E203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муниципальной Программы позволит к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 соответствующим уровню 100%, а также:</w:t>
      </w:r>
    </w:p>
    <w:p w:rsidR="00E203C5" w:rsidRPr="0008519B" w:rsidRDefault="00E203C5" w:rsidP="00E203C5">
      <w:pPr>
        <w:widowControl w:val="0"/>
        <w:numPr>
          <w:ilvl w:val="0"/>
          <w:numId w:val="28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реальные доходы отдельных категорий ветеранов, жертв политических репрессий и других категорий граждан Нязепетровского муниципального района;</w:t>
      </w:r>
    </w:p>
    <w:p w:rsidR="00E203C5" w:rsidRPr="0008519B" w:rsidRDefault="00E203C5" w:rsidP="00E203C5">
      <w:pPr>
        <w:widowControl w:val="0"/>
        <w:numPr>
          <w:ilvl w:val="0"/>
          <w:numId w:val="28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предоставления и доступности мер социальной поддержки;</w:t>
      </w:r>
    </w:p>
    <w:p w:rsidR="00E203C5" w:rsidRPr="0008519B" w:rsidRDefault="00E203C5" w:rsidP="00E203C5">
      <w:pPr>
        <w:widowControl w:val="0"/>
        <w:numPr>
          <w:ilvl w:val="0"/>
          <w:numId w:val="28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в том числе: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удельный вес граждан, имеющих детей, которым назначены меры социальной поддержки, в процентах от общего числа обратившихся;</w:t>
      </w:r>
    </w:p>
    <w:p w:rsidR="00E203C5" w:rsidRPr="0008519B" w:rsidRDefault="00E203C5" w:rsidP="00E203C5">
      <w:pPr>
        <w:widowControl w:val="0"/>
        <w:numPr>
          <w:ilvl w:val="0"/>
          <w:numId w:val="25"/>
        </w:numPr>
        <w:tabs>
          <w:tab w:val="left" w:pos="1143"/>
        </w:tabs>
        <w:spacing w:after="0" w:line="322" w:lineRule="exact"/>
        <w:ind w:left="120" w:right="10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доля семей, получающих субсидии на оплату жилого помещения и коммунальных услуг от количества потенциальных получателей субсидии;</w:t>
      </w: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реализации муниципальной подпрограммы представлены в таблице №4. </w:t>
      </w: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№4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"/>
        <w:gridCol w:w="2616"/>
        <w:gridCol w:w="1701"/>
        <w:gridCol w:w="1275"/>
        <w:gridCol w:w="1276"/>
        <w:gridCol w:w="1276"/>
        <w:gridCol w:w="1276"/>
      </w:tblGrid>
      <w:tr w:rsidR="00E203C5" w:rsidRPr="0008519B" w:rsidTr="006B7AC2">
        <w:trPr>
          <w:tblHeader/>
        </w:trPr>
        <w:tc>
          <w:tcPr>
            <w:tcW w:w="787" w:type="dxa"/>
            <w:gridSpan w:val="2"/>
            <w:vMerge w:val="restart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4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8519B" w:rsidTr="006B7AC2">
        <w:trPr>
          <w:trHeight w:val="894"/>
          <w:tblHeader/>
        </w:trPr>
        <w:tc>
          <w:tcPr>
            <w:tcW w:w="787" w:type="dxa"/>
            <w:gridSpan w:val="2"/>
            <w:vMerge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vMerge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E203C5" w:rsidRPr="003B1234" w:rsidRDefault="00E203C5" w:rsidP="006B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  <w:p w:rsidR="00E203C5" w:rsidRPr="003B1234" w:rsidRDefault="00E203C5" w:rsidP="006B7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8931" w:type="dxa"/>
            <w:gridSpan w:val="7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1. «Повышение реальных доходов отдельных категорий ветеранов, жертв политических репрессий, других категорий граждан, семей, в том числе семей с детьми, Нязепетровского муниципального района»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3B1234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</w:t>
            </w:r>
          </w:p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568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gridSpan w:val="2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Доля объема выплаченных сумм на меры социальной поддержки к доле объема начисленных сумм на меры социальной поддержки</w:t>
            </w:r>
          </w:p>
        </w:tc>
        <w:tc>
          <w:tcPr>
            <w:tcW w:w="1701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568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gridSpan w:val="2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701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203C5" w:rsidRPr="0008519B" w:rsidTr="006B7AC2">
        <w:trPr>
          <w:trHeight w:val="345"/>
        </w:trPr>
        <w:tc>
          <w:tcPr>
            <w:tcW w:w="568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Удельный вес детей-сирот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701" w:type="dxa"/>
            <w:vAlign w:val="center"/>
          </w:tcPr>
          <w:p w:rsidR="00E203C5" w:rsidRPr="003B1234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23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27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</w:tbl>
    <w:p w:rsidR="00E203C5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подпрограммы</w:t>
      </w:r>
    </w:p>
    <w:p w:rsidR="00E203C5" w:rsidRPr="0008519B" w:rsidRDefault="00E203C5" w:rsidP="00E203C5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 и областного бюджета на реализацию муниципальной подпрограммы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E203C5" w:rsidRPr="0008519B" w:rsidRDefault="00E203C5" w:rsidP="00E203C5">
      <w:pPr>
        <w:widowControl w:val="0"/>
        <w:tabs>
          <w:tab w:val="left" w:pos="1077"/>
        </w:tabs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E203C5" w:rsidRPr="0008519B" w:rsidRDefault="00E203C5" w:rsidP="00E203C5">
      <w:pPr>
        <w:widowControl w:val="0"/>
        <w:tabs>
          <w:tab w:val="left" w:pos="1077"/>
        </w:tabs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077"/>
        </w:tabs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граждан,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E203C5" w:rsidRPr="0008519B" w:rsidRDefault="00E203C5" w:rsidP="00E203C5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Перечень мероприятий в разрезе источников финансирования представлен в приложении № 4 к муниципальной подпрограмме 1</w:t>
      </w:r>
    </w:p>
    <w:p w:rsidR="00E203C5" w:rsidRPr="0008519B" w:rsidRDefault="00E203C5" w:rsidP="00E203C5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№2.</w:t>
      </w:r>
    </w:p>
    <w:p w:rsidR="00E203C5" w:rsidRPr="0008519B" w:rsidRDefault="00E203C5" w:rsidP="00E203C5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Методика оценки эффективности муниципальной подпрограммы </w:t>
      </w:r>
    </w:p>
    <w:p w:rsidR="00E203C5" w:rsidRPr="0008519B" w:rsidRDefault="00E203C5" w:rsidP="00E203C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-14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:rsidR="00E203C5" w:rsidRPr="0008519B" w:rsidRDefault="00E203C5" w:rsidP="00E203C5">
      <w:pPr>
        <w:widowControl w:val="0"/>
        <w:spacing w:after="0" w:line="322" w:lineRule="exact"/>
        <w:ind w:left="20" w:right="-144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 администрацией Нязепетровского муниципального района:</w:t>
      </w:r>
    </w:p>
    <w:p w:rsidR="00E203C5" w:rsidRPr="0008519B" w:rsidRDefault="00E203C5" w:rsidP="00E203C5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tabs>
          <w:tab w:val="left" w:pos="8895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tabs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tabs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right="-15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autoSpaceDE w:val="0"/>
        <w:autoSpaceDN w:val="0"/>
        <w:adjustRightInd w:val="0"/>
        <w:spacing w:after="0" w:line="240" w:lineRule="auto"/>
        <w:ind w:right="-15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262890</wp:posOffset>
            </wp:positionV>
            <wp:extent cx="7553325" cy="8039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Pr="0008519B" w:rsidRDefault="00E203C5" w:rsidP="00E203C5">
      <w:pPr>
        <w:widowControl w:val="0"/>
        <w:spacing w:after="296" w:line="240" w:lineRule="auto"/>
        <w:ind w:left="142" w:right="-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 5 к муниципальной программе «Социальная поддержка граждан   Нязепетровского муниципального района» </w:t>
      </w:r>
    </w:p>
    <w:p w:rsidR="00E203C5" w:rsidRPr="0008519B" w:rsidRDefault="00E203C5" w:rsidP="00E203C5">
      <w:pPr>
        <w:widowControl w:val="0"/>
        <w:spacing w:after="0" w:line="240" w:lineRule="auto"/>
        <w:ind w:left="142" w:right="-2" w:hanging="102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Паспорт муниципальной подпрограммы 2. «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 - сиротам и детям, оставшимся без попечения родителей в соответствии с государственным стандартом, в Нязепетровском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ниципальном районе на 2021 -2024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годы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».</w:t>
      </w:r>
    </w:p>
    <w:p w:rsidR="00E203C5" w:rsidRPr="0008519B" w:rsidRDefault="00E203C5" w:rsidP="00E203C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 муниципального района (УСЗН)</w:t>
            </w: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МБУ «Комплексный центр социального обслуживания </w:t>
            </w:r>
          </w:p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населения» Нязепетровского муниципального района (КЦСОН).</w:t>
            </w:r>
          </w:p>
          <w:p w:rsidR="00E203C5" w:rsidRPr="0008519B" w:rsidRDefault="00E203C5" w:rsidP="006B7AC2">
            <w:pPr>
              <w:widowControl w:val="0"/>
              <w:spacing w:before="60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МБУСО «Центр помощи детям, оставшимся без </w:t>
            </w:r>
          </w:p>
          <w:p w:rsidR="00E203C5" w:rsidRPr="0008519B" w:rsidRDefault="00E203C5" w:rsidP="006B7AC2">
            <w:pPr>
              <w:widowControl w:val="0"/>
              <w:spacing w:before="60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попечения родителей» Нязепетровского муниципального </w:t>
            </w:r>
          </w:p>
          <w:p w:rsidR="00E203C5" w:rsidRPr="0008519B" w:rsidRDefault="00E203C5" w:rsidP="006B7AC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района (Центр помощи детям).</w:t>
            </w: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– целевые инструменты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 подпрограмме не применяются</w:t>
            </w: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указанных целей  необходимо решить следующие задачи: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эффективного развития сферы социальной поддержки и социального обслуживания;</w:t>
            </w:r>
          </w:p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гражданам социальных услуг в полустационарной форме социального обслуживания в условиях дневного пребывания и временного приюта;</w:t>
            </w:r>
          </w:p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гражданам социальных услуг в форме социального обслуживания на дому, включая предоставление социально-медицинских услуг гражданам пожилого возраста и инвалидам, частично или полностью утратившим способность к самообслуживанию и нуждающимся в посторонней поддержке, социально-бытовой и социально-медицинской помощи в надомных условиях;</w:t>
            </w:r>
          </w:p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срочных социальных услуг гражданам для оказания неотложной помощи разового характера лицам, остро нуждающимся в социальной поддержке для обеспечения их жизнедеятельности, а также консультативной помощи;</w:t>
            </w:r>
          </w:p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семейного неблагополучия и социального сиротства;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жизнедеятельности детей сирот в детском доме (предоставление полного государственного обеспечения детям - сиротам и детям, оставшимся без попечения родителей, создание благоприятных условий проживания и развития личности, обеспечение социальной защиты, социальной адаптации, укрепления и охраны здоровья воспитанников, воспитание, охрана прав и законных интересов воспитанников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получением, соответствие показателя уровню 100%</w:t>
            </w: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программы 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год, 2023 год, 2024 год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общий объем финансирования подпрограммы 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7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за счет всех источников финансирования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225 821,21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56 807,61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55 898,00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56 375,20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56 740,40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областного бюджета 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по 2024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225 821,21 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56 807,61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55 898,00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56 375,20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E203C5" w:rsidRPr="0008519B" w:rsidRDefault="00E203C5" w:rsidP="006B7AC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56 740,40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203C5" w:rsidRPr="0008519B" w:rsidTr="006B7AC2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 соответствующим уровню 100%</w:t>
            </w:r>
          </w:p>
        </w:tc>
      </w:tr>
    </w:tbl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15366" w:rsidRDefault="00E203C5" w:rsidP="00E203C5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 Федеральным законом от 28 декабря 2013 г. № 442-ФЗ «Об основах социального обслуживания граждан в Российской Федерации» социальное обслуживание представляет собой деятельность организаций по предоставлению социальных услуг гражданам, нуждающимся в социальном обслуживании, по оказанию постоянной, периодической, разовой помощи, в том числе срочной помощи, в целях улучшения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:rsidR="00E203C5" w:rsidRPr="0008519B" w:rsidRDefault="00E203C5" w:rsidP="00E203C5">
      <w:pPr>
        <w:widowControl w:val="0"/>
        <w:spacing w:after="596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зависимости от существующих обстоятельств, которые ухудшают или могут ухудшить условия жизнедеятельности гражданина, исходя из индивидуальной потребности в социальных услугах, социальное обслуживание в Нязепетровском муниципальном районе предоставляется в законодательно установленных формах (предоставление социальных услуг в полустационарной форме, в форме социального обслуживания на дому, срочных социальных услуг, реабилитационных услуг, социальных услуг семьям и детям).</w:t>
      </w:r>
    </w:p>
    <w:p w:rsidR="00E203C5" w:rsidRPr="00015366" w:rsidRDefault="00E203C5" w:rsidP="00E203C5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1.1. Предоставление надомного и других видов нестационарного социального обслуживания гражданам пожилого возраста и инвалидам.</w:t>
      </w:r>
    </w:p>
    <w:p w:rsidR="00E203C5" w:rsidRPr="00015366" w:rsidRDefault="00E203C5" w:rsidP="00E203C5">
      <w:pPr>
        <w:widowControl w:val="0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2.1.1. Надомное социальное обслуживание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20" w:right="20" w:firstLine="32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Социальным обслуживанием на дому обеспечиваются граждане пожилого возраста и инвалиды, находящиеся в трудной жизненной ситуации и нуждающиеся в постоянном или временном нестационарном социальном обслуживании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передвижению.</w:t>
      </w:r>
    </w:p>
    <w:p w:rsidR="00E203C5" w:rsidRPr="0008519B" w:rsidRDefault="00E203C5" w:rsidP="00E203C5">
      <w:pPr>
        <w:widowControl w:val="0"/>
        <w:spacing w:after="365" w:line="322" w:lineRule="exact"/>
        <w:ind w:left="40" w:right="20" w:firstLine="30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системе социальной защиты населения Нязепетровского муниципального района в структуре МБУ «Комплексный центр социального обслуживания населения» имеется 2 отделения социального обслуживания на дому с планово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численностью обслуживаемых 315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чел.</w:t>
      </w:r>
    </w:p>
    <w:p w:rsidR="00E203C5" w:rsidRPr="00015366" w:rsidRDefault="00E203C5" w:rsidP="00E203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Срочное социальное обслуживание и оказание консультативной помощи</w:t>
      </w:r>
    </w:p>
    <w:p w:rsidR="00E203C5" w:rsidRPr="0008519B" w:rsidRDefault="00E203C5" w:rsidP="00E203C5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Срочное социальное обслуживание организуется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их жизнедеятельности.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Срочное социальное обслуживание предусматривает оказание следующих социальных услуг: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разовое обеспечение остро нуждающихся граждан бесплатным горячим питанием или продуктовыми наборами;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одеждой, обувью и другими предметами первой необходимости;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разовая выплата единовременного социального пособия; содействие в получении временного жилого помещения; организация юридической помощи в целях защиты прав обслуживаемых лиц;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 экстренной медико-психологической помо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структуре МБУ «Комплексный центр социального обслуживания населения» имеется 1 отделение срочного социального обслуживания, в котором ежегодно социальные услуги получают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более 300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Потребность в срочном социальном обслуживании и оказании консультативной помощи носит устойчивый характер и имеет тенденцию к возрастанию.</w:t>
      </w: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Предупреждение семейного неблагополучия и социального сиротства.</w:t>
      </w:r>
    </w:p>
    <w:p w:rsidR="00E203C5" w:rsidRPr="00015366" w:rsidRDefault="00E203C5" w:rsidP="00E203C5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1.2.1.</w:t>
      </w:r>
      <w:r w:rsidRPr="000153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Предоставление социальных услуг семьям и детям, находящимся в трудной жизненной ситуации, в отделении помощи семье и детям МБУ «Комплексный центр социального обслуживания населения» Нязепетровского муниципального района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Поддержка семьи, материнства и детства всегда была важным направлением в деятельности органов социальной защиты Нязепетровского муниципального района.</w:t>
      </w:r>
    </w:p>
    <w:p w:rsidR="00E203C5" w:rsidRPr="0008519B" w:rsidRDefault="00E203C5" w:rsidP="00E203C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государственной демографической политики Российской Федерации на период до 2025 года одним из основных направлений деятельности органов исполнительной власти субъектов обозначено усиление государственной поддержки семей, имеющих детей, включая поддержку семьи в воспитании детей.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целью повышения эффективности проводимой в Нязепетровском муниципальном районе политики поддержки семьи, профилактики семейного неблагополучия и безнадзорности несовершеннолетних, создания комплексной системы профилактической, коррекционной и реабилитационной работы социально неблагополучных семей на базе МБУ «Комплексный центр социального обслуживания населения» функционирует отделение по работе с семьей и детьми.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Основными задачами данного отделения являются: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выявление семей, находящихся в социально - опасном положении, семей и детей «группы риска»;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постановка их на учет и разработка индивидуальных программ социальной реабилитации таких семей;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взаимодействие с органами и учреждениями других ведомств, занимающихся профилактической и коррекционной работой с детьми и подростками;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осуществление патронажа на протяжении всего периода нахождения семьи на учете.</w:t>
      </w:r>
    </w:p>
    <w:p w:rsidR="00E203C5" w:rsidRPr="0008519B" w:rsidRDefault="00E203C5" w:rsidP="00E203C5">
      <w:pPr>
        <w:widowControl w:val="0"/>
        <w:tabs>
          <w:tab w:val="left" w:pos="9355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 по решению проблем семейного неблагополучия осуществляется по двум направлениям:</w:t>
      </w:r>
    </w:p>
    <w:p w:rsidR="00E203C5" w:rsidRPr="0008519B" w:rsidRDefault="00E203C5" w:rsidP="00E203C5">
      <w:pPr>
        <w:widowControl w:val="0"/>
        <w:numPr>
          <w:ilvl w:val="0"/>
          <w:numId w:val="30"/>
        </w:numPr>
        <w:spacing w:after="0" w:line="322" w:lineRule="exact"/>
        <w:ind w:right="20" w:firstLine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первичная профилактика семейного неблагополучия - работа с семьями на ранней стадии;</w:t>
      </w:r>
    </w:p>
    <w:p w:rsidR="00E203C5" w:rsidRPr="0008519B" w:rsidRDefault="00E203C5" w:rsidP="00E203C5">
      <w:pPr>
        <w:widowControl w:val="0"/>
        <w:numPr>
          <w:ilvl w:val="0"/>
          <w:numId w:val="30"/>
        </w:numPr>
        <w:spacing w:after="0" w:line="322" w:lineRule="exact"/>
        <w:ind w:right="20" w:firstLine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реабилитационная работа с семьями, находящимися в социально - опасном положении.</w:t>
      </w:r>
    </w:p>
    <w:p w:rsidR="00E203C5" w:rsidRPr="0008519B" w:rsidRDefault="00E203C5" w:rsidP="00E203C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widowControl w:val="0"/>
        <w:tabs>
          <w:tab w:val="left" w:pos="1443"/>
        </w:tabs>
        <w:spacing w:after="0" w:line="322" w:lineRule="exact"/>
        <w:ind w:left="20" w:right="20"/>
        <w:jc w:val="center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2" w:name="bookmark3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1.2.2. </w:t>
      </w:r>
      <w:r w:rsidRPr="000153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социальной поддержки детей - сирот и детей, оставшихся без попечения родителей, находящихся в </w:t>
      </w:r>
      <w:bookmarkEnd w:id="2"/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МБУСО «Центр помощи детям, оставшимся без попечения родителей»</w:t>
      </w:r>
    </w:p>
    <w:p w:rsidR="00E203C5" w:rsidRPr="00015366" w:rsidRDefault="00E203C5" w:rsidP="00E203C5">
      <w:pPr>
        <w:widowControl w:val="0"/>
        <w:tabs>
          <w:tab w:val="left" w:pos="1443"/>
        </w:tabs>
        <w:spacing w:after="0" w:line="322" w:lineRule="exact"/>
        <w:ind w:right="20" w:firstLine="20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tabs>
          <w:tab w:val="left" w:pos="1443"/>
        </w:tabs>
        <w:spacing w:after="0" w:line="322" w:lineRule="exact"/>
        <w:ind w:right="20" w:firstLine="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Нязепетровском муниципальном районе функционирует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«Центр помощи детям, оставшимся без попечен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родителей». В нем проживает 23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 каким-либо причинам не были переданы на воспитание в семьи граждан.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Основными направлениями работы данного учреждения являются: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социальной защиты, медико-психолого-педагогической реабилитации и социальной адаптации воспитанников;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освоение образовательных программ, обучение и воспитание в интересах личности, общества и государства;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охраны и укрепление здоровья воспитанников;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567"/>
          <w:tab w:val="left" w:pos="0"/>
        </w:tabs>
        <w:spacing w:after="0" w:line="322" w:lineRule="exact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охрана прав и интересов воспитанников.</w:t>
      </w:r>
    </w:p>
    <w:p w:rsidR="00E203C5" w:rsidRPr="0008519B" w:rsidRDefault="00E203C5" w:rsidP="00E203C5">
      <w:pPr>
        <w:widowControl w:val="0"/>
        <w:tabs>
          <w:tab w:val="left" w:pos="-567"/>
          <w:tab w:val="left" w:pos="909"/>
        </w:tabs>
        <w:spacing w:after="365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настоящей подпрограммы имеет большое социальное значение в условиях современного общества.</w:t>
      </w:r>
    </w:p>
    <w:p w:rsidR="00E203C5" w:rsidRPr="00015366" w:rsidRDefault="00E203C5" w:rsidP="00E203C5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цель и задачи муниципальной подпрограммы</w:t>
      </w:r>
    </w:p>
    <w:p w:rsidR="00E203C5" w:rsidRPr="0008519B" w:rsidRDefault="00E203C5" w:rsidP="00E203C5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Основной целью муниципальной подпрограммы на 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без деления на этапы является улучшение качества жизни граждан пожилого возраста, инвалидов, неблагополучных семей с детьми, детей-сирот и детей, оставшихся без попечения родителей, в том числе за счет развития и совершенствования системы социального обслуживания, оптимизации расходов на обеспечение её функционирования.</w:t>
      </w:r>
    </w:p>
    <w:p w:rsidR="00E203C5" w:rsidRPr="0008519B" w:rsidRDefault="00E203C5" w:rsidP="00E203C5">
      <w:pPr>
        <w:widowControl w:val="0"/>
        <w:spacing w:after="0" w:line="322" w:lineRule="exact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Данная цель достигается по средствам решения следующих задач: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создание условий эффективного развития сферы социальной поддержки и социального обслуживания;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284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гражданам социальных услуг в полустационарной форме социального обслуживания в условиях дневного пребывания и временного приюта;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284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гражданам социальных услуг в форме социального обслуживания на дому, включая предоставление социально-медицинских услуг гражданам пожилого возраста и инвалидам, частично или полностью утратившим способность к самообслуживанию и нуждающимся в посторонней поддержке, социально-бытовой и социально-медицинской помощи в надомных условиях;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284"/>
        </w:tabs>
        <w:spacing w:after="0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срочных социальных услуг гражданам для оказания неотложной помощи разового характера лицам, остро нуждающимся в социальной поддержке для обеспечения их жизнедеятельности, а также консультативной помощи;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178"/>
        </w:tabs>
        <w:spacing w:after="0" w:line="322" w:lineRule="exact"/>
        <w:ind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предупреждение семейного неблагополучия и социального сиротства;</w:t>
      </w:r>
    </w:p>
    <w:p w:rsidR="00E203C5" w:rsidRDefault="00E203C5" w:rsidP="00E203C5">
      <w:pPr>
        <w:widowControl w:val="0"/>
        <w:numPr>
          <w:ilvl w:val="0"/>
          <w:numId w:val="32"/>
        </w:numPr>
        <w:tabs>
          <w:tab w:val="left" w:pos="330"/>
        </w:tabs>
        <w:spacing w:after="365" w:line="322" w:lineRule="exact"/>
        <w:ind w:right="20" w:firstLine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 жизнедеятельности детей сирот в детском доме (предоставление полного государственного обеспечения детям - сиротам и детям, оставшимся без попечения родителей, создание благоприятных условий проживания и развития личности, обеспечение социальной защиты, социальной адаптации, укрепления и охраны здоровья воспитанников, воспитание, охрана прав и законных интересов воспитанников).</w:t>
      </w: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муниципальной подпрограммы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муниципальной программы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год,  2023 год, 2024 год</w:t>
      </w:r>
    </w:p>
    <w:p w:rsidR="00E203C5" w:rsidRDefault="00E203C5" w:rsidP="00E203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203C5" w:rsidRDefault="00E203C5" w:rsidP="00E203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Таблица 5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14"/>
        <w:gridCol w:w="1276"/>
        <w:gridCol w:w="1701"/>
        <w:gridCol w:w="1276"/>
        <w:gridCol w:w="1417"/>
        <w:gridCol w:w="1560"/>
      </w:tblGrid>
      <w:tr w:rsidR="00E203C5" w:rsidRPr="00015366" w:rsidTr="006B7AC2">
        <w:trPr>
          <w:trHeight w:val="256"/>
          <w:tblHeader/>
        </w:trPr>
        <w:tc>
          <w:tcPr>
            <w:tcW w:w="463" w:type="dxa"/>
            <w:vMerge w:val="restart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15366" w:rsidTr="006B7AC2">
        <w:trPr>
          <w:trHeight w:val="327"/>
          <w:tblHeader/>
        </w:trPr>
        <w:tc>
          <w:tcPr>
            <w:tcW w:w="463" w:type="dxa"/>
            <w:vMerge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417" w:type="dxa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60" w:type="dxa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</w:tbl>
    <w:p w:rsidR="00E203C5" w:rsidRPr="00015366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1310"/>
        <w:gridCol w:w="1566"/>
        <w:gridCol w:w="1410"/>
        <w:gridCol w:w="1418"/>
        <w:gridCol w:w="1559"/>
        <w:gridCol w:w="12"/>
      </w:tblGrid>
      <w:tr w:rsidR="00E203C5" w:rsidRPr="0008519B" w:rsidTr="006B7AC2">
        <w:trPr>
          <w:trHeight w:val="345"/>
        </w:trPr>
        <w:tc>
          <w:tcPr>
            <w:tcW w:w="10252" w:type="dxa"/>
            <w:gridSpan w:val="8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в Нязепетровском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подпрограммы </w:t>
      </w: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№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 к муниципальной подпрограмме 2.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включает в себя мероприятия, направленные на организацию социального обслуживания граждан пожилого возраста и инвалидов, малоимущих семей, иных граждан, оказавшихся в трудной жизненной ситуации, на дому и в отделениях дневного пребывания, отделении срочного социального обслуживания, на организацию и обеспечение предоставления социальных услуг семьям и детям, попавшим в трудную жизненную ситуацию, а также организацию жизнедеятельности детей-сирот в детском доме.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настоящей муниципальной подпрограммы обеспечивается информационной деятельностью, пропагандой и разъяснением действующего законодательства учреждениями социальной защиты населения Нязепетровского муниципального района.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13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Решение поставленных задач, направленных на достижение цели, будет осуществляться посредством реализации мероприятий по следующим направлениям:</w:t>
      </w:r>
    </w:p>
    <w:p w:rsidR="00E203C5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совершенствование системы организационно-методической работы с кадрами (мероприятия, направление на самообразование специалистов, повышение квалификации кадров, аттестация специалистов и др.)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укрепление материально-технической базы учреждений (проведение текущих ремонтов);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проведение комплекса мер по реабилитации несовершеннолетних.</w:t>
      </w:r>
    </w:p>
    <w:p w:rsidR="00E203C5" w:rsidRDefault="00E203C5" w:rsidP="00E203C5">
      <w:pPr>
        <w:ind w:firstLine="133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  <w:sectPr w:rsidR="00E203C5" w:rsidSect="000B6B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3C5" w:rsidRDefault="00E203C5" w:rsidP="00E203C5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ind w:left="106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подпрограмме 2</w:t>
      </w:r>
    </w:p>
    <w:p w:rsidR="00E203C5" w:rsidRDefault="00E203C5" w:rsidP="00E203C5">
      <w:pPr>
        <w:widowControl w:val="0"/>
        <w:tabs>
          <w:tab w:val="left" w:pos="11340"/>
          <w:tab w:val="left" w:pos="12049"/>
          <w:tab w:val="left" w:pos="12333"/>
        </w:tabs>
        <w:spacing w:after="0" w:line="240" w:lineRule="auto"/>
        <w:ind w:left="106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15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79"/>
        <w:gridCol w:w="1560"/>
        <w:gridCol w:w="1417"/>
        <w:gridCol w:w="1418"/>
        <w:gridCol w:w="1276"/>
        <w:gridCol w:w="1417"/>
        <w:gridCol w:w="1276"/>
        <w:gridCol w:w="1275"/>
        <w:gridCol w:w="1183"/>
        <w:gridCol w:w="42"/>
      </w:tblGrid>
      <w:tr w:rsidR="00E203C5" w:rsidRPr="008225F0" w:rsidTr="006B7AC2">
        <w:trPr>
          <w:gridAfter w:val="1"/>
          <w:wAfter w:w="42" w:type="dxa"/>
        </w:trPr>
        <w:tc>
          <w:tcPr>
            <w:tcW w:w="534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5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финансирования ( рублей)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83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534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rPr>
          <w:gridAfter w:val="1"/>
          <w:wAfter w:w="42" w:type="dxa"/>
        </w:trPr>
        <w:tc>
          <w:tcPr>
            <w:tcW w:w="15735" w:type="dxa"/>
            <w:gridSpan w:val="10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 Нязепетровском муниципальном районе»</w:t>
            </w:r>
          </w:p>
        </w:tc>
      </w:tr>
      <w:tr w:rsidR="00E203C5" w:rsidRPr="008225F0" w:rsidTr="006B7AC2"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122 172,69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30 891,79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30 247,90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30 467,70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30 565,30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E203C5" w:rsidRPr="008225F0" w:rsidTr="006B7AC2">
        <w:trPr>
          <w:trHeight w:val="1491"/>
        </w:trPr>
        <w:tc>
          <w:tcPr>
            <w:tcW w:w="534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103 648,52</w:t>
            </w:r>
          </w:p>
        </w:tc>
        <w:tc>
          <w:tcPr>
            <w:tcW w:w="1418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25 915,82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25 650,10</w:t>
            </w:r>
          </w:p>
        </w:tc>
        <w:tc>
          <w:tcPr>
            <w:tcW w:w="1417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25 907,50</w:t>
            </w:r>
          </w:p>
        </w:tc>
        <w:tc>
          <w:tcPr>
            <w:tcW w:w="1276" w:type="dxa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26 175,10</w:t>
            </w:r>
          </w:p>
        </w:tc>
        <w:tc>
          <w:tcPr>
            <w:tcW w:w="1275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5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СЗН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помощи детям</w:t>
            </w:r>
          </w:p>
        </w:tc>
      </w:tr>
      <w:tr w:rsidR="00E203C5" w:rsidRPr="008225F0" w:rsidTr="006B7AC2">
        <w:tc>
          <w:tcPr>
            <w:tcW w:w="4913" w:type="dxa"/>
            <w:gridSpan w:val="2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2.</w:t>
            </w:r>
          </w:p>
        </w:tc>
        <w:tc>
          <w:tcPr>
            <w:tcW w:w="1560" w:type="dxa"/>
          </w:tcPr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225 821,21</w:t>
            </w:r>
          </w:p>
        </w:tc>
        <w:tc>
          <w:tcPr>
            <w:tcW w:w="1418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56 807,61</w:t>
            </w:r>
          </w:p>
        </w:tc>
        <w:tc>
          <w:tcPr>
            <w:tcW w:w="1276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55 898,00</w:t>
            </w:r>
          </w:p>
        </w:tc>
        <w:tc>
          <w:tcPr>
            <w:tcW w:w="1417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56 375,20</w:t>
            </w:r>
          </w:p>
        </w:tc>
        <w:tc>
          <w:tcPr>
            <w:tcW w:w="1276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56 740,40</w:t>
            </w:r>
          </w:p>
        </w:tc>
        <w:tc>
          <w:tcPr>
            <w:tcW w:w="1275" w:type="dxa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5" w:type="dxa"/>
            <w:gridSpan w:val="2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03C5" w:rsidRDefault="00E203C5" w:rsidP="00E203C5">
      <w:pPr>
        <w:tabs>
          <w:tab w:val="left" w:pos="2670"/>
        </w:tabs>
      </w:pPr>
      <w:r>
        <w:tab/>
      </w:r>
    </w:p>
    <w:p w:rsidR="00E203C5" w:rsidRDefault="00E203C5" w:rsidP="00E203C5">
      <w:pPr>
        <w:tabs>
          <w:tab w:val="left" w:pos="2670"/>
        </w:tabs>
        <w:sectPr w:rsidR="00E203C5" w:rsidSect="003E33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03C5" w:rsidRDefault="00E203C5" w:rsidP="00E203C5">
      <w:pPr>
        <w:tabs>
          <w:tab w:val="left" w:pos="2670"/>
        </w:tabs>
      </w:pPr>
    </w:p>
    <w:p w:rsidR="00E203C5" w:rsidRPr="00015366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муниципальной подпрограммы</w:t>
      </w:r>
    </w:p>
    <w:p w:rsidR="00E203C5" w:rsidRPr="00015366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Основным источником финансирования мероприятий муниципальной подпрограммы является областной бюджет.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Предусматриваемые затраты финансирования мероприятий муниципальной подпрограммы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7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225 821,21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E203C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средств областного бюджета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56 807,61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55 898,00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56 375,20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203C5" w:rsidRDefault="00E203C5" w:rsidP="00E203C5">
      <w:pPr>
        <w:widowControl w:val="0"/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56 740,40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F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203C5" w:rsidRPr="00015366" w:rsidRDefault="00E203C5" w:rsidP="00E203C5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Позволят достичь основных показателей степени решения задач.</w:t>
      </w:r>
    </w:p>
    <w:p w:rsidR="00E203C5" w:rsidRPr="0008519B" w:rsidRDefault="00E203C5" w:rsidP="00E203C5">
      <w:pPr>
        <w:widowControl w:val="0"/>
        <w:spacing w:after="1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 2.</w:t>
      </w:r>
    </w:p>
    <w:p w:rsidR="00E203C5" w:rsidRPr="0008519B" w:rsidRDefault="00E203C5" w:rsidP="00E203C5">
      <w:pPr>
        <w:widowControl w:val="0"/>
        <w:tabs>
          <w:tab w:val="left" w:pos="0"/>
          <w:tab w:val="left" w:pos="14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областного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E203C5" w:rsidRPr="0008519B" w:rsidRDefault="00E203C5" w:rsidP="00E203C5">
      <w:pPr>
        <w:widowControl w:val="0"/>
        <w:tabs>
          <w:tab w:val="left" w:pos="-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E203C5" w:rsidRPr="0008519B" w:rsidRDefault="00E203C5" w:rsidP="00E203C5">
      <w:pPr>
        <w:widowControl w:val="0"/>
        <w:tabs>
          <w:tab w:val="left" w:pos="-2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07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 учета размера затрат на предоставление услуги (меры) социальной поддержки различным категориям граждан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4Э0-ЗО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Организация управления и механизм выполнения мероприятий муниципальной подпрограммы</w:t>
      </w: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:rsidR="00E203C5" w:rsidRPr="0008519B" w:rsidRDefault="00E203C5" w:rsidP="00E203C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подпрограммы:</w:t>
      </w:r>
    </w:p>
    <w:p w:rsidR="00E203C5" w:rsidRPr="0008519B" w:rsidRDefault="00E203C5" w:rsidP="00E203C5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</w:p>
    <w:p w:rsidR="00E203C5" w:rsidRPr="0008519B" w:rsidRDefault="00E203C5" w:rsidP="00E203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        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МБУСО «Центр помощи детям, оставшимся без попечения родителей»   Нязепетровского муниципального района (Центр помощи детям).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федерального, областного и местного бюджетов,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реализации муниципальной подпрограммы Управление социальной защиты населения Нязепетровского муниципального района как ответственный исполнитель:</w:t>
      </w:r>
    </w:p>
    <w:p w:rsidR="00E203C5" w:rsidRPr="0008519B" w:rsidRDefault="00E203C5" w:rsidP="00E203C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ab/>
        <w:t xml:space="preserve">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-426"/>
          <w:tab w:val="left" w:pos="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подпрограммы из бюджета района на очередной финансовый год, а также уточняет затраты по программным мероприятиям;</w:t>
      </w:r>
    </w:p>
    <w:p w:rsidR="00E203C5" w:rsidRPr="0008519B" w:rsidRDefault="00E203C5" w:rsidP="00E203C5">
      <w:pPr>
        <w:widowControl w:val="0"/>
        <w:tabs>
          <w:tab w:val="left" w:pos="-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:rsidR="00E203C5" w:rsidRPr="0008519B" w:rsidRDefault="00E203C5" w:rsidP="00E203C5">
      <w:pPr>
        <w:widowControl w:val="0"/>
        <w:tabs>
          <w:tab w:val="left" w:pos="-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 исполнением мероприятий подпрограммы и проверка целевого использования средств федерального, областного и местного бюджетов, выделенных на реализацию муниципальной подпрограммы, осуществляется в соответствии с действующим законодательством.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Ожидаемые результаты реализации муниципальной подпрограммы 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1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муниципальной подпрограммы позволит к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году сохранить удельный вес граждан, получивших услуги в муниципальных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учреждениях социального обслуживания населения, от общего количества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граждан, обратившихся за их получением соответствующим уровню 100%, а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также:</w:t>
      </w:r>
    </w:p>
    <w:p w:rsidR="00E203C5" w:rsidRPr="0008519B" w:rsidRDefault="00E203C5" w:rsidP="00E203C5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повысить качество жизни граждан пожилого возраста, инвалидов,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малоимущих семей, граждан без определенного места жительства, иных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граждан, оказавшихся в трудной жизненной ситуации, семей и детей,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разрешение трудной жизненной ситуации;</w:t>
      </w:r>
    </w:p>
    <w:p w:rsidR="00E203C5" w:rsidRPr="0008519B" w:rsidRDefault="00E203C5" w:rsidP="00E203C5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удельный вес семей с детьми, снятых с учета в связи с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улучшением жизненной ситуации, в процентах к общему числу семей с детьми,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состоящих на учете в отделениях помощи семье и детям;</w:t>
      </w:r>
    </w:p>
    <w:p w:rsidR="00E203C5" w:rsidRPr="0008519B" w:rsidRDefault="00E203C5" w:rsidP="00E203C5">
      <w:pPr>
        <w:widowControl w:val="0"/>
        <w:numPr>
          <w:ilvl w:val="0"/>
          <w:numId w:val="33"/>
        </w:numPr>
        <w:spacing w:after="0" w:line="322" w:lineRule="exact"/>
        <w:ind w:right="10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сократить численность воспитанников учреждений для детей-сирот и детей, оставшихся без попечения родителей;</w:t>
      </w:r>
    </w:p>
    <w:p w:rsidR="00E203C5" w:rsidRPr="0008519B" w:rsidRDefault="00E203C5" w:rsidP="00E203C5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right="6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способствовать успешной социализации детей-сирот;</w:t>
      </w:r>
    </w:p>
    <w:p w:rsidR="00E203C5" w:rsidRPr="0008519B" w:rsidRDefault="00E203C5" w:rsidP="00E203C5">
      <w:pPr>
        <w:widowControl w:val="0"/>
        <w:numPr>
          <w:ilvl w:val="0"/>
          <w:numId w:val="33"/>
        </w:numPr>
        <w:spacing w:after="0" w:line="240" w:lineRule="auto"/>
        <w:ind w:right="100"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увеличить численность детей-сирот, воспитыв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ающихся в семьях граждан, к 2024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 процентов по отношению к общему числу детей-сирот, проживающих в районе;          </w:t>
      </w: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реализации муниципальной подпрограммы представлены в таблице №6. </w:t>
      </w: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№6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14"/>
        <w:gridCol w:w="1276"/>
        <w:gridCol w:w="1701"/>
        <w:gridCol w:w="1276"/>
        <w:gridCol w:w="1417"/>
        <w:gridCol w:w="1560"/>
      </w:tblGrid>
      <w:tr w:rsidR="00E203C5" w:rsidRPr="00015366" w:rsidTr="006B7AC2">
        <w:trPr>
          <w:trHeight w:val="256"/>
          <w:tblHeader/>
        </w:trPr>
        <w:tc>
          <w:tcPr>
            <w:tcW w:w="463" w:type="dxa"/>
            <w:vMerge w:val="restart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15366" w:rsidTr="006B7AC2">
        <w:trPr>
          <w:trHeight w:val="327"/>
          <w:tblHeader/>
        </w:trPr>
        <w:tc>
          <w:tcPr>
            <w:tcW w:w="463" w:type="dxa"/>
            <w:vMerge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2022 год (прогноз)</w:t>
            </w:r>
          </w:p>
        </w:tc>
        <w:tc>
          <w:tcPr>
            <w:tcW w:w="1417" w:type="dxa"/>
            <w:vAlign w:val="center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60" w:type="dxa"/>
          </w:tcPr>
          <w:p w:rsidR="00E203C5" w:rsidRPr="00015366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5366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</w:tbl>
    <w:p w:rsidR="00E203C5" w:rsidRPr="00015366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1310"/>
        <w:gridCol w:w="1566"/>
        <w:gridCol w:w="1410"/>
        <w:gridCol w:w="1418"/>
        <w:gridCol w:w="1559"/>
        <w:gridCol w:w="12"/>
      </w:tblGrid>
      <w:tr w:rsidR="00E203C5" w:rsidRPr="0008519B" w:rsidTr="006B7AC2">
        <w:trPr>
          <w:trHeight w:val="345"/>
        </w:trPr>
        <w:tc>
          <w:tcPr>
            <w:tcW w:w="10252" w:type="dxa"/>
            <w:gridSpan w:val="8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 и детям, оставшимся без попечения родителей в соответствии с государственным стандартом, в Нязепетровском муниципальном районе на 2021 -202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3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граждан, которым предоставлены социальные    услуги  в отделениях срочного социального обслуживания и консультативной помощи, от общего числа нуждающихся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4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559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03C5" w:rsidRPr="0008519B" w:rsidTr="006B7AC2">
        <w:trPr>
          <w:gridAfter w:val="1"/>
          <w:wAfter w:w="12" w:type="dxa"/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3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66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0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203C5" w:rsidRPr="0008519B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подпрограммы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федерального, областного  бюджета на реализацию муниципальной программы в соответствии с законодательством Челябинской области осуществляет Министерство социальных отношений Челябинской области, на основе:</w:t>
      </w:r>
    </w:p>
    <w:p w:rsidR="00E203C5" w:rsidRPr="0008519B" w:rsidRDefault="00E203C5" w:rsidP="00E203C5">
      <w:pPr>
        <w:widowControl w:val="0"/>
        <w:tabs>
          <w:tab w:val="left" w:pos="426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прогнозируемой численности граждан, нуждающихся в социальной помощи;</w:t>
      </w:r>
    </w:p>
    <w:p w:rsidR="00E203C5" w:rsidRPr="0008519B" w:rsidRDefault="00E203C5" w:rsidP="00E203C5">
      <w:pPr>
        <w:widowControl w:val="0"/>
        <w:tabs>
          <w:tab w:val="left" w:pos="426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 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197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 учета размера затрат на предоставление услуги (меры) социальной поддержки различным категориям граждан и в соответствии с методикой расчета размера субвенций, предоставляемых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граждан, утвержденной Законом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E203C5" w:rsidRPr="0008519B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Перечень мероприятий в разрезе источников финансирования представлен в Приложении № 6 муниципальной подпрограммы 2.</w:t>
      </w:r>
    </w:p>
    <w:p w:rsidR="00E203C5" w:rsidRPr="0008519B" w:rsidRDefault="00E203C5" w:rsidP="00E203C5">
      <w:pPr>
        <w:widowControl w:val="0"/>
        <w:tabs>
          <w:tab w:val="left" w:pos="0"/>
        </w:tabs>
        <w:spacing w:after="12" w:line="240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№2.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Методика оценки эффективности муниципальной подпрограммы </w:t>
      </w:r>
    </w:p>
    <w:p w:rsidR="00E203C5" w:rsidRPr="00015366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Общий показатель эффективности реализации муниципальной подпрограммы рассчитывается как среднее арифметическое показателей эффективности по направлениям.</w:t>
      </w:r>
    </w:p>
    <w:p w:rsidR="00E203C5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 администрацией Нязепетровского муниципального района:</w:t>
      </w:r>
    </w:p>
    <w:p w:rsidR="00E203C5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-262889</wp:posOffset>
            </wp:positionV>
            <wp:extent cx="7553325" cy="8763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tabs>
          <w:tab w:val="left" w:pos="2670"/>
        </w:tabs>
      </w:pPr>
    </w:p>
    <w:p w:rsidR="00E203C5" w:rsidRDefault="00E203C5" w:rsidP="00E203C5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№ 7 к муниципальной программе «Социальная поддержка граждан Нязепетровского муниципального района» на 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</w:t>
      </w:r>
    </w:p>
    <w:p w:rsidR="00E203C5" w:rsidRDefault="00E203C5" w:rsidP="00E203C5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Паспорт муниципальной подпрограммы 3. «Повышение социальной защищенности и уровня жизни жителей Нязепетровского муниципального района» 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7087"/>
      </w:tblGrid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Нязепетровского муниципального района (УСЗН)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«Комплексный центр социального обслуживания населения» Нязепетровского муниципального района Челябинской области (КЦСОН)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– целевые инструменты муниципальной подпрограммы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Программно-целевые инструменты в программе не применяются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реальных доходов населения за счет  предоставления дополнительных мер социальной поддержки и оказания государственной социальной помощи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задача муниципальной подпрограммы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для достижения указанной цели необходимо решить следующую задачу:</w:t>
            </w:r>
          </w:p>
          <w:p w:rsidR="00E203C5" w:rsidRPr="0008519B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получением, соответствие показателя уровню 100%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подпрограммы 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год, 2023 год, 2024 год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подпрограммы (тыс. руб.)</w:t>
            </w:r>
          </w:p>
        </w:tc>
        <w:tc>
          <w:tcPr>
            <w:tcW w:w="7087" w:type="dxa"/>
          </w:tcPr>
          <w:p w:rsidR="00E203C5" w:rsidRPr="00962FA5" w:rsidRDefault="00E203C5" w:rsidP="006B7AC2">
            <w:pPr>
              <w:widowControl w:val="0"/>
              <w:spacing w:after="0" w:line="322" w:lineRule="exact"/>
              <w:ind w:left="-36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Планируемый общий объем финансирования подпрограммы с 20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оды</w:t>
            </w:r>
            <w:r w:rsidRPr="00573B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 средств местного бюджета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24 843,00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тыс. рублей в том числе: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2021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6 191,00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в 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22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году 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 483,70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тыс. руб. </w:t>
            </w:r>
          </w:p>
          <w:p w:rsidR="00E203C5" w:rsidRPr="00962FA5" w:rsidRDefault="00E203C5" w:rsidP="006B7AC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в 2023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E203C5" w:rsidRPr="0008519B" w:rsidRDefault="00E203C5" w:rsidP="006B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4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6 083,70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962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руб.</w:t>
            </w:r>
          </w:p>
        </w:tc>
      </w:tr>
      <w:tr w:rsidR="00E203C5" w:rsidRPr="0008519B" w:rsidTr="006B7AC2">
        <w:tc>
          <w:tcPr>
            <w:tcW w:w="2300" w:type="dxa"/>
          </w:tcPr>
          <w:p w:rsidR="00E203C5" w:rsidRPr="0008519B" w:rsidRDefault="00E203C5" w:rsidP="006B7AC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E203C5" w:rsidRPr="0008519B" w:rsidRDefault="00E203C5" w:rsidP="006B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 соответствующим уровню 100%</w:t>
            </w:r>
          </w:p>
        </w:tc>
      </w:tr>
    </w:tbl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Содержание проблемы и обоснование необходимости ее решения программными методами</w:t>
      </w:r>
    </w:p>
    <w:p w:rsidR="00E203C5" w:rsidRPr="0008519B" w:rsidRDefault="00E203C5" w:rsidP="00E203C5">
      <w:pPr>
        <w:widowControl w:val="0"/>
        <w:spacing w:after="56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настоящее время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муниципального), направленных на смягчение отрицательных последствий резкого падения уровня жизни и частичную компенсацию потерь наиболее нуждающимся группам населения.</w:t>
      </w:r>
    </w:p>
    <w:p w:rsidR="00E203C5" w:rsidRPr="0008519B" w:rsidRDefault="00E203C5" w:rsidP="00E203C5">
      <w:pPr>
        <w:widowControl w:val="0"/>
        <w:spacing w:after="64" w:line="326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условиях ограниченных финансовых ресурсов эффективность решения социальных проблем на уровне местного самоуправления остается актуальной.</w:t>
      </w:r>
    </w:p>
    <w:p w:rsidR="00E203C5" w:rsidRPr="0008519B" w:rsidRDefault="00E203C5" w:rsidP="00E203C5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социальной поддержки - система гарантированного администрацией района комплекса мер, направленных на дополнительную поддержку малообеспеченных неполных, многодетных семей, лиц с ограниченными возможностями здоровья, пожилых людей, детей-сирот, детей, остав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ши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хся без попечения родителей, детей-инвалидов и т.д.</w:t>
      </w:r>
    </w:p>
    <w:p w:rsidR="00E203C5" w:rsidRPr="0008519B" w:rsidRDefault="00E203C5" w:rsidP="00E203C5">
      <w:pPr>
        <w:widowControl w:val="0"/>
        <w:spacing w:after="6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Мероприятия муниципальной подпрограммы являются дополнительными мерами социальной помощи к установленным федеральным и областным законодательством.</w:t>
      </w:r>
    </w:p>
    <w:p w:rsidR="00E203C5" w:rsidRPr="0008519B" w:rsidRDefault="00E203C5" w:rsidP="00E203C5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Муниципальная подпрограмма предусматривает различные формы социальной и материальной помощи:</w:t>
      </w:r>
    </w:p>
    <w:p w:rsidR="00E203C5" w:rsidRPr="0008519B" w:rsidRDefault="00E203C5" w:rsidP="00E203C5">
      <w:pPr>
        <w:widowControl w:val="0"/>
        <w:spacing w:after="56" w:line="317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оказание единовременной адресной материальной помощи и натуральной помощи малообеспеченным семьям, малообеспеченным гражданам, а также семьям и гражданам, находящимся в трудной жизненной ситуации.</w:t>
      </w:r>
    </w:p>
    <w:p w:rsidR="00E203C5" w:rsidRPr="0008519B" w:rsidRDefault="00E203C5" w:rsidP="00E203C5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повышения эффективности адресной социальной поддержки малообеспеченных граждан, органами исполнительной власти всех уровней взят курс на предоставление помощи нуждающимся гражданам.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Определенное место в экономическом пространстве социальной работы занимает система социальной защиты населения, включающая комплекс разнообразных целевых услуг различным социальным слоям населения. Одним из направлений социальной политики является перераспределение социальных расходов государства в пользу самых уязвимых категорий населения при одновременном сокращении помощи обеспеченным семьям, снижение социального неравенства, предоставление гражданам возможности получения дополнительного объема социальных услуг за счет собственных доходов.</w:t>
      </w:r>
    </w:p>
    <w:p w:rsidR="00E203C5" w:rsidRPr="0008519B" w:rsidRDefault="00E203C5" w:rsidP="00E203C5">
      <w:pPr>
        <w:widowControl w:val="0"/>
        <w:spacing w:after="365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Представленная муниципальная подпрограмма позволяет смягчить негативные последствия снижения жизненного уровня социально незащищенных групп населения.</w:t>
      </w: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382DD2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муниципальной подпрограммы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Основной целью муниципальной подпрограммы на 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 без деления на этапы является повышение реальных доходов населения за счет предоставления дополнительных мер социальной поддержки и оказания государственной социальной помо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Приоритетами единой политики в сфере реализации муниципальной подпрограммы являются: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повышение эффективности системы предоставления дополнительных мер социальной поддержки отдельным группам населения, безусловность исполнения принятых обязательств;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совершенствование процедуры проверки нуждаемости граждан в поддержке, усиление адресности предоставляемой социальной помощи;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99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внедрение современных социальных технологий предоставления мер социальной поддержки.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Перечисленные приоритеты направлены на повышение уровня и качества жизни населения Нязепетровского муниципального района, обеспечение адресной поддержки малоимущих граждан и граждан, оказавшихся в трудной жизненной ситуации, формирование системы социальной поддержки и социальной адаптации граждан, в том числе для социально уязвимых категорий населения.</w:t>
      </w:r>
    </w:p>
    <w:p w:rsidR="00E203C5" w:rsidRPr="0008519B" w:rsidRDefault="00E203C5" w:rsidP="00E203C5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достижения указанной цели необходимо решить следующую задачу: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102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предоставление дополнительных мер социальной поддержки жителям Нязепетровского муниципального района и обеспечение оптимальной схемы взаимодействия учреждений социального обслуживания, и общественных организаций для достижения максимального эффекта по адресной социальной помощи малообеспеченным семьям и малообеспеченным гражданам.</w:t>
      </w:r>
    </w:p>
    <w:p w:rsidR="00E203C5" w:rsidRPr="0008519B" w:rsidRDefault="00E203C5" w:rsidP="00E203C5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Успешное решение поставленной задачи возможно при наличии целевого программного обеспечения с использованием основных принципов социальной помощи:</w:t>
      </w:r>
    </w:p>
    <w:p w:rsidR="00E203C5" w:rsidRPr="0008519B" w:rsidRDefault="00E203C5" w:rsidP="00E203C5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нуждаемость - определяемая размерами среднедушевого дохода семьи гражданина;</w:t>
      </w:r>
    </w:p>
    <w:p w:rsidR="00E203C5" w:rsidRPr="0008519B" w:rsidRDefault="00E203C5" w:rsidP="00E203C5">
      <w:pPr>
        <w:widowControl w:val="0"/>
        <w:spacing w:after="60" w:line="322" w:lineRule="exact"/>
        <w:ind w:left="20" w:hanging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адресность - предоставление социальной помощи малообеспеченным жителям Нязепетровского муниципального района с учетом среднедушевого дохода на каждого члена семьи по месту его проживания;</w:t>
      </w:r>
    </w:p>
    <w:p w:rsidR="00E203C5" w:rsidRPr="0008519B" w:rsidRDefault="00E203C5" w:rsidP="00E203C5">
      <w:pPr>
        <w:widowControl w:val="0"/>
        <w:tabs>
          <w:tab w:val="left" w:pos="9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комплексность - возможность предоставления семье, гражданину различных форм помощи (денежная, натуральная, услуги);</w:t>
      </w:r>
    </w:p>
    <w:p w:rsidR="00E203C5" w:rsidRDefault="00E203C5" w:rsidP="00E203C5">
      <w:pPr>
        <w:widowControl w:val="0"/>
        <w:tabs>
          <w:tab w:val="left" w:pos="993"/>
        </w:tabs>
        <w:spacing w:after="605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дифференцированный подход при определении размеров и видов помощи (учитывая нуждаемость семьи, а также создавшиеся жизненные обстоятельства).</w:t>
      </w:r>
    </w:p>
    <w:p w:rsidR="00E203C5" w:rsidRDefault="00E203C5" w:rsidP="00E203C5">
      <w:pPr>
        <w:widowControl w:val="0"/>
        <w:tabs>
          <w:tab w:val="left" w:pos="993"/>
        </w:tabs>
        <w:spacing w:after="605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tabs>
          <w:tab w:val="left" w:pos="993"/>
        </w:tabs>
        <w:spacing w:after="605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муниципальной подпрограммы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муниципальной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год, 2022 год, 2023 год, 2024 год.</w:t>
      </w:r>
    </w:p>
    <w:p w:rsidR="00E203C5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E203C5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68"/>
        <w:gridCol w:w="1572"/>
        <w:gridCol w:w="1404"/>
        <w:gridCol w:w="1418"/>
        <w:gridCol w:w="1559"/>
      </w:tblGrid>
      <w:tr w:rsidR="00E203C5" w:rsidRPr="0008519B" w:rsidTr="006B7AC2">
        <w:trPr>
          <w:tblHeader/>
        </w:trPr>
        <w:tc>
          <w:tcPr>
            <w:tcW w:w="443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8519B" w:rsidTr="006B7AC2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8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3. «Повышение социальной защищенности и уровня жизни жителей Нязепетровского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203C5" w:rsidRPr="00015366" w:rsidRDefault="00E203C5" w:rsidP="00E203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мероприятий муниципальной подпрограммы 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с указанием объемов финансирования и сроков реализации представлена в Приложении  №8 к муниципальной подпрограмме 3</w:t>
      </w: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03C5" w:rsidSect="00386C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3C5" w:rsidRPr="0008519B" w:rsidRDefault="00E203C5" w:rsidP="00E203C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E203C5" w:rsidRDefault="00E203C5" w:rsidP="00E203C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подпрограмме 3</w:t>
      </w:r>
    </w:p>
    <w:p w:rsidR="00E203C5" w:rsidRDefault="00E203C5" w:rsidP="00E20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4061"/>
        <w:gridCol w:w="20"/>
        <w:gridCol w:w="298"/>
        <w:gridCol w:w="1242"/>
        <w:gridCol w:w="20"/>
        <w:gridCol w:w="298"/>
        <w:gridCol w:w="1099"/>
        <w:gridCol w:w="20"/>
        <w:gridCol w:w="298"/>
        <w:gridCol w:w="1100"/>
        <w:gridCol w:w="20"/>
        <w:gridCol w:w="298"/>
        <w:gridCol w:w="958"/>
        <w:gridCol w:w="20"/>
        <w:gridCol w:w="298"/>
        <w:gridCol w:w="1099"/>
        <w:gridCol w:w="20"/>
        <w:gridCol w:w="298"/>
        <w:gridCol w:w="958"/>
        <w:gridCol w:w="20"/>
        <w:gridCol w:w="298"/>
        <w:gridCol w:w="957"/>
        <w:gridCol w:w="20"/>
        <w:gridCol w:w="298"/>
        <w:gridCol w:w="900"/>
      </w:tblGrid>
      <w:tr w:rsidR="00E203C5" w:rsidRPr="008225F0" w:rsidTr="006B7AC2">
        <w:tc>
          <w:tcPr>
            <w:tcW w:w="534" w:type="dxa"/>
            <w:gridSpan w:val="2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9" w:type="dxa"/>
            <w:gridSpan w:val="3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gridSpan w:val="3"/>
            <w:vMerge w:val="restart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804" w:type="dxa"/>
            <w:gridSpan w:val="15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финансирования ( рублей)</w:t>
            </w:r>
          </w:p>
        </w:tc>
        <w:tc>
          <w:tcPr>
            <w:tcW w:w="1275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</w:tr>
      <w:tr w:rsidR="00E203C5" w:rsidRPr="008225F0" w:rsidTr="006B7AC2">
        <w:tc>
          <w:tcPr>
            <w:tcW w:w="534" w:type="dxa"/>
            <w:gridSpan w:val="2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3C5" w:rsidRPr="008225F0" w:rsidTr="006B7AC2">
        <w:tc>
          <w:tcPr>
            <w:tcW w:w="154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«Повышение социальной защищённости и уровня жизни жителей Нязепетровского муниципального района»</w:t>
            </w:r>
          </w:p>
        </w:tc>
      </w:tr>
      <w:tr w:rsidR="00E203C5" w:rsidRPr="008225F0" w:rsidTr="006B7AC2">
        <w:tc>
          <w:tcPr>
            <w:tcW w:w="154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</w:t>
            </w:r>
          </w:p>
        </w:tc>
      </w:tr>
      <w:tr w:rsidR="00E203C5" w:rsidRPr="008225F0" w:rsidTr="006B7AC2">
        <w:tc>
          <w:tcPr>
            <w:tcW w:w="23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560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808,743</w:t>
            </w:r>
          </w:p>
        </w:tc>
        <w:tc>
          <w:tcPr>
            <w:tcW w:w="1418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508,743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15452" w:type="dxa"/>
            <w:gridSpan w:val="27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пособий и компенсаций</w:t>
            </w:r>
          </w:p>
        </w:tc>
      </w:tr>
      <w:tr w:rsidR="00E203C5" w:rsidRPr="008225F0" w:rsidTr="006B7AC2">
        <w:tc>
          <w:tcPr>
            <w:tcW w:w="23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560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21 873,30</w:t>
            </w:r>
          </w:p>
        </w:tc>
        <w:tc>
          <w:tcPr>
            <w:tcW w:w="1418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5 092,20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5 593,700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5 593,70</w:t>
            </w:r>
          </w:p>
        </w:tc>
        <w:tc>
          <w:tcPr>
            <w:tcW w:w="1275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23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страховой пенсии по старости (инвалидности) лицам, осуществляющим полномочия  выборного должностного лица</w:t>
            </w:r>
          </w:p>
        </w:tc>
        <w:tc>
          <w:tcPr>
            <w:tcW w:w="1560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1 969,70</w:t>
            </w:r>
          </w:p>
        </w:tc>
        <w:tc>
          <w:tcPr>
            <w:tcW w:w="1418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499,70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5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15452" w:type="dxa"/>
            <w:gridSpan w:val="27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</w:tr>
      <w:tr w:rsidR="00E203C5" w:rsidRPr="008225F0" w:rsidTr="006B7AC2">
        <w:tc>
          <w:tcPr>
            <w:tcW w:w="236" w:type="dxa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9" w:type="dxa"/>
            <w:gridSpan w:val="3"/>
          </w:tcPr>
          <w:p w:rsidR="00E203C5" w:rsidRPr="008225F0" w:rsidRDefault="00E203C5" w:rsidP="006B7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560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191,257</w:t>
            </w:r>
          </w:p>
        </w:tc>
        <w:tc>
          <w:tcPr>
            <w:tcW w:w="1418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91 ,257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8" w:type="dxa"/>
            <w:gridSpan w:val="2"/>
          </w:tcPr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  <w:tr w:rsidR="00E203C5" w:rsidRPr="008225F0" w:rsidTr="006B7AC2">
        <w:tc>
          <w:tcPr>
            <w:tcW w:w="4595" w:type="dxa"/>
            <w:gridSpan w:val="3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3.</w:t>
            </w:r>
          </w:p>
        </w:tc>
        <w:tc>
          <w:tcPr>
            <w:tcW w:w="1560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8225F0" w:rsidRDefault="00E203C5" w:rsidP="006B7A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2021-2024</w:t>
            </w:r>
            <w:r w:rsidRPr="0082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24 843,00</w:t>
            </w:r>
          </w:p>
        </w:tc>
        <w:tc>
          <w:tcPr>
            <w:tcW w:w="1418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6 191,90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6 483,70</w:t>
            </w:r>
          </w:p>
        </w:tc>
        <w:tc>
          <w:tcPr>
            <w:tcW w:w="1417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6" w:type="dxa"/>
            <w:gridSpan w:val="3"/>
          </w:tcPr>
          <w:p w:rsidR="00E203C5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6 083,70</w:t>
            </w:r>
          </w:p>
        </w:tc>
        <w:tc>
          <w:tcPr>
            <w:tcW w:w="1275" w:type="dxa"/>
            <w:gridSpan w:val="3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8" w:type="dxa"/>
            <w:gridSpan w:val="3"/>
          </w:tcPr>
          <w:p w:rsidR="00E203C5" w:rsidRPr="00367AD1" w:rsidRDefault="00E203C5" w:rsidP="006B7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D1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</w:tr>
    </w:tbl>
    <w:p w:rsidR="00E203C5" w:rsidRDefault="00E203C5" w:rsidP="00E203C5">
      <w:pPr>
        <w:tabs>
          <w:tab w:val="left" w:pos="2670"/>
        </w:tabs>
        <w:sectPr w:rsidR="00E203C5" w:rsidSect="007833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03C5" w:rsidRPr="00015366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муниципальной подпрограммы</w:t>
      </w:r>
    </w:p>
    <w:p w:rsidR="00E203C5" w:rsidRPr="00015366" w:rsidRDefault="00E203C5" w:rsidP="00E203C5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15366" w:rsidRDefault="00E203C5" w:rsidP="00E203C5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Финансирование муниципальной подпрограммы осуществляется за счет средств местного бюджета.</w:t>
      </w:r>
    </w:p>
    <w:p w:rsidR="00E203C5" w:rsidRDefault="00E203C5" w:rsidP="00E203C5">
      <w:pPr>
        <w:framePr w:hSpace="180" w:wrap="around" w:vAnchor="text" w:hAnchor="margin" w:y="211"/>
        <w:widowControl w:val="0"/>
        <w:spacing w:after="0" w:line="240" w:lineRule="auto"/>
        <w:ind w:left="-3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1C7C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2A1C7C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щи</w:t>
      </w:r>
      <w:r w:rsidRPr="002A1C7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объем финансирования на 20</w:t>
      </w:r>
      <w:r>
        <w:rPr>
          <w:rFonts w:ascii="Times New Roman" w:hAnsi="Times New Roman" w:cs="Times New Roman"/>
          <w:spacing w:val="1"/>
          <w:sz w:val="24"/>
          <w:szCs w:val="24"/>
        </w:rPr>
        <w:t>21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>-202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573BAA">
        <w:rPr>
          <w:rFonts w:ascii="Times New Roman" w:hAnsi="Times New Roman" w:cs="Times New Roman"/>
          <w:spacing w:val="1"/>
          <w:sz w:val="24"/>
          <w:szCs w:val="24"/>
        </w:rPr>
        <w:t xml:space="preserve"> годы – </w:t>
      </w:r>
      <w:r>
        <w:rPr>
          <w:rFonts w:ascii="Times New Roman" w:hAnsi="Times New Roman" w:cs="Times New Roman"/>
          <w:spacing w:val="1"/>
          <w:sz w:val="24"/>
          <w:szCs w:val="24"/>
        </w:rPr>
        <w:t>24 843,00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spacing w:val="1"/>
          <w:sz w:val="24"/>
          <w:szCs w:val="24"/>
        </w:rPr>
        <w:t>тыс. рублей в том числе:</w:t>
      </w:r>
    </w:p>
    <w:p w:rsidR="00E203C5" w:rsidRPr="00962FA5" w:rsidRDefault="00E203C5" w:rsidP="00E203C5">
      <w:pPr>
        <w:framePr w:hSpace="180" w:wrap="around" w:vAnchor="text" w:hAnchor="margin" w:y="211"/>
        <w:widowControl w:val="0"/>
        <w:spacing w:after="0" w:line="240" w:lineRule="auto"/>
        <w:ind w:left="-3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203C5" w:rsidRPr="00962FA5" w:rsidRDefault="00E203C5" w:rsidP="00E203C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в 2021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6 191,90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в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22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году 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 483,70</w:t>
      </w:r>
      <w:r w:rsidRPr="00962FA5">
        <w:rPr>
          <w:rFonts w:ascii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 w:rsidRPr="00962FA5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тыс. руб. 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в 2023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тыс. руб.</w:t>
      </w:r>
    </w:p>
    <w:p w:rsidR="00E203C5" w:rsidRPr="00962FA5" w:rsidRDefault="00E203C5" w:rsidP="00E203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6 083,70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62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руб.</w:t>
      </w:r>
    </w:p>
    <w:p w:rsidR="00E203C5" w:rsidRPr="0008519B" w:rsidRDefault="00E203C5" w:rsidP="00E203C5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на реализацию муниципальной подпрограммы осуществляет Управление социальной защиты населения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Нязепетровского муниципального района, на основе:</w:t>
      </w:r>
    </w:p>
    <w:p w:rsidR="00E203C5" w:rsidRPr="0008519B" w:rsidRDefault="00E203C5" w:rsidP="00E203C5">
      <w:pPr>
        <w:widowControl w:val="0"/>
        <w:tabs>
          <w:tab w:val="left" w:pos="1026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прогнозируемой численности граждан, нуждающихся в социальной помощи;</w:t>
      </w:r>
    </w:p>
    <w:p w:rsidR="00E203C5" w:rsidRPr="0008519B" w:rsidRDefault="00E203C5" w:rsidP="00E203C5">
      <w:pPr>
        <w:widowControl w:val="0"/>
        <w:tabs>
          <w:tab w:val="left" w:pos="1067"/>
        </w:tabs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стоимости работ, услуг по организации и проведению мероприятий, предусмотренных муниципальной программой;</w:t>
      </w:r>
    </w:p>
    <w:p w:rsidR="00E203C5" w:rsidRPr="0008519B" w:rsidRDefault="00E203C5" w:rsidP="00E203C5">
      <w:pPr>
        <w:widowControl w:val="0"/>
        <w:tabs>
          <w:tab w:val="left" w:pos="1067"/>
        </w:tabs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в)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учета размера затрат на предоставление услуги (меры) социальной поддержки различным категориям граждан.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Расходные обязательства по муниципальной программе могут корректироваться при утверждении бюджета.</w:t>
      </w:r>
    </w:p>
    <w:p w:rsidR="00E203C5" w:rsidRPr="0008519B" w:rsidRDefault="00E203C5" w:rsidP="00E203C5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 2.</w:t>
      </w:r>
    </w:p>
    <w:p w:rsidR="00E203C5" w:rsidRPr="0008519B" w:rsidRDefault="00E203C5" w:rsidP="00E2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Организация управления и механизм выполнения мероприятий муниципальной подпрограммы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Координация реализации муниципальной подпрограммы осуществляется Управлением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- ответственным исполнителем.</w:t>
      </w:r>
    </w:p>
    <w:p w:rsidR="00E203C5" w:rsidRPr="0008519B" w:rsidRDefault="00E203C5" w:rsidP="00E203C5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Соисполнители муниципальной подпрограммы: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МБУ «Комплексный центр социального обслуживания населения» Нязепетровского муниципального района Челябинской области (КЦСОН)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исполнители мероприятий муниципальной подпрограммы несут ответственность за своевременное и качественное выполнение мероприятий муниципальной подпрограммы, целевое и эффективное использование средств местного бюджета, выделенных на ее реализацию, обеспечивают исполнение подпрограммных мероприятий с соблюдением установленных сроков и объемов бюджетного финансирования, разрабатывают предложения по продлению сроков реализации мероприятий.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реализации муниципальной подпрограммы Управление социальной защиты населения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администрации 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Нязепетровского муниципального района как ответственный исполнитель: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1067"/>
        </w:tabs>
        <w:spacing w:after="0" w:line="322" w:lineRule="exact"/>
        <w:ind w:right="20" w:firstLine="6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организационное руководство в соответствии с законодательством Российской Федерации и Челябинской области;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89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установленные законодательством сроки, представляет документы на оплату, подтверждающие денежные обязательства, формирует бюджетные заявки на финансирование мероприятий муниципальной подпрограммы из бюджета района на очередной финансовый год, а также уточняет затраты по программным мероприятиям;</w:t>
      </w:r>
    </w:p>
    <w:p w:rsidR="00E203C5" w:rsidRPr="0008519B" w:rsidRDefault="00E203C5" w:rsidP="00E203C5">
      <w:pPr>
        <w:widowControl w:val="0"/>
        <w:numPr>
          <w:ilvl w:val="0"/>
          <w:numId w:val="32"/>
        </w:numPr>
        <w:tabs>
          <w:tab w:val="left" w:pos="1067"/>
        </w:tabs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несет ответственность за своевременность и точность выполнения мероприятий муниципальной подпрограммы, рациональное использование выделенных бюджетных средств;</w:t>
      </w:r>
    </w:p>
    <w:p w:rsidR="00E203C5" w:rsidRPr="0008519B" w:rsidRDefault="00E203C5" w:rsidP="00E203C5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 исполнением мероприятий подпрограммы и проверка целевого использования средств местного бюджета, выделенных на реализацию муниципальной подпрограммы, осуществляется в соответствии с действующим законодательством.</w:t>
      </w:r>
    </w:p>
    <w:p w:rsidR="00E203C5" w:rsidRPr="0008519B" w:rsidRDefault="00E203C5" w:rsidP="00E2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Ожидаемые результаты реализации муниципальной подпрограммы </w:t>
      </w:r>
    </w:p>
    <w:p w:rsidR="00E203C5" w:rsidRPr="0008519B" w:rsidRDefault="00E203C5" w:rsidP="00E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Реализация мероприятий муниципаль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ной подпрограммы позволит к 2023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году сохранить удельный вес граждан, фактически пользующихся дополнительными мерами социальной поддержки, от общего количества граждан, имеющих право на дополнительные меры социальной поддержки и обратившихся за их получением соответствующим уровню 100%, а также:</w:t>
      </w:r>
    </w:p>
    <w:p w:rsidR="00E203C5" w:rsidRPr="0008519B" w:rsidRDefault="00E203C5" w:rsidP="00E203C5">
      <w:pPr>
        <w:widowControl w:val="0"/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повысить реальные доходы отдельных категорий ветеранов, жертв политических репрессий и других категорий граждан Нязепетровского муниципального района;</w:t>
      </w:r>
    </w:p>
    <w:p w:rsidR="00E203C5" w:rsidRPr="0008519B" w:rsidRDefault="00E203C5" w:rsidP="00E203C5">
      <w:pPr>
        <w:widowControl w:val="0"/>
        <w:numPr>
          <w:ilvl w:val="0"/>
          <w:numId w:val="30"/>
        </w:numPr>
        <w:tabs>
          <w:tab w:val="left" w:pos="1138"/>
        </w:tabs>
        <w:spacing w:after="0" w:line="322" w:lineRule="exact"/>
        <w:ind w:left="120" w:right="10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улучшить материальное положение семей, в том числе, семей с детьми, и малообеспеченных граждан, граждан, оказавшихся в трудной жизненной ситуации.</w:t>
      </w: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реализации муниципальной подпрограммы представлены в таблице №8. </w:t>
      </w: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№8</w:t>
      </w:r>
    </w:p>
    <w:tbl>
      <w:tblPr>
        <w:tblW w:w="10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34"/>
        <w:gridCol w:w="254"/>
        <w:gridCol w:w="1068"/>
        <w:gridCol w:w="1572"/>
        <w:gridCol w:w="1404"/>
        <w:gridCol w:w="1418"/>
        <w:gridCol w:w="1559"/>
      </w:tblGrid>
      <w:tr w:rsidR="00E203C5" w:rsidRPr="0008519B" w:rsidTr="006B7AC2">
        <w:trPr>
          <w:tblHeader/>
        </w:trPr>
        <w:tc>
          <w:tcPr>
            <w:tcW w:w="443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4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</w:tc>
      </w:tr>
      <w:tr w:rsidR="00E203C5" w:rsidRPr="0008519B" w:rsidTr="006B7AC2">
        <w:trPr>
          <w:trHeight w:val="345"/>
          <w:tblHeader/>
        </w:trPr>
        <w:tc>
          <w:tcPr>
            <w:tcW w:w="443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40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2023 год (прогноз)</w:t>
            </w:r>
          </w:p>
        </w:tc>
        <w:tc>
          <w:tcPr>
            <w:tcW w:w="1559" w:type="dxa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E203C5" w:rsidRPr="0008519B" w:rsidTr="006B7AC2">
        <w:trPr>
          <w:trHeight w:val="345"/>
        </w:trPr>
        <w:tc>
          <w:tcPr>
            <w:tcW w:w="10252" w:type="dxa"/>
            <w:gridSpan w:val="8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Подпрограмма 3. «Повышение социальной защищенности и уровня жизни жителей Нязепетровского муниципального района» на 20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21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>4</w:t>
            </w:r>
            <w:r w:rsidRPr="00834108">
              <w:rPr>
                <w:rFonts w:ascii="Times New Roman" w:eastAsia="Calibri" w:hAnsi="Times New Roman" w:cs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 годы»</w:t>
            </w:r>
          </w:p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203C5" w:rsidRPr="0008519B" w:rsidTr="006B7AC2">
        <w:trPr>
          <w:trHeight w:val="345"/>
        </w:trPr>
        <w:tc>
          <w:tcPr>
            <w:tcW w:w="443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8" w:type="dxa"/>
            <w:gridSpan w:val="2"/>
          </w:tcPr>
          <w:p w:rsidR="00E203C5" w:rsidRPr="00834108" w:rsidRDefault="00E203C5" w:rsidP="006B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06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572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04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C5" w:rsidRPr="00834108" w:rsidRDefault="00E203C5" w:rsidP="006B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E203C5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Pr="0008519B" w:rsidRDefault="00E203C5" w:rsidP="00E2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3C5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Финансово – экономическое обоснование муниципальной подпрограммы</w:t>
      </w:r>
    </w:p>
    <w:p w:rsidR="00E203C5" w:rsidRPr="0008519B" w:rsidRDefault="00E203C5" w:rsidP="00E203C5">
      <w:pPr>
        <w:widowControl w:val="0"/>
        <w:tabs>
          <w:tab w:val="right" w:pos="968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необходимых средств на реализацию муниципальной подпрограммы в соответствии с законодательством осуществляется Управлением социальной защиты населения Нязепетровского муниципального района на основе прогнозируемой численности граждан, нуждающихся в социальной помощи; стоимости работ, услуг по организации и проведению мероприятий, предусмотренных муниципальной подпрограммой; учета размера затрат на предоставление услуги (меры) социальной поддержки различным категориям граждан:</w:t>
      </w:r>
    </w:p>
    <w:p w:rsidR="00E203C5" w:rsidRPr="0008519B" w:rsidRDefault="00E203C5" w:rsidP="00E203C5">
      <w:pPr>
        <w:widowControl w:val="0"/>
        <w:tabs>
          <w:tab w:val="right" w:pos="968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Перечень мероприятий в разрезе источников финансирования представлен в Приложении № 8 к муниципальной подпрограмме 3.</w:t>
      </w:r>
    </w:p>
    <w:p w:rsidR="00E203C5" w:rsidRPr="0008519B" w:rsidRDefault="00E203C5" w:rsidP="00E203C5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затрат муниципальной подпрограммы представлен в приложении №2</w:t>
      </w:r>
    </w:p>
    <w:p w:rsidR="00E203C5" w:rsidRPr="0008519B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C5" w:rsidRPr="00015366" w:rsidRDefault="00E203C5" w:rsidP="00E20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Методика оценки эффективности муниципальной подпрограммы </w:t>
      </w:r>
    </w:p>
    <w:p w:rsidR="00E203C5" w:rsidRPr="0008519B" w:rsidRDefault="00E203C5" w:rsidP="00E20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tabs>
          <w:tab w:val="left" w:pos="582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0851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щи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показатель эффективности реализации муниципальной программы рассчитывается как среднее арифметическое показателей эффективности по направлениям.</w:t>
      </w: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Оценка эффективности реализации муниципальной подпрограммы (Эф) рассчитывается в соответствии с Порядком, утвержденным администрацией Нязепетровского муниципального района:</w:t>
      </w: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-1094740</wp:posOffset>
            </wp:positionH>
            <wp:positionV relativeFrom="paragraph">
              <wp:posOffset>-24765</wp:posOffset>
            </wp:positionV>
            <wp:extent cx="7553325" cy="79832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Pr="0008519B" w:rsidRDefault="00E203C5" w:rsidP="00E203C5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№ 9 к муниципальной программе «Социальная поддержка граждан Нязепетровского муниципального района» на 201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08519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годы</w:t>
      </w:r>
    </w:p>
    <w:p w:rsidR="00E203C5" w:rsidRPr="0008519B" w:rsidRDefault="00E203C5" w:rsidP="00E203C5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203C5" w:rsidRDefault="00E203C5" w:rsidP="00E203C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B49D5" w:rsidRDefault="006B49D5"/>
    <w:sectPr w:rsidR="006B49D5" w:rsidSect="002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0FE"/>
    <w:multiLevelType w:val="hybridMultilevel"/>
    <w:tmpl w:val="14986D6C"/>
    <w:lvl w:ilvl="0" w:tplc="E894274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4B256FF"/>
    <w:multiLevelType w:val="hybridMultilevel"/>
    <w:tmpl w:val="8D7693C2"/>
    <w:lvl w:ilvl="0" w:tplc="6EDEB10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8822083"/>
    <w:multiLevelType w:val="hybridMultilevel"/>
    <w:tmpl w:val="DBDA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399F"/>
    <w:multiLevelType w:val="hybridMultilevel"/>
    <w:tmpl w:val="4A6A2D36"/>
    <w:lvl w:ilvl="0" w:tplc="3C6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46CBE"/>
    <w:multiLevelType w:val="multilevel"/>
    <w:tmpl w:val="F81CE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147198"/>
    <w:multiLevelType w:val="hybridMultilevel"/>
    <w:tmpl w:val="28CC612E"/>
    <w:lvl w:ilvl="0" w:tplc="B5D654F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593C3B"/>
    <w:multiLevelType w:val="hybridMultilevel"/>
    <w:tmpl w:val="C7DA853E"/>
    <w:lvl w:ilvl="0" w:tplc="477CED4A">
      <w:start w:val="10"/>
      <w:numFmt w:val="decimal"/>
      <w:lvlText w:val="%1)"/>
      <w:lvlJc w:val="left"/>
      <w:pPr>
        <w:ind w:left="12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F292F0D"/>
    <w:multiLevelType w:val="multilevel"/>
    <w:tmpl w:val="706EC9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18697B"/>
    <w:multiLevelType w:val="multilevel"/>
    <w:tmpl w:val="B2086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587596"/>
    <w:multiLevelType w:val="hybridMultilevel"/>
    <w:tmpl w:val="5F7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F5A11"/>
    <w:multiLevelType w:val="multilevel"/>
    <w:tmpl w:val="FBB6FA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AD6EA5"/>
    <w:multiLevelType w:val="multilevel"/>
    <w:tmpl w:val="F8F45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872D79"/>
    <w:multiLevelType w:val="hybridMultilevel"/>
    <w:tmpl w:val="2FEE1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3827"/>
    <w:multiLevelType w:val="multilevel"/>
    <w:tmpl w:val="CEDEB8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771CAB"/>
    <w:multiLevelType w:val="hybridMultilevel"/>
    <w:tmpl w:val="EB3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441"/>
    <w:multiLevelType w:val="multilevel"/>
    <w:tmpl w:val="55C839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C27492"/>
    <w:multiLevelType w:val="hybridMultilevel"/>
    <w:tmpl w:val="53E25EB0"/>
    <w:lvl w:ilvl="0" w:tplc="343C5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9495617"/>
    <w:multiLevelType w:val="multilevel"/>
    <w:tmpl w:val="040C9E88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25219C"/>
    <w:multiLevelType w:val="hybridMultilevel"/>
    <w:tmpl w:val="C43CD056"/>
    <w:lvl w:ilvl="0" w:tplc="040A6A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76BF5"/>
    <w:multiLevelType w:val="hybridMultilevel"/>
    <w:tmpl w:val="F28ED28E"/>
    <w:lvl w:ilvl="0" w:tplc="4A089A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530B90"/>
    <w:multiLevelType w:val="hybridMultilevel"/>
    <w:tmpl w:val="7E620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8716B"/>
    <w:multiLevelType w:val="multilevel"/>
    <w:tmpl w:val="4D10D6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7E0E43"/>
    <w:multiLevelType w:val="hybridMultilevel"/>
    <w:tmpl w:val="80E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005B7"/>
    <w:multiLevelType w:val="multilevel"/>
    <w:tmpl w:val="ED22C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B107D1"/>
    <w:multiLevelType w:val="hybridMultilevel"/>
    <w:tmpl w:val="7B8C2B52"/>
    <w:lvl w:ilvl="0" w:tplc="7DDCD6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5B2F5FB5"/>
    <w:multiLevelType w:val="singleLevel"/>
    <w:tmpl w:val="B9C434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B4E7990"/>
    <w:multiLevelType w:val="multilevel"/>
    <w:tmpl w:val="C0EA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C9222AC"/>
    <w:multiLevelType w:val="multilevel"/>
    <w:tmpl w:val="9ED61E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D280D65"/>
    <w:multiLevelType w:val="hybridMultilevel"/>
    <w:tmpl w:val="FCA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32CE"/>
    <w:multiLevelType w:val="hybridMultilevel"/>
    <w:tmpl w:val="A2AC1740"/>
    <w:lvl w:ilvl="0" w:tplc="52C60FC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9604875"/>
    <w:multiLevelType w:val="hybridMultilevel"/>
    <w:tmpl w:val="0FD008E4"/>
    <w:lvl w:ilvl="0" w:tplc="25E639E2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F9E5BDB"/>
    <w:multiLevelType w:val="hybridMultilevel"/>
    <w:tmpl w:val="4A6A2D36"/>
    <w:lvl w:ilvl="0" w:tplc="3C6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90643A"/>
    <w:multiLevelType w:val="multilevel"/>
    <w:tmpl w:val="B1F6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28"/>
  </w:num>
  <w:num w:numId="5">
    <w:abstractNumId w:val="18"/>
  </w:num>
  <w:num w:numId="6">
    <w:abstractNumId w:val="14"/>
  </w:num>
  <w:num w:numId="7">
    <w:abstractNumId w:val="1"/>
  </w:num>
  <w:num w:numId="8">
    <w:abstractNumId w:val="30"/>
  </w:num>
  <w:num w:numId="9">
    <w:abstractNumId w:val="16"/>
  </w:num>
  <w:num w:numId="10">
    <w:abstractNumId w:val="24"/>
  </w:num>
  <w:num w:numId="11">
    <w:abstractNumId w:val="6"/>
  </w:num>
  <w:num w:numId="12">
    <w:abstractNumId w:val="31"/>
  </w:num>
  <w:num w:numId="13">
    <w:abstractNumId w:val="3"/>
  </w:num>
  <w:num w:numId="14">
    <w:abstractNumId w:val="20"/>
  </w:num>
  <w:num w:numId="15">
    <w:abstractNumId w:val="19"/>
  </w:num>
  <w:num w:numId="16">
    <w:abstractNumId w:val="25"/>
  </w:num>
  <w:num w:numId="17">
    <w:abstractNumId w:val="5"/>
  </w:num>
  <w:num w:numId="18">
    <w:abstractNumId w:val="2"/>
  </w:num>
  <w:num w:numId="19">
    <w:abstractNumId w:val="29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26"/>
  </w:num>
  <w:num w:numId="25">
    <w:abstractNumId w:val="13"/>
  </w:num>
  <w:num w:numId="26">
    <w:abstractNumId w:val="4"/>
  </w:num>
  <w:num w:numId="27">
    <w:abstractNumId w:val="12"/>
  </w:num>
  <w:num w:numId="28">
    <w:abstractNumId w:val="8"/>
  </w:num>
  <w:num w:numId="29">
    <w:abstractNumId w:val="21"/>
  </w:num>
  <w:num w:numId="30">
    <w:abstractNumId w:val="11"/>
  </w:num>
  <w:num w:numId="31">
    <w:abstractNumId w:val="17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C5"/>
    <w:rsid w:val="000112D3"/>
    <w:rsid w:val="000606F3"/>
    <w:rsid w:val="001073C4"/>
    <w:rsid w:val="00146129"/>
    <w:rsid w:val="001607DD"/>
    <w:rsid w:val="00186A72"/>
    <w:rsid w:val="00194EDE"/>
    <w:rsid w:val="001C7764"/>
    <w:rsid w:val="00203642"/>
    <w:rsid w:val="00211DE4"/>
    <w:rsid w:val="0026414B"/>
    <w:rsid w:val="00274C21"/>
    <w:rsid w:val="00283EC1"/>
    <w:rsid w:val="00311C42"/>
    <w:rsid w:val="00317690"/>
    <w:rsid w:val="003A46FF"/>
    <w:rsid w:val="003B5AFA"/>
    <w:rsid w:val="003E6653"/>
    <w:rsid w:val="0041183A"/>
    <w:rsid w:val="00436393"/>
    <w:rsid w:val="0045543D"/>
    <w:rsid w:val="00461C88"/>
    <w:rsid w:val="004A6A9C"/>
    <w:rsid w:val="004D63A0"/>
    <w:rsid w:val="00517F6E"/>
    <w:rsid w:val="00635709"/>
    <w:rsid w:val="00660B30"/>
    <w:rsid w:val="006B49D5"/>
    <w:rsid w:val="006B64DF"/>
    <w:rsid w:val="00741B45"/>
    <w:rsid w:val="00754B06"/>
    <w:rsid w:val="007A1E7E"/>
    <w:rsid w:val="007E1230"/>
    <w:rsid w:val="0083330D"/>
    <w:rsid w:val="00894BB3"/>
    <w:rsid w:val="008A4575"/>
    <w:rsid w:val="008B2A17"/>
    <w:rsid w:val="008D3A1A"/>
    <w:rsid w:val="00913A57"/>
    <w:rsid w:val="0095451C"/>
    <w:rsid w:val="009617FB"/>
    <w:rsid w:val="00973125"/>
    <w:rsid w:val="00A06F25"/>
    <w:rsid w:val="00AE597D"/>
    <w:rsid w:val="00B743AE"/>
    <w:rsid w:val="00C53385"/>
    <w:rsid w:val="00C7654C"/>
    <w:rsid w:val="00CD42A7"/>
    <w:rsid w:val="00CF55E4"/>
    <w:rsid w:val="00D005AC"/>
    <w:rsid w:val="00D2061B"/>
    <w:rsid w:val="00D6259D"/>
    <w:rsid w:val="00DC0FF1"/>
    <w:rsid w:val="00DC5411"/>
    <w:rsid w:val="00DF0542"/>
    <w:rsid w:val="00DF49E0"/>
    <w:rsid w:val="00DF4BF7"/>
    <w:rsid w:val="00E17489"/>
    <w:rsid w:val="00E203C5"/>
    <w:rsid w:val="00E52B9F"/>
    <w:rsid w:val="00E52BA6"/>
    <w:rsid w:val="00E7477F"/>
    <w:rsid w:val="00EB62E3"/>
    <w:rsid w:val="00EC4710"/>
    <w:rsid w:val="00F015E4"/>
    <w:rsid w:val="00F41D5F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C4A9-4071-41E1-B905-C48F7B13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0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0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0FF1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C0FF1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5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5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5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5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5AC"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paragraph" w:styleId="a3">
    <w:name w:val="Subtitle"/>
    <w:basedOn w:val="a"/>
    <w:next w:val="a"/>
    <w:link w:val="a4"/>
    <w:uiPriority w:val="11"/>
    <w:qFormat/>
    <w:rsid w:val="00D00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00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DC0FF1"/>
    <w:rPr>
      <w:rFonts w:ascii="Verdana" w:hAnsi="Verdana"/>
      <w:sz w:val="15"/>
      <w:szCs w:val="16"/>
    </w:rPr>
  </w:style>
  <w:style w:type="paragraph" w:styleId="a6">
    <w:name w:val="List Paragraph"/>
    <w:basedOn w:val="a"/>
    <w:uiPriority w:val="34"/>
    <w:qFormat/>
    <w:rsid w:val="00DC0F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005AC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40">
    <w:name w:val="Заголовок 4 Знак"/>
    <w:basedOn w:val="a0"/>
    <w:link w:val="4"/>
    <w:uiPriority w:val="9"/>
    <w:rsid w:val="00DC0FF1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rsid w:val="00DC0FF1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  <w:sz w:val="15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05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00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caption"/>
    <w:basedOn w:val="a"/>
    <w:next w:val="a"/>
    <w:uiPriority w:val="35"/>
    <w:semiHidden/>
    <w:unhideWhenUsed/>
    <w:qFormat/>
    <w:rsid w:val="00D005AC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005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0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DC0FF1"/>
    <w:rPr>
      <w:b/>
      <w:bCs/>
    </w:rPr>
  </w:style>
  <w:style w:type="character" w:styleId="ab">
    <w:name w:val="Emphasis"/>
    <w:uiPriority w:val="20"/>
    <w:qFormat/>
    <w:rsid w:val="00D005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005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05AC"/>
    <w:rPr>
      <w:rFonts w:ascii="Verdana" w:eastAsia="Verdana" w:hAnsi="Verdana"/>
      <w:i/>
      <w:iCs/>
      <w:color w:val="000000" w:themeColor="text1"/>
      <w:sz w:val="15"/>
      <w:szCs w:val="16"/>
    </w:rPr>
  </w:style>
  <w:style w:type="paragraph" w:styleId="ac">
    <w:name w:val="Intense Quote"/>
    <w:basedOn w:val="a"/>
    <w:next w:val="a"/>
    <w:link w:val="ad"/>
    <w:uiPriority w:val="99"/>
    <w:qFormat/>
    <w:rsid w:val="00D00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99"/>
    <w:rsid w:val="00D005AC"/>
    <w:rPr>
      <w:rFonts w:ascii="Verdana" w:eastAsia="Verdana" w:hAnsi="Verdana"/>
      <w:b/>
      <w:bCs/>
      <w:i/>
      <w:iCs/>
      <w:color w:val="4F81BD" w:themeColor="accent1"/>
      <w:sz w:val="15"/>
      <w:szCs w:val="16"/>
    </w:rPr>
  </w:style>
  <w:style w:type="character" w:styleId="ae">
    <w:name w:val="Subtle Emphasis"/>
    <w:uiPriority w:val="19"/>
    <w:qFormat/>
    <w:rsid w:val="00D005A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05A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05A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05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05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05AC"/>
    <w:pPr>
      <w:outlineLvl w:val="9"/>
    </w:pPr>
  </w:style>
  <w:style w:type="table" w:styleId="af4">
    <w:name w:val="Table Grid"/>
    <w:basedOn w:val="a1"/>
    <w:uiPriority w:val="99"/>
    <w:rsid w:val="00E20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E203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03C5"/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E20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203C5"/>
    <w:rPr>
      <w:rFonts w:eastAsia="Times New Roman"/>
      <w:sz w:val="24"/>
      <w:szCs w:val="24"/>
    </w:rPr>
  </w:style>
  <w:style w:type="character" w:styleId="af9">
    <w:name w:val="page number"/>
    <w:basedOn w:val="a0"/>
    <w:rsid w:val="00E203C5"/>
  </w:style>
  <w:style w:type="paragraph" w:styleId="afa">
    <w:name w:val="footer"/>
    <w:basedOn w:val="a"/>
    <w:link w:val="afb"/>
    <w:rsid w:val="00E20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E203C5"/>
    <w:rPr>
      <w:rFonts w:eastAsia="Times New Roman"/>
      <w:sz w:val="24"/>
      <w:szCs w:val="24"/>
    </w:rPr>
  </w:style>
  <w:style w:type="paragraph" w:customStyle="1" w:styleId="afc">
    <w:name w:val="Знак"/>
    <w:basedOn w:val="a"/>
    <w:rsid w:val="00E203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Plain Text"/>
    <w:basedOn w:val="a"/>
    <w:link w:val="afe"/>
    <w:rsid w:val="00E203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E203C5"/>
    <w:rPr>
      <w:rFonts w:ascii="Courier New" w:eastAsia="Times New Roman" w:hAnsi="Courier New"/>
    </w:rPr>
  </w:style>
  <w:style w:type="paragraph" w:customStyle="1" w:styleId="aff">
    <w:name w:val="Алексей"/>
    <w:basedOn w:val="a"/>
    <w:rsid w:val="00E203C5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0">
    <w:name w:val="Body Text Indent"/>
    <w:basedOn w:val="a"/>
    <w:link w:val="aff1"/>
    <w:rsid w:val="00E203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E203C5"/>
    <w:rPr>
      <w:rFonts w:eastAsia="Times New Roman"/>
    </w:rPr>
  </w:style>
  <w:style w:type="paragraph" w:customStyle="1" w:styleId="aff2">
    <w:name w:val="Мой текст"/>
    <w:basedOn w:val="a"/>
    <w:link w:val="aff3"/>
    <w:rsid w:val="00E203C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3">
    <w:name w:val="Мой текст Знак"/>
    <w:link w:val="aff2"/>
    <w:rsid w:val="00E203C5"/>
    <w:rPr>
      <w:rFonts w:eastAsia="Times New Roman"/>
      <w:sz w:val="24"/>
    </w:rPr>
  </w:style>
  <w:style w:type="paragraph" w:styleId="31">
    <w:name w:val="Body Text Indent 3"/>
    <w:basedOn w:val="a"/>
    <w:link w:val="32"/>
    <w:rsid w:val="00E203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03C5"/>
    <w:rPr>
      <w:rFonts w:eastAsia="Times New Roman"/>
      <w:sz w:val="16"/>
      <w:szCs w:val="16"/>
    </w:rPr>
  </w:style>
  <w:style w:type="character" w:customStyle="1" w:styleId="aff4">
    <w:name w:val="Гипертекстовая ссылка"/>
    <w:rsid w:val="00E203C5"/>
    <w:rPr>
      <w:rFonts w:cs="Times New Roman"/>
      <w:color w:val="008000"/>
    </w:rPr>
  </w:style>
  <w:style w:type="paragraph" w:customStyle="1" w:styleId="aff5">
    <w:name w:val="Заголовок статьи"/>
    <w:basedOn w:val="a"/>
    <w:next w:val="a"/>
    <w:rsid w:val="00E203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203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203C5"/>
    <w:rPr>
      <w:rFonts w:eastAsia="Times New Roman"/>
      <w:sz w:val="16"/>
      <w:szCs w:val="16"/>
    </w:rPr>
  </w:style>
  <w:style w:type="paragraph" w:customStyle="1" w:styleId="ConsNonformat">
    <w:name w:val="ConsNonformat"/>
    <w:rsid w:val="00E203C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6">
    <w:name w:val="Body Text"/>
    <w:basedOn w:val="a"/>
    <w:link w:val="aff7"/>
    <w:rsid w:val="00E203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E203C5"/>
    <w:rPr>
      <w:rFonts w:eastAsia="Times New Roman"/>
      <w:sz w:val="24"/>
      <w:szCs w:val="24"/>
    </w:rPr>
  </w:style>
  <w:style w:type="paragraph" w:customStyle="1" w:styleId="ConsPlusNormal">
    <w:name w:val="ConsPlusNormal"/>
    <w:rsid w:val="00E203C5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23">
    <w:name w:val="Body Text Indent 2"/>
    <w:basedOn w:val="a"/>
    <w:link w:val="24"/>
    <w:rsid w:val="00E203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03C5"/>
    <w:rPr>
      <w:rFonts w:eastAsia="Times New Roman"/>
      <w:sz w:val="24"/>
      <w:szCs w:val="24"/>
    </w:rPr>
  </w:style>
  <w:style w:type="character" w:customStyle="1" w:styleId="aff8">
    <w:name w:val="Цветовое выделение"/>
    <w:rsid w:val="00E203C5"/>
    <w:rPr>
      <w:b/>
      <w:bCs/>
      <w:color w:val="26282F"/>
      <w:sz w:val="26"/>
      <w:szCs w:val="26"/>
    </w:rPr>
  </w:style>
  <w:style w:type="paragraph" w:styleId="25">
    <w:name w:val="Body Text 2"/>
    <w:basedOn w:val="a"/>
    <w:link w:val="26"/>
    <w:rsid w:val="00E2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203C5"/>
    <w:rPr>
      <w:rFonts w:eastAsia="Times New Roman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E20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03C5"/>
  </w:style>
  <w:style w:type="character" w:styleId="affa">
    <w:name w:val="Hyperlink"/>
    <w:uiPriority w:val="99"/>
    <w:unhideWhenUsed/>
    <w:rsid w:val="00E203C5"/>
    <w:rPr>
      <w:color w:val="0000FF"/>
      <w:u w:val="single"/>
    </w:rPr>
  </w:style>
  <w:style w:type="character" w:customStyle="1" w:styleId="affb">
    <w:name w:val="Основной текст_"/>
    <w:link w:val="51"/>
    <w:locked/>
    <w:rsid w:val="00E203C5"/>
    <w:rPr>
      <w:spacing w:val="1"/>
      <w:shd w:val="clear" w:color="auto" w:fill="FFFFFF"/>
    </w:rPr>
  </w:style>
  <w:style w:type="paragraph" w:customStyle="1" w:styleId="51">
    <w:name w:val="Основной текст5"/>
    <w:basedOn w:val="a"/>
    <w:link w:val="affb"/>
    <w:rsid w:val="00E203C5"/>
    <w:pPr>
      <w:widowControl w:val="0"/>
      <w:shd w:val="clear" w:color="auto" w:fill="FFFFFF"/>
      <w:spacing w:after="0" w:line="240" w:lineRule="atLeast"/>
      <w:ind w:hanging="500"/>
    </w:pPr>
    <w:rPr>
      <w:rFonts w:ascii="Times New Roman" w:eastAsia="Verdana" w:hAnsi="Times New Roman" w:cs="Times New Roman"/>
      <w:spacing w:val="1"/>
      <w:sz w:val="20"/>
      <w:szCs w:val="20"/>
      <w:lang w:eastAsia="ru-RU"/>
    </w:rPr>
  </w:style>
  <w:style w:type="character" w:customStyle="1" w:styleId="27">
    <w:name w:val="Основной текст2"/>
    <w:uiPriority w:val="99"/>
    <w:rsid w:val="00E203C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c">
    <w:name w:val="Основной текст + Полужирный"/>
    <w:uiPriority w:val="99"/>
    <w:rsid w:val="00E203C5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5">
    <w:name w:val="Основной текст3"/>
    <w:uiPriority w:val="99"/>
    <w:rsid w:val="00E203C5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styleId="affd">
    <w:name w:val="line number"/>
    <w:basedOn w:val="a0"/>
    <w:rsid w:val="00E203C5"/>
  </w:style>
  <w:style w:type="character" w:customStyle="1" w:styleId="0pt">
    <w:name w:val="Колонтитул + Интервал 0 pt"/>
    <w:rsid w:val="00E2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E203C5"/>
    <w:rPr>
      <w:b/>
      <w:bCs/>
      <w:spacing w:val="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E203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Verdana" w:hAnsi="Times New Roman" w:cs="Times New Roman"/>
      <w:b/>
      <w:bCs/>
      <w:spacing w:val="1"/>
      <w:sz w:val="20"/>
      <w:szCs w:val="20"/>
      <w:lang w:eastAsia="ru-RU"/>
    </w:rPr>
  </w:style>
  <w:style w:type="character" w:customStyle="1" w:styleId="36">
    <w:name w:val="Заголовок №3"/>
    <w:uiPriority w:val="99"/>
    <w:rsid w:val="00E203C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1">
    <w:name w:val="Выделенная цитата Знак1"/>
    <w:basedOn w:val="a0"/>
    <w:uiPriority w:val="30"/>
    <w:rsid w:val="00E203C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18997</Words>
  <Characters>108289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AdminKom</dc:creator>
  <cp:lastModifiedBy>User</cp:lastModifiedBy>
  <cp:revision>2</cp:revision>
  <dcterms:created xsi:type="dcterms:W3CDTF">2022-01-31T09:27:00Z</dcterms:created>
  <dcterms:modified xsi:type="dcterms:W3CDTF">2022-01-31T09:27:00Z</dcterms:modified>
</cp:coreProperties>
</file>