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87" w:rsidRDefault="00323C87" w:rsidP="00323C87">
      <w:pPr>
        <w:jc w:val="both"/>
        <w:rPr>
          <w:sz w:val="24"/>
          <w:szCs w:val="24"/>
        </w:rPr>
      </w:pPr>
    </w:p>
    <w:p w:rsidR="003C46C9" w:rsidRDefault="003C46C9" w:rsidP="003C46C9"/>
    <w:p w:rsidR="003C46C9" w:rsidRDefault="003C46C9" w:rsidP="003C46C9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3420F7C7" wp14:editId="6FCE6807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:rsidR="003C46C9" w:rsidRDefault="003C46C9" w:rsidP="003C46C9">
      <w:pPr>
        <w:tabs>
          <w:tab w:val="left" w:pos="1320"/>
        </w:tabs>
        <w:spacing w:line="360" w:lineRule="auto"/>
      </w:pPr>
    </w:p>
    <w:p w:rsidR="003C46C9" w:rsidRDefault="003C46C9" w:rsidP="003C46C9">
      <w:pPr>
        <w:tabs>
          <w:tab w:val="left" w:pos="1320"/>
        </w:tabs>
        <w:spacing w:line="360" w:lineRule="auto"/>
      </w:pPr>
    </w:p>
    <w:p w:rsidR="003C46C9" w:rsidRDefault="003C46C9" w:rsidP="003C46C9">
      <w:pPr>
        <w:tabs>
          <w:tab w:val="left" w:pos="1320"/>
        </w:tabs>
        <w:spacing w:line="360" w:lineRule="auto"/>
      </w:pPr>
    </w:p>
    <w:p w:rsidR="003C46C9" w:rsidRPr="00674545" w:rsidRDefault="003C46C9" w:rsidP="003C46C9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 xml:space="preserve">Совет депутатов </w:t>
      </w:r>
      <w:proofErr w:type="spellStart"/>
      <w:r w:rsidRPr="00D84683">
        <w:rPr>
          <w:b/>
          <w:sz w:val="32"/>
          <w:szCs w:val="32"/>
        </w:rPr>
        <w:t>Нязепетровского</w:t>
      </w:r>
      <w:proofErr w:type="spellEnd"/>
      <w:r w:rsidRPr="00D84683">
        <w:rPr>
          <w:b/>
          <w:sz w:val="32"/>
          <w:szCs w:val="32"/>
        </w:rPr>
        <w:t xml:space="preserve"> городского поселения</w:t>
      </w:r>
    </w:p>
    <w:p w:rsidR="003C46C9" w:rsidRPr="00D84683" w:rsidRDefault="003C46C9" w:rsidP="003C46C9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3C46C9" w:rsidRPr="00D84683" w:rsidRDefault="003C46C9" w:rsidP="003C46C9">
      <w:pPr>
        <w:jc w:val="center"/>
        <w:rPr>
          <w:b/>
        </w:rPr>
      </w:pPr>
    </w:p>
    <w:p w:rsidR="003C46C9" w:rsidRPr="00D84683" w:rsidRDefault="003C46C9" w:rsidP="003C46C9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3C46C9" w:rsidRPr="00D84683" w:rsidRDefault="003C46C9" w:rsidP="003C46C9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9D378" wp14:editId="48B2976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746A71"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</w:p>
    <w:p w:rsidR="003C46C9" w:rsidRDefault="003C46C9" w:rsidP="003C46C9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C36221">
        <w:t xml:space="preserve">25 мая 2022 </w:t>
      </w:r>
      <w:proofErr w:type="gramStart"/>
      <w:r w:rsidR="00C36221">
        <w:t xml:space="preserve">года </w:t>
      </w:r>
      <w:r w:rsidRPr="00D84683">
        <w:t xml:space="preserve"> №</w:t>
      </w:r>
      <w:proofErr w:type="gramEnd"/>
      <w:r w:rsidR="00192D0C">
        <w:t xml:space="preserve"> </w:t>
      </w:r>
      <w:r w:rsidR="00A134B4">
        <w:t>114</w:t>
      </w:r>
      <w:r>
        <w:t xml:space="preserve">   </w:t>
      </w:r>
    </w:p>
    <w:p w:rsidR="003C46C9" w:rsidRDefault="003C46C9" w:rsidP="003C46C9">
      <w:pPr>
        <w:pStyle w:val="BodyText21"/>
        <w:ind w:firstLine="0"/>
      </w:pPr>
      <w:r w:rsidRPr="00D84683">
        <w:t>г. Нязепетровск</w:t>
      </w:r>
      <w:bookmarkStart w:id="0" w:name="_GoBack"/>
      <w:bookmarkEnd w:id="0"/>
    </w:p>
    <w:p w:rsidR="003C46C9" w:rsidRDefault="003C46C9" w:rsidP="003C46C9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1"/>
      </w:tblGrid>
      <w:tr w:rsidR="003C46C9" w:rsidRPr="00B6298F" w:rsidTr="008C6DD7">
        <w:trPr>
          <w:trHeight w:val="288"/>
        </w:trPr>
        <w:tc>
          <w:tcPr>
            <w:tcW w:w="4081" w:type="dxa"/>
          </w:tcPr>
          <w:p w:rsidR="003C46C9" w:rsidRPr="00B6298F" w:rsidRDefault="003C46C9" w:rsidP="008C6DD7">
            <w:pPr>
              <w:pStyle w:val="BodyText21"/>
              <w:ind w:firstLine="0"/>
              <w:rPr>
                <w:szCs w:val="24"/>
              </w:rPr>
            </w:pPr>
            <w:r>
              <w:rPr>
                <w:szCs w:val="24"/>
              </w:rPr>
              <w:t>О принятии в муниципальную собственность движимого имущества</w:t>
            </w:r>
          </w:p>
          <w:p w:rsidR="003C46C9" w:rsidRPr="00B6298F" w:rsidRDefault="003C46C9" w:rsidP="008C6DD7">
            <w:pPr>
              <w:pStyle w:val="BodyText21"/>
              <w:ind w:firstLine="0"/>
              <w:rPr>
                <w:szCs w:val="24"/>
              </w:rPr>
            </w:pPr>
          </w:p>
        </w:tc>
      </w:tr>
    </w:tbl>
    <w:p w:rsidR="003C46C9" w:rsidRDefault="003C46C9" w:rsidP="003C46C9">
      <w:pPr>
        <w:pStyle w:val="BodyText21"/>
        <w:ind w:firstLine="0"/>
        <w:rPr>
          <w:szCs w:val="24"/>
        </w:rPr>
      </w:pPr>
    </w:p>
    <w:p w:rsidR="003C46C9" w:rsidRDefault="003C46C9" w:rsidP="003C46C9">
      <w:pPr>
        <w:ind w:firstLine="540"/>
        <w:jc w:val="both"/>
        <w:rPr>
          <w:sz w:val="24"/>
          <w:szCs w:val="24"/>
        </w:rPr>
      </w:pPr>
      <w:r w:rsidRPr="00EE00B8">
        <w:t xml:space="preserve">  </w:t>
      </w:r>
      <w:r>
        <w:rPr>
          <w:sz w:val="24"/>
          <w:szCs w:val="24"/>
        </w:rPr>
        <w:t>Р</w:t>
      </w:r>
      <w:r w:rsidRPr="00B44876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Федеральным законом</w:t>
      </w:r>
      <w:r w:rsidRPr="00B44876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B60231">
        <w:rPr>
          <w:sz w:val="24"/>
          <w:szCs w:val="24"/>
        </w:rPr>
        <w:t xml:space="preserve">Уставом </w:t>
      </w:r>
      <w:proofErr w:type="spellStart"/>
      <w:r w:rsidRPr="00B60231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поселения, </w:t>
      </w:r>
      <w:r w:rsidRPr="00B44876">
        <w:rPr>
          <w:sz w:val="24"/>
          <w:szCs w:val="24"/>
        </w:rPr>
        <w:t>Со</w:t>
      </w:r>
      <w:r>
        <w:rPr>
          <w:sz w:val="24"/>
          <w:szCs w:val="24"/>
        </w:rPr>
        <w:t>вет</w:t>
      </w:r>
      <w:r w:rsidRPr="00B44876">
        <w:rPr>
          <w:sz w:val="24"/>
          <w:szCs w:val="24"/>
        </w:rPr>
        <w:t xml:space="preserve"> депутатов </w:t>
      </w:r>
      <w:proofErr w:type="spellStart"/>
      <w:r w:rsidRPr="00B44876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3C46C9" w:rsidRPr="00B44876" w:rsidRDefault="003C46C9" w:rsidP="003C46C9">
      <w:pPr>
        <w:ind w:firstLine="540"/>
        <w:jc w:val="both"/>
        <w:rPr>
          <w:sz w:val="24"/>
          <w:szCs w:val="24"/>
        </w:rPr>
      </w:pPr>
    </w:p>
    <w:p w:rsidR="003C46C9" w:rsidRDefault="001D33AC" w:rsidP="003C46C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3C46C9" w:rsidRPr="00B44876">
        <w:rPr>
          <w:sz w:val="24"/>
          <w:szCs w:val="24"/>
        </w:rPr>
        <w:t>РЕШАЕТ:</w:t>
      </w:r>
    </w:p>
    <w:p w:rsidR="003C46C9" w:rsidRPr="00B44876" w:rsidRDefault="003C46C9" w:rsidP="003C46C9">
      <w:pPr>
        <w:ind w:firstLine="540"/>
        <w:jc w:val="center"/>
        <w:rPr>
          <w:sz w:val="24"/>
          <w:szCs w:val="24"/>
        </w:rPr>
      </w:pPr>
    </w:p>
    <w:p w:rsidR="003C46C9" w:rsidRPr="00B44876" w:rsidRDefault="003C46C9" w:rsidP="003C46C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44876">
        <w:rPr>
          <w:sz w:val="24"/>
          <w:szCs w:val="24"/>
        </w:rPr>
        <w:t xml:space="preserve"> </w:t>
      </w:r>
      <w:r w:rsidRPr="00B60231">
        <w:rPr>
          <w:sz w:val="24"/>
          <w:szCs w:val="24"/>
        </w:rPr>
        <w:t xml:space="preserve">Принять на безвозмездной основе в муниципальную собственность </w:t>
      </w:r>
      <w:proofErr w:type="spellStart"/>
      <w:r w:rsidRPr="00B60231">
        <w:rPr>
          <w:sz w:val="24"/>
          <w:szCs w:val="24"/>
        </w:rPr>
        <w:t>Нязепетр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B60231">
        <w:rPr>
          <w:sz w:val="24"/>
          <w:szCs w:val="24"/>
        </w:rPr>
        <w:t xml:space="preserve">движимое имущество, согласно перечню, общей </w:t>
      </w:r>
      <w:r>
        <w:rPr>
          <w:sz w:val="24"/>
          <w:szCs w:val="24"/>
        </w:rPr>
        <w:t xml:space="preserve">балансовой стоимостью 150 514,80 </w:t>
      </w:r>
      <w:r w:rsidRPr="00B6023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в количестве 1 </w:t>
      </w:r>
      <w:r w:rsidRPr="00B60231">
        <w:rPr>
          <w:sz w:val="24"/>
          <w:szCs w:val="24"/>
        </w:rPr>
        <w:t>единиц</w:t>
      </w:r>
      <w:r>
        <w:rPr>
          <w:sz w:val="24"/>
          <w:szCs w:val="24"/>
        </w:rPr>
        <w:t>ы</w:t>
      </w:r>
      <w:r w:rsidR="00A134B4">
        <w:rPr>
          <w:sz w:val="24"/>
          <w:szCs w:val="24"/>
        </w:rPr>
        <w:t xml:space="preserve"> (Прилагается</w:t>
      </w:r>
      <w:r w:rsidRPr="00B60231">
        <w:rPr>
          <w:sz w:val="24"/>
          <w:szCs w:val="24"/>
        </w:rPr>
        <w:t>).</w:t>
      </w:r>
    </w:p>
    <w:p w:rsidR="003C46C9" w:rsidRPr="00B44876" w:rsidRDefault="003C46C9" w:rsidP="003C46C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48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44876">
        <w:rPr>
          <w:sz w:val="24"/>
          <w:szCs w:val="24"/>
        </w:rPr>
        <w:t xml:space="preserve"> в </w:t>
      </w:r>
      <w:r>
        <w:rPr>
          <w:sz w:val="24"/>
          <w:szCs w:val="24"/>
        </w:rPr>
        <w:t>установленном порядке оформить прием-передачу указанного движимого имущества</w:t>
      </w:r>
      <w:r w:rsidRPr="00B44876">
        <w:rPr>
          <w:sz w:val="24"/>
          <w:szCs w:val="24"/>
        </w:rPr>
        <w:t xml:space="preserve">. </w:t>
      </w:r>
    </w:p>
    <w:p w:rsidR="00C36221" w:rsidRPr="00082F00" w:rsidRDefault="00C36221" w:rsidP="00C36221">
      <w:pPr>
        <w:pStyle w:val="a7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3C46C9">
        <w:rPr>
          <w:sz w:val="24"/>
          <w:szCs w:val="24"/>
        </w:rPr>
        <w:t>.</w:t>
      </w:r>
      <w:r w:rsidR="003C46C9" w:rsidRPr="00B44876">
        <w:rPr>
          <w:sz w:val="24"/>
          <w:szCs w:val="24"/>
        </w:rPr>
        <w:t xml:space="preserve"> </w:t>
      </w:r>
      <w:r w:rsidRPr="00C36221">
        <w:rPr>
          <w:rStyle w:val="a6"/>
          <w:b w:val="0"/>
          <w:sz w:val="24"/>
          <w:szCs w:val="24"/>
        </w:rPr>
        <w:t>Решение вступает в силу со дня принятия, подлежит офици</w:t>
      </w:r>
      <w:r w:rsidR="00A134B4">
        <w:rPr>
          <w:rStyle w:val="a6"/>
          <w:b w:val="0"/>
          <w:sz w:val="24"/>
          <w:szCs w:val="24"/>
        </w:rPr>
        <w:t xml:space="preserve">альному </w:t>
      </w:r>
      <w:proofErr w:type="gramStart"/>
      <w:r w:rsidR="00A134B4">
        <w:rPr>
          <w:rStyle w:val="a6"/>
          <w:b w:val="0"/>
          <w:sz w:val="24"/>
          <w:szCs w:val="24"/>
        </w:rPr>
        <w:t xml:space="preserve">опубликованию </w:t>
      </w:r>
      <w:r w:rsidRPr="00C36221">
        <w:rPr>
          <w:rStyle w:val="a6"/>
          <w:b w:val="0"/>
          <w:sz w:val="24"/>
          <w:szCs w:val="24"/>
        </w:rPr>
        <w:t xml:space="preserve"> на</w:t>
      </w:r>
      <w:proofErr w:type="gramEnd"/>
      <w:r w:rsidRPr="00C36221">
        <w:rPr>
          <w:rStyle w:val="a6"/>
          <w:b w:val="0"/>
          <w:sz w:val="24"/>
          <w:szCs w:val="24"/>
        </w:rPr>
        <w:t xml:space="preserve"> сайте </w:t>
      </w:r>
      <w:proofErr w:type="spellStart"/>
      <w:r w:rsidRPr="00C36221">
        <w:rPr>
          <w:rStyle w:val="a6"/>
          <w:b w:val="0"/>
          <w:sz w:val="24"/>
          <w:szCs w:val="24"/>
        </w:rPr>
        <w:t>Нязепетровского</w:t>
      </w:r>
      <w:proofErr w:type="spellEnd"/>
      <w:r w:rsidRPr="00C36221">
        <w:rPr>
          <w:rStyle w:val="a6"/>
          <w:b w:val="0"/>
          <w:sz w:val="24"/>
          <w:szCs w:val="24"/>
        </w:rPr>
        <w:t xml:space="preserve"> муниципального района Челябинской области (https:// nzpr.ru, регистрация в качестве сетевого издания: Эл № ФС77-81111 от 17 мая 2021 года) и  размещению на официальном сайте </w:t>
      </w:r>
      <w:proofErr w:type="spellStart"/>
      <w:r w:rsidRPr="00C36221">
        <w:rPr>
          <w:rStyle w:val="a6"/>
          <w:b w:val="0"/>
          <w:sz w:val="24"/>
          <w:szCs w:val="24"/>
        </w:rPr>
        <w:t>Нязепетровского</w:t>
      </w:r>
      <w:proofErr w:type="spellEnd"/>
      <w:r w:rsidRPr="00C36221">
        <w:rPr>
          <w:rStyle w:val="a6"/>
          <w:b w:val="0"/>
          <w:sz w:val="24"/>
          <w:szCs w:val="24"/>
        </w:rPr>
        <w:t xml:space="preserve"> городского поселения.</w:t>
      </w:r>
    </w:p>
    <w:p w:rsidR="003C46C9" w:rsidRPr="00B44876" w:rsidRDefault="00C36221" w:rsidP="003C46C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46C9" w:rsidRPr="00B44876">
        <w:rPr>
          <w:sz w:val="24"/>
          <w:szCs w:val="24"/>
        </w:rPr>
        <w:t xml:space="preserve">Контроль за исполнением </w:t>
      </w:r>
      <w:r w:rsidR="003C46C9">
        <w:rPr>
          <w:sz w:val="24"/>
          <w:szCs w:val="24"/>
        </w:rPr>
        <w:t xml:space="preserve">настоящего </w:t>
      </w:r>
      <w:r w:rsidR="003C46C9" w:rsidRPr="00B44876">
        <w:rPr>
          <w:sz w:val="24"/>
          <w:szCs w:val="24"/>
        </w:rPr>
        <w:t>решения возложить на комиссию Со</w:t>
      </w:r>
      <w:r w:rsidR="003C46C9">
        <w:rPr>
          <w:sz w:val="24"/>
          <w:szCs w:val="24"/>
        </w:rPr>
        <w:t xml:space="preserve">вета </w:t>
      </w:r>
      <w:r w:rsidR="003C46C9" w:rsidRPr="00B44876">
        <w:rPr>
          <w:sz w:val="24"/>
          <w:szCs w:val="24"/>
        </w:rPr>
        <w:t xml:space="preserve">депутатов </w:t>
      </w:r>
      <w:proofErr w:type="spellStart"/>
      <w:r w:rsidR="003C46C9">
        <w:rPr>
          <w:sz w:val="24"/>
          <w:szCs w:val="24"/>
        </w:rPr>
        <w:t>Нязепетровского</w:t>
      </w:r>
      <w:proofErr w:type="spellEnd"/>
      <w:r w:rsidR="003C46C9">
        <w:rPr>
          <w:sz w:val="24"/>
          <w:szCs w:val="24"/>
        </w:rPr>
        <w:t xml:space="preserve"> городского поселения </w:t>
      </w:r>
      <w:r w:rsidR="003C46C9" w:rsidRPr="00B44876">
        <w:rPr>
          <w:sz w:val="24"/>
          <w:szCs w:val="24"/>
        </w:rPr>
        <w:t>по бюджету</w:t>
      </w:r>
      <w:r w:rsidR="003C46C9">
        <w:rPr>
          <w:sz w:val="24"/>
          <w:szCs w:val="24"/>
        </w:rPr>
        <w:t xml:space="preserve">, экономической политике </w:t>
      </w:r>
      <w:r w:rsidR="003C46C9" w:rsidRPr="00B44876">
        <w:rPr>
          <w:sz w:val="24"/>
          <w:szCs w:val="24"/>
        </w:rPr>
        <w:t xml:space="preserve">и </w:t>
      </w:r>
      <w:r w:rsidR="003C46C9">
        <w:rPr>
          <w:sz w:val="24"/>
          <w:szCs w:val="24"/>
        </w:rPr>
        <w:t>налогам (Лукоянов Г.В.)</w:t>
      </w:r>
      <w:r w:rsidR="003C46C9" w:rsidRPr="00B44876">
        <w:rPr>
          <w:sz w:val="24"/>
          <w:szCs w:val="24"/>
        </w:rPr>
        <w:t>.</w:t>
      </w:r>
    </w:p>
    <w:p w:rsidR="003C46C9" w:rsidRPr="00B44876" w:rsidRDefault="003C46C9" w:rsidP="003C46C9">
      <w:pPr>
        <w:pStyle w:val="BodyText21"/>
        <w:ind w:firstLine="0"/>
        <w:rPr>
          <w:szCs w:val="24"/>
        </w:rPr>
      </w:pPr>
    </w:p>
    <w:p w:rsidR="003C46C9" w:rsidRDefault="003C46C9" w:rsidP="003C46C9">
      <w:pPr>
        <w:widowControl w:val="0"/>
        <w:contextualSpacing/>
        <w:jc w:val="both"/>
        <w:rPr>
          <w:sz w:val="24"/>
          <w:szCs w:val="24"/>
        </w:rPr>
      </w:pPr>
    </w:p>
    <w:p w:rsidR="003C46C9" w:rsidRPr="0073263A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Г.В. Лукоянов</w:t>
      </w: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Pr="00123CF4" w:rsidRDefault="003C46C9" w:rsidP="003C46C9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Приложение </w:t>
      </w:r>
    </w:p>
    <w:p w:rsidR="003C46C9" w:rsidRPr="00123CF4" w:rsidRDefault="003C46C9" w:rsidP="003C46C9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    к решению Со</w:t>
      </w:r>
      <w:r>
        <w:rPr>
          <w:sz w:val="24"/>
          <w:szCs w:val="24"/>
        </w:rPr>
        <w:t>вета</w:t>
      </w:r>
      <w:r w:rsidRPr="00123CF4">
        <w:rPr>
          <w:sz w:val="24"/>
          <w:szCs w:val="24"/>
        </w:rPr>
        <w:t xml:space="preserve"> депутатов </w:t>
      </w:r>
    </w:p>
    <w:p w:rsidR="003C46C9" w:rsidRPr="00123CF4" w:rsidRDefault="003C46C9" w:rsidP="003C46C9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123CF4">
        <w:rPr>
          <w:sz w:val="24"/>
          <w:szCs w:val="24"/>
        </w:rPr>
        <w:t>Нязепетровского</w:t>
      </w:r>
      <w:proofErr w:type="spellEnd"/>
      <w:r w:rsidRPr="00123CF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  <w:r w:rsidRPr="00123CF4">
        <w:rPr>
          <w:sz w:val="24"/>
          <w:szCs w:val="24"/>
        </w:rPr>
        <w:t xml:space="preserve">                                                                                         </w:t>
      </w:r>
    </w:p>
    <w:p w:rsidR="003C46C9" w:rsidRPr="00123CF4" w:rsidRDefault="003C46C9" w:rsidP="003C46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6221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C36221">
        <w:rPr>
          <w:sz w:val="24"/>
          <w:szCs w:val="24"/>
        </w:rPr>
        <w:t xml:space="preserve"> 25 мая</w:t>
      </w:r>
      <w:r>
        <w:rPr>
          <w:sz w:val="24"/>
          <w:szCs w:val="24"/>
        </w:rPr>
        <w:t xml:space="preserve"> 2022</w:t>
      </w:r>
      <w:r w:rsidRPr="00123CF4">
        <w:rPr>
          <w:sz w:val="24"/>
          <w:szCs w:val="24"/>
        </w:rPr>
        <w:t>г. №</w:t>
      </w:r>
      <w:r w:rsidR="00A134B4">
        <w:rPr>
          <w:sz w:val="24"/>
          <w:szCs w:val="24"/>
        </w:rPr>
        <w:t>114</w:t>
      </w:r>
    </w:p>
    <w:p w:rsidR="003C46C9" w:rsidRPr="00123CF4" w:rsidRDefault="003C46C9" w:rsidP="003C46C9">
      <w:pPr>
        <w:jc w:val="right"/>
        <w:rPr>
          <w:sz w:val="24"/>
          <w:szCs w:val="24"/>
        </w:rPr>
      </w:pPr>
    </w:p>
    <w:p w:rsidR="003C46C9" w:rsidRDefault="003C46C9" w:rsidP="003C46C9">
      <w:pPr>
        <w:jc w:val="right"/>
        <w:rPr>
          <w:b/>
          <w:sz w:val="24"/>
          <w:szCs w:val="24"/>
        </w:rPr>
      </w:pPr>
    </w:p>
    <w:p w:rsidR="00A134B4" w:rsidRDefault="00A134B4" w:rsidP="003C46C9">
      <w:pPr>
        <w:jc w:val="right"/>
        <w:rPr>
          <w:b/>
          <w:sz w:val="24"/>
          <w:szCs w:val="24"/>
        </w:rPr>
      </w:pPr>
    </w:p>
    <w:p w:rsidR="00A134B4" w:rsidRDefault="00A134B4" w:rsidP="003C46C9">
      <w:pPr>
        <w:jc w:val="right"/>
        <w:rPr>
          <w:b/>
          <w:sz w:val="24"/>
          <w:szCs w:val="24"/>
        </w:rPr>
      </w:pPr>
    </w:p>
    <w:p w:rsidR="003C46C9" w:rsidRPr="00123CF4" w:rsidRDefault="003C46C9" w:rsidP="003C46C9">
      <w:pPr>
        <w:jc w:val="right"/>
        <w:rPr>
          <w:b/>
          <w:sz w:val="24"/>
          <w:szCs w:val="24"/>
        </w:rPr>
      </w:pPr>
    </w:p>
    <w:p w:rsidR="003C46C9" w:rsidRPr="00123CF4" w:rsidRDefault="003C46C9" w:rsidP="003C46C9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Перечень </w:t>
      </w:r>
    </w:p>
    <w:p w:rsidR="003C46C9" w:rsidRPr="00123CF4" w:rsidRDefault="003C46C9" w:rsidP="003C4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движимого имущества </w:t>
      </w:r>
      <w:r w:rsidRPr="00123CF4">
        <w:rPr>
          <w:b/>
          <w:sz w:val="24"/>
          <w:szCs w:val="24"/>
        </w:rPr>
        <w:t>передаваемого в собственность МО «</w:t>
      </w:r>
      <w:proofErr w:type="spellStart"/>
      <w:r>
        <w:rPr>
          <w:b/>
          <w:sz w:val="24"/>
          <w:szCs w:val="24"/>
        </w:rPr>
        <w:t>Нязепетровское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</w:p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13"/>
        <w:gridCol w:w="1417"/>
        <w:gridCol w:w="3375"/>
      </w:tblGrid>
      <w:tr w:rsidR="003C46C9" w:rsidRPr="00E92857" w:rsidTr="003C46C9">
        <w:tc>
          <w:tcPr>
            <w:tcW w:w="540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Количество</w:t>
            </w:r>
          </w:p>
        </w:tc>
        <w:tc>
          <w:tcPr>
            <w:tcW w:w="3375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Балансовая стоимость (руб.)</w:t>
            </w:r>
          </w:p>
        </w:tc>
      </w:tr>
      <w:tr w:rsidR="003C46C9" w:rsidRPr="00E92857" w:rsidTr="003C46C9">
        <w:trPr>
          <w:trHeight w:val="310"/>
        </w:trPr>
        <w:tc>
          <w:tcPr>
            <w:tcW w:w="540" w:type="dxa"/>
          </w:tcPr>
          <w:p w:rsidR="003C46C9" w:rsidRPr="00E92857" w:rsidRDefault="003C46C9" w:rsidP="003C46C9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3C46C9" w:rsidRDefault="003C46C9" w:rsidP="003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Горелка газовая «Вечный огонь» </w:t>
            </w:r>
          </w:p>
          <w:p w:rsidR="003C46C9" w:rsidRPr="00E92857" w:rsidRDefault="003C46C9" w:rsidP="003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- 20</w:t>
            </w:r>
          </w:p>
        </w:tc>
        <w:tc>
          <w:tcPr>
            <w:tcW w:w="1417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3C46C9" w:rsidRPr="00E92857" w:rsidRDefault="003C46C9" w:rsidP="008C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150 514,80</w:t>
            </w:r>
          </w:p>
        </w:tc>
      </w:tr>
      <w:tr w:rsidR="003C46C9" w:rsidRPr="00E92857" w:rsidTr="003C46C9">
        <w:trPr>
          <w:trHeight w:val="260"/>
        </w:trPr>
        <w:tc>
          <w:tcPr>
            <w:tcW w:w="540" w:type="dxa"/>
          </w:tcPr>
          <w:p w:rsidR="003C46C9" w:rsidRPr="00E92857" w:rsidRDefault="003C46C9" w:rsidP="008C6DD7">
            <w:pPr>
              <w:jc w:val="both"/>
              <w:rPr>
                <w:sz w:val="24"/>
                <w:szCs w:val="24"/>
              </w:rPr>
            </w:pPr>
            <w:r w:rsidRPr="00E92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3" w:type="dxa"/>
          </w:tcPr>
          <w:p w:rsidR="003C46C9" w:rsidRPr="00E92857" w:rsidRDefault="003C46C9" w:rsidP="008C6DD7">
            <w:pPr>
              <w:jc w:val="center"/>
              <w:rPr>
                <w:b/>
                <w:sz w:val="24"/>
                <w:szCs w:val="24"/>
              </w:rPr>
            </w:pPr>
            <w:r w:rsidRPr="00E9285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3C46C9" w:rsidRPr="00E92857" w:rsidRDefault="003C46C9" w:rsidP="008C6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3C46C9" w:rsidRPr="00E92857" w:rsidRDefault="003C46C9" w:rsidP="008C6DD7">
            <w:pPr>
              <w:jc w:val="center"/>
              <w:rPr>
                <w:b/>
                <w:sz w:val="24"/>
                <w:szCs w:val="24"/>
              </w:rPr>
            </w:pPr>
            <w:r w:rsidRPr="003C46C9">
              <w:rPr>
                <w:b/>
                <w:sz w:val="24"/>
                <w:szCs w:val="24"/>
              </w:rPr>
              <w:t>150 514,80</w:t>
            </w:r>
          </w:p>
        </w:tc>
      </w:tr>
    </w:tbl>
    <w:p w:rsidR="003C46C9" w:rsidRDefault="003C46C9" w:rsidP="003C46C9">
      <w:pPr>
        <w:jc w:val="both"/>
        <w:rPr>
          <w:sz w:val="24"/>
          <w:szCs w:val="24"/>
        </w:rPr>
      </w:pPr>
    </w:p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23C87" w:rsidRDefault="00323C87" w:rsidP="00853955">
      <w:pPr>
        <w:jc w:val="both"/>
        <w:rPr>
          <w:sz w:val="24"/>
          <w:szCs w:val="24"/>
        </w:rPr>
      </w:pPr>
    </w:p>
    <w:sectPr w:rsidR="003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9"/>
    <w:rsid w:val="00084E82"/>
    <w:rsid w:val="000D1047"/>
    <w:rsid w:val="000E6848"/>
    <w:rsid w:val="00192D0C"/>
    <w:rsid w:val="001D33AC"/>
    <w:rsid w:val="001E7146"/>
    <w:rsid w:val="0025120E"/>
    <w:rsid w:val="002B5E9B"/>
    <w:rsid w:val="00300EB5"/>
    <w:rsid w:val="00323C87"/>
    <w:rsid w:val="003C46C9"/>
    <w:rsid w:val="003D1973"/>
    <w:rsid w:val="003E1CFF"/>
    <w:rsid w:val="00456876"/>
    <w:rsid w:val="004F1A71"/>
    <w:rsid w:val="00557045"/>
    <w:rsid w:val="005B2F67"/>
    <w:rsid w:val="005C66AA"/>
    <w:rsid w:val="005F6499"/>
    <w:rsid w:val="0075234F"/>
    <w:rsid w:val="00786E5E"/>
    <w:rsid w:val="007C12C8"/>
    <w:rsid w:val="007E1D16"/>
    <w:rsid w:val="00811431"/>
    <w:rsid w:val="00853955"/>
    <w:rsid w:val="00902A41"/>
    <w:rsid w:val="009055D6"/>
    <w:rsid w:val="00977946"/>
    <w:rsid w:val="009B7F8F"/>
    <w:rsid w:val="00A134B4"/>
    <w:rsid w:val="00A92E8C"/>
    <w:rsid w:val="00B41446"/>
    <w:rsid w:val="00B80FB8"/>
    <w:rsid w:val="00BE3E20"/>
    <w:rsid w:val="00C0356F"/>
    <w:rsid w:val="00C36221"/>
    <w:rsid w:val="00C6454E"/>
    <w:rsid w:val="00C76C8A"/>
    <w:rsid w:val="00CE1FA1"/>
    <w:rsid w:val="00CE356F"/>
    <w:rsid w:val="00D42550"/>
    <w:rsid w:val="00D96A28"/>
    <w:rsid w:val="00DB4FEA"/>
    <w:rsid w:val="00E12047"/>
    <w:rsid w:val="00E92857"/>
    <w:rsid w:val="00E97BCA"/>
    <w:rsid w:val="00EF0A90"/>
    <w:rsid w:val="00F020B4"/>
    <w:rsid w:val="00FA2B1E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80-0421-4F29-87B0-611E515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C36221"/>
    <w:rPr>
      <w:b/>
      <w:bCs/>
    </w:rPr>
  </w:style>
  <w:style w:type="paragraph" w:styleId="a7">
    <w:name w:val="No Spacing"/>
    <w:uiPriority w:val="1"/>
    <w:qFormat/>
    <w:rsid w:val="00C362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Boss_ZO</dc:creator>
  <cp:keywords/>
  <dc:description/>
  <cp:lastModifiedBy>Секретарь</cp:lastModifiedBy>
  <cp:revision>41</cp:revision>
  <cp:lastPrinted>2022-05-25T11:30:00Z</cp:lastPrinted>
  <dcterms:created xsi:type="dcterms:W3CDTF">2020-12-29T03:54:00Z</dcterms:created>
  <dcterms:modified xsi:type="dcterms:W3CDTF">2022-05-25T11:30:00Z</dcterms:modified>
</cp:coreProperties>
</file>