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5" w:type="dxa"/>
        <w:tblInd w:w="93" w:type="dxa"/>
        <w:tblLayout w:type="fixed"/>
        <w:tblLook w:val="04A0"/>
      </w:tblPr>
      <w:tblGrid>
        <w:gridCol w:w="3984"/>
        <w:gridCol w:w="296"/>
        <w:gridCol w:w="413"/>
        <w:gridCol w:w="1466"/>
        <w:gridCol w:w="377"/>
        <w:gridCol w:w="330"/>
        <w:gridCol w:w="237"/>
        <w:gridCol w:w="470"/>
        <w:gridCol w:w="239"/>
        <w:gridCol w:w="589"/>
        <w:gridCol w:w="119"/>
        <w:gridCol w:w="1315"/>
      </w:tblGrid>
      <w:tr w:rsidR="0029666F" w:rsidRPr="0029666F" w:rsidTr="00EF1F1F">
        <w:trPr>
          <w:trHeight w:val="315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29666F" w:rsidRPr="0029666F" w:rsidTr="00EF1F1F">
        <w:trPr>
          <w:trHeight w:val="300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9666F" w:rsidRPr="0029666F" w:rsidTr="00EF1F1F">
        <w:trPr>
          <w:trHeight w:val="285"/>
        </w:trPr>
        <w:tc>
          <w:tcPr>
            <w:tcW w:w="98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9666F" w:rsidRPr="0029666F" w:rsidTr="000709A9">
        <w:trPr>
          <w:trHeight w:val="1078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 изменений в решение Собрания депутатов Нязепетровского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О бюджете Нязепетровского </w:t>
            </w:r>
            <w:r w:rsidR="0092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  <w:r w:rsidR="00923CD7"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год </w:t>
            </w:r>
            <w:r w:rsidR="00F5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923CD7"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плановый период 2018 и 2019 годов"</w:t>
            </w:r>
            <w:r w:rsidR="0092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666F" w:rsidRPr="0029666F" w:rsidTr="000709A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6F" w:rsidRPr="0029666F" w:rsidRDefault="000709A9" w:rsidP="00070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9666F"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25.09.</w:t>
            </w:r>
            <w:r w:rsidR="0029666F"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</w:tr>
      <w:tr w:rsidR="0029666F" w:rsidRPr="0029666F" w:rsidTr="000709A9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0709A9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0709A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29666F" w:rsidRPr="0029666F" w:rsidTr="000709A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9666F" w:rsidRPr="0029666F" w:rsidTr="000709A9">
        <w:trPr>
          <w:trHeight w:val="325"/>
        </w:trPr>
        <w:tc>
          <w:tcPr>
            <w:tcW w:w="98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9666F" w:rsidRPr="0029666F" w:rsidTr="000709A9">
        <w:trPr>
          <w:trHeight w:val="301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</w:t>
            </w:r>
            <w:r w:rsidR="0092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района </w:t>
            </w:r>
          </w:p>
        </w:tc>
      </w:tr>
      <w:tr w:rsidR="0029666F" w:rsidRPr="0029666F" w:rsidTr="000709A9">
        <w:trPr>
          <w:trHeight w:val="279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2017 год </w:t>
            </w:r>
            <w:r w:rsidR="00F5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плановый период 2018 и 2019 годов"</w:t>
            </w:r>
          </w:p>
        </w:tc>
      </w:tr>
      <w:tr w:rsidR="0029666F" w:rsidRPr="0029666F" w:rsidTr="000709A9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6F" w:rsidRPr="0029666F" w:rsidRDefault="0029666F" w:rsidP="00070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70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70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070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</w:tr>
      <w:tr w:rsidR="0029666F" w:rsidRPr="0029666F" w:rsidTr="000709A9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0709A9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EF1F1F">
        <w:trPr>
          <w:trHeight w:val="1155"/>
        </w:trPr>
        <w:tc>
          <w:tcPr>
            <w:tcW w:w="98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бюджетов на 2017 год</w:t>
            </w:r>
          </w:p>
        </w:tc>
      </w:tr>
      <w:tr w:rsidR="0029666F" w:rsidRPr="0029666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29666F" w:rsidRPr="0029666F" w:rsidTr="00EF1F1F">
        <w:trPr>
          <w:trHeight w:val="1755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687 246,6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49 770,9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12 917,6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субсидии на иные цели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01 1 89 40100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01 1 89 40100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01 1 89 40100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22 116,6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20 996,0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20 996,0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20 996,0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20 996,0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01 2 89 40200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01 2 89 40200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01 2 89 40200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2 803,7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Текущий, капитальный ремонт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01 3 89 40300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01 3 89 40300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01 3 89 40300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9 551,5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9 396,7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01 5 10 45000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9 396,7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01 5 10 45000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9 396,7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01 5 10 45000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9 396,7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01 5 89 45000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01 5 89 45000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01 5 89 45000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«Сохранение и развитие культуры Нязепетровского муниципального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районана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2017 год и плановый период 2018-2019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Прочие учреждения культуры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01 6 10 40400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01 6 10 40400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01 6 10 40400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01 6 89 00000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01 6 89 40400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01 6 89 40400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01 6 89 40400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казеных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1 894,4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1 390,5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юридическим лицам (за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02 0 55 00000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2 794,4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24 968,2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«Поддержка усилий органов местного самоуправления по обеспечению сбалансированности местных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04 2 00 00000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14 179,2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04 3 00 06500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04 3 00 06500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04 3 00 06500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144 417,1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98 651,2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98 651,2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16 454,2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16 454,2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16 207,2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9 668,1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9 668,1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9 501,9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8 698,4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8 698,4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8 558,4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8 227,3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8 227,3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6 437,3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Челябинской области»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2 351,2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2 351,2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2 313,2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20 192,5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10 214,1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10 214,1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10 078,9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владельцев транспортных средств»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12 852,8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12 852,8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12 852,2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6 034,1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6 034,1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5 978,1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Субвенция местным бюджетам на 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40 864,9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40 682,2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20 118,3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20 118,3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20 118,3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18 700,9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18 700,9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18 700,9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Выплата единовременного социального пособия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гражданм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находящихся в трудной жизненной ситуации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Нязепетровская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местная организация Всероссийского общества слепых"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8 324,2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автомобильных дорог местного значения в границах населенных пунктов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06 0 03 06220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8 173,2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Транспортное обслуживание населения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07 0 55 00000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транспортного обслуживания населения между поселениями в границах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07 0 55 05800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07 0 55 05800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07 0 55 05800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93 457,3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1 046,4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1 046,4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1 046,4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1 046,4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40 916,3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38 640,1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38 640,1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37 239,5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казеных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49 928,6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49 838,6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33 482,9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33 482,9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14 256,9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16 850,9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2 375,1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дошкольных организациях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15 715,8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15 715,8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15 715,8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214 708,6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4 690,9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3 222,9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3 222,9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3 222,9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10 0 02 00000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103 672,4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102 434,6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102 434,6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101 436,5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3 465,2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3 256,9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3 256,9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3 256,9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казеных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102 880,0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12 767,4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12 733,4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12 733,4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10 468,6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2 255,2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74 887,1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65 265,7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65 265,7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27 501,4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7 832,4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7 832,4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7 832,4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11 615,5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10 219,7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специальных условий для интегрированного, инклюзивного воспитания и обучения детей-инвалидов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39 349,8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1 508,5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молодым семьям- участникам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подпрграммы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социальных выплат на приобретение жилого помещения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33 124,8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11 2 01 00000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Строительство газопроводов и газовых сетей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26 828,3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городского поселения по обеспечению малоимущих граждан, проживающих в поселении и нуждающихся в улучшении жилищных условий, жилыми помещениями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11 2 03 04650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11 2 03 04650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11 2 03 04650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5 027,7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5 027,7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5 027,7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"Формирование современной городской среды муниципального образования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Нязепетровское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городское поселение на 2017 год 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11 4 00 00000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4 716,5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4 716,5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дворовых территорий и иные мероприятия по благоустройству, в том числе общественных территорий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11401R5550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4 716,5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11401R5550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4 716,5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11401R5550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4 716,5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1 110,8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12 0 01 62900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12 0 01 62900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12 0 01 62900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12 0 07 62900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12 0 07 62900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12 0 07 62900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12 0 54 00000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12 0 54 06250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12 0 54 06250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12 0 54 06250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городское поселение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муниципальных программ развития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13001R5272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13001R5272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13001R5272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13 0 55 00000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сбора и вывоза твердых коммунальных отходов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3 358,3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муниципальным унитарным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15 0 55 05900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3 358,3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3 358,3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3 358,3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16 0 54 00000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расположенных на территории поселения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16 0 54 06290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16 0 54 06290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16 0 54 06290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8 601,3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2 242,3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2 242,3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2 242,3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1 563,6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4 880,6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4 880,6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4 456,6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4 456,6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субсидии на иные цели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17 0 20 10230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17 0 89 10000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17 0 89 10000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17 0 89 10000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2017 год и плановый период 2018 - 2019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проведение мероприятий с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детьми и молодежью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18 0 07 03300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2017 год и плановый период 2018 - 2019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20 0 07 01440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1 132,5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1 132,5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1 132,5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22 0 07 00320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22 0 07 00320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22 0 07 00320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24 0 07 00390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24 0 07 00390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24 0 07 00390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535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76 024,</w:t>
            </w:r>
            <w:r w:rsidR="0053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10 772,8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99 0 02 22200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896,7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1 356,2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4 Федерального закона от 15 ноября 1997 года № 143-ФЗ «Об актах гражданского состояния» полномочий Российской Федерации на </w:t>
            </w:r>
            <w:proofErr w:type="spellStart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государствен-ную</w:t>
            </w:r>
            <w:proofErr w:type="spellEnd"/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регистрацию актов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1 887,8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1 887,8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968,7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51 930,2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10 882,1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10 882,1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10 882,1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99 0 04 20100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государственными органами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35 949,6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35 489,6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1 304,6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16 811,0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4 623,9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6 826,6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468,9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Премии, стипендии и иные поощрения в Нязепетровском муниципальном районе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органов управления </w:t>
            </w: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социальной защиты населения муниципальных образований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99 0 04 46000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теплоснабжающим организациям на возмещение выпадающих доходов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99 0 07 95000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99 0 07 95000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99 0 07 95000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169,4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7 464,3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3 178,2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2 371,0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805,7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4 286,1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4 286,1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3 712,8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567,6</w:t>
            </w:r>
          </w:p>
        </w:tc>
      </w:tr>
      <w:tr w:rsidR="00EF1F1F" w:rsidRPr="00EF1F1F" w:rsidTr="00EF1F1F">
        <w:trPr>
          <w:trHeight w:val="315"/>
        </w:trPr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1F" w:rsidRPr="00EF1F1F" w:rsidRDefault="00EF1F1F" w:rsidP="00EF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</w:tbl>
    <w:p w:rsidR="004E1D4D" w:rsidRDefault="004E1D4D"/>
    <w:sectPr w:rsidR="004E1D4D" w:rsidSect="0029666F">
      <w:pgSz w:w="11906" w:h="16838"/>
      <w:pgMar w:top="851" w:right="34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9666F"/>
    <w:rsid w:val="000709A9"/>
    <w:rsid w:val="001C1F34"/>
    <w:rsid w:val="001D346D"/>
    <w:rsid w:val="0029666F"/>
    <w:rsid w:val="004D7A19"/>
    <w:rsid w:val="004E1D4D"/>
    <w:rsid w:val="00535D30"/>
    <w:rsid w:val="00910EBD"/>
    <w:rsid w:val="00923CD7"/>
    <w:rsid w:val="00951059"/>
    <w:rsid w:val="009B192E"/>
    <w:rsid w:val="009C6755"/>
    <w:rsid w:val="00B7522D"/>
    <w:rsid w:val="00C50361"/>
    <w:rsid w:val="00EF1F1F"/>
    <w:rsid w:val="00F5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1F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1F1F"/>
    <w:rPr>
      <w:color w:val="800080"/>
      <w:u w:val="single"/>
    </w:rPr>
  </w:style>
  <w:style w:type="paragraph" w:customStyle="1" w:styleId="xl63">
    <w:name w:val="xl63"/>
    <w:basedOn w:val="a"/>
    <w:rsid w:val="00EF1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F1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F1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F1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F1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F1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F1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F1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F1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F1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F1F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F1F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2E07D-4891-4114-9D29-D523437B8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38</Pages>
  <Words>12002</Words>
  <Characters>68414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10</cp:revision>
  <cp:lastPrinted>2017-09-25T08:43:00Z</cp:lastPrinted>
  <dcterms:created xsi:type="dcterms:W3CDTF">2017-04-14T05:29:00Z</dcterms:created>
  <dcterms:modified xsi:type="dcterms:W3CDTF">2017-09-25T08:44:00Z</dcterms:modified>
</cp:coreProperties>
</file>