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7" w:type="dxa"/>
        <w:tblInd w:w="93" w:type="dxa"/>
        <w:tblLayout w:type="fixed"/>
        <w:tblLook w:val="04A0"/>
      </w:tblPr>
      <w:tblGrid>
        <w:gridCol w:w="15"/>
        <w:gridCol w:w="4120"/>
        <w:gridCol w:w="700"/>
        <w:gridCol w:w="647"/>
        <w:gridCol w:w="620"/>
        <w:gridCol w:w="9"/>
        <w:gridCol w:w="425"/>
        <w:gridCol w:w="425"/>
        <w:gridCol w:w="425"/>
        <w:gridCol w:w="533"/>
        <w:gridCol w:w="587"/>
        <w:gridCol w:w="298"/>
        <w:gridCol w:w="567"/>
        <w:gridCol w:w="1276"/>
      </w:tblGrid>
      <w:tr w:rsidR="00E13032" w:rsidRPr="00E13032" w:rsidTr="006D09A5">
        <w:trPr>
          <w:gridBefore w:val="1"/>
          <w:wBefore w:w="15" w:type="dxa"/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5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D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6D" w:rsidRPr="00E13032" w:rsidTr="006D09A5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13032" w:rsidRPr="00E13032" w:rsidTr="006D09A5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13032" w:rsidRPr="00E13032" w:rsidTr="006D09A5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E13032" w:rsidRPr="00E13032" w:rsidTr="006D09A5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966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</w:t>
            </w:r>
            <w:r w:rsidR="00966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E13032" w:rsidRPr="00E13032" w:rsidTr="006D09A5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8E1CDF" w:rsidRDefault="008E1CDF" w:rsidP="00966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CDF">
              <w:rPr>
                <w:rFonts w:ascii="Times New Roman" w:hAnsi="Times New Roman" w:cs="Times New Roman"/>
                <w:sz w:val="24"/>
                <w:szCs w:val="24"/>
              </w:rPr>
              <w:t xml:space="preserve">от  27.05. 2019 года   № 495    </w:t>
            </w:r>
          </w:p>
        </w:tc>
      </w:tr>
      <w:tr w:rsidR="00E13032" w:rsidRPr="00E13032" w:rsidTr="006D09A5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32" w:rsidRPr="00E13032" w:rsidTr="006D09A5">
        <w:trPr>
          <w:gridBefore w:val="1"/>
          <w:wBefore w:w="15" w:type="dxa"/>
          <w:trHeight w:val="252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815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</w:t>
            </w:r>
            <w:r w:rsidR="00F42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з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</w:t>
            </w:r>
            <w:r w:rsid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032" w:rsidRPr="00E13032" w:rsidTr="006D09A5">
        <w:trPr>
          <w:gridBefore w:val="1"/>
          <w:wBefore w:w="15" w:type="dxa"/>
          <w:trHeight w:val="33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13032" w:rsidRPr="00E13032" w:rsidTr="006D09A5">
        <w:trPr>
          <w:gridBefore w:val="1"/>
          <w:wBefore w:w="15" w:type="dxa"/>
          <w:trHeight w:val="1379"/>
        </w:trPr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76F23" w:rsidRPr="00BE7D23" w:rsidTr="006D09A5">
        <w:trPr>
          <w:trHeight w:val="242"/>
        </w:trPr>
        <w:tc>
          <w:tcPr>
            <w:tcW w:w="611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476F23" w:rsidP="00476F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476F23" w:rsidP="009660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476F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476F23" w:rsidP="00476F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966049" w:rsidRDefault="00BE7D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60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823 579,2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9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  <w:bookmarkEnd w:id="0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E19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  <w:bookmarkEnd w:id="1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222,6</w:t>
            </w:r>
          </w:p>
        </w:tc>
      </w:tr>
      <w:tr w:rsidR="00BE7D23" w:rsidRPr="00BE7D23" w:rsidTr="006D09A5">
        <w:trPr>
          <w:trHeight w:val="80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BE7D23" w:rsidRPr="00BE7D23" w:rsidTr="006D09A5">
        <w:trPr>
          <w:trHeight w:val="80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3 505,3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3 505,3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2 405,9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212 416,7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31 367,1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23 883,1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23 883,1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15 782,8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5 959,7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16 0 01 82700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16 0 01 82700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S2700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S2700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5 610,3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47 869,8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25 0 01 62600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43 772,4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43 587,5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06 0 01 00160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06001L5672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28 960,1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06001L5672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28 960,1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06 0 07 00182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06 0 07 00182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L5672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L5672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7 454,4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"Повышение безопасности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дорожного движения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11 3 54 00000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11 3 54 04650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11 3 54 04650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36 335,5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15 0 01 00220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15 0 01 00220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15 0 01 00220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18 448,0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11 506,6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современной городской среды в Нязепетровском муниципальном районе на 2018 - 2022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01 L5550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01 L5550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07 L5550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07 L5550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3 178,6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48 559,6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48 177,2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48 177,2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48 015,2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48 015,2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47 761,7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общественной организации "Районный Совет ветеранов (пенсионеров) Вооруженных сил и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07 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07 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17 0 01 71001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17 0 01 71001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спортивных секций для лиц с ограниченными возможностями здоровья и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организаторов физкультурно-оздоровительной работы с указанными лицами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17 0 01 71006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17 0 01 71006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4 725,6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41 479,9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11 394,6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8 920,4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8 920,4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1 878,1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586,3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2 019,8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28 957,0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17 864,0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C756FB" w:rsidRDefault="00BE7D23" w:rsidP="00C75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337 226,</w:t>
            </w:r>
            <w:r w:rsidR="00C756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330 434,2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97 344,9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97 344,9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32 989,0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9 964,7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09 0 89 42010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09 0 89 42010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51 573,2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36 691,2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15 571,9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14 967,0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лицензионным требованиям и санитарно-эпидемиологическим правилам и нормам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выплаты персоналу учреждений, за исключением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S9900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196 651,5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196 651,5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0АА00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77 490,2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23 694,4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90 728,0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79 431,1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28 665,5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8 579,3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35 717,2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7 138,1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7 138,1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 пунктов проведения экзаменов ГИА по образовательным программам основного общего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S5500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S8800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SАА00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13 744,8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10 0 89 45010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13 611,6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13 364,5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9 072,2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системы поддержки одаренных детей и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S4400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выплаты, за исключением фонда оплаты труда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20 132,5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5 944,5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14 173,0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9 253,4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1 513,6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61 942,5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ремонтных работ, противопожарных мероприятий, энергосберегающих мероприятий в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49 927,8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38 660,6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38 300,6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L519A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L519A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L519В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L519В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L519Г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L519Г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01 1 20 40210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01 1 20 40210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01 1 20 40220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01 1 20 40220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L519А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L519А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лучших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cельских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L519В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20 L519В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21 150,8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лучших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L519B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L519B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L519Г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L519Г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лучших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cельских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L519B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L519B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3 028,8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02 0 20 00000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02 0 20 82600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02 0 20 82600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11 267,2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11 267,2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мер социальной поддержки граждан,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154 940,5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154 940,5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24 846,3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68 828,7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68 828,7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16 583,8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9 406,3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9 253,4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19 919,1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19 593,3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8 427,9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8 308,8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9 580,4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2 341,3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4 742,9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4 074,9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4 008,7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Пособия, компенсации, меры социальной поддержки по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мероприятия в области социальной политике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43 487,7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43 487,7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19 709,1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 (или)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8 067,7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7 943,8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8 275,8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8 169,3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05102R0840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23 778,5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23 623,9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22 237,8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22 237,8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10 825,0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3 618,4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2 827,6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гражданам субсидий на оплату жилого </w:t>
            </w: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1 153,7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297,4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2 284,7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1 489,2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1 061,6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99 0 04 14600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427,5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223,0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5,3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65,1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346,9</w:t>
            </w:r>
          </w:p>
        </w:tc>
      </w:tr>
      <w:tr w:rsidR="00BE7D23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40,8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9,8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54,5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99 0 04 49000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305,8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295,5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295,5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966049" w:rsidRPr="00BE7D23" w:rsidTr="006D09A5">
        <w:trPr>
          <w:trHeight w:val="242"/>
        </w:trPr>
        <w:tc>
          <w:tcPr>
            <w:tcW w:w="61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1925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9660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23" w:rsidRPr="00BE7D23" w:rsidRDefault="00BE7D23" w:rsidP="00BE7D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7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</w:tbl>
    <w:p w:rsidR="00815D26" w:rsidRPr="00E13032" w:rsidRDefault="00815D26" w:rsidP="00E13032"/>
    <w:sectPr w:rsidR="00815D26" w:rsidRPr="00E13032" w:rsidSect="006D09A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032"/>
    <w:rsid w:val="00051E3C"/>
    <w:rsid w:val="000C0693"/>
    <w:rsid w:val="00192511"/>
    <w:rsid w:val="00194249"/>
    <w:rsid w:val="001E7E0A"/>
    <w:rsid w:val="002F5D3F"/>
    <w:rsid w:val="00337542"/>
    <w:rsid w:val="0034091D"/>
    <w:rsid w:val="00357370"/>
    <w:rsid w:val="00476F23"/>
    <w:rsid w:val="00582A14"/>
    <w:rsid w:val="005B4E88"/>
    <w:rsid w:val="005D760E"/>
    <w:rsid w:val="0061254B"/>
    <w:rsid w:val="00640B6E"/>
    <w:rsid w:val="0065388C"/>
    <w:rsid w:val="00697B5F"/>
    <w:rsid w:val="006C2F6D"/>
    <w:rsid w:val="006D09A5"/>
    <w:rsid w:val="006D46DC"/>
    <w:rsid w:val="00801D38"/>
    <w:rsid w:val="00815D26"/>
    <w:rsid w:val="008E1CDF"/>
    <w:rsid w:val="00906A71"/>
    <w:rsid w:val="0092698D"/>
    <w:rsid w:val="00966049"/>
    <w:rsid w:val="009C4420"/>
    <w:rsid w:val="00A53769"/>
    <w:rsid w:val="00BB719C"/>
    <w:rsid w:val="00BE7D23"/>
    <w:rsid w:val="00C756FB"/>
    <w:rsid w:val="00D81D44"/>
    <w:rsid w:val="00DD64FF"/>
    <w:rsid w:val="00DE4D3B"/>
    <w:rsid w:val="00E13032"/>
    <w:rsid w:val="00E169CB"/>
    <w:rsid w:val="00E95732"/>
    <w:rsid w:val="00EE7620"/>
    <w:rsid w:val="00F125F4"/>
    <w:rsid w:val="00F42BF6"/>
    <w:rsid w:val="00F6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16606</Words>
  <Characters>94656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12</cp:revision>
  <cp:lastPrinted>2018-02-07T06:49:00Z</cp:lastPrinted>
  <dcterms:created xsi:type="dcterms:W3CDTF">2017-02-28T06:04:00Z</dcterms:created>
  <dcterms:modified xsi:type="dcterms:W3CDTF">2019-05-27T09:01:00Z</dcterms:modified>
</cp:coreProperties>
</file>