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2724150</wp:posOffset>
            </wp:positionH>
            <wp:positionV relativeFrom="paragraph">
              <wp:posOffset>-283210</wp:posOffset>
            </wp:positionV>
            <wp:extent cx="586740" cy="731520"/>
            <wp:effectExtent l="19050" t="0" r="3810" b="0"/>
            <wp:wrapTopAndBottom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Администрация Нязепетровского муниципального района </w:t>
      </w:r>
    </w:p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b/>
        </w:rPr>
        <w:t>Челябинской области</w:t>
      </w:r>
    </w:p>
    <w:p w:rsidR="002D7885" w:rsidRDefault="002D7885" w:rsidP="002D7885">
      <w:pPr>
        <w:tabs>
          <w:tab w:val="left" w:pos="8280"/>
        </w:tabs>
        <w:spacing w:after="0"/>
        <w:jc w:val="center"/>
        <w:rPr>
          <w:b/>
          <w:sz w:val="32"/>
        </w:rPr>
      </w:pPr>
    </w:p>
    <w:p w:rsidR="002D7885" w:rsidRPr="00D17C4F" w:rsidRDefault="002D7885" w:rsidP="002D7885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C4F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2D7885" w:rsidRDefault="0077790C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w:pict>
          <v:line id="_x0000_s1026" style="position:absolute;left:0;text-align:left;z-index:251660288" from="0,12.1pt" to="495pt,12.1pt" strokeweight="3pt">
            <v:stroke linestyle="thinThin"/>
          </v:line>
        </w:pict>
      </w:r>
    </w:p>
    <w:p w:rsidR="002D7885" w:rsidRDefault="002D7885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</w:t>
      </w:r>
      <w:r w:rsidR="00363B71">
        <w:rPr>
          <w:b w:val="0"/>
          <w:sz w:val="22"/>
          <w:szCs w:val="22"/>
        </w:rPr>
        <w:t xml:space="preserve"> </w:t>
      </w:r>
      <w:r w:rsidR="006041BD">
        <w:rPr>
          <w:b w:val="0"/>
          <w:sz w:val="22"/>
          <w:szCs w:val="22"/>
        </w:rPr>
        <w:t xml:space="preserve">13 июля   </w:t>
      </w:r>
      <w:r w:rsidR="007253A6">
        <w:rPr>
          <w:b w:val="0"/>
          <w:sz w:val="22"/>
          <w:szCs w:val="22"/>
        </w:rPr>
        <w:t>20</w:t>
      </w:r>
      <w:r w:rsidR="00483CD9">
        <w:rPr>
          <w:b w:val="0"/>
          <w:sz w:val="22"/>
          <w:szCs w:val="22"/>
        </w:rPr>
        <w:t>2</w:t>
      </w:r>
      <w:r w:rsidR="00DA41BA">
        <w:rPr>
          <w:b w:val="0"/>
          <w:sz w:val="22"/>
          <w:szCs w:val="22"/>
        </w:rPr>
        <w:t>1</w:t>
      </w:r>
      <w:r w:rsidR="007253A6">
        <w:rPr>
          <w:b w:val="0"/>
          <w:sz w:val="22"/>
          <w:szCs w:val="22"/>
        </w:rPr>
        <w:t xml:space="preserve"> года</w:t>
      </w:r>
      <w:r>
        <w:rPr>
          <w:b w:val="0"/>
          <w:sz w:val="22"/>
          <w:szCs w:val="22"/>
        </w:rPr>
        <w:t xml:space="preserve"> № </w:t>
      </w:r>
      <w:r w:rsidR="006041BD">
        <w:rPr>
          <w:b w:val="0"/>
          <w:sz w:val="22"/>
          <w:szCs w:val="22"/>
        </w:rPr>
        <w:t>470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0C49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Нязепетровского муниципального района за </w:t>
            </w:r>
            <w:r w:rsidR="00C212F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C4946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4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2D7885" w:rsidRDefault="002D7885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AC07EB" w:rsidRPr="00D17C4F" w:rsidRDefault="00AC07EB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363B71">
        <w:rPr>
          <w:rFonts w:ascii="Times New Roman" w:hAnsi="Times New Roman" w:cs="Times New Roman"/>
          <w:sz w:val="24"/>
          <w:szCs w:val="24"/>
        </w:rPr>
        <w:t>8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Нязепетровского муниципального района от </w:t>
      </w:r>
      <w:r w:rsidR="00363B71">
        <w:rPr>
          <w:rFonts w:ascii="Times New Roman" w:hAnsi="Times New Roman" w:cs="Times New Roman"/>
          <w:sz w:val="24"/>
          <w:szCs w:val="24"/>
        </w:rPr>
        <w:t>5 марта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363B71">
        <w:rPr>
          <w:rFonts w:ascii="Times New Roman" w:hAnsi="Times New Roman" w:cs="Times New Roman"/>
          <w:sz w:val="24"/>
          <w:szCs w:val="24"/>
        </w:rPr>
        <w:t>18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63B71">
        <w:rPr>
          <w:rFonts w:ascii="Times New Roman" w:hAnsi="Times New Roman" w:cs="Times New Roman"/>
          <w:sz w:val="24"/>
          <w:szCs w:val="24"/>
        </w:rPr>
        <w:t>345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 xml:space="preserve">О 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>Нязепетровском муниципальном районе"</w:t>
      </w:r>
      <w:r w:rsidR="0019175D">
        <w:rPr>
          <w:rFonts w:ascii="Times New Roman" w:hAnsi="Times New Roman" w:cs="Times New Roman"/>
          <w:sz w:val="24"/>
          <w:szCs w:val="24"/>
        </w:rPr>
        <w:t xml:space="preserve"> (с изменени</w:t>
      </w:r>
      <w:r w:rsidR="000C4946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>, утвержденным</w:t>
      </w:r>
      <w:r w:rsidR="000C4946">
        <w:rPr>
          <w:rFonts w:ascii="Times New Roman" w:hAnsi="Times New Roman" w:cs="Times New Roman"/>
          <w:sz w:val="24"/>
          <w:szCs w:val="24"/>
        </w:rPr>
        <w:t>и</w:t>
      </w:r>
      <w:r w:rsidR="0019175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0C4946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 xml:space="preserve"> Собрания депутатов от 28 января 2019 года № 449</w:t>
      </w:r>
      <w:r w:rsidR="000C4946">
        <w:rPr>
          <w:rFonts w:ascii="Times New Roman" w:hAnsi="Times New Roman" w:cs="Times New Roman"/>
          <w:sz w:val="24"/>
          <w:szCs w:val="24"/>
        </w:rPr>
        <w:t>, от 26 октября 2020 года № 16</w:t>
      </w:r>
      <w:r w:rsidR="0019175D">
        <w:rPr>
          <w:rFonts w:ascii="Times New Roman" w:hAnsi="Times New Roman" w:cs="Times New Roman"/>
          <w:sz w:val="24"/>
          <w:szCs w:val="24"/>
        </w:rPr>
        <w:t>)</w:t>
      </w:r>
      <w:r w:rsidR="00A45B6B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1. Утвердить отчет об исполнении бюджета 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за 1 </w:t>
      </w:r>
      <w:r w:rsidR="000C4946">
        <w:rPr>
          <w:rFonts w:ascii="Times New Roman" w:hAnsi="Times New Roman" w:cs="Times New Roman"/>
          <w:sz w:val="24"/>
          <w:szCs w:val="24"/>
        </w:rPr>
        <w:t>полугодие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DA41BA">
        <w:rPr>
          <w:rFonts w:ascii="Times New Roman" w:hAnsi="Times New Roman" w:cs="Times New Roman"/>
          <w:sz w:val="24"/>
          <w:szCs w:val="24"/>
        </w:rPr>
        <w:t>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сумме </w:t>
      </w:r>
      <w:r w:rsidR="00353D08">
        <w:rPr>
          <w:rFonts w:ascii="Times New Roman" w:hAnsi="Times New Roman" w:cs="Times New Roman"/>
          <w:sz w:val="24"/>
          <w:szCs w:val="24"/>
        </w:rPr>
        <w:t>460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353D08">
        <w:rPr>
          <w:rFonts w:ascii="Times New Roman" w:hAnsi="Times New Roman" w:cs="Times New Roman"/>
          <w:sz w:val="24"/>
          <w:szCs w:val="24"/>
        </w:rPr>
        <w:t>557,9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и по расходам в сумме </w:t>
      </w:r>
      <w:r w:rsidR="00865A16" w:rsidRPr="00387E2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A6479">
        <w:rPr>
          <w:rFonts w:ascii="Times New Roman" w:hAnsi="Times New Roman" w:cs="Times New Roman"/>
          <w:sz w:val="24"/>
          <w:szCs w:val="24"/>
        </w:rPr>
        <w:t>471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353D08">
        <w:rPr>
          <w:rFonts w:ascii="Times New Roman" w:hAnsi="Times New Roman" w:cs="Times New Roman"/>
          <w:sz w:val="24"/>
          <w:szCs w:val="24"/>
        </w:rPr>
        <w:t>394,7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 превышением </w:t>
      </w:r>
      <w:r w:rsidR="00483CD9" w:rsidRPr="00387E23">
        <w:rPr>
          <w:rFonts w:ascii="Times New Roman" w:hAnsi="Times New Roman" w:cs="Times New Roman"/>
          <w:sz w:val="24"/>
          <w:szCs w:val="24"/>
        </w:rPr>
        <w:t>расход</w:t>
      </w:r>
      <w:r w:rsidR="00483CD9">
        <w:rPr>
          <w:rFonts w:ascii="Times New Roman" w:hAnsi="Times New Roman" w:cs="Times New Roman"/>
          <w:sz w:val="24"/>
          <w:szCs w:val="24"/>
        </w:rPr>
        <w:t>ов над</w:t>
      </w:r>
      <w:r w:rsidR="00483CD9" w:rsidRPr="00387E23">
        <w:rPr>
          <w:rFonts w:ascii="Times New Roman" w:hAnsi="Times New Roman" w:cs="Times New Roman"/>
          <w:sz w:val="24"/>
          <w:szCs w:val="24"/>
        </w:rPr>
        <w:t xml:space="preserve"> </w:t>
      </w:r>
      <w:r w:rsidR="00387E23" w:rsidRPr="00387E23">
        <w:rPr>
          <w:rFonts w:ascii="Times New Roman" w:hAnsi="Times New Roman" w:cs="Times New Roman"/>
          <w:sz w:val="24"/>
          <w:szCs w:val="24"/>
        </w:rPr>
        <w:t>доход</w:t>
      </w:r>
      <w:r w:rsidR="00483CD9">
        <w:rPr>
          <w:rFonts w:ascii="Times New Roman" w:hAnsi="Times New Roman" w:cs="Times New Roman"/>
          <w:sz w:val="24"/>
          <w:szCs w:val="24"/>
        </w:rPr>
        <w:t xml:space="preserve">ами </w:t>
      </w:r>
      <w:r w:rsidRPr="00387E23">
        <w:rPr>
          <w:rFonts w:ascii="Times New Roman" w:hAnsi="Times New Roman" w:cs="Times New Roman"/>
          <w:sz w:val="24"/>
          <w:szCs w:val="24"/>
        </w:rPr>
        <w:t>(</w:t>
      </w:r>
      <w:r w:rsidR="00483CD9">
        <w:rPr>
          <w:rFonts w:ascii="Times New Roman" w:hAnsi="Times New Roman" w:cs="Times New Roman"/>
          <w:sz w:val="24"/>
          <w:szCs w:val="24"/>
        </w:rPr>
        <w:t>де</w:t>
      </w:r>
      <w:r w:rsidRPr="00387E23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района) </w:t>
      </w:r>
      <w:r w:rsidR="00DA41BA">
        <w:rPr>
          <w:rFonts w:ascii="Times New Roman" w:hAnsi="Times New Roman" w:cs="Times New Roman"/>
          <w:sz w:val="24"/>
          <w:szCs w:val="24"/>
        </w:rPr>
        <w:t>10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DA41BA">
        <w:rPr>
          <w:rFonts w:ascii="Times New Roman" w:hAnsi="Times New Roman" w:cs="Times New Roman"/>
          <w:sz w:val="24"/>
          <w:szCs w:val="24"/>
        </w:rPr>
        <w:t>8</w:t>
      </w:r>
      <w:r w:rsidR="00353D08">
        <w:rPr>
          <w:rFonts w:ascii="Times New Roman" w:hAnsi="Times New Roman" w:cs="Times New Roman"/>
          <w:sz w:val="24"/>
          <w:szCs w:val="24"/>
        </w:rPr>
        <w:t>36,8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со следующими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района за 1 </w:t>
      </w:r>
      <w:r w:rsidR="00353D08">
        <w:rPr>
          <w:rFonts w:ascii="Times New Roman" w:hAnsi="Times New Roman" w:cs="Times New Roman"/>
          <w:sz w:val="24"/>
          <w:szCs w:val="24"/>
        </w:rPr>
        <w:t>полугодие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DA41BA">
        <w:rPr>
          <w:rFonts w:ascii="Times New Roman" w:hAnsi="Times New Roman" w:cs="Times New Roman"/>
          <w:sz w:val="24"/>
          <w:szCs w:val="24"/>
        </w:rPr>
        <w:t>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разделам и подразделам классификации расходов бюджетов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353D08">
        <w:rPr>
          <w:rFonts w:ascii="Times New Roman" w:hAnsi="Times New Roman" w:cs="Times New Roman"/>
          <w:sz w:val="24"/>
          <w:szCs w:val="24"/>
        </w:rPr>
        <w:t>полугодие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AC5D1F">
        <w:rPr>
          <w:rFonts w:ascii="Times New Roman" w:hAnsi="Times New Roman" w:cs="Times New Roman"/>
          <w:sz w:val="24"/>
          <w:szCs w:val="24"/>
        </w:rPr>
        <w:t>1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ведомственной структуре расходов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353D08">
        <w:rPr>
          <w:rFonts w:ascii="Times New Roman" w:hAnsi="Times New Roman" w:cs="Times New Roman"/>
          <w:sz w:val="24"/>
          <w:szCs w:val="24"/>
        </w:rPr>
        <w:t>полугодие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AC5D1F">
        <w:rPr>
          <w:rFonts w:ascii="Times New Roman" w:hAnsi="Times New Roman" w:cs="Times New Roman"/>
          <w:sz w:val="24"/>
          <w:szCs w:val="24"/>
        </w:rPr>
        <w:t>1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2D7885" w:rsidRPr="007E4374" w:rsidRDefault="002D7885" w:rsidP="002D7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>2. Настоящее распоряжение подлежит официальному опубликованию и размещению на официальном сайте Нязепетровского муниципального района.</w:t>
      </w:r>
    </w:p>
    <w:p w:rsidR="002D7885" w:rsidRPr="007E4374" w:rsidRDefault="002D7885" w:rsidP="002D7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3. Контроль за исполнением настоящего распоряжения возложить на заместителя главы муниципального района по </w:t>
      </w:r>
      <w:r w:rsidR="00AC5D1F">
        <w:rPr>
          <w:rFonts w:ascii="Times New Roman" w:hAnsi="Times New Roman" w:cs="Times New Roman"/>
          <w:sz w:val="24"/>
          <w:szCs w:val="24"/>
        </w:rPr>
        <w:t xml:space="preserve">экономике и </w:t>
      </w:r>
      <w:r w:rsidRPr="007E4374">
        <w:rPr>
          <w:rFonts w:ascii="Times New Roman" w:hAnsi="Times New Roman" w:cs="Times New Roman"/>
          <w:sz w:val="24"/>
          <w:szCs w:val="24"/>
        </w:rPr>
        <w:t>финанс</w:t>
      </w:r>
      <w:r w:rsidR="00AC5D1F">
        <w:rPr>
          <w:rFonts w:ascii="Times New Roman" w:hAnsi="Times New Roman" w:cs="Times New Roman"/>
          <w:sz w:val="24"/>
          <w:szCs w:val="24"/>
        </w:rPr>
        <w:t>ам Горбунову М.В.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374" w:rsidRPr="00D17C4F" w:rsidRDefault="007E4374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885" w:rsidRPr="00D17C4F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885" w:rsidRPr="00D17C4F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7C4F">
        <w:rPr>
          <w:rFonts w:ascii="Times New Roman" w:hAnsi="Times New Roman" w:cs="Times New Roman"/>
          <w:sz w:val="24"/>
          <w:szCs w:val="24"/>
        </w:rPr>
        <w:t xml:space="preserve"> Нязепетровского</w:t>
      </w:r>
    </w:p>
    <w:p w:rsidR="00016A07" w:rsidRDefault="00AC07EB" w:rsidP="007E4374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D1F">
        <w:rPr>
          <w:rFonts w:ascii="Times New Roman" w:hAnsi="Times New Roman" w:cs="Times New Roman"/>
          <w:sz w:val="24"/>
          <w:szCs w:val="24"/>
        </w:rPr>
        <w:tab/>
        <w:t>С.А.Кравцов</w:t>
      </w:r>
    </w:p>
    <w:p w:rsidR="00AC07EB" w:rsidRDefault="00AC07EB" w:rsidP="00AC07EB">
      <w:pPr>
        <w:pStyle w:val="ConsPlusNormal"/>
        <w:widowControl/>
        <w:ind w:firstLine="0"/>
      </w:pPr>
    </w:p>
    <w:p w:rsidR="00AC07EB" w:rsidRDefault="00AC07EB" w:rsidP="007E4374">
      <w:pPr>
        <w:pStyle w:val="ConsPlusNormal"/>
        <w:widowControl/>
        <w:ind w:firstLine="0"/>
      </w:pPr>
    </w:p>
    <w:sectPr w:rsidR="00AC07EB" w:rsidSect="00E4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D7885"/>
    <w:rsid w:val="00016A07"/>
    <w:rsid w:val="000A5F52"/>
    <w:rsid w:val="000C4946"/>
    <w:rsid w:val="00117067"/>
    <w:rsid w:val="0012052C"/>
    <w:rsid w:val="00190684"/>
    <w:rsid w:val="0019175D"/>
    <w:rsid w:val="00206E0A"/>
    <w:rsid w:val="00245650"/>
    <w:rsid w:val="002653D7"/>
    <w:rsid w:val="002D4A22"/>
    <w:rsid w:val="002D7885"/>
    <w:rsid w:val="003131CC"/>
    <w:rsid w:val="00353D08"/>
    <w:rsid w:val="00363B71"/>
    <w:rsid w:val="00387E23"/>
    <w:rsid w:val="003C7BD4"/>
    <w:rsid w:val="00400F29"/>
    <w:rsid w:val="004015A1"/>
    <w:rsid w:val="00483CD9"/>
    <w:rsid w:val="005064FC"/>
    <w:rsid w:val="0059460C"/>
    <w:rsid w:val="006041BD"/>
    <w:rsid w:val="00614489"/>
    <w:rsid w:val="006415DB"/>
    <w:rsid w:val="00670160"/>
    <w:rsid w:val="007253A6"/>
    <w:rsid w:val="00726D0C"/>
    <w:rsid w:val="0077790C"/>
    <w:rsid w:val="007E4374"/>
    <w:rsid w:val="00843271"/>
    <w:rsid w:val="00865A16"/>
    <w:rsid w:val="009A6479"/>
    <w:rsid w:val="009E6481"/>
    <w:rsid w:val="009F5118"/>
    <w:rsid w:val="00A45B6B"/>
    <w:rsid w:val="00A47B89"/>
    <w:rsid w:val="00A854DA"/>
    <w:rsid w:val="00AB4DF8"/>
    <w:rsid w:val="00AC07EB"/>
    <w:rsid w:val="00AC5D1F"/>
    <w:rsid w:val="00B41ED8"/>
    <w:rsid w:val="00BA321E"/>
    <w:rsid w:val="00BB27B2"/>
    <w:rsid w:val="00C212F5"/>
    <w:rsid w:val="00C920B4"/>
    <w:rsid w:val="00DA41BA"/>
    <w:rsid w:val="00E07319"/>
    <w:rsid w:val="00E46539"/>
    <w:rsid w:val="00EE6971"/>
    <w:rsid w:val="00EF2B11"/>
    <w:rsid w:val="00F350E4"/>
    <w:rsid w:val="00FA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user1</cp:lastModifiedBy>
  <cp:revision>43</cp:revision>
  <cp:lastPrinted>2020-04-16T06:48:00Z</cp:lastPrinted>
  <dcterms:created xsi:type="dcterms:W3CDTF">2017-04-18T10:56:00Z</dcterms:created>
  <dcterms:modified xsi:type="dcterms:W3CDTF">2021-07-13T06:18:00Z</dcterms:modified>
</cp:coreProperties>
</file>