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7F" w:rsidRPr="001B7B7C" w:rsidRDefault="00316643" w:rsidP="001B7B7C">
      <w:pPr>
        <w:spacing w:line="240" w:lineRule="auto"/>
        <w:jc w:val="center"/>
        <w:rPr>
          <w:rFonts w:ascii="Times New Roman" w:hAnsi="Times New Roman" w:cs="Times New Roman"/>
        </w:rPr>
      </w:pPr>
      <w:r w:rsidRPr="001B7B7C">
        <w:rPr>
          <w:rFonts w:ascii="Times New Roman" w:hAnsi="Times New Roman" w:cs="Times New Roman"/>
        </w:rPr>
        <w:t>ГОДОВОЙ ОТЧЕТ</w:t>
      </w:r>
    </w:p>
    <w:p w:rsidR="00C239F4" w:rsidRPr="002264CF" w:rsidRDefault="0064187C" w:rsidP="001B7B7C">
      <w:pPr>
        <w:spacing w:line="240" w:lineRule="auto"/>
        <w:jc w:val="center"/>
        <w:rPr>
          <w:rFonts w:ascii="Times New Roman" w:hAnsi="Times New Roman" w:cs="Times New Roman"/>
        </w:rPr>
      </w:pPr>
      <w:r w:rsidRPr="002264CF">
        <w:rPr>
          <w:rFonts w:ascii="Times New Roman" w:hAnsi="Times New Roman" w:cs="Times New Roman"/>
        </w:rPr>
        <w:t xml:space="preserve">о завершении работ в </w:t>
      </w:r>
      <w:r w:rsidR="00DC3F1C">
        <w:rPr>
          <w:rFonts w:ascii="Times New Roman" w:hAnsi="Times New Roman" w:cs="Times New Roman"/>
          <w:b/>
        </w:rPr>
        <w:t>2021</w:t>
      </w:r>
      <w:r w:rsidRPr="00E97B1F">
        <w:rPr>
          <w:rFonts w:ascii="Times New Roman" w:hAnsi="Times New Roman" w:cs="Times New Roman"/>
          <w:b/>
        </w:rPr>
        <w:t xml:space="preserve"> г</w:t>
      </w:r>
      <w:r w:rsidRPr="002264CF">
        <w:rPr>
          <w:rFonts w:ascii="Times New Roman" w:hAnsi="Times New Roman" w:cs="Times New Roman"/>
        </w:rPr>
        <w:t xml:space="preserve">. в рамках </w:t>
      </w:r>
      <w:r w:rsidR="00316643">
        <w:rPr>
          <w:rFonts w:ascii="Times New Roman" w:hAnsi="Times New Roman" w:cs="Times New Roman"/>
        </w:rPr>
        <w:t xml:space="preserve">муниципальной </w:t>
      </w:r>
      <w:r w:rsidRPr="002264CF">
        <w:rPr>
          <w:rFonts w:ascii="Times New Roman" w:hAnsi="Times New Roman" w:cs="Times New Roman"/>
        </w:rPr>
        <w:t>программы «Формирование современной городской среды в Нязепетровском муниципальном районе»</w:t>
      </w:r>
    </w:p>
    <w:p w:rsidR="004953EB" w:rsidRDefault="004953EB" w:rsidP="004953EB">
      <w:pPr>
        <w:ind w:firstLine="567"/>
      </w:pPr>
    </w:p>
    <w:p w:rsidR="0006687F" w:rsidRPr="002264CF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CF">
        <w:rPr>
          <w:rFonts w:ascii="Times New Roman" w:hAnsi="Times New Roman" w:cs="Times New Roman"/>
          <w:sz w:val="24"/>
          <w:szCs w:val="24"/>
        </w:rPr>
        <w:t>Программа «Формирование современной городской среды</w:t>
      </w:r>
      <w:r w:rsidR="002264CF" w:rsidRPr="002264CF">
        <w:rPr>
          <w:rFonts w:ascii="Times New Roman" w:hAnsi="Times New Roman" w:cs="Times New Roman"/>
        </w:rPr>
        <w:t xml:space="preserve"> в Нязепетровском муниципальном районе» </w:t>
      </w:r>
      <w:r w:rsidRPr="002264CF">
        <w:rPr>
          <w:rFonts w:ascii="Times New Roman" w:hAnsi="Times New Roman" w:cs="Times New Roman"/>
          <w:sz w:val="24"/>
          <w:szCs w:val="24"/>
        </w:rPr>
        <w:t>принята постановлением</w:t>
      </w:r>
      <w:r w:rsidR="002264CF" w:rsidRPr="002264CF">
        <w:rPr>
          <w:rFonts w:ascii="Times New Roman" w:hAnsi="Times New Roman" w:cs="Times New Roman"/>
          <w:sz w:val="24"/>
          <w:szCs w:val="24"/>
        </w:rPr>
        <w:t xml:space="preserve"> </w:t>
      </w:r>
      <w:r w:rsidRPr="002264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64CF" w:rsidRPr="002264CF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2264CF">
        <w:rPr>
          <w:rFonts w:ascii="Times New Roman" w:hAnsi="Times New Roman" w:cs="Times New Roman"/>
          <w:sz w:val="24"/>
          <w:szCs w:val="24"/>
        </w:rPr>
        <w:t xml:space="preserve"> </w:t>
      </w:r>
      <w:r w:rsidR="00512150">
        <w:rPr>
          <w:rFonts w:ascii="Times New Roman" w:hAnsi="Times New Roman" w:cs="Times New Roman"/>
          <w:sz w:val="24"/>
          <w:szCs w:val="24"/>
        </w:rPr>
        <w:t>от 29.03.2021 г. № 297</w:t>
      </w:r>
      <w:r w:rsidR="00C044F8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</w:t>
      </w:r>
      <w:r w:rsidR="00512150">
        <w:rPr>
          <w:rFonts w:ascii="Times New Roman" w:hAnsi="Times New Roman" w:cs="Times New Roman"/>
          <w:sz w:val="24"/>
          <w:szCs w:val="24"/>
        </w:rPr>
        <w:t>29</w:t>
      </w:r>
      <w:r w:rsidRPr="002264CF">
        <w:rPr>
          <w:rFonts w:ascii="Times New Roman" w:hAnsi="Times New Roman" w:cs="Times New Roman"/>
          <w:sz w:val="24"/>
          <w:szCs w:val="24"/>
        </w:rPr>
        <w:t>.</w:t>
      </w:r>
      <w:r w:rsidR="00512150">
        <w:rPr>
          <w:rFonts w:ascii="Times New Roman" w:hAnsi="Times New Roman" w:cs="Times New Roman"/>
          <w:sz w:val="24"/>
          <w:szCs w:val="24"/>
        </w:rPr>
        <w:t>11</w:t>
      </w:r>
      <w:r w:rsidRPr="002264CF">
        <w:rPr>
          <w:rFonts w:ascii="Times New Roman" w:hAnsi="Times New Roman" w:cs="Times New Roman"/>
          <w:sz w:val="24"/>
          <w:szCs w:val="24"/>
        </w:rPr>
        <w:t>.20</w:t>
      </w:r>
      <w:r w:rsidR="00512150">
        <w:rPr>
          <w:rFonts w:ascii="Times New Roman" w:hAnsi="Times New Roman" w:cs="Times New Roman"/>
          <w:sz w:val="24"/>
          <w:szCs w:val="24"/>
        </w:rPr>
        <w:t>21</w:t>
      </w:r>
      <w:r w:rsidR="00C044F8">
        <w:rPr>
          <w:rFonts w:ascii="Times New Roman" w:hAnsi="Times New Roman" w:cs="Times New Roman"/>
          <w:sz w:val="24"/>
          <w:szCs w:val="24"/>
        </w:rPr>
        <w:t xml:space="preserve"> г.</w:t>
      </w:r>
      <w:r w:rsidRPr="002264C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64CF">
        <w:rPr>
          <w:rFonts w:ascii="Times New Roman" w:hAnsi="Times New Roman" w:cs="Times New Roman"/>
          <w:sz w:val="24"/>
          <w:szCs w:val="24"/>
        </w:rPr>
        <w:t xml:space="preserve"> </w:t>
      </w:r>
      <w:r w:rsidR="00512150">
        <w:rPr>
          <w:rFonts w:ascii="Times New Roman" w:hAnsi="Times New Roman" w:cs="Times New Roman"/>
          <w:sz w:val="24"/>
          <w:szCs w:val="24"/>
        </w:rPr>
        <w:t>1018</w:t>
      </w:r>
      <w:r w:rsidR="00C044F8">
        <w:rPr>
          <w:rFonts w:ascii="Times New Roman" w:hAnsi="Times New Roman" w:cs="Times New Roman"/>
          <w:sz w:val="24"/>
          <w:szCs w:val="24"/>
        </w:rPr>
        <w:t>)</w:t>
      </w:r>
      <w:r w:rsidR="001474ED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06687F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CF">
        <w:rPr>
          <w:rFonts w:ascii="Times New Roman" w:hAnsi="Times New Roman" w:cs="Times New Roman"/>
          <w:sz w:val="24"/>
          <w:szCs w:val="24"/>
        </w:rPr>
        <w:t>В период</w:t>
      </w:r>
      <w:r w:rsidR="00512150">
        <w:rPr>
          <w:rFonts w:ascii="Times New Roman" w:hAnsi="Times New Roman" w:cs="Times New Roman"/>
          <w:sz w:val="24"/>
          <w:szCs w:val="24"/>
        </w:rPr>
        <w:t xml:space="preserve"> реализации мероприятий в 2021</w:t>
      </w:r>
      <w:r w:rsidR="002264CF">
        <w:rPr>
          <w:rFonts w:ascii="Times New Roman" w:hAnsi="Times New Roman" w:cs="Times New Roman"/>
          <w:sz w:val="24"/>
          <w:szCs w:val="24"/>
        </w:rPr>
        <w:t xml:space="preserve"> г.</w:t>
      </w:r>
      <w:r w:rsidRPr="002264CF">
        <w:rPr>
          <w:rFonts w:ascii="Times New Roman" w:hAnsi="Times New Roman" w:cs="Times New Roman"/>
          <w:sz w:val="24"/>
          <w:szCs w:val="24"/>
        </w:rPr>
        <w:t xml:space="preserve"> в </w:t>
      </w:r>
      <w:r w:rsidR="001474ED">
        <w:rPr>
          <w:rFonts w:ascii="Times New Roman" w:hAnsi="Times New Roman" w:cs="Times New Roman"/>
          <w:sz w:val="24"/>
          <w:szCs w:val="24"/>
        </w:rPr>
        <w:t xml:space="preserve">целях корректировки ресурсного обеспечения в </w:t>
      </w:r>
      <w:r w:rsidRPr="002264C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264CF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1474ED">
        <w:rPr>
          <w:rFonts w:ascii="Times New Roman" w:hAnsi="Times New Roman" w:cs="Times New Roman"/>
          <w:sz w:val="24"/>
          <w:szCs w:val="24"/>
        </w:rPr>
        <w:t>изменения, утвержденные постановлениями администрации Нязепетровс</w:t>
      </w:r>
      <w:r w:rsidR="00512150">
        <w:rPr>
          <w:rFonts w:ascii="Times New Roman" w:hAnsi="Times New Roman" w:cs="Times New Roman"/>
          <w:sz w:val="24"/>
          <w:szCs w:val="24"/>
        </w:rPr>
        <w:t>кого муниципального района от 20.10.2021 г. № 911, от 29.11.2021</w:t>
      </w:r>
      <w:r w:rsidR="001474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12150">
        <w:rPr>
          <w:rFonts w:ascii="Times New Roman" w:hAnsi="Times New Roman" w:cs="Times New Roman"/>
          <w:sz w:val="24"/>
          <w:szCs w:val="24"/>
        </w:rPr>
        <w:t>1018</w:t>
      </w:r>
      <w:r w:rsidR="008D37A2">
        <w:rPr>
          <w:rFonts w:ascii="Times New Roman" w:hAnsi="Times New Roman" w:cs="Times New Roman"/>
          <w:sz w:val="24"/>
          <w:szCs w:val="24"/>
        </w:rPr>
        <w:t>.</w:t>
      </w:r>
    </w:p>
    <w:p w:rsidR="00512150" w:rsidRDefault="00512150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1B7B7C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ФИНАНСОВО-ЭКОНОМИЧЕСКОЕ ОБОСНОВАНИЕ МУНИЦИПАЛЬНОЙ </w:t>
      </w:r>
    </w:p>
    <w:p w:rsidR="001B7B7C" w:rsidRPr="001B7B7C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>ПРОГРАММЫ</w:t>
      </w:r>
    </w:p>
    <w:p w:rsidR="001B7B7C" w:rsidRDefault="001B7B7C" w:rsidP="001B7B7C">
      <w:pPr>
        <w:spacing w:after="0"/>
        <w:ind w:firstLine="567"/>
        <w:jc w:val="both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Источником финансирования муниципальной программы являются средства федерального и областного бюджета, средств местного бюджета и внебюджетных средств в виде взносов заинтересованных лиц. </w:t>
      </w:r>
    </w:p>
    <w:p w:rsidR="001B7B7C" w:rsidRDefault="001B7B7C" w:rsidP="001B7B7C">
      <w:pPr>
        <w:spacing w:after="0"/>
        <w:ind w:firstLine="567"/>
        <w:jc w:val="both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Общий объем затрат на реализацию муниципальной программы </w:t>
      </w:r>
      <w:r w:rsidR="00512150">
        <w:rPr>
          <w:rFonts w:ascii="Times New Roman" w:hAnsi="Times New Roman" w:cs="Times New Roman"/>
          <w:lang w:eastAsia="ru-RU"/>
        </w:rPr>
        <w:t>в 2021</w:t>
      </w:r>
      <w:r w:rsidR="00060BEC">
        <w:rPr>
          <w:rFonts w:ascii="Times New Roman" w:hAnsi="Times New Roman" w:cs="Times New Roman"/>
          <w:lang w:eastAsia="ru-RU"/>
        </w:rPr>
        <w:t xml:space="preserve"> г. </w:t>
      </w:r>
      <w:r w:rsidRPr="001B7B7C">
        <w:rPr>
          <w:rFonts w:ascii="Times New Roman" w:hAnsi="Times New Roman" w:cs="Times New Roman"/>
          <w:lang w:eastAsia="ru-RU"/>
        </w:rPr>
        <w:t>состави</w:t>
      </w:r>
      <w:r w:rsidR="00060BEC">
        <w:rPr>
          <w:rFonts w:ascii="Times New Roman" w:hAnsi="Times New Roman" w:cs="Times New Roman"/>
          <w:lang w:eastAsia="ru-RU"/>
        </w:rPr>
        <w:t>л</w:t>
      </w:r>
      <w:r w:rsidRPr="001B7B7C">
        <w:rPr>
          <w:rFonts w:ascii="Times New Roman" w:hAnsi="Times New Roman" w:cs="Times New Roman"/>
          <w:lang w:eastAsia="ru-RU"/>
        </w:rPr>
        <w:t xml:space="preserve"> – </w:t>
      </w:r>
      <w:r w:rsidR="00C17682">
        <w:rPr>
          <w:rFonts w:ascii="Times New Roman" w:hAnsi="Times New Roman" w:cs="Times New Roman"/>
          <w:lang w:eastAsia="ru-RU"/>
        </w:rPr>
        <w:t>54 842,700</w:t>
      </w:r>
      <w:r w:rsidRPr="001B7B7C">
        <w:rPr>
          <w:rFonts w:ascii="Times New Roman" w:hAnsi="Times New Roman" w:cs="Times New Roman"/>
          <w:lang w:eastAsia="ru-RU"/>
        </w:rPr>
        <w:t xml:space="preserve"> тыс. рублей.</w:t>
      </w:r>
      <w:r w:rsidR="00060BEC">
        <w:rPr>
          <w:rFonts w:ascii="Times New Roman" w:hAnsi="Times New Roman" w:cs="Times New Roman"/>
          <w:lang w:eastAsia="ru-RU"/>
        </w:rPr>
        <w:t xml:space="preserve"> Из них средств: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федерального бюджета </w:t>
      </w:r>
      <w:r w:rsidR="00C17682">
        <w:rPr>
          <w:rFonts w:ascii="Times New Roman" w:hAnsi="Times New Roman" w:cs="Times New Roman"/>
          <w:color w:val="000000"/>
        </w:rPr>
        <w:t>54 332,300</w:t>
      </w:r>
      <w:r w:rsidRPr="00060BEC">
        <w:rPr>
          <w:rFonts w:ascii="Times New Roman" w:hAnsi="Times New Roman" w:cs="Times New Roman"/>
          <w:color w:val="000000"/>
        </w:rPr>
        <w:t xml:space="preserve"> </w:t>
      </w:r>
      <w:r w:rsidRPr="00060BEC">
        <w:rPr>
          <w:rFonts w:ascii="Times New Roman" w:hAnsi="Times New Roman" w:cs="Times New Roman"/>
        </w:rPr>
        <w:t>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областного бюджета </w:t>
      </w:r>
      <w:r w:rsidR="00C17682">
        <w:rPr>
          <w:rFonts w:ascii="Times New Roman" w:hAnsi="Times New Roman" w:cs="Times New Roman"/>
          <w:color w:val="000000"/>
        </w:rPr>
        <w:t>189,695</w:t>
      </w:r>
      <w:r w:rsidRPr="00060BEC">
        <w:rPr>
          <w:rFonts w:ascii="Times New Roman" w:hAnsi="Times New Roman" w:cs="Times New Roman"/>
        </w:rPr>
        <w:t xml:space="preserve"> 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местного бюджета </w:t>
      </w:r>
      <w:r w:rsidR="00C17682">
        <w:rPr>
          <w:rFonts w:ascii="Times New Roman" w:hAnsi="Times New Roman" w:cs="Times New Roman"/>
        </w:rPr>
        <w:t xml:space="preserve">320,705 </w:t>
      </w:r>
      <w:r w:rsidRPr="00060BEC">
        <w:rPr>
          <w:rFonts w:ascii="Times New Roman" w:hAnsi="Times New Roman" w:cs="Times New Roman"/>
        </w:rPr>
        <w:t>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>внебюджетных средств 0,000 тыс. руб.</w:t>
      </w:r>
    </w:p>
    <w:p w:rsidR="001B7B7C" w:rsidRDefault="001B7B7C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1B7B7C" w:rsidRDefault="00377D6B" w:rsidP="001B7B7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1B7B7C">
        <w:rPr>
          <w:rFonts w:ascii="Times New Roman" w:hAnsi="Times New Roman" w:cs="Times New Roman"/>
        </w:rPr>
        <w:t>Р</w:t>
      </w:r>
      <w:r w:rsidR="001B7B7C" w:rsidRPr="001B7B7C">
        <w:rPr>
          <w:rFonts w:ascii="Times New Roman" w:hAnsi="Times New Roman" w:cs="Times New Roman"/>
        </w:rPr>
        <w:t>ЕЗУЛЬТАТЫ РЕАЛИЗАЦИИ</w:t>
      </w:r>
      <w:r w:rsidRPr="001B7B7C">
        <w:rPr>
          <w:rFonts w:ascii="Times New Roman" w:hAnsi="Times New Roman" w:cs="Times New Roman"/>
        </w:rPr>
        <w:t xml:space="preserve"> П</w:t>
      </w:r>
      <w:r w:rsidR="001B7B7C" w:rsidRPr="001B7B7C">
        <w:rPr>
          <w:rFonts w:ascii="Times New Roman" w:hAnsi="Times New Roman" w:cs="Times New Roman"/>
        </w:rPr>
        <w:t>РОГРАММЫ</w:t>
      </w:r>
    </w:p>
    <w:p w:rsidR="004953EB" w:rsidRPr="004953EB" w:rsidRDefault="004953EB" w:rsidP="001B7B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953EB">
        <w:rPr>
          <w:rFonts w:ascii="Times New Roman" w:hAnsi="Times New Roman" w:cs="Times New Roman"/>
        </w:rPr>
        <w:t>Реализация приоритетного проекта «Формирование комфортной городской среды» в Нязепетровском муниципальном районе осуществляется на территории Нязепетровского городского поселения.</w:t>
      </w:r>
    </w:p>
    <w:p w:rsidR="00377D6B" w:rsidRDefault="00377D6B" w:rsidP="00046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достигнуты следующие значения показателей (индикаторов):</w:t>
      </w:r>
    </w:p>
    <w:p w:rsidR="00377D6B" w:rsidRPr="00377D6B" w:rsidRDefault="00377D6B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77D6B">
        <w:rPr>
          <w:rFonts w:ascii="Times New Roman" w:hAnsi="Times New Roman" w:cs="Times New Roman"/>
          <w:lang w:eastAsia="ru-RU"/>
        </w:rPr>
        <w:t xml:space="preserve">- </w:t>
      </w:r>
      <w:r w:rsidR="004C0C65">
        <w:rPr>
          <w:rFonts w:ascii="Times New Roman" w:hAnsi="Times New Roman" w:cs="Times New Roman"/>
          <w:lang w:eastAsia="ru-RU"/>
        </w:rPr>
        <w:t xml:space="preserve"> благоустроенн</w:t>
      </w:r>
      <w:r w:rsidRPr="00377D6B">
        <w:rPr>
          <w:rFonts w:ascii="Times New Roman" w:hAnsi="Times New Roman" w:cs="Times New Roman"/>
          <w:lang w:eastAsia="ru-RU"/>
        </w:rPr>
        <w:t xml:space="preserve">ы </w:t>
      </w:r>
      <w:r w:rsidR="00C17682">
        <w:rPr>
          <w:rFonts w:ascii="Times New Roman" w:hAnsi="Times New Roman" w:cs="Times New Roman"/>
          <w:lang w:eastAsia="ru-RU"/>
        </w:rPr>
        <w:t>7</w:t>
      </w:r>
      <w:r w:rsidR="004C0C65">
        <w:rPr>
          <w:rFonts w:ascii="Times New Roman" w:hAnsi="Times New Roman" w:cs="Times New Roman"/>
          <w:lang w:eastAsia="ru-RU"/>
        </w:rPr>
        <w:t xml:space="preserve"> </w:t>
      </w:r>
      <w:r w:rsidRPr="00377D6B">
        <w:rPr>
          <w:rFonts w:ascii="Times New Roman" w:hAnsi="Times New Roman" w:cs="Times New Roman"/>
          <w:lang w:eastAsia="ru-RU"/>
        </w:rPr>
        <w:t xml:space="preserve">дворовых территорий многоквартирных домов; </w:t>
      </w:r>
    </w:p>
    <w:p w:rsidR="00377D6B" w:rsidRDefault="00377D6B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77D6B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</w:t>
      </w:r>
      <w:r w:rsidR="004C0C65">
        <w:rPr>
          <w:rFonts w:ascii="Times New Roman" w:hAnsi="Times New Roman" w:cs="Times New Roman"/>
          <w:lang w:eastAsia="ru-RU"/>
        </w:rPr>
        <w:t xml:space="preserve"> благоустроенна</w:t>
      </w:r>
      <w:r w:rsidRPr="00377D6B">
        <w:rPr>
          <w:rFonts w:ascii="Times New Roman" w:hAnsi="Times New Roman" w:cs="Times New Roman"/>
          <w:lang w:eastAsia="ru-RU"/>
        </w:rPr>
        <w:t xml:space="preserve"> </w:t>
      </w:r>
      <w:r w:rsidR="00C17682">
        <w:rPr>
          <w:rFonts w:ascii="Times New Roman" w:hAnsi="Times New Roman" w:cs="Times New Roman"/>
          <w:lang w:eastAsia="ru-RU"/>
        </w:rPr>
        <w:t xml:space="preserve">1 </w:t>
      </w:r>
      <w:r w:rsidR="00DE6310" w:rsidRPr="00377D6B">
        <w:rPr>
          <w:rFonts w:ascii="Times New Roman" w:hAnsi="Times New Roman" w:cs="Times New Roman"/>
          <w:lang w:eastAsia="ru-RU"/>
        </w:rPr>
        <w:t>общественна</w:t>
      </w:r>
      <w:r w:rsidR="00DE6310">
        <w:rPr>
          <w:rFonts w:ascii="Times New Roman" w:hAnsi="Times New Roman" w:cs="Times New Roman"/>
          <w:lang w:eastAsia="ru-RU"/>
        </w:rPr>
        <w:t>я</w:t>
      </w:r>
      <w:r w:rsidRPr="00377D6B">
        <w:rPr>
          <w:rFonts w:ascii="Times New Roman" w:hAnsi="Times New Roman" w:cs="Times New Roman"/>
          <w:lang w:eastAsia="ru-RU"/>
        </w:rPr>
        <w:t xml:space="preserve"> территори</w:t>
      </w:r>
      <w:r w:rsidR="00DE6310">
        <w:rPr>
          <w:rFonts w:ascii="Times New Roman" w:hAnsi="Times New Roman" w:cs="Times New Roman"/>
          <w:lang w:eastAsia="ru-RU"/>
        </w:rPr>
        <w:t>я</w:t>
      </w:r>
      <w:r w:rsidRPr="00377D6B">
        <w:rPr>
          <w:rFonts w:ascii="Times New Roman" w:hAnsi="Times New Roman" w:cs="Times New Roman"/>
          <w:lang w:eastAsia="ru-RU"/>
        </w:rPr>
        <w:t>;</w:t>
      </w:r>
    </w:p>
    <w:p w:rsidR="007E134F" w:rsidRPr="007E134F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E134F">
        <w:rPr>
          <w:rFonts w:ascii="Times New Roman" w:hAnsi="Times New Roman" w:cs="Times New Roman"/>
          <w:lang w:eastAsia="ru-RU"/>
        </w:rPr>
        <w:t xml:space="preserve">- </w:t>
      </w:r>
      <w:r w:rsidR="00157CC4">
        <w:rPr>
          <w:rFonts w:ascii="Times New Roman" w:hAnsi="Times New Roman" w:cs="Times New Roman"/>
          <w:lang w:eastAsia="ru-RU"/>
        </w:rPr>
        <w:t>10</w:t>
      </w:r>
      <w:r w:rsidR="001F11E8">
        <w:rPr>
          <w:rFonts w:ascii="Times New Roman" w:hAnsi="Times New Roman" w:cs="Times New Roman"/>
          <w:lang w:eastAsia="ru-RU"/>
        </w:rPr>
        <w:t>0%</w:t>
      </w:r>
      <w:r w:rsidRPr="007E134F">
        <w:rPr>
          <w:rFonts w:ascii="Times New Roman" w:hAnsi="Times New Roman" w:cs="Times New Roman"/>
          <w:lang w:eastAsia="ru-RU"/>
        </w:rPr>
        <w:t xml:space="preserve">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</w:t>
      </w:r>
      <w:r w:rsidR="00C17682">
        <w:rPr>
          <w:rFonts w:ascii="Times New Roman" w:hAnsi="Times New Roman" w:cs="Times New Roman"/>
          <w:lang w:eastAsia="ru-RU"/>
        </w:rPr>
        <w:t>е</w:t>
      </w:r>
      <w:r w:rsidRPr="007E134F">
        <w:rPr>
          <w:rFonts w:ascii="Times New Roman" w:hAnsi="Times New Roman" w:cs="Times New Roman"/>
          <w:lang w:eastAsia="ru-RU"/>
        </w:rPr>
        <w:t>, в соответствии с требованиями утвержденных правил благоустройства;</w:t>
      </w:r>
    </w:p>
    <w:p w:rsidR="007E134F" w:rsidRPr="007E134F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E134F">
        <w:rPr>
          <w:rFonts w:ascii="Times New Roman" w:hAnsi="Times New Roman" w:cs="Times New Roman"/>
          <w:lang w:eastAsia="ru-RU"/>
        </w:rPr>
        <w:t xml:space="preserve">- </w:t>
      </w:r>
      <w:r w:rsidR="0089611D">
        <w:rPr>
          <w:rFonts w:ascii="Times New Roman" w:hAnsi="Times New Roman" w:cs="Times New Roman"/>
          <w:lang w:eastAsia="ru-RU"/>
        </w:rPr>
        <w:t>10</w:t>
      </w:r>
      <w:r w:rsidR="00316643">
        <w:rPr>
          <w:rFonts w:ascii="Times New Roman" w:hAnsi="Times New Roman" w:cs="Times New Roman"/>
          <w:lang w:eastAsia="ru-RU"/>
        </w:rPr>
        <w:t>0</w:t>
      </w:r>
      <w:r w:rsidR="001F11E8">
        <w:rPr>
          <w:rFonts w:ascii="Times New Roman" w:hAnsi="Times New Roman" w:cs="Times New Roman"/>
          <w:lang w:eastAsia="ru-RU"/>
        </w:rPr>
        <w:t>%</w:t>
      </w:r>
      <w:r w:rsidRPr="007E134F">
        <w:rPr>
          <w:rFonts w:ascii="Times New Roman" w:hAnsi="Times New Roman" w:cs="Times New Roman"/>
          <w:lang w:eastAsia="ru-RU"/>
        </w:rPr>
        <w:t xml:space="preserve">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</w:t>
      </w:r>
      <w:bookmarkStart w:id="0" w:name="_GoBack"/>
      <w:bookmarkEnd w:id="0"/>
      <w:r w:rsidRPr="007E134F">
        <w:rPr>
          <w:rFonts w:ascii="Times New Roman" w:hAnsi="Times New Roman" w:cs="Times New Roman"/>
          <w:lang w:eastAsia="ru-RU"/>
        </w:rPr>
        <w:t>аниями утвержденных правил благоустройства;</w:t>
      </w:r>
    </w:p>
    <w:p w:rsidR="007E134F" w:rsidRPr="007E134F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E134F">
        <w:rPr>
          <w:rFonts w:ascii="Times New Roman" w:hAnsi="Times New Roman" w:cs="Times New Roman"/>
          <w:lang w:eastAsia="ru-RU"/>
        </w:rPr>
        <w:t xml:space="preserve">- </w:t>
      </w:r>
      <w:r w:rsidR="00C17682">
        <w:rPr>
          <w:rFonts w:ascii="Times New Roman" w:hAnsi="Times New Roman" w:cs="Times New Roman"/>
          <w:lang w:eastAsia="ru-RU"/>
        </w:rPr>
        <w:t>1</w:t>
      </w:r>
      <w:r w:rsidRPr="007E134F">
        <w:rPr>
          <w:rFonts w:ascii="Times New Roman" w:hAnsi="Times New Roman" w:cs="Times New Roman"/>
          <w:lang w:eastAsia="ru-RU"/>
        </w:rPr>
        <w:t xml:space="preserve"> </w:t>
      </w:r>
      <w:r w:rsidR="00F43DAA" w:rsidRPr="00F43DAA">
        <w:rPr>
          <w:rFonts w:ascii="Times New Roman" w:hAnsi="Times New Roman" w:cs="Times New Roman"/>
          <w:noProof/>
          <w:color w:val="00000A"/>
          <w:lang w:eastAsia="ru-RU"/>
        </w:rPr>
        <w:t>проект</w:t>
      </w:r>
      <w:r w:rsidR="00F43DAA">
        <w:rPr>
          <w:rFonts w:ascii="Times New Roman" w:hAnsi="Times New Roman" w:cs="Times New Roman"/>
          <w:noProof/>
          <w:color w:val="00000A"/>
          <w:lang w:eastAsia="ru-RU"/>
        </w:rPr>
        <w:t xml:space="preserve"> победителя</w:t>
      </w:r>
      <w:r w:rsidR="00F43DAA" w:rsidRPr="00F43DAA">
        <w:rPr>
          <w:rFonts w:ascii="Times New Roman" w:hAnsi="Times New Roman" w:cs="Times New Roman"/>
          <w:noProof/>
          <w:color w:val="00000A"/>
          <w:lang w:eastAsia="ru-RU"/>
        </w:rPr>
        <w:t xml:space="preserve"> Всероссийского конкурса лучших проектов создания комфортной городской среды в малых городах и исторических поселениях</w:t>
      </w:r>
      <w:r w:rsidRPr="00F43DAA">
        <w:rPr>
          <w:rFonts w:ascii="Times New Roman" w:hAnsi="Times New Roman" w:cs="Times New Roman"/>
          <w:lang w:eastAsia="ru-RU"/>
        </w:rPr>
        <w:t>,</w:t>
      </w:r>
      <w:r w:rsidR="00F43DAA">
        <w:rPr>
          <w:rFonts w:ascii="Times New Roman" w:hAnsi="Times New Roman" w:cs="Times New Roman"/>
          <w:lang w:eastAsia="ru-RU"/>
        </w:rPr>
        <w:t xml:space="preserve"> представленный</w:t>
      </w:r>
      <w:r w:rsidRPr="007E134F">
        <w:rPr>
          <w:rFonts w:ascii="Times New Roman" w:hAnsi="Times New Roman" w:cs="Times New Roman"/>
          <w:lang w:eastAsia="ru-RU"/>
        </w:rPr>
        <w:t xml:space="preserve"> в Министерство строительства и инфраструктуры Челябинской области;</w:t>
      </w:r>
    </w:p>
    <w:p w:rsidR="007E134F" w:rsidRDefault="007E134F" w:rsidP="0031664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="00DE6310" w:rsidRPr="00595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 w:rsidR="00595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951B4" w:rsidRPr="00595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</w:t>
      </w:r>
      <w:r w:rsidR="004C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граждан, при</w:t>
      </w:r>
      <w:r w:rsidR="004C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няли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решении вопросов развития городской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среды, от общего количества граждан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возрасте от 14 лет, проживающих в городах,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территории которых реализуются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проекты по созданию комфортной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городской среды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7E134F" w:rsidRPr="00377D6B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="008961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100% 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мероприятий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цифровизации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ородского хозяйства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11D" w:rsidRDefault="0089611D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134F" w:rsidRDefault="00157CC4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реализации программы </w:t>
      </w:r>
      <w:r w:rsidRPr="000C5F2C">
        <w:rPr>
          <w:rFonts w:ascii="Times New Roman" w:hAnsi="Times New Roman" w:cs="Times New Roman"/>
        </w:rPr>
        <w:t>выполнены.</w:t>
      </w:r>
    </w:p>
    <w:p w:rsidR="009B29C8" w:rsidRDefault="009B29C8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4CF" w:rsidRDefault="001B7B7C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47EE">
        <w:rPr>
          <w:rFonts w:ascii="Times New Roman" w:hAnsi="Times New Roman" w:cs="Times New Roman"/>
        </w:rPr>
        <w:t>ПЕРЕЧЕНЬ ВЫПОЛНЕННЫХ МЕРОПРИЯТИЙ</w:t>
      </w:r>
      <w:r w:rsidR="007E134F" w:rsidRPr="009E47EE">
        <w:rPr>
          <w:rFonts w:ascii="Times New Roman" w:hAnsi="Times New Roman" w:cs="Times New Roman"/>
        </w:rPr>
        <w:t xml:space="preserve"> П</w:t>
      </w:r>
      <w:r w:rsidRPr="009E47EE">
        <w:rPr>
          <w:rFonts w:ascii="Times New Roman" w:hAnsi="Times New Roman" w:cs="Times New Roman"/>
        </w:rPr>
        <w:t>РОГРАММЫ</w:t>
      </w:r>
    </w:p>
    <w:p w:rsidR="009E47EE" w:rsidRPr="009E47EE" w:rsidRDefault="009E47EE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134F" w:rsidRDefault="009B29C8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E134F">
        <w:rPr>
          <w:rFonts w:ascii="Times New Roman" w:hAnsi="Times New Roman" w:cs="Times New Roman"/>
        </w:rPr>
        <w:t>Благоустройство дворов</w:t>
      </w:r>
      <w:r w:rsidR="001E6736">
        <w:rPr>
          <w:rFonts w:ascii="Times New Roman" w:hAnsi="Times New Roman" w:cs="Times New Roman"/>
        </w:rPr>
        <w:t>ых</w:t>
      </w:r>
      <w:r w:rsidR="007E134F">
        <w:rPr>
          <w:rFonts w:ascii="Times New Roman" w:hAnsi="Times New Roman" w:cs="Times New Roman"/>
        </w:rPr>
        <w:t xml:space="preserve"> территори</w:t>
      </w:r>
      <w:r w:rsidR="001E6736">
        <w:rPr>
          <w:rFonts w:ascii="Times New Roman" w:hAnsi="Times New Roman" w:cs="Times New Roman"/>
        </w:rPr>
        <w:t>й</w:t>
      </w:r>
      <w:r w:rsidR="007E134F">
        <w:rPr>
          <w:rFonts w:ascii="Times New Roman" w:hAnsi="Times New Roman" w:cs="Times New Roman"/>
        </w:rPr>
        <w:t xml:space="preserve"> многоквартирных домов</w:t>
      </w:r>
      <w:r w:rsidR="001E6736">
        <w:rPr>
          <w:rFonts w:ascii="Times New Roman" w:hAnsi="Times New Roman" w:cs="Times New Roman"/>
        </w:rPr>
        <w:t xml:space="preserve"> по адресам:</w:t>
      </w:r>
    </w:p>
    <w:p w:rsidR="001E6736" w:rsidRDefault="001E6736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E6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ул. Свердлова, д. 10</w:t>
      </w:r>
      <w:r w:rsidR="001E6736">
        <w:rPr>
          <w:rFonts w:ascii="Times New Roman" w:hAnsi="Times New Roman" w:cs="Times New Roman"/>
        </w:rPr>
        <w:t>;</w:t>
      </w: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Свердлова, д. 12</w:t>
      </w:r>
      <w:r w:rsidR="001E6736">
        <w:rPr>
          <w:rFonts w:ascii="Times New Roman" w:hAnsi="Times New Roman" w:cs="Times New Roman"/>
        </w:rPr>
        <w:t>;</w:t>
      </w: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 Свердлова, д. 14</w:t>
      </w:r>
      <w:r w:rsidR="001E6736">
        <w:rPr>
          <w:rFonts w:ascii="Times New Roman" w:hAnsi="Times New Roman" w:cs="Times New Roman"/>
        </w:rPr>
        <w:t>;</w:t>
      </w: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E673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CD5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Свердлова, д. 23</w:t>
      </w:r>
      <w:r w:rsidR="001E6736">
        <w:rPr>
          <w:rFonts w:ascii="Times New Roman" w:hAnsi="Times New Roman" w:cs="Times New Roman"/>
        </w:rPr>
        <w:t>;</w:t>
      </w:r>
    </w:p>
    <w:p w:rsidR="001E6736" w:rsidRDefault="001E6736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</w:t>
      </w:r>
      <w:r w:rsidR="00CD57E0" w:rsidRPr="00CD57E0">
        <w:rPr>
          <w:rFonts w:ascii="Times New Roman" w:hAnsi="Times New Roman" w:cs="Times New Roman"/>
        </w:rPr>
        <w:t xml:space="preserve"> </w:t>
      </w:r>
      <w:r w:rsidR="00CD57E0">
        <w:rPr>
          <w:rFonts w:ascii="Times New Roman" w:hAnsi="Times New Roman" w:cs="Times New Roman"/>
        </w:rPr>
        <w:t>Свердлова, д. 25</w:t>
      </w:r>
      <w:r>
        <w:rPr>
          <w:rFonts w:ascii="Times New Roman" w:hAnsi="Times New Roman" w:cs="Times New Roman"/>
        </w:rPr>
        <w:t>;</w:t>
      </w:r>
    </w:p>
    <w:p w:rsidR="001E6736" w:rsidRDefault="001E6736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</w:t>
      </w:r>
      <w:r w:rsidR="00CD57E0">
        <w:rPr>
          <w:rFonts w:ascii="Times New Roman" w:hAnsi="Times New Roman" w:cs="Times New Roman"/>
        </w:rPr>
        <w:t xml:space="preserve"> Советская, д. 3</w:t>
      </w:r>
      <w:r>
        <w:rPr>
          <w:rFonts w:ascii="Times New Roman" w:hAnsi="Times New Roman" w:cs="Times New Roman"/>
        </w:rPr>
        <w:t>;</w:t>
      </w:r>
    </w:p>
    <w:p w:rsidR="00CD57E0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Советская, д. 7.</w:t>
      </w:r>
    </w:p>
    <w:p w:rsidR="001E6736" w:rsidRDefault="001E6736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благоустройств</w:t>
      </w:r>
      <w:r w:rsidR="009534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дворовых территорий были выполнены работы по минимальному перечню:</w:t>
      </w:r>
    </w:p>
    <w:p w:rsidR="00CA7AC9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асфальтирование дворовых проездов;</w:t>
      </w:r>
    </w:p>
    <w:p w:rsidR="00CD57E0" w:rsidRDefault="00CD57E0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установка </w:t>
      </w:r>
      <w:proofErr w:type="spellStart"/>
      <w:r>
        <w:rPr>
          <w:rFonts w:ascii="Times New Roman" w:hAnsi="Times New Roman" w:cs="Times New Roman"/>
        </w:rPr>
        <w:t>МАФов</w:t>
      </w:r>
      <w:proofErr w:type="spellEnd"/>
      <w:r>
        <w:rPr>
          <w:rFonts w:ascii="Times New Roman" w:hAnsi="Times New Roman" w:cs="Times New Roman"/>
        </w:rPr>
        <w:t>;</w:t>
      </w:r>
    </w:p>
    <w:p w:rsidR="00CA7AC9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</w:t>
      </w:r>
      <w:r w:rsidR="009534DF">
        <w:rPr>
          <w:rFonts w:ascii="Times New Roman" w:hAnsi="Times New Roman" w:cs="Times New Roman"/>
        </w:rPr>
        <w:t xml:space="preserve"> дворовой территории</w:t>
      </w:r>
      <w:r>
        <w:rPr>
          <w:rFonts w:ascii="Times New Roman" w:hAnsi="Times New Roman" w:cs="Times New Roman"/>
        </w:rPr>
        <w:t>.</w:t>
      </w:r>
    </w:p>
    <w:p w:rsidR="009534DF" w:rsidRDefault="009534DF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мероприятий программы по благоустройству дворовых территорий б</w:t>
      </w:r>
      <w:r w:rsidR="00CD57E0">
        <w:rPr>
          <w:rFonts w:ascii="Times New Roman" w:hAnsi="Times New Roman" w:cs="Times New Roman"/>
        </w:rPr>
        <w:t xml:space="preserve">ыло заключено соглашение №1 от </w:t>
      </w:r>
      <w:r w:rsidR="007537BC">
        <w:rPr>
          <w:rFonts w:ascii="Times New Roman" w:hAnsi="Times New Roman" w:cs="Times New Roman"/>
        </w:rPr>
        <w:t>30.10</w:t>
      </w:r>
      <w:r>
        <w:rPr>
          <w:rFonts w:ascii="Times New Roman" w:hAnsi="Times New Roman" w:cs="Times New Roman"/>
        </w:rPr>
        <w:t xml:space="preserve">.2020 г. с ООО УК «Сфера» </w:t>
      </w:r>
      <w:r w:rsidR="007537BC">
        <w:rPr>
          <w:rFonts w:ascii="Times New Roman" w:hAnsi="Times New Roman" w:cs="Times New Roman"/>
        </w:rPr>
        <w:t>на сумму 3 544, 344</w:t>
      </w:r>
      <w:r w:rsidR="0045062C">
        <w:rPr>
          <w:rFonts w:ascii="Times New Roman" w:hAnsi="Times New Roman" w:cs="Times New Roman"/>
        </w:rPr>
        <w:t xml:space="preserve"> тыс. руб.</w:t>
      </w:r>
    </w:p>
    <w:p w:rsidR="009B29C8" w:rsidRPr="009B29C8" w:rsidRDefault="009534DF" w:rsidP="00316643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Работы выполнены и сданы в установленные сроки.</w:t>
      </w:r>
      <w:r w:rsidR="0045062C">
        <w:rPr>
          <w:rFonts w:ascii="Times New Roman" w:hAnsi="Times New Roman" w:cs="Times New Roman"/>
        </w:rPr>
        <w:t xml:space="preserve"> </w:t>
      </w:r>
    </w:p>
    <w:p w:rsidR="001E6736" w:rsidRDefault="009B29C8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E6736">
        <w:rPr>
          <w:rFonts w:ascii="Times New Roman" w:hAnsi="Times New Roman" w:cs="Times New Roman"/>
        </w:rPr>
        <w:t>Благоустройство общественной территории:</w:t>
      </w:r>
    </w:p>
    <w:p w:rsidR="001E6736" w:rsidRDefault="007537BC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37BC">
        <w:rPr>
          <w:rFonts w:ascii="Times New Roman" w:hAnsi="Times New Roman" w:cs="Times New Roman"/>
          <w:bCs/>
          <w:lang w:eastAsia="ru-RU"/>
        </w:rPr>
        <w:t>Благоустройство общественной территории, прилегающей к физкультурно-спортивному комплексу в г. Нязепетровске</w:t>
      </w:r>
      <w:r w:rsidR="001E6736">
        <w:rPr>
          <w:rFonts w:ascii="Times New Roman" w:hAnsi="Times New Roman" w:cs="Times New Roman"/>
        </w:rPr>
        <w:t>.</w:t>
      </w:r>
    </w:p>
    <w:p w:rsidR="009B29C8" w:rsidRDefault="009B29C8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мероприятий программы по благоустройству обществе</w:t>
      </w:r>
      <w:r w:rsidR="007537BC">
        <w:rPr>
          <w:rFonts w:ascii="Times New Roman" w:hAnsi="Times New Roman" w:cs="Times New Roman"/>
        </w:rPr>
        <w:t>нной территорий было заключен</w:t>
      </w:r>
      <w:r w:rsidR="003C298D">
        <w:rPr>
          <w:rFonts w:ascii="Times New Roman" w:hAnsi="Times New Roman" w:cs="Times New Roman"/>
        </w:rPr>
        <w:t>о 3 муниципальных</w:t>
      </w:r>
      <w:r w:rsidR="007537BC">
        <w:rPr>
          <w:rFonts w:ascii="Times New Roman" w:hAnsi="Times New Roman" w:cs="Times New Roman"/>
        </w:rPr>
        <w:t xml:space="preserve"> контракт</w:t>
      </w:r>
      <w:r w:rsidR="003C298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:</w:t>
      </w:r>
    </w:p>
    <w:p w:rsidR="00E97B1F" w:rsidRPr="00CB153E" w:rsidRDefault="007F7070" w:rsidP="0031664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25 от</w:t>
      </w:r>
      <w:r w:rsidR="003C298D">
        <w:rPr>
          <w:rFonts w:ascii="Times New Roman" w:hAnsi="Times New Roman" w:cs="Times New Roman"/>
          <w:color w:val="000000"/>
        </w:rPr>
        <w:t xml:space="preserve"> 01.04.2021 г. на сумму 599 500,00</w:t>
      </w:r>
      <w:r w:rsidR="00E97B1F" w:rsidRPr="00CB153E">
        <w:rPr>
          <w:rFonts w:ascii="Times New Roman" w:hAnsi="Times New Roman" w:cs="Times New Roman"/>
          <w:color w:val="000000"/>
        </w:rPr>
        <w:t xml:space="preserve"> руб.</w:t>
      </w:r>
      <w:r w:rsidR="003C298D">
        <w:rPr>
          <w:rFonts w:ascii="Times New Roman" w:hAnsi="Times New Roman" w:cs="Times New Roman"/>
          <w:color w:val="000000"/>
        </w:rPr>
        <w:t xml:space="preserve"> ООО «</w:t>
      </w:r>
      <w:proofErr w:type="spellStart"/>
      <w:r w:rsidR="003C298D">
        <w:rPr>
          <w:rFonts w:ascii="Times New Roman" w:hAnsi="Times New Roman" w:cs="Times New Roman"/>
          <w:color w:val="000000"/>
        </w:rPr>
        <w:t>РубиконКОМ</w:t>
      </w:r>
      <w:proofErr w:type="spellEnd"/>
      <w:r w:rsidR="003C298D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со сроком исполнения 01.11.2021</w:t>
      </w:r>
      <w:r w:rsidR="00CB153E">
        <w:rPr>
          <w:rFonts w:ascii="Times New Roman" w:hAnsi="Times New Roman" w:cs="Times New Roman"/>
          <w:color w:val="000000"/>
        </w:rPr>
        <w:t xml:space="preserve"> г.</w:t>
      </w:r>
      <w:r w:rsidR="00E97B1F" w:rsidRPr="00CB153E">
        <w:rPr>
          <w:rFonts w:ascii="Times New Roman" w:hAnsi="Times New Roman" w:cs="Times New Roman"/>
          <w:color w:val="000000"/>
        </w:rPr>
        <w:t xml:space="preserve">  </w:t>
      </w:r>
      <w:r w:rsidR="00845E84">
        <w:rPr>
          <w:rFonts w:ascii="Times New Roman" w:hAnsi="Times New Roman" w:cs="Times New Roman"/>
          <w:color w:val="000000"/>
        </w:rPr>
        <w:t>Виды работ:</w:t>
      </w:r>
      <w:r w:rsidR="00046EBE">
        <w:rPr>
          <w:rFonts w:ascii="Times New Roman" w:hAnsi="Times New Roman" w:cs="Times New Roman"/>
          <w:color w:val="000000"/>
        </w:rPr>
        <w:t xml:space="preserve"> озеленение</w:t>
      </w:r>
      <w:r w:rsidR="00845E84">
        <w:rPr>
          <w:rFonts w:ascii="Times New Roman" w:hAnsi="Times New Roman" w:cs="Times New Roman"/>
          <w:color w:val="000000"/>
        </w:rPr>
        <w:t>. Выполнено</w:t>
      </w:r>
      <w:r w:rsidR="009E47EE">
        <w:rPr>
          <w:rFonts w:ascii="Times New Roman" w:hAnsi="Times New Roman" w:cs="Times New Roman"/>
          <w:color w:val="000000"/>
        </w:rPr>
        <w:t xml:space="preserve"> в срок</w:t>
      </w:r>
      <w:r w:rsidR="00845E84">
        <w:rPr>
          <w:rFonts w:ascii="Times New Roman" w:hAnsi="Times New Roman" w:cs="Times New Roman"/>
          <w:color w:val="000000"/>
        </w:rPr>
        <w:t>.</w:t>
      </w:r>
    </w:p>
    <w:p w:rsidR="00E97B1F" w:rsidRPr="00CB153E" w:rsidRDefault="007F7070" w:rsidP="0031664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26 от 01.04.2021 г.</w:t>
      </w:r>
      <w:r w:rsidR="00E97B1F" w:rsidRPr="00CB153E">
        <w:rPr>
          <w:rFonts w:ascii="Times New Roman" w:hAnsi="Times New Roman" w:cs="Times New Roman"/>
          <w:color w:val="000000"/>
        </w:rPr>
        <w:t xml:space="preserve"> на с</w:t>
      </w:r>
      <w:r>
        <w:rPr>
          <w:rFonts w:ascii="Times New Roman" w:hAnsi="Times New Roman" w:cs="Times New Roman"/>
          <w:color w:val="000000"/>
        </w:rPr>
        <w:t>умму 185 045,87</w:t>
      </w:r>
      <w:r w:rsidR="00E97B1F" w:rsidRPr="00CB153E">
        <w:rPr>
          <w:rFonts w:ascii="Times New Roman" w:hAnsi="Times New Roman" w:cs="Times New Roman"/>
          <w:color w:val="000000"/>
        </w:rPr>
        <w:t xml:space="preserve"> руб. </w:t>
      </w:r>
      <w:r>
        <w:rPr>
          <w:rFonts w:ascii="Times New Roman" w:hAnsi="Times New Roman" w:cs="Times New Roman"/>
          <w:color w:val="000000"/>
        </w:rPr>
        <w:t>ООО «</w:t>
      </w:r>
      <w:proofErr w:type="spellStart"/>
      <w:r w:rsidR="007F1527">
        <w:rPr>
          <w:rFonts w:ascii="Times New Roman" w:hAnsi="Times New Roman" w:cs="Times New Roman"/>
          <w:color w:val="000000"/>
        </w:rPr>
        <w:t>РубиконКО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="00E97B1F" w:rsidRPr="00CB15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 сроком исполнения 01.11.2021</w:t>
      </w:r>
      <w:r w:rsidR="00CB153E">
        <w:rPr>
          <w:rFonts w:ascii="Times New Roman" w:hAnsi="Times New Roman" w:cs="Times New Roman"/>
          <w:color w:val="000000"/>
        </w:rPr>
        <w:t xml:space="preserve"> г.</w:t>
      </w:r>
      <w:r w:rsidR="00CB153E" w:rsidRPr="00CB153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Виды работ: установка </w:t>
      </w:r>
      <w:proofErr w:type="spellStart"/>
      <w:r>
        <w:rPr>
          <w:rFonts w:ascii="Times New Roman" w:hAnsi="Times New Roman" w:cs="Times New Roman"/>
          <w:color w:val="000000"/>
        </w:rPr>
        <w:t>МАФов</w:t>
      </w:r>
      <w:proofErr w:type="spellEnd"/>
      <w:r w:rsidR="00845E84">
        <w:rPr>
          <w:rFonts w:ascii="Times New Roman" w:hAnsi="Times New Roman" w:cs="Times New Roman"/>
          <w:color w:val="000000"/>
        </w:rPr>
        <w:t xml:space="preserve">. Выполнено </w:t>
      </w:r>
      <w:r>
        <w:rPr>
          <w:rFonts w:ascii="Times New Roman" w:hAnsi="Times New Roman" w:cs="Times New Roman"/>
          <w:color w:val="000000"/>
        </w:rPr>
        <w:t>в срок</w:t>
      </w:r>
      <w:r w:rsidR="00845E84">
        <w:rPr>
          <w:rFonts w:ascii="Times New Roman" w:hAnsi="Times New Roman" w:cs="Times New Roman"/>
          <w:color w:val="000000"/>
        </w:rPr>
        <w:t>.</w:t>
      </w:r>
    </w:p>
    <w:p w:rsidR="00E97B1F" w:rsidRPr="00CB153E" w:rsidRDefault="007F7070" w:rsidP="0031664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27 от 01.04.2021 на сумму 238 810</w:t>
      </w:r>
      <w:r w:rsidR="00E97B1F" w:rsidRPr="00CB153E">
        <w:rPr>
          <w:rFonts w:ascii="Times New Roman" w:hAnsi="Times New Roman" w:cs="Times New Roman"/>
          <w:color w:val="000000"/>
        </w:rPr>
        <w:t>,00 руб.</w:t>
      </w:r>
      <w:r>
        <w:rPr>
          <w:rFonts w:ascii="Times New Roman" w:hAnsi="Times New Roman" w:cs="Times New Roman"/>
          <w:color w:val="000000"/>
        </w:rPr>
        <w:t xml:space="preserve"> ООО «Битком»</w:t>
      </w:r>
      <w:r w:rsidR="00E97B1F" w:rsidRPr="00CB153E">
        <w:rPr>
          <w:rFonts w:ascii="Times New Roman" w:hAnsi="Times New Roman" w:cs="Times New Roman"/>
          <w:color w:val="000000"/>
        </w:rPr>
        <w:t xml:space="preserve"> </w:t>
      </w:r>
      <w:r w:rsidR="00CB153E">
        <w:rPr>
          <w:rFonts w:ascii="Times New Roman" w:hAnsi="Times New Roman" w:cs="Times New Roman"/>
          <w:color w:val="000000"/>
        </w:rPr>
        <w:t xml:space="preserve">со сроком исполнения </w:t>
      </w:r>
      <w:r>
        <w:rPr>
          <w:rFonts w:ascii="Times New Roman" w:hAnsi="Times New Roman" w:cs="Times New Roman"/>
        </w:rPr>
        <w:t>01.11.2021</w:t>
      </w:r>
      <w:r w:rsidR="00CB153E">
        <w:rPr>
          <w:rFonts w:ascii="Times New Roman" w:hAnsi="Times New Roman" w:cs="Times New Roman"/>
        </w:rPr>
        <w:t xml:space="preserve"> г.</w:t>
      </w:r>
      <w:r w:rsidR="00845E84" w:rsidRPr="00845E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Виды работ: устройство ограждения</w:t>
      </w:r>
      <w:r w:rsidR="00845E84">
        <w:rPr>
          <w:rFonts w:ascii="Times New Roman" w:hAnsi="Times New Roman" w:cs="Times New Roman"/>
          <w:color w:val="000000"/>
        </w:rPr>
        <w:t>. Выпо</w:t>
      </w:r>
      <w:r w:rsidR="009E47EE">
        <w:rPr>
          <w:rFonts w:ascii="Times New Roman" w:hAnsi="Times New Roman" w:cs="Times New Roman"/>
          <w:color w:val="000000"/>
        </w:rPr>
        <w:t>л</w:t>
      </w:r>
      <w:r w:rsidR="00845E84">
        <w:rPr>
          <w:rFonts w:ascii="Times New Roman" w:hAnsi="Times New Roman" w:cs="Times New Roman"/>
          <w:color w:val="000000"/>
        </w:rPr>
        <w:t>нено</w:t>
      </w:r>
      <w:r w:rsidR="009E47EE">
        <w:rPr>
          <w:rFonts w:ascii="Times New Roman" w:hAnsi="Times New Roman" w:cs="Times New Roman"/>
          <w:color w:val="000000"/>
        </w:rPr>
        <w:t xml:space="preserve"> в срок</w:t>
      </w:r>
      <w:r w:rsidR="00845E84">
        <w:rPr>
          <w:rFonts w:ascii="Times New Roman" w:hAnsi="Times New Roman" w:cs="Times New Roman"/>
          <w:color w:val="000000"/>
        </w:rPr>
        <w:t>.</w:t>
      </w:r>
    </w:p>
    <w:p w:rsidR="007F7070" w:rsidRDefault="00845E84" w:rsidP="007F7070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Все работы выполнены в полном объеме в установленный срок. </w:t>
      </w:r>
    </w:p>
    <w:p w:rsidR="007F7070" w:rsidRDefault="007F1527" w:rsidP="007F1527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="007F7070" w:rsidRPr="007F1527">
        <w:rPr>
          <w:rFonts w:ascii="Times New Roman" w:hAnsi="Times New Roman" w:cs="Times New Roman"/>
          <w:lang w:eastAsia="ru-RU"/>
        </w:rPr>
        <w:t xml:space="preserve">Благоустройство набережной в рамках </w:t>
      </w:r>
      <w:r w:rsidR="007F7070" w:rsidRPr="007F1527">
        <w:rPr>
          <w:rFonts w:ascii="Times New Roman" w:hAnsi="Times New Roman" w:cs="Times New Roman"/>
          <w:noProof/>
          <w:color w:val="00000A"/>
          <w:lang w:eastAsia="ru-RU"/>
        </w:rPr>
        <w:t>проекта победителя Всероссийского конкурса лучших проектов создания комфортной городской среды в малых городах и исторических поселениях</w:t>
      </w:r>
      <w:r w:rsidRPr="007F1527">
        <w:rPr>
          <w:rFonts w:ascii="Times New Roman" w:hAnsi="Times New Roman" w:cs="Times New Roman"/>
          <w:noProof/>
          <w:color w:val="00000A"/>
          <w:lang w:eastAsia="ru-RU"/>
        </w:rPr>
        <w:t xml:space="preserve">. «Родной берег. </w:t>
      </w:r>
      <w:r w:rsidRPr="007F1527">
        <w:rPr>
          <w:rFonts w:ascii="Times New Roman" w:hAnsi="Times New Roman" w:cs="Times New Roman"/>
          <w:sz w:val="24"/>
          <w:szCs w:val="24"/>
        </w:rPr>
        <w:t>Концепция развития и благоустройства территории набережной города Нязепетровск».</w:t>
      </w:r>
    </w:p>
    <w:p w:rsidR="007F1527" w:rsidRDefault="007F1527" w:rsidP="007F1527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целях реализации проекта было заключено 13 муниципальных контракта и 1 дополнительное соглашение.</w:t>
      </w:r>
    </w:p>
    <w:p w:rsidR="00C1143F" w:rsidRDefault="005B7615" w:rsidP="00C1143F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F7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AB0" w:rsidRPr="004F7AB0">
        <w:rPr>
          <w:rFonts w:ascii="Times New Roman" w:hAnsi="Times New Roman" w:cs="Times New Roman"/>
          <w:bCs/>
          <w:color w:val="000000"/>
        </w:rPr>
        <w:t>0169300020320000087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11.12.2020 г. на сумму 2 375 тыс. рублей,  ООО</w:t>
      </w:r>
      <w:r w:rsidRPr="005B7615">
        <w:rPr>
          <w:rFonts w:ascii="Times New Roman" w:hAnsi="Times New Roman" w:cs="Times New Roman"/>
          <w:sz w:val="24"/>
          <w:szCs w:val="24"/>
        </w:rPr>
        <w:t xml:space="preserve"> "ЛК-СТРОЙ"</w:t>
      </w:r>
      <w:r>
        <w:rPr>
          <w:rFonts w:ascii="Times New Roman" w:hAnsi="Times New Roman" w:cs="Times New Roman"/>
          <w:sz w:val="24"/>
          <w:szCs w:val="24"/>
        </w:rPr>
        <w:t xml:space="preserve"> со сроком исполнения 01.02.2021 г. Виды работ: разработка ПСД. Выполнено в срок.</w:t>
      </w:r>
    </w:p>
    <w:p w:rsidR="005B7615" w:rsidRPr="00C1143F" w:rsidRDefault="005B7615" w:rsidP="00C1143F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43F">
        <w:rPr>
          <w:rFonts w:ascii="Times New Roman" w:hAnsi="Times New Roman" w:cs="Times New Roman"/>
          <w:sz w:val="24"/>
          <w:szCs w:val="24"/>
        </w:rPr>
        <w:t>№ 0169300020321000017 от 14.01.2021 г.</w:t>
      </w:r>
      <w:r w:rsidR="00DC2464" w:rsidRPr="00C1143F">
        <w:rPr>
          <w:rFonts w:ascii="Times New Roman" w:hAnsi="Times New Roman" w:cs="Times New Roman"/>
          <w:sz w:val="24"/>
          <w:szCs w:val="24"/>
        </w:rPr>
        <w:t xml:space="preserve"> на сумму 43 314,276 </w:t>
      </w:r>
      <w:r w:rsidR="001213D0" w:rsidRPr="00C1143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DC2464" w:rsidRPr="00C114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C2464" w:rsidRPr="00C1143F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="00DC2464" w:rsidRPr="00C1143F">
        <w:rPr>
          <w:rFonts w:ascii="Times New Roman" w:hAnsi="Times New Roman" w:cs="Times New Roman"/>
          <w:sz w:val="24"/>
          <w:szCs w:val="24"/>
        </w:rPr>
        <w:t xml:space="preserve">» со сроком исполнения 30.09.2021 г. Виды работ: выполнение полного комплекса работ по благоустройству территории набережной города Нязепетровск. </w:t>
      </w:r>
      <w:r w:rsidR="00AF1DBC" w:rsidRPr="00C1143F">
        <w:rPr>
          <w:rFonts w:ascii="Times New Roman" w:hAnsi="Times New Roman" w:cs="Times New Roman"/>
          <w:color w:val="000000"/>
        </w:rPr>
        <w:t xml:space="preserve">Все работы выполнены в полном объеме в установленный срок. </w:t>
      </w:r>
    </w:p>
    <w:p w:rsidR="007F1527" w:rsidRPr="00DC2464" w:rsidRDefault="00DC2464" w:rsidP="00887BC1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DC2464">
        <w:rPr>
          <w:rFonts w:ascii="Times New Roman" w:hAnsi="Times New Roman" w:cs="Times New Roman"/>
          <w:sz w:val="24"/>
          <w:szCs w:val="24"/>
        </w:rPr>
        <w:t>Дополнительное соглашение №</w:t>
      </w:r>
      <w:r w:rsidR="001213D0">
        <w:rPr>
          <w:rFonts w:ascii="Times New Roman" w:hAnsi="Times New Roman" w:cs="Times New Roman"/>
          <w:sz w:val="24"/>
          <w:szCs w:val="24"/>
        </w:rPr>
        <w:t xml:space="preserve"> 4</w:t>
      </w:r>
      <w:r w:rsidRPr="00DC2464">
        <w:rPr>
          <w:rFonts w:ascii="Times New Roman" w:hAnsi="Times New Roman" w:cs="Times New Roman"/>
          <w:sz w:val="24"/>
          <w:szCs w:val="24"/>
        </w:rPr>
        <w:t xml:space="preserve"> от 27.08.2021 г. на сумму 1 257,773 тыс. </w:t>
      </w:r>
      <w:proofErr w:type="gramStart"/>
      <w:r w:rsidRPr="00DC2464">
        <w:rPr>
          <w:rFonts w:ascii="Times New Roman" w:hAnsi="Times New Roman" w:cs="Times New Roman"/>
          <w:sz w:val="24"/>
          <w:szCs w:val="24"/>
        </w:rPr>
        <w:t>рублей,  ООО</w:t>
      </w:r>
      <w:proofErr w:type="gramEnd"/>
      <w:r w:rsidRPr="00DC246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C2464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DC246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3F" w:rsidRPr="00C1143F" w:rsidRDefault="00AF1DBC" w:rsidP="00361732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C1143F">
        <w:rPr>
          <w:rFonts w:ascii="Times New Roman" w:hAnsi="Times New Roman" w:cs="Times New Roman"/>
          <w:sz w:val="24"/>
          <w:szCs w:val="24"/>
        </w:rPr>
        <w:t xml:space="preserve">№ 0169300020321000065 от 03.09.2021 г. на сумму 713,688 тыс. рублей, ИП </w:t>
      </w:r>
      <w:proofErr w:type="spellStart"/>
      <w:r w:rsidRPr="00C1143F">
        <w:rPr>
          <w:rFonts w:ascii="Times New Roman" w:hAnsi="Times New Roman" w:cs="Times New Roman"/>
          <w:sz w:val="24"/>
          <w:szCs w:val="24"/>
        </w:rPr>
        <w:t>Бушмелев</w:t>
      </w:r>
      <w:proofErr w:type="spellEnd"/>
      <w:r w:rsidRPr="00C1143F">
        <w:rPr>
          <w:rFonts w:ascii="Times New Roman" w:hAnsi="Times New Roman" w:cs="Times New Roman"/>
          <w:sz w:val="24"/>
          <w:szCs w:val="24"/>
        </w:rPr>
        <w:t xml:space="preserve"> А.В. со сроком исполнения 30.10.20</w:t>
      </w:r>
      <w:r w:rsidR="00E549FA" w:rsidRPr="00C1143F">
        <w:rPr>
          <w:rFonts w:ascii="Times New Roman" w:hAnsi="Times New Roman" w:cs="Times New Roman"/>
          <w:sz w:val="24"/>
          <w:szCs w:val="24"/>
        </w:rPr>
        <w:t>21 г. Виды работ: устройство ограждения набережной</w:t>
      </w:r>
      <w:r w:rsidR="00C1143F" w:rsidRPr="00C1143F"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E549FA" w:rsidRPr="00C1143F" w:rsidRDefault="00E549FA" w:rsidP="00361732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C1143F">
        <w:rPr>
          <w:rFonts w:ascii="Times New Roman" w:hAnsi="Times New Roman" w:cs="Times New Roman"/>
          <w:sz w:val="24"/>
          <w:szCs w:val="24"/>
        </w:rPr>
        <w:lastRenderedPageBreak/>
        <w:t>№ 38 от 13.09.2021 г. на сумму 598,302 тыс. рублей, ИП Каримул</w:t>
      </w:r>
      <w:r w:rsidR="00571CBD" w:rsidRPr="00C1143F">
        <w:rPr>
          <w:rFonts w:ascii="Times New Roman" w:hAnsi="Times New Roman" w:cs="Times New Roman"/>
          <w:sz w:val="24"/>
          <w:szCs w:val="24"/>
        </w:rPr>
        <w:t>лин Р.Ш. со сроком исполнения 25.10</w:t>
      </w:r>
      <w:r w:rsidRPr="00C1143F">
        <w:rPr>
          <w:rFonts w:ascii="Times New Roman" w:hAnsi="Times New Roman" w:cs="Times New Roman"/>
          <w:sz w:val="24"/>
          <w:szCs w:val="24"/>
        </w:rPr>
        <w:t>.2021 г. Виды работ: Обшивка пирсовой доской лестничного спуска. Выполнено в срок.</w:t>
      </w:r>
    </w:p>
    <w:p w:rsidR="00E549FA" w:rsidRPr="00AF1DBC" w:rsidRDefault="00E549FA" w:rsidP="00E549FA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3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от 20.09.2021 г. на сумму 572,000 тыс. рублей,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71CBD">
        <w:rPr>
          <w:rFonts w:ascii="Times New Roman" w:hAnsi="Times New Roman" w:cs="Times New Roman"/>
          <w:sz w:val="24"/>
          <w:szCs w:val="24"/>
        </w:rPr>
        <w:t xml:space="preserve"> со сроком исполнения 30.09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поставка причального комплекса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секции «Затон – 15». Выполнено в срок.</w:t>
      </w:r>
    </w:p>
    <w:p w:rsidR="00E549FA" w:rsidRPr="00AF1DBC" w:rsidRDefault="00E549FA" w:rsidP="00E549FA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3D0">
        <w:rPr>
          <w:rFonts w:ascii="Times New Roman" w:hAnsi="Times New Roman" w:cs="Times New Roman"/>
          <w:sz w:val="24"/>
          <w:szCs w:val="24"/>
        </w:rPr>
        <w:t>41</w:t>
      </w:r>
      <w:r w:rsidR="00082F79">
        <w:rPr>
          <w:rFonts w:ascii="Times New Roman" w:hAnsi="Times New Roman" w:cs="Times New Roman"/>
          <w:sz w:val="24"/>
          <w:szCs w:val="24"/>
        </w:rPr>
        <w:t xml:space="preserve"> от 23.09.2021 г. на сумму 220,324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82F79">
        <w:rPr>
          <w:rFonts w:ascii="Times New Roman" w:hAnsi="Times New Roman" w:cs="Times New Roman"/>
          <w:sz w:val="24"/>
          <w:szCs w:val="24"/>
        </w:rPr>
        <w:t>ООО «Аспект»</w:t>
      </w:r>
      <w:r w:rsidR="00571CBD">
        <w:rPr>
          <w:rFonts w:ascii="Times New Roman" w:hAnsi="Times New Roman" w:cs="Times New Roman"/>
          <w:sz w:val="24"/>
          <w:szCs w:val="24"/>
        </w:rPr>
        <w:t xml:space="preserve"> со сроком исполнения 25.10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</w:t>
      </w:r>
      <w:r w:rsidR="00082F79">
        <w:rPr>
          <w:rFonts w:ascii="Times New Roman" w:hAnsi="Times New Roman" w:cs="Times New Roman"/>
          <w:sz w:val="24"/>
          <w:szCs w:val="24"/>
        </w:rPr>
        <w:t>ремонт тротуара</w:t>
      </w:r>
      <w:r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E549FA" w:rsidRPr="00AF1DBC" w:rsidRDefault="00E549FA" w:rsidP="00E549FA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3D0">
        <w:rPr>
          <w:rFonts w:ascii="Times New Roman" w:hAnsi="Times New Roman" w:cs="Times New Roman"/>
          <w:sz w:val="24"/>
          <w:szCs w:val="24"/>
        </w:rPr>
        <w:t>42</w:t>
      </w:r>
      <w:r w:rsidR="001955CB">
        <w:rPr>
          <w:rFonts w:ascii="Times New Roman" w:hAnsi="Times New Roman" w:cs="Times New Roman"/>
          <w:sz w:val="24"/>
          <w:szCs w:val="24"/>
        </w:rPr>
        <w:t xml:space="preserve"> от 23.09.2021 г. на сумму 64,122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CB">
        <w:rPr>
          <w:rFonts w:ascii="Times New Roman" w:hAnsi="Times New Roman" w:cs="Times New Roman"/>
          <w:sz w:val="24"/>
          <w:szCs w:val="24"/>
        </w:rPr>
        <w:t xml:space="preserve">тыс. рублей, ИП </w:t>
      </w:r>
      <w:proofErr w:type="spellStart"/>
      <w:r w:rsidR="001955CB">
        <w:rPr>
          <w:rFonts w:ascii="Times New Roman" w:hAnsi="Times New Roman" w:cs="Times New Roman"/>
          <w:sz w:val="24"/>
          <w:szCs w:val="24"/>
        </w:rPr>
        <w:t>Булда</w:t>
      </w:r>
      <w:r w:rsidR="00571CBD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571CBD">
        <w:rPr>
          <w:rFonts w:ascii="Times New Roman" w:hAnsi="Times New Roman" w:cs="Times New Roman"/>
          <w:sz w:val="24"/>
          <w:szCs w:val="24"/>
        </w:rPr>
        <w:t xml:space="preserve"> П.В. со сроком исполнения 25.10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</w:t>
      </w:r>
      <w:r w:rsidR="001955CB">
        <w:rPr>
          <w:rFonts w:ascii="Times New Roman" w:hAnsi="Times New Roman" w:cs="Times New Roman"/>
          <w:sz w:val="24"/>
          <w:szCs w:val="24"/>
        </w:rPr>
        <w:t>окраска опор ЛЭП и ограждения набережной</w:t>
      </w:r>
      <w:r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E549FA" w:rsidRPr="00AF1DBC" w:rsidRDefault="00E549FA" w:rsidP="00E549FA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3D0">
        <w:rPr>
          <w:rFonts w:ascii="Times New Roman" w:hAnsi="Times New Roman" w:cs="Times New Roman"/>
          <w:sz w:val="24"/>
          <w:szCs w:val="24"/>
        </w:rPr>
        <w:t>43</w:t>
      </w:r>
      <w:r w:rsidR="001955CB">
        <w:rPr>
          <w:rFonts w:ascii="Times New Roman" w:hAnsi="Times New Roman" w:cs="Times New Roman"/>
          <w:sz w:val="24"/>
          <w:szCs w:val="24"/>
        </w:rPr>
        <w:t xml:space="preserve"> от 23.09.2021 г. на сумму 253,316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CB">
        <w:rPr>
          <w:rFonts w:ascii="Times New Roman" w:hAnsi="Times New Roman" w:cs="Times New Roman"/>
          <w:sz w:val="24"/>
          <w:szCs w:val="24"/>
        </w:rPr>
        <w:t>тыс. рублей, ООО «</w:t>
      </w:r>
      <w:proofErr w:type="spellStart"/>
      <w:r w:rsidR="001955CB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="001955CB">
        <w:rPr>
          <w:rFonts w:ascii="Times New Roman" w:hAnsi="Times New Roman" w:cs="Times New Roman"/>
          <w:sz w:val="24"/>
          <w:szCs w:val="24"/>
        </w:rPr>
        <w:t>»</w:t>
      </w:r>
      <w:r w:rsidR="00571CBD">
        <w:rPr>
          <w:rFonts w:ascii="Times New Roman" w:hAnsi="Times New Roman" w:cs="Times New Roman"/>
          <w:sz w:val="24"/>
          <w:szCs w:val="24"/>
        </w:rPr>
        <w:t xml:space="preserve"> со сроком исполнения 25.10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</w:t>
      </w:r>
      <w:r w:rsidR="001955CB">
        <w:rPr>
          <w:rFonts w:ascii="Times New Roman" w:hAnsi="Times New Roman" w:cs="Times New Roman"/>
          <w:sz w:val="24"/>
          <w:szCs w:val="24"/>
        </w:rPr>
        <w:t>озеленение</w:t>
      </w:r>
      <w:r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E549FA" w:rsidRPr="00AF1DBC" w:rsidRDefault="00E549FA" w:rsidP="00E549FA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3D0">
        <w:rPr>
          <w:rFonts w:ascii="Times New Roman" w:hAnsi="Times New Roman" w:cs="Times New Roman"/>
          <w:sz w:val="24"/>
          <w:szCs w:val="24"/>
        </w:rPr>
        <w:t xml:space="preserve">45 </w:t>
      </w:r>
      <w:r w:rsidR="001955CB">
        <w:rPr>
          <w:rFonts w:ascii="Times New Roman" w:hAnsi="Times New Roman" w:cs="Times New Roman"/>
          <w:sz w:val="24"/>
          <w:szCs w:val="24"/>
        </w:rPr>
        <w:t>от 27.09.2021 г. на сумму 72,062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D0">
        <w:rPr>
          <w:rFonts w:ascii="Times New Roman" w:hAnsi="Times New Roman" w:cs="Times New Roman"/>
          <w:sz w:val="24"/>
          <w:szCs w:val="24"/>
        </w:rPr>
        <w:t>тыс. рублей, ООО «</w:t>
      </w:r>
      <w:proofErr w:type="spellStart"/>
      <w:r w:rsidR="001213D0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="001213D0">
        <w:rPr>
          <w:rFonts w:ascii="Times New Roman" w:hAnsi="Times New Roman" w:cs="Times New Roman"/>
          <w:sz w:val="24"/>
          <w:szCs w:val="24"/>
        </w:rPr>
        <w:t>»</w:t>
      </w:r>
      <w:r w:rsidR="00571CBD">
        <w:rPr>
          <w:rFonts w:ascii="Times New Roman" w:hAnsi="Times New Roman" w:cs="Times New Roman"/>
          <w:sz w:val="24"/>
          <w:szCs w:val="24"/>
        </w:rPr>
        <w:t xml:space="preserve"> со сроком исполнения 25.10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</w:t>
      </w:r>
      <w:r w:rsidR="001955CB">
        <w:rPr>
          <w:rFonts w:ascii="Times New Roman" w:hAnsi="Times New Roman" w:cs="Times New Roman"/>
          <w:sz w:val="24"/>
          <w:szCs w:val="24"/>
        </w:rPr>
        <w:t>монтаж плавучих систем из понтонов</w:t>
      </w:r>
      <w:r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1213D0" w:rsidRPr="00AF1DBC" w:rsidRDefault="001213D0" w:rsidP="001213D0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№ 46 от 11.10.2021 г. на сумму 314,231 тыс. рублей, ИП Каримуллин Р.Ш.  со сроком исполнения 3</w:t>
      </w:r>
      <w:r w:rsidR="00571CBD">
        <w:rPr>
          <w:rFonts w:ascii="Times New Roman" w:hAnsi="Times New Roman" w:cs="Times New Roman"/>
          <w:sz w:val="24"/>
          <w:szCs w:val="24"/>
        </w:rPr>
        <w:t>0.10</w:t>
      </w:r>
      <w:r>
        <w:rPr>
          <w:rFonts w:ascii="Times New Roman" w:hAnsi="Times New Roman" w:cs="Times New Roman"/>
          <w:sz w:val="24"/>
          <w:szCs w:val="24"/>
        </w:rPr>
        <w:t>.2021 г. Виды работ: обшивка деревянного пирса № 1 террасовой доской Спуск к воде с рыбацкой площадки. Ремонт существующей лестницы. Выполнено в срок.</w:t>
      </w:r>
    </w:p>
    <w:p w:rsidR="001213D0" w:rsidRPr="00AF1DBC" w:rsidRDefault="001213D0" w:rsidP="001213D0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51 от 22.11.2021 г. на сумму 114,129 тыс. рублей, ИП Каримуллин Р.Ш. </w:t>
      </w:r>
      <w:r w:rsidR="00571CBD">
        <w:rPr>
          <w:rFonts w:ascii="Times New Roman" w:hAnsi="Times New Roman" w:cs="Times New Roman"/>
          <w:sz w:val="24"/>
          <w:szCs w:val="24"/>
        </w:rPr>
        <w:t>со сроком исполнения 30.11</w:t>
      </w:r>
      <w:r>
        <w:rPr>
          <w:rFonts w:ascii="Times New Roman" w:hAnsi="Times New Roman" w:cs="Times New Roman"/>
          <w:sz w:val="24"/>
          <w:szCs w:val="24"/>
        </w:rPr>
        <w:t>.2021 г. Виды работ: спуск к воде на каменном склоне. Выполнено в срок.</w:t>
      </w:r>
    </w:p>
    <w:p w:rsidR="001213D0" w:rsidRPr="00AF1DBC" w:rsidRDefault="001213D0" w:rsidP="001213D0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№ 52 от 23.11.2021 г. на сумму 296,628 тыс. рублей,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71CBD">
        <w:rPr>
          <w:rFonts w:ascii="Times New Roman" w:hAnsi="Times New Roman" w:cs="Times New Roman"/>
          <w:sz w:val="24"/>
          <w:szCs w:val="24"/>
        </w:rPr>
        <w:t xml:space="preserve"> со сроком исполнения 30.11</w:t>
      </w:r>
      <w:r>
        <w:rPr>
          <w:rFonts w:ascii="Times New Roman" w:hAnsi="Times New Roman" w:cs="Times New Roman"/>
          <w:sz w:val="24"/>
          <w:szCs w:val="24"/>
        </w:rPr>
        <w:t>.2021 г. Виды работ: замена светильников наружного освещения Выполнено в срок.</w:t>
      </w:r>
    </w:p>
    <w:p w:rsidR="001213D0" w:rsidRPr="00AF1DBC" w:rsidRDefault="001213D0" w:rsidP="001213D0">
      <w:pPr>
        <w:pStyle w:val="a5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1CBD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BD">
        <w:rPr>
          <w:rFonts w:ascii="Times New Roman" w:hAnsi="Times New Roman" w:cs="Times New Roman"/>
          <w:sz w:val="24"/>
          <w:szCs w:val="24"/>
        </w:rPr>
        <w:t>от 08.12.2021 г. на сумму 415,620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1C4">
        <w:rPr>
          <w:rFonts w:ascii="Times New Roman" w:hAnsi="Times New Roman" w:cs="Times New Roman"/>
          <w:sz w:val="24"/>
          <w:szCs w:val="24"/>
        </w:rPr>
        <w:t xml:space="preserve">тыс. рублей, ИП </w:t>
      </w:r>
      <w:proofErr w:type="spellStart"/>
      <w:r w:rsidR="006E21C4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6E21C4">
        <w:rPr>
          <w:rFonts w:ascii="Times New Roman" w:hAnsi="Times New Roman" w:cs="Times New Roman"/>
          <w:sz w:val="24"/>
          <w:szCs w:val="24"/>
        </w:rPr>
        <w:t xml:space="preserve"> Р.А. со сроком исполнения 10.12</w:t>
      </w:r>
      <w:r>
        <w:rPr>
          <w:rFonts w:ascii="Times New Roman" w:hAnsi="Times New Roman" w:cs="Times New Roman"/>
          <w:sz w:val="24"/>
          <w:szCs w:val="24"/>
        </w:rPr>
        <w:t xml:space="preserve">.2021 г. Виды работ: </w:t>
      </w:r>
      <w:r w:rsidR="00571CBD">
        <w:rPr>
          <w:rFonts w:ascii="Times New Roman" w:hAnsi="Times New Roman" w:cs="Times New Roman"/>
          <w:sz w:val="24"/>
          <w:szCs w:val="24"/>
        </w:rPr>
        <w:t>монтаж наружного освещения</w:t>
      </w:r>
      <w:r>
        <w:rPr>
          <w:rFonts w:ascii="Times New Roman" w:hAnsi="Times New Roman" w:cs="Times New Roman"/>
          <w:sz w:val="24"/>
          <w:szCs w:val="24"/>
        </w:rPr>
        <w:t>. Выполнено в срок.</w:t>
      </w:r>
    </w:p>
    <w:p w:rsidR="00AF1DBC" w:rsidRPr="00DC2464" w:rsidRDefault="00AF1DBC" w:rsidP="001213D0">
      <w:pPr>
        <w:pStyle w:val="a5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</w:p>
    <w:p w:rsidR="00E97B1F" w:rsidRDefault="00D90B33" w:rsidP="00D90B33">
      <w:pPr>
        <w:jc w:val="center"/>
        <w:rPr>
          <w:rFonts w:ascii="Times New Roman" w:hAnsi="Times New Roman" w:cs="Times New Roman"/>
          <w:lang w:eastAsia="ru-RU"/>
        </w:rPr>
      </w:pPr>
      <w:r w:rsidRPr="00D90B33">
        <w:rPr>
          <w:rFonts w:ascii="Times New Roman" w:hAnsi="Times New Roman" w:cs="Times New Roman"/>
          <w:lang w:eastAsia="ru-RU"/>
        </w:rPr>
        <w:t>ОЦЕНКИ ЭФФЕКТИВНОСТИ РЕАЛИЗАЦИИ ПРОГРАММЫ</w:t>
      </w:r>
    </w:p>
    <w:p w:rsidR="00B73B21" w:rsidRPr="00B73B21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73B21">
        <w:rPr>
          <w:rFonts w:ascii="Times New Roman" w:hAnsi="Times New Roman" w:cs="Times New Roman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B73B21" w:rsidRPr="00B73B21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73B21">
        <w:rPr>
          <w:rFonts w:ascii="Times New Roman" w:hAnsi="Times New Roman" w:cs="Times New Roman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0F6EC4" w:rsidRPr="000F6EC4" w:rsidRDefault="000F6EC4" w:rsidP="00691A43">
      <w:pPr>
        <w:spacing w:after="0"/>
        <w:ind w:right="-1" w:firstLine="567"/>
        <w:rPr>
          <w:rFonts w:ascii="Times New Roman" w:hAnsi="Times New Roman" w:cs="Times New Roman"/>
        </w:rPr>
      </w:pPr>
      <w:r w:rsidRPr="000F6EC4">
        <w:rPr>
          <w:rFonts w:ascii="Times New Roman" w:hAnsi="Times New Roman" w:cs="Times New Roman"/>
        </w:rPr>
        <w:t>Оценка эффективности использования бюджетных средств на реализацию муниципальной программы</w:t>
      </w:r>
      <w:r w:rsidR="006E21C4">
        <w:rPr>
          <w:rFonts w:ascii="Times New Roman" w:hAnsi="Times New Roman" w:cs="Times New Roman"/>
        </w:rPr>
        <w:t xml:space="preserve"> в 2021</w:t>
      </w:r>
      <w:r w:rsidR="00631452">
        <w:rPr>
          <w:rFonts w:ascii="Times New Roman" w:hAnsi="Times New Roman" w:cs="Times New Roman"/>
        </w:rPr>
        <w:t xml:space="preserve"> г.</w:t>
      </w:r>
      <w:r w:rsidRPr="000F6EC4">
        <w:rPr>
          <w:rFonts w:ascii="Times New Roman" w:hAnsi="Times New Roman" w:cs="Times New Roman"/>
        </w:rPr>
        <w:t>:</w:t>
      </w:r>
    </w:p>
    <w:p w:rsidR="00691A43" w:rsidRPr="000F6EC4" w:rsidRDefault="006E21C4" w:rsidP="00691A43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ПИБС= 54 842,700</w:t>
      </w:r>
      <w:r w:rsidR="00691A43" w:rsidRPr="000F6EC4">
        <w:rPr>
          <w:rFonts w:ascii="Times New Roman" w:hAnsi="Times New Roman" w:cs="Times New Roman"/>
        </w:rPr>
        <w:t xml:space="preserve">, </w:t>
      </w:r>
      <w:r w:rsidR="004F7AB0">
        <w:rPr>
          <w:rFonts w:ascii="Times New Roman" w:hAnsi="Times New Roman" w:cs="Times New Roman"/>
        </w:rPr>
        <w:t>54 842,700</w:t>
      </w:r>
      <w:r w:rsidR="00691A43" w:rsidRPr="000F6EC4">
        <w:rPr>
          <w:rFonts w:ascii="Times New Roman" w:hAnsi="Times New Roman" w:cs="Times New Roman"/>
        </w:rPr>
        <w:t>/</w:t>
      </w:r>
      <w:r w:rsidR="004F7AB0">
        <w:rPr>
          <w:rFonts w:ascii="Times New Roman" w:hAnsi="Times New Roman" w:cs="Times New Roman"/>
        </w:rPr>
        <w:t>54 842,700</w:t>
      </w:r>
      <w:r w:rsidR="004F7AB0" w:rsidRPr="000F6EC4">
        <w:rPr>
          <w:rFonts w:ascii="Times New Roman" w:hAnsi="Times New Roman" w:cs="Times New Roman"/>
        </w:rPr>
        <w:t xml:space="preserve"> </w:t>
      </w:r>
      <w:r w:rsidR="00691A43" w:rsidRPr="000F6EC4">
        <w:rPr>
          <w:rFonts w:ascii="Times New Roman" w:hAnsi="Times New Roman" w:cs="Times New Roman"/>
        </w:rPr>
        <w:t>=</w:t>
      </w:r>
      <w:r w:rsidR="00691A43">
        <w:rPr>
          <w:rFonts w:ascii="Times New Roman" w:hAnsi="Times New Roman" w:cs="Times New Roman"/>
        </w:rPr>
        <w:t>1,000 (высокая)</w:t>
      </w:r>
    </w:p>
    <w:p w:rsidR="00691A43" w:rsidRPr="00FD5C65" w:rsidRDefault="00691A43" w:rsidP="00691A4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D5C65">
        <w:rPr>
          <w:rFonts w:ascii="Times New Roman" w:hAnsi="Times New Roman" w:cs="Times New Roman"/>
          <w:lang w:eastAsia="ru-RU"/>
        </w:rPr>
        <w:t>Оценка достижения плановых индикативных показателей</w:t>
      </w:r>
      <w:r>
        <w:rPr>
          <w:rFonts w:ascii="Times New Roman" w:hAnsi="Times New Roman" w:cs="Times New Roman"/>
          <w:lang w:eastAsia="ru-RU"/>
        </w:rPr>
        <w:t>:</w:t>
      </w:r>
      <w:r w:rsidRPr="00FD5C65">
        <w:rPr>
          <w:rFonts w:ascii="Times New Roman" w:hAnsi="Times New Roman" w:cs="Times New Roman"/>
          <w:lang w:eastAsia="ru-RU"/>
        </w:rPr>
        <w:t xml:space="preserve"> </w:t>
      </w:r>
    </w:p>
    <w:p w:rsidR="00B73B21" w:rsidRDefault="00B73B21" w:rsidP="00691A43">
      <w:pPr>
        <w:spacing w:after="0"/>
        <w:ind w:left="567"/>
        <w:rPr>
          <w:rFonts w:ascii="Times New Roman" w:hAnsi="Times New Roman" w:cs="Times New Roman"/>
        </w:rPr>
      </w:pPr>
      <w:r w:rsidRPr="000F6EC4">
        <w:rPr>
          <w:rFonts w:ascii="Times New Roman" w:hAnsi="Times New Roman" w:cs="Times New Roman"/>
        </w:rPr>
        <w:t>О=1,0/</w:t>
      </w:r>
      <w:r>
        <w:rPr>
          <w:rFonts w:ascii="Times New Roman" w:hAnsi="Times New Roman" w:cs="Times New Roman"/>
        </w:rPr>
        <w:t>1,0</w:t>
      </w:r>
      <w:r w:rsidRPr="000F6EC4">
        <w:rPr>
          <w:rFonts w:ascii="Times New Roman" w:hAnsi="Times New Roman" w:cs="Times New Roman"/>
        </w:rPr>
        <w:t>=1,</w:t>
      </w:r>
      <w:r>
        <w:rPr>
          <w:rFonts w:ascii="Times New Roman" w:hAnsi="Times New Roman" w:cs="Times New Roman"/>
        </w:rPr>
        <w:t>0</w:t>
      </w:r>
      <w:r w:rsidR="00691A43">
        <w:rPr>
          <w:rFonts w:ascii="Times New Roman" w:hAnsi="Times New Roman" w:cs="Times New Roman"/>
        </w:rPr>
        <w:t xml:space="preserve"> (высокая)</w:t>
      </w:r>
    </w:p>
    <w:p w:rsidR="00691A43" w:rsidRDefault="00691A43" w:rsidP="00691A43">
      <w:pPr>
        <w:spacing w:after="0"/>
        <w:ind w:left="56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  <w:jc w:val="center"/>
            </w:pPr>
            <w:r>
              <w:t xml:space="preserve">Значения 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  <w:jc w:val="center"/>
            </w:pPr>
            <w:r>
              <w:t xml:space="preserve">Оценка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 xml:space="preserve">более 1,4 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Очень высокая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от 1 до 1,4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Высокая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от 0,5 до 1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Низкая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менее 0,5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Крайне низкая </w:t>
            </w:r>
          </w:p>
        </w:tc>
      </w:tr>
    </w:tbl>
    <w:p w:rsidR="00691A43" w:rsidRDefault="00691A43" w:rsidP="00691A43">
      <w:pPr>
        <w:ind w:right="-1"/>
      </w:pPr>
    </w:p>
    <w:p w:rsidR="007D63CC" w:rsidRPr="00FD5C65" w:rsidRDefault="007D63CC" w:rsidP="00FD5C65">
      <w:pPr>
        <w:spacing w:after="0"/>
        <w:ind w:left="426"/>
        <w:rPr>
          <w:rFonts w:ascii="Times New Roman" w:hAnsi="Times New Roman" w:cs="Times New Roman"/>
        </w:rPr>
      </w:pPr>
    </w:p>
    <w:p w:rsidR="00D90B33" w:rsidRPr="00FD5C65" w:rsidRDefault="00D90B33" w:rsidP="00FD5C65">
      <w:pPr>
        <w:spacing w:after="0"/>
        <w:rPr>
          <w:rFonts w:ascii="Times New Roman" w:hAnsi="Times New Roman" w:cs="Times New Roman"/>
          <w:color w:val="000000"/>
        </w:rPr>
      </w:pPr>
    </w:p>
    <w:p w:rsidR="00E97B1F" w:rsidRPr="00FD5C65" w:rsidRDefault="00E97B1F" w:rsidP="00FD5C6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E97B1F" w:rsidRPr="00FD5C65" w:rsidSect="001E67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327"/>
    <w:multiLevelType w:val="hybridMultilevel"/>
    <w:tmpl w:val="57E2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828"/>
    <w:multiLevelType w:val="multilevel"/>
    <w:tmpl w:val="768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3A9"/>
    <w:multiLevelType w:val="hybridMultilevel"/>
    <w:tmpl w:val="33163106"/>
    <w:lvl w:ilvl="0" w:tplc="E440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A8D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9C7D20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1072"/>
    <w:multiLevelType w:val="hybridMultilevel"/>
    <w:tmpl w:val="A9B03E76"/>
    <w:lvl w:ilvl="0" w:tplc="F1501F7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7F9F"/>
    <w:multiLevelType w:val="hybridMultilevel"/>
    <w:tmpl w:val="089C97B0"/>
    <w:lvl w:ilvl="0" w:tplc="CB30971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C"/>
    <w:rsid w:val="00007CB2"/>
    <w:rsid w:val="00046EBE"/>
    <w:rsid w:val="00060BEC"/>
    <w:rsid w:val="0006687F"/>
    <w:rsid w:val="00082F79"/>
    <w:rsid w:val="000A73FD"/>
    <w:rsid w:val="000C5F2C"/>
    <w:rsid w:val="000F6EC4"/>
    <w:rsid w:val="001213D0"/>
    <w:rsid w:val="001474ED"/>
    <w:rsid w:val="00157CC4"/>
    <w:rsid w:val="001955CB"/>
    <w:rsid w:val="001B7B7C"/>
    <w:rsid w:val="001E6736"/>
    <w:rsid w:val="001F11E8"/>
    <w:rsid w:val="002264CF"/>
    <w:rsid w:val="00316643"/>
    <w:rsid w:val="00377D6B"/>
    <w:rsid w:val="003C298D"/>
    <w:rsid w:val="0042256D"/>
    <w:rsid w:val="0045062C"/>
    <w:rsid w:val="004953EB"/>
    <w:rsid w:val="004C0C65"/>
    <w:rsid w:val="004F7AB0"/>
    <w:rsid w:val="00512150"/>
    <w:rsid w:val="00571CBD"/>
    <w:rsid w:val="005951B4"/>
    <w:rsid w:val="005B38E4"/>
    <w:rsid w:val="005B7615"/>
    <w:rsid w:val="00631452"/>
    <w:rsid w:val="0064187C"/>
    <w:rsid w:val="00691A43"/>
    <w:rsid w:val="006E21C4"/>
    <w:rsid w:val="007537BC"/>
    <w:rsid w:val="007D2444"/>
    <w:rsid w:val="007D63CC"/>
    <w:rsid w:val="007E134F"/>
    <w:rsid w:val="007F1527"/>
    <w:rsid w:val="007F7070"/>
    <w:rsid w:val="00845E84"/>
    <w:rsid w:val="008808C2"/>
    <w:rsid w:val="0089611D"/>
    <w:rsid w:val="008D37A2"/>
    <w:rsid w:val="009534DF"/>
    <w:rsid w:val="009B29C8"/>
    <w:rsid w:val="009E47EE"/>
    <w:rsid w:val="00AF1DBC"/>
    <w:rsid w:val="00B73B21"/>
    <w:rsid w:val="00BF3359"/>
    <w:rsid w:val="00C044F8"/>
    <w:rsid w:val="00C1143F"/>
    <w:rsid w:val="00C17682"/>
    <w:rsid w:val="00C239F4"/>
    <w:rsid w:val="00CA7AC9"/>
    <w:rsid w:val="00CB153E"/>
    <w:rsid w:val="00CD57E0"/>
    <w:rsid w:val="00CF03B9"/>
    <w:rsid w:val="00D2448A"/>
    <w:rsid w:val="00D90B33"/>
    <w:rsid w:val="00DC2464"/>
    <w:rsid w:val="00DC3F1C"/>
    <w:rsid w:val="00DC7AEC"/>
    <w:rsid w:val="00DE6310"/>
    <w:rsid w:val="00E549FA"/>
    <w:rsid w:val="00E97B1F"/>
    <w:rsid w:val="00F43DAA"/>
    <w:rsid w:val="00F620C1"/>
    <w:rsid w:val="00FA5945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E364-AC02-4654-A6F1-53655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7F"/>
    <w:rPr>
      <w:b/>
      <w:bCs/>
    </w:rPr>
  </w:style>
  <w:style w:type="paragraph" w:styleId="a5">
    <w:name w:val="List Paragraph"/>
    <w:basedOn w:val="a"/>
    <w:uiPriority w:val="34"/>
    <w:qFormat/>
    <w:rsid w:val="001E6736"/>
    <w:pPr>
      <w:ind w:left="720"/>
      <w:contextualSpacing/>
    </w:pPr>
  </w:style>
  <w:style w:type="table" w:styleId="a6">
    <w:name w:val="Table Grid"/>
    <w:basedOn w:val="a1"/>
    <w:rsid w:val="0069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C810-EDF8-4EDD-8E32-948590D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dcterms:created xsi:type="dcterms:W3CDTF">2022-01-27T11:15:00Z</dcterms:created>
  <dcterms:modified xsi:type="dcterms:W3CDTF">2022-03-23T08:52:00Z</dcterms:modified>
</cp:coreProperties>
</file>