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66" w:rsidRPr="00C67D66" w:rsidRDefault="00C67D66" w:rsidP="00C67D66">
      <w:pPr>
        <w:jc w:val="right"/>
        <w:rPr>
          <w:sz w:val="32"/>
          <w:lang w:eastAsia="ru-RU"/>
        </w:rPr>
      </w:pPr>
      <w:r w:rsidRPr="00C67D66">
        <w:rPr>
          <w:sz w:val="32"/>
          <w:lang w:eastAsia="ru-RU"/>
        </w:rPr>
        <w:t>ПРОЕКТ</w:t>
      </w:r>
    </w:p>
    <w:p w:rsidR="00C67D66" w:rsidRDefault="00C67D66" w:rsidP="00C67D66">
      <w:pPr>
        <w:jc w:val="right"/>
        <w:rPr>
          <w:noProof/>
          <w:lang w:eastAsia="ru-RU"/>
        </w:rPr>
      </w:pPr>
    </w:p>
    <w:p w:rsidR="00DC1670" w:rsidRDefault="007252C0" w:rsidP="00C67D66">
      <w:pPr>
        <w:jc w:val="center"/>
        <w:rPr>
          <w:b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6595" cy="83629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670" w:rsidRDefault="007252C0">
      <w:pPr>
        <w:keepNext/>
      </w:pPr>
      <w:r>
        <w:rPr>
          <w:rFonts w:eastAsia="Calibri"/>
          <w:b/>
          <w:sz w:val="32"/>
          <w:lang w:eastAsia="ru-RU"/>
        </w:rPr>
        <w:t>Администрация Нязепетровского муниципального района</w:t>
      </w:r>
    </w:p>
    <w:p w:rsidR="00DC1670" w:rsidRDefault="00DC1670">
      <w:pPr>
        <w:keepNext/>
        <w:rPr>
          <w:rFonts w:eastAsia="Calibri"/>
          <w:b/>
          <w:sz w:val="32"/>
          <w:lang w:eastAsia="ru-RU"/>
        </w:rPr>
      </w:pPr>
    </w:p>
    <w:p w:rsidR="00DC1670" w:rsidRDefault="007252C0">
      <w:pPr>
        <w:keepNext/>
        <w:jc w:val="center"/>
      </w:pPr>
      <w:r>
        <w:rPr>
          <w:rFonts w:eastAsia="Calibri"/>
          <w:b/>
          <w:sz w:val="32"/>
          <w:lang w:eastAsia="ru-RU"/>
        </w:rPr>
        <w:t>Челябинской области</w:t>
      </w:r>
    </w:p>
    <w:p w:rsidR="00DC1670" w:rsidRDefault="00DC1670">
      <w:pPr>
        <w:tabs>
          <w:tab w:val="center" w:pos="4960"/>
        </w:tabs>
        <w:jc w:val="center"/>
        <w:rPr>
          <w:rFonts w:eastAsia="Calibri"/>
          <w:sz w:val="28"/>
          <w:szCs w:val="28"/>
          <w:lang w:eastAsia="ru-RU"/>
        </w:rPr>
      </w:pPr>
    </w:p>
    <w:p w:rsidR="00DC1670" w:rsidRDefault="007252C0">
      <w:pPr>
        <w:jc w:val="center"/>
      </w:pPr>
      <w:r>
        <w:rPr>
          <w:rFonts w:eastAsia="Calibri"/>
          <w:b/>
          <w:sz w:val="28"/>
          <w:szCs w:val="28"/>
          <w:lang w:eastAsia="ru-RU"/>
        </w:rPr>
        <w:t>П О С Т А Н О В Л Е Н И Е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9571"/>
      </w:tblGrid>
      <w:tr w:rsidR="00DC1670">
        <w:trPr>
          <w:trHeight w:val="57"/>
        </w:trPr>
        <w:tc>
          <w:tcPr>
            <w:tcW w:w="9571" w:type="dxa"/>
            <w:tcBorders>
              <w:top w:val="double" w:sz="12" w:space="0" w:color="00000A"/>
            </w:tcBorders>
            <w:shd w:val="solid" w:color="FFFFFF" w:fill="auto"/>
          </w:tcPr>
          <w:p w:rsidR="00DC1670" w:rsidRDefault="00DC1670">
            <w:pPr>
              <w:jc w:val="center"/>
              <w:rPr>
                <w:rFonts w:eastAsia="Calibri"/>
                <w:bCs/>
                <w:sz w:val="12"/>
                <w:szCs w:val="12"/>
                <w:lang w:eastAsia="ru-RU"/>
              </w:rPr>
            </w:pPr>
          </w:p>
        </w:tc>
      </w:tr>
    </w:tbl>
    <w:p w:rsidR="00DC1670" w:rsidRPr="00CE2B43" w:rsidRDefault="00EE4E83">
      <w:pPr>
        <w:rPr>
          <w:b/>
          <w:bCs/>
          <w:sz w:val="22"/>
          <w:szCs w:val="22"/>
        </w:rPr>
      </w:pPr>
      <w:r w:rsidRPr="00EE4E83">
        <w:rPr>
          <w:rFonts w:eastAsia="Calibri"/>
          <w:b/>
          <w:bCs/>
          <w:sz w:val="22"/>
          <w:szCs w:val="22"/>
          <w:lang w:eastAsia="ru-RU"/>
        </w:rPr>
        <w:t>о</w:t>
      </w:r>
      <w:r w:rsidR="007252C0" w:rsidRPr="00EE4E83">
        <w:rPr>
          <w:rFonts w:eastAsia="Calibri"/>
          <w:b/>
          <w:bCs/>
          <w:sz w:val="22"/>
          <w:szCs w:val="22"/>
          <w:lang w:eastAsia="ru-RU"/>
        </w:rPr>
        <w:t xml:space="preserve">т </w:t>
      </w:r>
      <w:r w:rsidR="00C67D66">
        <w:rPr>
          <w:rFonts w:eastAsia="Calibri"/>
          <w:b/>
          <w:bCs/>
          <w:sz w:val="22"/>
          <w:szCs w:val="22"/>
          <w:u w:val="single"/>
          <w:lang w:eastAsia="ru-RU"/>
        </w:rPr>
        <w:t>__________</w:t>
      </w:r>
      <w:proofErr w:type="gramStart"/>
      <w:r w:rsidR="00C67D66">
        <w:rPr>
          <w:rFonts w:eastAsia="Calibri"/>
          <w:b/>
          <w:bCs/>
          <w:sz w:val="22"/>
          <w:szCs w:val="22"/>
          <w:u w:val="single"/>
          <w:lang w:eastAsia="ru-RU"/>
        </w:rPr>
        <w:t>_</w:t>
      </w:r>
      <w:r w:rsidR="007252C0" w:rsidRPr="00EE4E83">
        <w:rPr>
          <w:rFonts w:eastAsia="Calibri"/>
          <w:b/>
          <w:bCs/>
          <w:sz w:val="22"/>
          <w:szCs w:val="22"/>
          <w:lang w:eastAsia="ru-RU"/>
        </w:rPr>
        <w:t xml:space="preserve">  №</w:t>
      </w:r>
      <w:proofErr w:type="gramEnd"/>
      <w:r w:rsidR="007252C0" w:rsidRPr="00EE4E83">
        <w:rPr>
          <w:rFonts w:eastAsia="Calibri"/>
          <w:b/>
          <w:bCs/>
          <w:sz w:val="22"/>
          <w:szCs w:val="22"/>
          <w:lang w:eastAsia="ru-RU"/>
        </w:rPr>
        <w:t xml:space="preserve"> </w:t>
      </w:r>
      <w:r w:rsidR="00C67D66">
        <w:rPr>
          <w:rFonts w:eastAsia="Calibri"/>
          <w:b/>
          <w:bCs/>
          <w:sz w:val="22"/>
          <w:szCs w:val="22"/>
          <w:u w:val="single"/>
          <w:lang w:eastAsia="ru-RU"/>
        </w:rPr>
        <w:t>____</w:t>
      </w:r>
    </w:p>
    <w:p w:rsidR="00DC1670" w:rsidRDefault="007252C0">
      <w:pPr>
        <w:tabs>
          <w:tab w:val="left" w:leader="dot" w:pos="567"/>
          <w:tab w:val="left" w:pos="709"/>
          <w:tab w:val="left" w:pos="3402"/>
        </w:tabs>
        <w:ind w:right="4855"/>
        <w:jc w:val="both"/>
        <w:rPr>
          <w:rFonts w:eastAsia="Calibri"/>
          <w:b/>
          <w:bCs/>
          <w:lang w:eastAsia="ru-RU"/>
        </w:rPr>
      </w:pPr>
      <w:r>
        <w:rPr>
          <w:rFonts w:eastAsia="Calibri"/>
          <w:b/>
          <w:bCs/>
          <w:sz w:val="22"/>
          <w:szCs w:val="22"/>
          <w:lang w:eastAsia="ru-RU"/>
        </w:rPr>
        <w:t>г. Нязепетровск</w:t>
      </w:r>
    </w:p>
    <w:p w:rsidR="00DC1670" w:rsidRDefault="00DC1670">
      <w:pPr>
        <w:tabs>
          <w:tab w:val="left" w:leader="dot" w:pos="567"/>
          <w:tab w:val="left" w:pos="709"/>
          <w:tab w:val="left" w:pos="3402"/>
        </w:tabs>
        <w:ind w:right="4855"/>
        <w:jc w:val="both"/>
        <w:rPr>
          <w:rFonts w:eastAsia="Calibri"/>
          <w:sz w:val="22"/>
          <w:szCs w:val="22"/>
          <w:lang w:eastAsia="ru-RU"/>
        </w:rPr>
      </w:pPr>
    </w:p>
    <w:p w:rsidR="00887880" w:rsidRDefault="00887880" w:rsidP="00887880">
      <w:pPr>
        <w:ind w:right="5669"/>
        <w:jc w:val="both"/>
        <w:rPr>
          <w:rFonts w:eastAsia="Calibri"/>
          <w:lang w:eastAsia="ru-RU"/>
        </w:rPr>
      </w:pPr>
      <w:r>
        <w:t xml:space="preserve">О внесении изменения в постановление администрации Нязепетровского муниципального района от 29.11.2017 г. № 742 </w:t>
      </w:r>
    </w:p>
    <w:p w:rsidR="00887880" w:rsidRDefault="00887880" w:rsidP="00887880">
      <w:pPr>
        <w:rPr>
          <w:color w:val="C9211E"/>
        </w:rPr>
      </w:pPr>
    </w:p>
    <w:p w:rsidR="00887880" w:rsidRDefault="00887880" w:rsidP="00887880">
      <w:pPr>
        <w:tabs>
          <w:tab w:val="left" w:leader="dot" w:pos="567"/>
          <w:tab w:val="left" w:pos="709"/>
          <w:tab w:val="left" w:pos="3402"/>
        </w:tabs>
        <w:jc w:val="both"/>
        <w:rPr>
          <w:rFonts w:eastAsia="Calibri"/>
          <w:lang w:eastAsia="ru-RU"/>
        </w:rPr>
      </w:pPr>
    </w:p>
    <w:p w:rsidR="00887880" w:rsidRDefault="00887880" w:rsidP="00887880">
      <w:pPr>
        <w:tabs>
          <w:tab w:val="left" w:leader="dot" w:pos="567"/>
          <w:tab w:val="left" w:pos="709"/>
          <w:tab w:val="left" w:pos="3402"/>
        </w:tabs>
        <w:ind w:firstLine="680"/>
        <w:jc w:val="both"/>
        <w:rPr>
          <w:rFonts w:eastAsia="Calibri"/>
          <w:lang w:eastAsia="ru-RU"/>
        </w:rPr>
      </w:pPr>
    </w:p>
    <w:p w:rsidR="00887880" w:rsidRDefault="00887880" w:rsidP="00CE2B43">
      <w:pPr>
        <w:tabs>
          <w:tab w:val="left" w:leader="dot" w:pos="567"/>
          <w:tab w:val="left" w:pos="709"/>
          <w:tab w:val="left" w:pos="3402"/>
        </w:tabs>
        <w:ind w:firstLine="567"/>
        <w:jc w:val="both"/>
      </w:pPr>
      <w:r>
        <w:rPr>
          <w:rFonts w:eastAsia="Calibri"/>
          <w:lang w:eastAsia="ru-RU"/>
        </w:rPr>
        <w:t xml:space="preserve">С целью корректировки ресурсного обеспечения мероприятий муниципальной программы «Формирование современной городской среды в Нязепетровском муниципальном районе», руководствуясь постановлением администрации Нязепетровского муниципального района от 15.11.2016 г. № 626 «О порядке разработки, реализации и оценки эффективности муниципальных программ» (с изменениями, утвержденными постановлением администрации Нязепетровского муниципального района от 13.11.2018 г. № 699), </w:t>
      </w:r>
      <w:r>
        <w:t xml:space="preserve"> администрация Нязепетровского муниципального района</w:t>
      </w:r>
    </w:p>
    <w:p w:rsidR="00887880" w:rsidRDefault="00887880" w:rsidP="00887880">
      <w:pPr>
        <w:jc w:val="both"/>
      </w:pPr>
      <w:r>
        <w:t>ПОСТАНОВЛЯЕТ:</w:t>
      </w:r>
    </w:p>
    <w:p w:rsidR="00887880" w:rsidRDefault="00887880" w:rsidP="00CE2B43">
      <w:pPr>
        <w:ind w:firstLine="567"/>
        <w:jc w:val="both"/>
      </w:pPr>
      <w:r>
        <w:t>1.</w:t>
      </w:r>
      <w:r w:rsidR="00217C61">
        <w:t> </w:t>
      </w:r>
      <w:r>
        <w:t>Внести в постановление администрации Нязепетровского муниципального района от 29.11.2017 г. № 742 «Об утверждении муниципальной программы «Формирование современной городской среды в Нязепетровском муниципальном районе» (в редакции постановления</w:t>
      </w:r>
      <w:r w:rsidRPr="00E134C2">
        <w:t xml:space="preserve"> </w:t>
      </w:r>
      <w:r>
        <w:t xml:space="preserve">администрации Нязепетровского муниципального района от 31.03.2020 г. </w:t>
      </w:r>
      <w:r w:rsidR="00BC724D" w:rsidRPr="00BC724D">
        <w:t xml:space="preserve">        </w:t>
      </w:r>
      <w:r>
        <w:t>№ 173</w:t>
      </w:r>
      <w:r w:rsidR="00F41CE6">
        <w:t>,</w:t>
      </w:r>
      <w:r w:rsidR="004768F7">
        <w:t xml:space="preserve"> с изменени</w:t>
      </w:r>
      <w:r w:rsidR="00837806">
        <w:t>я</w:t>
      </w:r>
      <w:r w:rsidR="004768F7">
        <w:t>м</w:t>
      </w:r>
      <w:r w:rsidR="00837806">
        <w:t>и</w:t>
      </w:r>
      <w:r w:rsidR="00F41CE6">
        <w:t>, утвержденным</w:t>
      </w:r>
      <w:r w:rsidR="00837806">
        <w:t>и</w:t>
      </w:r>
      <w:r w:rsidR="00F41CE6">
        <w:t xml:space="preserve"> постановлени</w:t>
      </w:r>
      <w:r w:rsidR="00837806">
        <w:t>ями</w:t>
      </w:r>
      <w:r w:rsidR="004768F7">
        <w:t xml:space="preserve"> </w:t>
      </w:r>
      <w:r w:rsidR="00F41CE6">
        <w:rPr>
          <w:rFonts w:eastAsia="Calibri"/>
          <w:lang w:eastAsia="ru-RU"/>
        </w:rPr>
        <w:t>администрации Нязепетровского муниципального района</w:t>
      </w:r>
      <w:r w:rsidR="00F41CE6">
        <w:t xml:space="preserve"> </w:t>
      </w:r>
      <w:r w:rsidR="004768F7">
        <w:t>от 24.07.2020 г. № 367</w:t>
      </w:r>
      <w:r w:rsidR="00837806">
        <w:t>, от 02.09.2020 г. № 461</w:t>
      </w:r>
      <w:r>
        <w:t>) следующ</w:t>
      </w:r>
      <w:r w:rsidR="00D8577A">
        <w:t>и</w:t>
      </w:r>
      <w:r>
        <w:t>е изменени</w:t>
      </w:r>
      <w:r w:rsidR="00D8577A">
        <w:t>я</w:t>
      </w:r>
      <w:r>
        <w:t>:</w:t>
      </w:r>
    </w:p>
    <w:p w:rsidR="00D8577A" w:rsidRDefault="00D8577A" w:rsidP="00D8577A">
      <w:pPr>
        <w:ind w:firstLine="600"/>
        <w:jc w:val="both"/>
      </w:pPr>
      <w:r>
        <w:t>1) в Паспорте программы:</w:t>
      </w:r>
    </w:p>
    <w:p w:rsidR="00D8577A" w:rsidRPr="00F06902" w:rsidRDefault="00CE2B43" w:rsidP="00CE2B43">
      <w:pPr>
        <w:tabs>
          <w:tab w:val="left" w:pos="567"/>
          <w:tab w:val="left" w:pos="709"/>
          <w:tab w:val="left" w:pos="851"/>
        </w:tabs>
        <w:ind w:firstLine="600"/>
        <w:jc w:val="both"/>
      </w:pPr>
      <w:r>
        <w:t xml:space="preserve"> </w:t>
      </w:r>
      <w:r w:rsidR="00D8577A">
        <w:t>позицию, касающуюся объемов бюджетных ассигнований муниципальной программы паспорта программы,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6"/>
      </w:tblGrid>
      <w:tr w:rsidR="00D8577A" w:rsidTr="005F6B52">
        <w:tc>
          <w:tcPr>
            <w:tcW w:w="4927" w:type="dxa"/>
            <w:shd w:val="clear" w:color="auto" w:fill="auto"/>
          </w:tcPr>
          <w:p w:rsidR="00D8577A" w:rsidRDefault="00D8577A" w:rsidP="005F6B52">
            <w:pPr>
              <w:jc w:val="both"/>
            </w:pPr>
            <w:r w:rsidRPr="00C90BF8">
              <w:rPr>
                <w:kern w:val="0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928" w:type="dxa"/>
            <w:shd w:val="clear" w:color="auto" w:fill="auto"/>
          </w:tcPr>
          <w:p w:rsidR="00D8577A" w:rsidRPr="00C90BF8" w:rsidRDefault="00D8577A" w:rsidP="005F6B52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C90BF8">
              <w:rPr>
                <w:kern w:val="0"/>
                <w:lang w:eastAsia="ru-RU"/>
              </w:rPr>
              <w:t xml:space="preserve">Общий объем финансового обеспечения муниципальной программы в 2018 – 2024 годах </w:t>
            </w:r>
            <w:r w:rsidR="00B974F2" w:rsidRPr="00B974F2">
              <w:rPr>
                <w:kern w:val="0"/>
                <w:lang w:eastAsia="ru-RU"/>
              </w:rPr>
              <w:t>44</w:t>
            </w:r>
            <w:r w:rsidRPr="00B974F2">
              <w:rPr>
                <w:kern w:val="0"/>
                <w:lang w:eastAsia="ru-RU"/>
              </w:rPr>
              <w:t xml:space="preserve"> </w:t>
            </w:r>
            <w:r w:rsidR="00B974F2" w:rsidRPr="00B974F2">
              <w:rPr>
                <w:kern w:val="0"/>
                <w:lang w:eastAsia="ru-RU"/>
              </w:rPr>
              <w:t>875</w:t>
            </w:r>
            <w:r w:rsidRPr="00B974F2">
              <w:rPr>
                <w:kern w:val="0"/>
                <w:lang w:eastAsia="ru-RU"/>
              </w:rPr>
              <w:t>,</w:t>
            </w:r>
            <w:r w:rsidR="00B974F2" w:rsidRPr="00B974F2">
              <w:rPr>
                <w:kern w:val="0"/>
                <w:lang w:eastAsia="ru-RU"/>
              </w:rPr>
              <w:t>650</w:t>
            </w:r>
            <w:r w:rsidRPr="00C90BF8">
              <w:rPr>
                <w:kern w:val="0"/>
                <w:lang w:eastAsia="ru-RU"/>
              </w:rPr>
              <w:t xml:space="preserve"> тыс. руб.*</w:t>
            </w:r>
          </w:p>
          <w:p w:rsidR="00D8577A" w:rsidRPr="00C90BF8" w:rsidRDefault="00D8577A" w:rsidP="005F6B52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C90BF8">
              <w:rPr>
                <w:kern w:val="0"/>
                <w:lang w:eastAsia="ru-RU"/>
              </w:rPr>
              <w:t xml:space="preserve">За счет средств федерального бюджета – </w:t>
            </w:r>
            <w:r w:rsidR="00B974F2">
              <w:rPr>
                <w:kern w:val="0"/>
                <w:lang w:eastAsia="ru-RU"/>
              </w:rPr>
              <w:t>36 939,800</w:t>
            </w:r>
            <w:r w:rsidRPr="00C90BF8">
              <w:rPr>
                <w:kern w:val="0"/>
                <w:lang w:eastAsia="ru-RU"/>
              </w:rPr>
              <w:t xml:space="preserve"> тыс. рублей, из них по годам: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5869">
              <w:rPr>
                <w:kern w:val="0"/>
                <w:lang w:eastAsia="ru-RU"/>
              </w:rPr>
              <w:t>2018 год – 3 979,000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5869">
              <w:rPr>
                <w:kern w:val="0"/>
                <w:lang w:eastAsia="ru-RU"/>
              </w:rPr>
              <w:t>2019 год – 5</w:t>
            </w:r>
            <w:r>
              <w:rPr>
                <w:kern w:val="0"/>
                <w:lang w:eastAsia="ru-RU"/>
              </w:rPr>
              <w:t> </w:t>
            </w:r>
            <w:r w:rsidRPr="000E5869">
              <w:rPr>
                <w:kern w:val="0"/>
                <w:lang w:eastAsia="ru-RU"/>
              </w:rPr>
              <w:t>687,600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5869">
              <w:rPr>
                <w:kern w:val="0"/>
                <w:lang w:eastAsia="ru-RU"/>
              </w:rPr>
              <w:t>2020 год – 4 712,300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5869">
              <w:rPr>
                <w:kern w:val="0"/>
                <w:lang w:eastAsia="ru-RU"/>
              </w:rPr>
              <w:t xml:space="preserve">2021 год – </w:t>
            </w:r>
            <w:r w:rsidR="00B974F2">
              <w:rPr>
                <w:kern w:val="0"/>
                <w:lang w:eastAsia="ru-RU"/>
              </w:rPr>
              <w:t>4 095,900</w:t>
            </w:r>
            <w:r w:rsidRPr="000E5869">
              <w:rPr>
                <w:kern w:val="0"/>
                <w:lang w:eastAsia="ru-RU"/>
              </w:rPr>
              <w:t xml:space="preserve">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5869">
              <w:rPr>
                <w:kern w:val="0"/>
                <w:lang w:eastAsia="ru-RU"/>
              </w:rPr>
              <w:t>2022 год – 6 155,000*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5869">
              <w:rPr>
                <w:kern w:val="0"/>
                <w:lang w:eastAsia="ru-RU"/>
              </w:rPr>
              <w:t>2023 год – 6 155,000*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0E5869">
              <w:rPr>
                <w:kern w:val="0"/>
                <w:lang w:eastAsia="ru-RU"/>
              </w:rPr>
              <w:lastRenderedPageBreak/>
              <w:t>2024 год – 6 155,000* тыс. руб.</w:t>
            </w:r>
          </w:p>
          <w:p w:rsidR="00D8577A" w:rsidRPr="00C90BF8" w:rsidRDefault="00D8577A" w:rsidP="005F6B52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C90BF8">
              <w:rPr>
                <w:kern w:val="0"/>
                <w:lang w:eastAsia="ru-RU"/>
              </w:rPr>
              <w:t>За счет средств областного бюджета –</w:t>
            </w:r>
            <w:r>
              <w:rPr>
                <w:kern w:val="0"/>
                <w:lang w:eastAsia="ru-RU"/>
              </w:rPr>
              <w:t xml:space="preserve">            7 </w:t>
            </w:r>
            <w:r w:rsidR="00B73D82">
              <w:rPr>
                <w:kern w:val="0"/>
                <w:lang w:eastAsia="ru-RU"/>
              </w:rPr>
              <w:t>7 461,900</w:t>
            </w:r>
            <w:r w:rsidRPr="00C90BF8">
              <w:rPr>
                <w:kern w:val="0"/>
                <w:lang w:eastAsia="ru-RU"/>
              </w:rPr>
              <w:t xml:space="preserve"> тыс. рублей, из них по годам: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2018 год – 933,400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2019 год – 236,900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2020 год – 797,700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 xml:space="preserve">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 xml:space="preserve">2021 год – </w:t>
            </w:r>
            <w:r w:rsidR="00B73D82">
              <w:rPr>
                <w:kern w:val="0"/>
                <w:sz w:val="22"/>
                <w:szCs w:val="22"/>
                <w:lang w:eastAsia="ru-RU"/>
              </w:rPr>
              <w:t>189,700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 xml:space="preserve">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2022 год – 4 744,200*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2023 год – 280,000*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2024 год – 280,000* тыс. руб.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 xml:space="preserve">За счет средств местного бюджета – </w:t>
            </w:r>
            <w:r w:rsidR="00B73D82">
              <w:rPr>
                <w:kern w:val="0"/>
                <w:sz w:val="22"/>
                <w:szCs w:val="22"/>
                <w:lang w:eastAsia="ru-RU"/>
              </w:rPr>
              <w:t>473,950</w:t>
            </w:r>
            <w:r w:rsidRPr="00197A80">
              <w:rPr>
                <w:kern w:val="0"/>
                <w:sz w:val="22"/>
                <w:szCs w:val="22"/>
                <w:lang w:eastAsia="ru-RU"/>
              </w:rPr>
              <w:t xml:space="preserve"> тыс. руб., из них по годам: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2018 год – 150,000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2019 год – 30,000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2020 год – 55,</w:t>
            </w:r>
            <w:r>
              <w:rPr>
                <w:kern w:val="0"/>
                <w:sz w:val="22"/>
                <w:szCs w:val="22"/>
                <w:lang w:eastAsia="ru-RU"/>
              </w:rPr>
              <w:t>66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0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 xml:space="preserve">2021 год – </w:t>
            </w:r>
            <w:r w:rsidR="00B73D82">
              <w:rPr>
                <w:kern w:val="0"/>
                <w:sz w:val="22"/>
                <w:szCs w:val="22"/>
                <w:lang w:eastAsia="ru-RU"/>
              </w:rPr>
              <w:t>43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,</w:t>
            </w:r>
            <w:r w:rsidR="00B73D82">
              <w:rPr>
                <w:kern w:val="0"/>
                <w:sz w:val="22"/>
                <w:szCs w:val="22"/>
                <w:lang w:eastAsia="ru-RU"/>
              </w:rPr>
              <w:t>290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 xml:space="preserve">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>2022 год – 6</w:t>
            </w:r>
            <w:r>
              <w:rPr>
                <w:kern w:val="0"/>
                <w:sz w:val="22"/>
                <w:szCs w:val="22"/>
                <w:lang w:eastAsia="ru-RU"/>
              </w:rPr>
              <w:t>5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,</w:t>
            </w:r>
            <w:r>
              <w:rPr>
                <w:kern w:val="0"/>
                <w:sz w:val="22"/>
                <w:szCs w:val="22"/>
                <w:lang w:eastAsia="ru-RU"/>
              </w:rPr>
              <w:t>00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0* тыс. руб.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 xml:space="preserve">2023 год – </w:t>
            </w:r>
            <w:r>
              <w:rPr>
                <w:kern w:val="0"/>
                <w:sz w:val="22"/>
                <w:szCs w:val="22"/>
                <w:lang w:eastAsia="ru-RU"/>
              </w:rPr>
              <w:t>65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,</w:t>
            </w:r>
            <w:r>
              <w:rPr>
                <w:kern w:val="0"/>
                <w:sz w:val="22"/>
                <w:szCs w:val="22"/>
                <w:lang w:eastAsia="ru-RU"/>
              </w:rPr>
              <w:t>00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0* тыс. руб.;</w:t>
            </w:r>
          </w:p>
          <w:p w:rsidR="00355AC5" w:rsidRPr="000E5869" w:rsidRDefault="00355AC5" w:rsidP="00355AC5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0E5869">
              <w:rPr>
                <w:kern w:val="0"/>
                <w:sz w:val="22"/>
                <w:szCs w:val="22"/>
                <w:lang w:eastAsia="ru-RU"/>
              </w:rPr>
              <w:t xml:space="preserve">2024 год – </w:t>
            </w:r>
            <w:r>
              <w:rPr>
                <w:kern w:val="0"/>
                <w:sz w:val="22"/>
                <w:szCs w:val="22"/>
                <w:lang w:eastAsia="ru-RU"/>
              </w:rPr>
              <w:t>65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,</w:t>
            </w:r>
            <w:r>
              <w:rPr>
                <w:kern w:val="0"/>
                <w:sz w:val="22"/>
                <w:szCs w:val="22"/>
                <w:lang w:eastAsia="ru-RU"/>
              </w:rPr>
              <w:t>00</w:t>
            </w:r>
            <w:r w:rsidRPr="000E5869">
              <w:rPr>
                <w:kern w:val="0"/>
                <w:sz w:val="22"/>
                <w:szCs w:val="22"/>
                <w:lang w:eastAsia="ru-RU"/>
              </w:rPr>
              <w:t>0* тыс. руб.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За счет внебюджетных средств – 0,000 тыс. руб., из них по годам: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2018 год – 0,000 тыс. руб.;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2019 год – 0,000 тыс. руб.;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2020 год – 0,000 тыс. руб.;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2021 год – 0,000 тыс. руб.;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2022 год – 0,000 тыс. руб.;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2023 год – 0,000 тыс. руб.;</w:t>
            </w:r>
          </w:p>
          <w:p w:rsidR="00D8577A" w:rsidRPr="00197A80" w:rsidRDefault="00D8577A" w:rsidP="005F6B52">
            <w:pPr>
              <w:suppressAutoHyphens w:val="0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197A80">
              <w:rPr>
                <w:kern w:val="0"/>
                <w:sz w:val="22"/>
                <w:szCs w:val="22"/>
                <w:lang w:eastAsia="ru-RU"/>
              </w:rPr>
              <w:t>2024 год – 0,000 тыс. руб.</w:t>
            </w:r>
          </w:p>
          <w:p w:rsidR="00D8577A" w:rsidRDefault="00D8577A" w:rsidP="005F6B52">
            <w:pPr>
              <w:jc w:val="both"/>
            </w:pPr>
            <w:r w:rsidRPr="00197A80">
              <w:rPr>
                <w:kern w:val="0"/>
                <w:sz w:val="22"/>
                <w:szCs w:val="22"/>
                <w:lang w:eastAsia="ru-RU"/>
              </w:rPr>
              <w:t>* - объем расходов на реализацию мероприятий программы корректируется с учетом возможностей бюджетов всех уровней на текущий финансовый год</w:t>
            </w:r>
            <w:r w:rsidRPr="00C90BF8">
              <w:rPr>
                <w:kern w:val="0"/>
                <w:lang w:eastAsia="ru-RU"/>
              </w:rPr>
              <w:t>.</w:t>
            </w:r>
          </w:p>
        </w:tc>
      </w:tr>
    </w:tbl>
    <w:p w:rsidR="00D8577A" w:rsidRDefault="00D8577A" w:rsidP="00D8577A">
      <w:pPr>
        <w:tabs>
          <w:tab w:val="left" w:pos="709"/>
          <w:tab w:val="left" w:pos="851"/>
        </w:tabs>
        <w:ind w:firstLine="567"/>
        <w:jc w:val="both"/>
      </w:pPr>
      <w:r>
        <w:lastRenderedPageBreak/>
        <w:t>2) в программе:</w:t>
      </w:r>
    </w:p>
    <w:p w:rsidR="00CE2B43" w:rsidRDefault="00CE2B43" w:rsidP="00D8577A">
      <w:pPr>
        <w:tabs>
          <w:tab w:val="left" w:pos="709"/>
          <w:tab w:val="left" w:pos="851"/>
        </w:tabs>
        <w:ind w:firstLine="567"/>
        <w:jc w:val="both"/>
        <w:rPr>
          <w:kern w:val="0"/>
          <w:lang w:eastAsia="ru-RU"/>
        </w:rPr>
      </w:pPr>
      <w:r>
        <w:t xml:space="preserve">третий абзац пункта 9 раздела </w:t>
      </w:r>
      <w:r>
        <w:rPr>
          <w:lang w:val="en-US"/>
        </w:rPr>
        <w:t>III</w:t>
      </w:r>
      <w:r>
        <w:t xml:space="preserve"> «Перечень мероприятий муниципальной программы»</w:t>
      </w:r>
      <w:r w:rsidRPr="00CE2B43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изложить в новой редакции:</w:t>
      </w:r>
    </w:p>
    <w:p w:rsidR="00CE2B43" w:rsidRPr="00026ED8" w:rsidRDefault="00CE2B43" w:rsidP="00CE2B43">
      <w:pPr>
        <w:suppressAutoHyphens w:val="0"/>
        <w:ind w:firstLine="720"/>
        <w:jc w:val="both"/>
      </w:pPr>
      <w:r>
        <w:rPr>
          <w:kern w:val="0"/>
        </w:rPr>
        <w:t xml:space="preserve">«Перечень мероприятий муниципальной программы приведен в </w:t>
      </w:r>
      <w:hyperlink w:anchor="sub_11">
        <w:r w:rsidRPr="00A354E9">
          <w:rPr>
            <w:rStyle w:val="-"/>
            <w:kern w:val="0"/>
          </w:rPr>
          <w:t>Приложении 1</w:t>
        </w:r>
      </w:hyperlink>
      <w:r>
        <w:rPr>
          <w:kern w:val="0"/>
        </w:rPr>
        <w:t xml:space="preserve"> к настоящей </w:t>
      </w:r>
      <w:proofErr w:type="gramStart"/>
      <w:r>
        <w:rPr>
          <w:kern w:val="0"/>
        </w:rPr>
        <w:t>муниципальной  программе</w:t>
      </w:r>
      <w:proofErr w:type="gramEnd"/>
      <w:r>
        <w:rPr>
          <w:kern w:val="0"/>
        </w:rPr>
        <w:t xml:space="preserve"> исходя из:</w:t>
      </w:r>
    </w:p>
    <w:p w:rsidR="00CE2B43" w:rsidRDefault="00CE2B43" w:rsidP="00CE2B43">
      <w:pPr>
        <w:suppressAutoHyphens w:val="0"/>
        <w:ind w:firstLine="567"/>
        <w:jc w:val="both"/>
        <w:outlineLvl w:val="1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минимального перечня работ:</w:t>
      </w:r>
    </w:p>
    <w:p w:rsidR="00CE2B43" w:rsidRDefault="00CE2B43" w:rsidP="00CE2B43">
      <w:pPr>
        <w:widowControl/>
        <w:numPr>
          <w:ilvl w:val="0"/>
          <w:numId w:val="2"/>
        </w:numPr>
        <w:suppressAutoHyphens w:val="0"/>
        <w:ind w:left="714" w:hanging="35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ремонт дворовых проездов;</w:t>
      </w:r>
    </w:p>
    <w:p w:rsidR="00CE2B43" w:rsidRPr="00C00412" w:rsidRDefault="00CE2B43" w:rsidP="00CE2B43">
      <w:pPr>
        <w:widowControl/>
        <w:numPr>
          <w:ilvl w:val="0"/>
          <w:numId w:val="2"/>
        </w:numPr>
        <w:suppressAutoHyphens w:val="0"/>
        <w:ind w:left="714" w:hanging="357"/>
        <w:jc w:val="both"/>
        <w:outlineLvl w:val="1"/>
        <w:rPr>
          <w:kern w:val="0"/>
          <w:lang w:eastAsia="ru-RU"/>
        </w:rPr>
      </w:pPr>
      <w:r w:rsidRPr="00C00412">
        <w:rPr>
          <w:color w:val="00000A"/>
          <w:kern w:val="0"/>
        </w:rPr>
        <w:t>ремонт тротуаров;</w:t>
      </w:r>
    </w:p>
    <w:p w:rsidR="00CE2B43" w:rsidRPr="00C00412" w:rsidRDefault="00CE2B43" w:rsidP="00CE2B43">
      <w:pPr>
        <w:widowControl/>
        <w:numPr>
          <w:ilvl w:val="0"/>
          <w:numId w:val="2"/>
        </w:numPr>
        <w:suppressAutoHyphens w:val="0"/>
        <w:ind w:left="714" w:hanging="357"/>
        <w:jc w:val="both"/>
        <w:outlineLvl w:val="1"/>
        <w:rPr>
          <w:kern w:val="0"/>
          <w:lang w:eastAsia="ru-RU"/>
        </w:rPr>
      </w:pPr>
      <w:r w:rsidRPr="00C00412">
        <w:rPr>
          <w:color w:val="00000A"/>
          <w:kern w:val="0"/>
        </w:rPr>
        <w:t>оборудование автомобильных парковок;</w:t>
      </w:r>
    </w:p>
    <w:p w:rsidR="00CE2B43" w:rsidRDefault="00CE2B43" w:rsidP="00CE2B43">
      <w:pPr>
        <w:widowControl/>
        <w:numPr>
          <w:ilvl w:val="0"/>
          <w:numId w:val="2"/>
        </w:numPr>
        <w:suppressAutoHyphens w:val="0"/>
        <w:ind w:left="714" w:hanging="35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обеспечение освещения дворовых территорий;</w:t>
      </w:r>
    </w:p>
    <w:p w:rsidR="00CE2B43" w:rsidRDefault="00CE2B43" w:rsidP="00CE2B43">
      <w:pPr>
        <w:widowControl/>
        <w:numPr>
          <w:ilvl w:val="0"/>
          <w:numId w:val="2"/>
        </w:numPr>
        <w:suppressAutoHyphens w:val="0"/>
        <w:ind w:left="714" w:hanging="35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 xml:space="preserve">установка скамеек, </w:t>
      </w:r>
    </w:p>
    <w:p w:rsidR="00CE2B43" w:rsidRDefault="00CE2B43" w:rsidP="00CE2B43">
      <w:pPr>
        <w:widowControl/>
        <w:numPr>
          <w:ilvl w:val="0"/>
          <w:numId w:val="2"/>
        </w:numPr>
        <w:suppressAutoHyphens w:val="0"/>
        <w:ind w:left="714" w:hanging="35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установка урн;</w:t>
      </w:r>
    </w:p>
    <w:p w:rsidR="00CE2B43" w:rsidRDefault="00CE2B43" w:rsidP="00CE2B43">
      <w:pPr>
        <w:widowControl/>
        <w:numPr>
          <w:ilvl w:val="0"/>
          <w:numId w:val="2"/>
        </w:numPr>
        <w:suppressAutoHyphens w:val="0"/>
        <w:ind w:left="714" w:hanging="35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оборудование детских площадок и (или) спортивных площадок.</w:t>
      </w:r>
    </w:p>
    <w:p w:rsidR="00CE2B43" w:rsidRDefault="00CE2B43" w:rsidP="00CE2B43">
      <w:pPr>
        <w:suppressAutoHyphens w:val="0"/>
        <w:ind w:left="714"/>
        <w:jc w:val="both"/>
        <w:outlineLvl w:val="1"/>
        <w:rPr>
          <w:b/>
          <w:bCs/>
          <w:kern w:val="0"/>
          <w:lang w:eastAsia="ru-RU"/>
        </w:rPr>
      </w:pPr>
      <w:proofErr w:type="gramStart"/>
      <w:r>
        <w:rPr>
          <w:b/>
          <w:bCs/>
          <w:kern w:val="0"/>
          <w:lang w:eastAsia="ru-RU"/>
        </w:rPr>
        <w:t>и  дополнительного</w:t>
      </w:r>
      <w:proofErr w:type="gramEnd"/>
      <w:r>
        <w:rPr>
          <w:b/>
          <w:bCs/>
          <w:kern w:val="0"/>
          <w:lang w:eastAsia="ru-RU"/>
        </w:rPr>
        <w:t xml:space="preserve"> перечня работ:</w:t>
      </w:r>
    </w:p>
    <w:p w:rsidR="00CE2B43" w:rsidRDefault="00CE2B43" w:rsidP="00CE2B43">
      <w:pPr>
        <w:widowControl/>
        <w:numPr>
          <w:ilvl w:val="0"/>
          <w:numId w:val="3"/>
        </w:numPr>
        <w:suppressAutoHyphens w:val="0"/>
        <w:spacing w:after="200" w:line="276" w:lineRule="auto"/>
        <w:ind w:left="709"/>
        <w:contextualSpacing/>
        <w:jc w:val="both"/>
        <w:outlineLvl w:val="1"/>
        <w:rPr>
          <w:kern w:val="0"/>
          <w:lang w:eastAsia="ru-RU"/>
        </w:rPr>
      </w:pPr>
      <w:r>
        <w:rPr>
          <w:bCs/>
          <w:kern w:val="0"/>
          <w:lang w:eastAsia="ru-RU"/>
        </w:rPr>
        <w:t>у</w:t>
      </w:r>
      <w:r>
        <w:rPr>
          <w:kern w:val="0"/>
          <w:lang w:eastAsia="ru-RU"/>
        </w:rPr>
        <w:t>становка и ремонт ограждения;</w:t>
      </w:r>
    </w:p>
    <w:p w:rsidR="00CE2B43" w:rsidRDefault="00CE2B43" w:rsidP="00CE2B43">
      <w:pPr>
        <w:widowControl/>
        <w:numPr>
          <w:ilvl w:val="0"/>
          <w:numId w:val="3"/>
        </w:numPr>
        <w:suppressAutoHyphens w:val="0"/>
        <w:spacing w:after="200" w:line="276" w:lineRule="auto"/>
        <w:ind w:left="709"/>
        <w:contextualSpacing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озеленение территории;</w:t>
      </w:r>
    </w:p>
    <w:p w:rsidR="00CE2B43" w:rsidRDefault="00CE2B43" w:rsidP="00CE2B43">
      <w:pPr>
        <w:widowControl/>
        <w:numPr>
          <w:ilvl w:val="0"/>
          <w:numId w:val="3"/>
        </w:numPr>
        <w:suppressAutoHyphens w:val="0"/>
        <w:spacing w:after="200" w:line="276" w:lineRule="auto"/>
        <w:ind w:left="709"/>
        <w:contextualSpacing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иные виды работ.»;</w:t>
      </w:r>
    </w:p>
    <w:p w:rsidR="00D8577A" w:rsidRDefault="00D8577A" w:rsidP="00D8577A">
      <w:pPr>
        <w:suppressAutoHyphens w:val="0"/>
        <w:ind w:left="709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 xml:space="preserve">раздел </w:t>
      </w:r>
      <w:r>
        <w:rPr>
          <w:kern w:val="0"/>
          <w:lang w:val="en-US" w:eastAsia="ru-RU"/>
        </w:rPr>
        <w:t>V</w:t>
      </w:r>
      <w:r>
        <w:rPr>
          <w:kern w:val="0"/>
          <w:lang w:eastAsia="ru-RU"/>
        </w:rPr>
        <w:t xml:space="preserve"> «Ресурсное обеспечение программы» изложить в новой редакции:</w:t>
      </w:r>
    </w:p>
    <w:p w:rsidR="00D8577A" w:rsidRDefault="00D8577A" w:rsidP="00D8577A">
      <w:pPr>
        <w:suppressAutoHyphens w:val="0"/>
        <w:ind w:firstLine="56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«10. Реализацию мероприятий муниципальной программы предполагается осуществлять за счет финансирования из средств федерального, областного и местного бюджетов.</w:t>
      </w:r>
    </w:p>
    <w:p w:rsidR="00D8577A" w:rsidRDefault="00D8577A" w:rsidP="00CE2B43">
      <w:pPr>
        <w:tabs>
          <w:tab w:val="left" w:pos="709"/>
        </w:tabs>
        <w:suppressAutoHyphens w:val="0"/>
        <w:ind w:firstLine="56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11. Общий объем финансирования муниципальной программы составляет 4</w:t>
      </w:r>
      <w:r w:rsidR="00D003F1">
        <w:rPr>
          <w:kern w:val="0"/>
          <w:lang w:eastAsia="ru-RU"/>
        </w:rPr>
        <w:t>4</w:t>
      </w:r>
      <w:r>
        <w:rPr>
          <w:kern w:val="0"/>
          <w:lang w:eastAsia="ru-RU"/>
        </w:rPr>
        <w:t> </w:t>
      </w:r>
      <w:r w:rsidR="00D003F1">
        <w:rPr>
          <w:kern w:val="0"/>
          <w:lang w:eastAsia="ru-RU"/>
        </w:rPr>
        <w:t>875</w:t>
      </w:r>
      <w:r>
        <w:rPr>
          <w:kern w:val="0"/>
          <w:lang w:eastAsia="ru-RU"/>
        </w:rPr>
        <w:t>,</w:t>
      </w:r>
      <w:r w:rsidR="00D003F1">
        <w:rPr>
          <w:kern w:val="0"/>
          <w:lang w:eastAsia="ru-RU"/>
        </w:rPr>
        <w:t>65</w:t>
      </w:r>
      <w:r>
        <w:rPr>
          <w:kern w:val="0"/>
          <w:lang w:eastAsia="ru-RU"/>
        </w:rPr>
        <w:t xml:space="preserve">0 </w:t>
      </w:r>
      <w:r>
        <w:rPr>
          <w:kern w:val="0"/>
          <w:lang w:eastAsia="ru-RU"/>
        </w:rPr>
        <w:lastRenderedPageBreak/>
        <w:t>тыс. руб., в том числе за счет средств:</w:t>
      </w:r>
    </w:p>
    <w:p w:rsidR="00D8577A" w:rsidRDefault="00D8577A" w:rsidP="00D8577A">
      <w:pPr>
        <w:suppressAutoHyphens w:val="0"/>
        <w:ind w:firstLine="56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федерального бюджета – 3</w:t>
      </w:r>
      <w:r w:rsidR="00D003F1">
        <w:rPr>
          <w:kern w:val="0"/>
          <w:lang w:eastAsia="ru-RU"/>
        </w:rPr>
        <w:t>6</w:t>
      </w:r>
      <w:r>
        <w:rPr>
          <w:kern w:val="0"/>
          <w:lang w:eastAsia="ru-RU"/>
        </w:rPr>
        <w:t> </w:t>
      </w:r>
      <w:r w:rsidR="00D003F1">
        <w:rPr>
          <w:kern w:val="0"/>
          <w:lang w:eastAsia="ru-RU"/>
        </w:rPr>
        <w:t>939</w:t>
      </w:r>
      <w:r>
        <w:rPr>
          <w:kern w:val="0"/>
          <w:lang w:eastAsia="ru-RU"/>
        </w:rPr>
        <w:t>,</w:t>
      </w:r>
      <w:r w:rsidR="00D003F1">
        <w:rPr>
          <w:kern w:val="0"/>
          <w:lang w:eastAsia="ru-RU"/>
        </w:rPr>
        <w:t>8</w:t>
      </w:r>
      <w:r>
        <w:rPr>
          <w:kern w:val="0"/>
          <w:lang w:eastAsia="ru-RU"/>
        </w:rPr>
        <w:t>00 тыс. рублей;</w:t>
      </w:r>
    </w:p>
    <w:p w:rsidR="00D8577A" w:rsidRDefault="00D8577A" w:rsidP="00D8577A">
      <w:pPr>
        <w:suppressAutoHyphens w:val="0"/>
        <w:ind w:firstLine="56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областного бюджета – 7 </w:t>
      </w:r>
      <w:r w:rsidR="00D003F1">
        <w:rPr>
          <w:kern w:val="0"/>
          <w:lang w:eastAsia="ru-RU"/>
        </w:rPr>
        <w:t>461</w:t>
      </w:r>
      <w:r>
        <w:rPr>
          <w:kern w:val="0"/>
          <w:lang w:eastAsia="ru-RU"/>
        </w:rPr>
        <w:t>,900 тыс. рублей;</w:t>
      </w:r>
    </w:p>
    <w:p w:rsidR="00D8577A" w:rsidRDefault="00D8577A" w:rsidP="00D8577A">
      <w:pPr>
        <w:suppressAutoHyphens w:val="0"/>
        <w:ind w:firstLine="56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 xml:space="preserve">местного бюджета – </w:t>
      </w:r>
      <w:r w:rsidR="00D003F1">
        <w:rPr>
          <w:kern w:val="0"/>
          <w:lang w:eastAsia="ru-RU"/>
        </w:rPr>
        <w:t>473</w:t>
      </w:r>
      <w:r>
        <w:rPr>
          <w:kern w:val="0"/>
          <w:lang w:eastAsia="ru-RU"/>
        </w:rPr>
        <w:t>,</w:t>
      </w:r>
      <w:r w:rsidR="00D003F1">
        <w:rPr>
          <w:kern w:val="0"/>
          <w:lang w:eastAsia="ru-RU"/>
        </w:rPr>
        <w:t>95</w:t>
      </w:r>
      <w:r>
        <w:rPr>
          <w:kern w:val="0"/>
          <w:lang w:eastAsia="ru-RU"/>
        </w:rPr>
        <w:t>0 тыс. рублей.</w:t>
      </w:r>
    </w:p>
    <w:p w:rsidR="00D8577A" w:rsidRDefault="00D8577A" w:rsidP="00D8577A">
      <w:pPr>
        <w:suppressAutoHyphens w:val="0"/>
        <w:ind w:firstLine="567"/>
        <w:jc w:val="both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 xml:space="preserve">внебюджетные средства (средства заинтересованных </w:t>
      </w:r>
      <w:r w:rsidR="00D85291">
        <w:rPr>
          <w:kern w:val="0"/>
          <w:lang w:eastAsia="ru-RU"/>
        </w:rPr>
        <w:t>лиц) -</w:t>
      </w:r>
      <w:r>
        <w:rPr>
          <w:kern w:val="0"/>
          <w:lang w:eastAsia="ru-RU"/>
        </w:rPr>
        <w:t xml:space="preserve"> </w:t>
      </w:r>
      <w:r w:rsidRPr="00F72AAB">
        <w:rPr>
          <w:kern w:val="0"/>
          <w:lang w:eastAsia="ru-RU"/>
        </w:rPr>
        <w:t>0,000</w:t>
      </w:r>
      <w:r>
        <w:rPr>
          <w:kern w:val="0"/>
          <w:lang w:eastAsia="ru-RU"/>
        </w:rPr>
        <w:t xml:space="preserve"> тыс. руб.</w:t>
      </w:r>
    </w:p>
    <w:p w:rsidR="00D8577A" w:rsidRDefault="00D8577A" w:rsidP="00D8577A">
      <w:pPr>
        <w:ind w:firstLine="567"/>
        <w:jc w:val="both"/>
        <w:rPr>
          <w:lang w:eastAsia="ru-RU"/>
        </w:rPr>
      </w:pPr>
      <w:r>
        <w:rPr>
          <w:lang w:eastAsia="ru-RU"/>
        </w:rPr>
        <w:t>Из общего объема:</w:t>
      </w:r>
    </w:p>
    <w:p w:rsidR="00D8577A" w:rsidRDefault="00D8577A" w:rsidP="00D8577A">
      <w:pPr>
        <w:ind w:firstLine="567"/>
        <w:jc w:val="both"/>
      </w:pPr>
      <w:r>
        <w:rPr>
          <w:lang w:eastAsia="ru-RU"/>
        </w:rPr>
        <w:t>1. Финансирование мероприятий по благоустройству дворовых территорий многоквартирных домов (</w:t>
      </w:r>
      <w:r>
        <w:t xml:space="preserve">в том числе предоставление субсидий на возмещение затрат по </w:t>
      </w:r>
      <w:r w:rsidR="00A0340B">
        <w:t>благоустройству территории</w:t>
      </w:r>
      <w:r>
        <w:t xml:space="preserve"> многоквартирных домов юридическим лицам, индивидуальным </w:t>
      </w:r>
      <w:r w:rsidR="00A0340B">
        <w:t>предпринимателям и</w:t>
      </w:r>
      <w:r>
        <w:t xml:space="preserve"> физическим лицам) –</w:t>
      </w:r>
      <w:r w:rsidRPr="006D53EF">
        <w:rPr>
          <w:sz w:val="22"/>
          <w:szCs w:val="22"/>
        </w:rPr>
        <w:t>2</w:t>
      </w:r>
      <w:r w:rsidR="004E06D9">
        <w:rPr>
          <w:sz w:val="22"/>
          <w:szCs w:val="22"/>
        </w:rPr>
        <w:t>4</w:t>
      </w:r>
      <w:r w:rsidR="00D003F1">
        <w:rPr>
          <w:sz w:val="22"/>
          <w:szCs w:val="22"/>
        </w:rPr>
        <w:t xml:space="preserve"> </w:t>
      </w:r>
      <w:r w:rsidR="004E06D9">
        <w:rPr>
          <w:sz w:val="22"/>
          <w:szCs w:val="22"/>
        </w:rPr>
        <w:t>284</w:t>
      </w:r>
      <w:r w:rsidRPr="006D53EF">
        <w:rPr>
          <w:sz w:val="22"/>
          <w:szCs w:val="22"/>
        </w:rPr>
        <w:t>,</w:t>
      </w:r>
      <w:r w:rsidR="004E06D9">
        <w:rPr>
          <w:sz w:val="22"/>
          <w:szCs w:val="22"/>
        </w:rPr>
        <w:t>330</w:t>
      </w:r>
      <w:r w:rsidR="00A0340B">
        <w:t xml:space="preserve"> тыс.</w:t>
      </w:r>
      <w:r>
        <w:t xml:space="preserve"> руб., в том числе за счет средств: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федерального бюджета 2</w:t>
      </w:r>
      <w:r w:rsidR="004E06D9">
        <w:rPr>
          <w:lang w:eastAsia="en-US"/>
        </w:rPr>
        <w:t>2</w:t>
      </w:r>
      <w:r>
        <w:rPr>
          <w:lang w:eastAsia="en-US"/>
        </w:rPr>
        <w:t> </w:t>
      </w:r>
      <w:r w:rsidR="004E06D9">
        <w:rPr>
          <w:lang w:eastAsia="en-US"/>
        </w:rPr>
        <w:t>205</w:t>
      </w:r>
      <w:r>
        <w:rPr>
          <w:lang w:eastAsia="en-US"/>
        </w:rPr>
        <w:t>,</w:t>
      </w:r>
      <w:r w:rsidR="004E06D9">
        <w:rPr>
          <w:lang w:eastAsia="en-US"/>
        </w:rPr>
        <w:t>04</w:t>
      </w:r>
      <w:r w:rsidR="002C215A">
        <w:rPr>
          <w:lang w:eastAsia="en-US"/>
        </w:rPr>
        <w:t>4</w:t>
      </w:r>
      <w:r>
        <w:rPr>
          <w:lang w:eastAsia="en-US"/>
        </w:rPr>
        <w:t xml:space="preserve">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областного бюджета 1 </w:t>
      </w:r>
      <w:r w:rsidR="002C215A">
        <w:rPr>
          <w:lang w:eastAsia="en-US"/>
        </w:rPr>
        <w:t>7</w:t>
      </w:r>
      <w:r w:rsidR="004E06D9">
        <w:rPr>
          <w:lang w:eastAsia="en-US"/>
        </w:rPr>
        <w:t>91</w:t>
      </w:r>
      <w:r>
        <w:rPr>
          <w:lang w:eastAsia="en-US"/>
        </w:rPr>
        <w:t>,</w:t>
      </w:r>
      <w:r w:rsidR="004E06D9">
        <w:rPr>
          <w:lang w:eastAsia="en-US"/>
        </w:rPr>
        <w:t>9</w:t>
      </w:r>
      <w:r w:rsidR="002C215A">
        <w:rPr>
          <w:lang w:eastAsia="en-US"/>
        </w:rPr>
        <w:t>56</w:t>
      </w:r>
      <w:r>
        <w:rPr>
          <w:lang w:eastAsia="en-US"/>
        </w:rPr>
        <w:t xml:space="preserve">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 xml:space="preserve">местного </w:t>
      </w:r>
      <w:r w:rsidR="00A0340B">
        <w:rPr>
          <w:lang w:eastAsia="en-US"/>
        </w:rPr>
        <w:t>бюджета 2</w:t>
      </w:r>
      <w:r w:rsidR="004E06D9">
        <w:rPr>
          <w:lang w:eastAsia="en-US"/>
        </w:rPr>
        <w:t>87</w:t>
      </w:r>
      <w:r>
        <w:rPr>
          <w:lang w:eastAsia="en-US"/>
        </w:rPr>
        <w:t>,</w:t>
      </w:r>
      <w:r w:rsidR="004E06D9">
        <w:rPr>
          <w:lang w:eastAsia="en-US"/>
        </w:rPr>
        <w:t>330</w:t>
      </w:r>
      <w:r>
        <w:rPr>
          <w:lang w:eastAsia="en-US"/>
        </w:rPr>
        <w:t xml:space="preserve">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внебюджетных средств 0,000 тыс. руб.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2. Финансирование мероприятий по благоустройству общественных территорий: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ru-RU"/>
        </w:rPr>
        <w:t>1</w:t>
      </w:r>
      <w:r w:rsidR="004E06D9">
        <w:rPr>
          <w:lang w:eastAsia="ru-RU"/>
        </w:rPr>
        <w:t>6</w:t>
      </w:r>
      <w:r>
        <w:rPr>
          <w:lang w:eastAsia="ru-RU"/>
        </w:rPr>
        <w:t> </w:t>
      </w:r>
      <w:r w:rsidR="004E06D9">
        <w:rPr>
          <w:lang w:eastAsia="ru-RU"/>
        </w:rPr>
        <w:t>127</w:t>
      </w:r>
      <w:r>
        <w:rPr>
          <w:lang w:eastAsia="ru-RU"/>
        </w:rPr>
        <w:t>,</w:t>
      </w:r>
      <w:r w:rsidR="004E06D9">
        <w:rPr>
          <w:lang w:eastAsia="ru-RU"/>
        </w:rPr>
        <w:t>120</w:t>
      </w:r>
      <w:r w:rsidR="00A0340B">
        <w:rPr>
          <w:lang w:eastAsia="en-US"/>
        </w:rPr>
        <w:t xml:space="preserve"> тыс.</w:t>
      </w:r>
      <w:r>
        <w:rPr>
          <w:lang w:eastAsia="en-US"/>
        </w:rPr>
        <w:t xml:space="preserve"> руб., в том числе за счет средств: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федерального бюджета 1</w:t>
      </w:r>
      <w:r w:rsidR="004E06D9">
        <w:rPr>
          <w:lang w:eastAsia="en-US"/>
        </w:rPr>
        <w:t>4</w:t>
      </w:r>
      <w:r w:rsidR="002C215A">
        <w:rPr>
          <w:lang w:eastAsia="en-US"/>
        </w:rPr>
        <w:t> </w:t>
      </w:r>
      <w:r w:rsidR="004E06D9">
        <w:rPr>
          <w:lang w:eastAsia="en-US"/>
        </w:rPr>
        <w:t>734</w:t>
      </w:r>
      <w:r w:rsidR="002C215A">
        <w:rPr>
          <w:lang w:eastAsia="en-US"/>
        </w:rPr>
        <w:t>,</w:t>
      </w:r>
      <w:r w:rsidR="004E06D9">
        <w:rPr>
          <w:lang w:eastAsia="en-US"/>
        </w:rPr>
        <w:t>756</w:t>
      </w:r>
      <w:r>
        <w:rPr>
          <w:lang w:eastAsia="en-US"/>
        </w:rPr>
        <w:t xml:space="preserve">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 xml:space="preserve">областного бюджета </w:t>
      </w:r>
      <w:r w:rsidR="002C215A">
        <w:rPr>
          <w:lang w:eastAsia="en-US"/>
        </w:rPr>
        <w:t>12</w:t>
      </w:r>
      <w:r w:rsidR="004E06D9">
        <w:rPr>
          <w:lang w:eastAsia="en-US"/>
        </w:rPr>
        <w:t>05</w:t>
      </w:r>
      <w:r>
        <w:rPr>
          <w:lang w:eastAsia="en-US"/>
        </w:rPr>
        <w:t>,</w:t>
      </w:r>
      <w:r w:rsidR="004E06D9">
        <w:rPr>
          <w:lang w:eastAsia="en-US"/>
        </w:rPr>
        <w:t>7</w:t>
      </w:r>
      <w:r w:rsidR="002C215A">
        <w:rPr>
          <w:lang w:eastAsia="en-US"/>
        </w:rPr>
        <w:t>44</w:t>
      </w:r>
      <w:r>
        <w:rPr>
          <w:lang w:eastAsia="en-US"/>
        </w:rPr>
        <w:t xml:space="preserve">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 xml:space="preserve">местного </w:t>
      </w:r>
      <w:r w:rsidR="00A0340B">
        <w:rPr>
          <w:lang w:eastAsia="en-US"/>
        </w:rPr>
        <w:t xml:space="preserve">бюджета </w:t>
      </w:r>
      <w:r w:rsidR="004E06D9">
        <w:rPr>
          <w:lang w:eastAsia="en-US"/>
        </w:rPr>
        <w:t>186</w:t>
      </w:r>
      <w:r>
        <w:rPr>
          <w:lang w:eastAsia="en-US"/>
        </w:rPr>
        <w:t>,</w:t>
      </w:r>
      <w:r w:rsidR="004E06D9">
        <w:rPr>
          <w:lang w:eastAsia="en-US"/>
        </w:rPr>
        <w:t>620</w:t>
      </w:r>
      <w:r>
        <w:rPr>
          <w:lang w:eastAsia="en-US"/>
        </w:rPr>
        <w:t xml:space="preserve">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внебюджетных средств 0,000 тыс. руб.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 xml:space="preserve">3. Финансирование мероприятий по благоустройству мест массового отдыха населения (парков) – </w:t>
      </w:r>
      <w:r w:rsidR="002C215A">
        <w:rPr>
          <w:lang w:eastAsia="en-US"/>
        </w:rPr>
        <w:t>4</w:t>
      </w:r>
      <w:r>
        <w:rPr>
          <w:lang w:eastAsia="en-US"/>
        </w:rPr>
        <w:t> </w:t>
      </w:r>
      <w:r w:rsidR="002C215A">
        <w:rPr>
          <w:lang w:eastAsia="en-US"/>
        </w:rPr>
        <w:t>464,2</w:t>
      </w:r>
      <w:r>
        <w:rPr>
          <w:lang w:eastAsia="en-US"/>
        </w:rPr>
        <w:t>00 тыс. руб.</w:t>
      </w:r>
      <w:r w:rsidR="00A0340B">
        <w:rPr>
          <w:lang w:eastAsia="en-US"/>
        </w:rPr>
        <w:t xml:space="preserve"> </w:t>
      </w:r>
      <w:r>
        <w:rPr>
          <w:lang w:eastAsia="en-US"/>
        </w:rPr>
        <w:t>в том числе за счет средств: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 xml:space="preserve">федерального бюджета </w:t>
      </w:r>
      <w:r w:rsidR="002C215A">
        <w:rPr>
          <w:lang w:eastAsia="en-US"/>
        </w:rPr>
        <w:t>0</w:t>
      </w:r>
      <w:r>
        <w:rPr>
          <w:lang w:eastAsia="en-US"/>
        </w:rPr>
        <w:t>,</w:t>
      </w:r>
      <w:r w:rsidR="002C215A">
        <w:rPr>
          <w:lang w:eastAsia="en-US"/>
        </w:rPr>
        <w:t>0</w:t>
      </w:r>
      <w:r>
        <w:rPr>
          <w:lang w:eastAsia="en-US"/>
        </w:rPr>
        <w:t>00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областного бюджета 4 464,200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 xml:space="preserve">местного </w:t>
      </w:r>
      <w:r w:rsidR="00A0340B">
        <w:rPr>
          <w:lang w:eastAsia="en-US"/>
        </w:rPr>
        <w:t xml:space="preserve">бюджета </w:t>
      </w:r>
      <w:r w:rsidR="002C215A">
        <w:rPr>
          <w:lang w:eastAsia="en-US"/>
        </w:rPr>
        <w:t>0</w:t>
      </w:r>
      <w:r>
        <w:rPr>
          <w:lang w:eastAsia="en-US"/>
        </w:rPr>
        <w:t>,000 тыс. руб.;</w:t>
      </w:r>
    </w:p>
    <w:p w:rsidR="00D8577A" w:rsidRDefault="00D8577A" w:rsidP="00D8577A">
      <w:pPr>
        <w:ind w:firstLine="680"/>
        <w:jc w:val="both"/>
        <w:rPr>
          <w:lang w:eastAsia="en-US"/>
        </w:rPr>
      </w:pPr>
      <w:r>
        <w:rPr>
          <w:lang w:eastAsia="en-US"/>
        </w:rPr>
        <w:t>внебюджетных средств 0,000 тыс. руб.»;</w:t>
      </w:r>
    </w:p>
    <w:p w:rsidR="00D8577A" w:rsidRDefault="00D8577A" w:rsidP="00D8577A">
      <w:pPr>
        <w:ind w:firstLine="680"/>
        <w:jc w:val="both"/>
      </w:pPr>
      <w:r>
        <w:t xml:space="preserve">пункт 19 раздела </w:t>
      </w:r>
      <w:r w:rsidR="00A0340B">
        <w:rPr>
          <w:lang w:val="en-US"/>
        </w:rPr>
        <w:t>VIII</w:t>
      </w:r>
      <w:r w:rsidR="00A0340B">
        <w:t xml:space="preserve"> изложить</w:t>
      </w:r>
      <w:r>
        <w:t xml:space="preserve"> в следующей редакции:</w:t>
      </w:r>
    </w:p>
    <w:p w:rsidR="00D8577A" w:rsidRDefault="00D8577A" w:rsidP="00D8577A">
      <w:pPr>
        <w:ind w:firstLine="680"/>
        <w:jc w:val="both"/>
        <w:rPr>
          <w:lang w:eastAsia="ru-RU"/>
        </w:rPr>
      </w:pPr>
      <w:r>
        <w:rPr>
          <w:rFonts w:eastAsia="Calibri"/>
          <w:lang w:eastAsia="ru-RU"/>
        </w:rPr>
        <w:t>«</w:t>
      </w:r>
      <w:r>
        <w:rPr>
          <w:kern w:val="0"/>
          <w:lang w:eastAsia="ru-RU"/>
        </w:rPr>
        <w:t>19. Объем средств на реализацию мероприятий программы приведен в таблице 3.</w:t>
      </w:r>
    </w:p>
    <w:p w:rsidR="00D8577A" w:rsidRDefault="00D8577A" w:rsidP="00D8577A">
      <w:pPr>
        <w:ind w:firstLine="709"/>
        <w:jc w:val="right"/>
        <w:outlineLvl w:val="1"/>
        <w:rPr>
          <w:kern w:val="0"/>
          <w:lang w:eastAsia="ru-RU"/>
        </w:rPr>
      </w:pPr>
      <w:r>
        <w:rPr>
          <w:kern w:val="0"/>
          <w:lang w:eastAsia="ru-RU"/>
        </w:rPr>
        <w:t>Таблица 3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15"/>
        <w:gridCol w:w="1134"/>
        <w:gridCol w:w="911"/>
        <w:gridCol w:w="911"/>
        <w:gridCol w:w="911"/>
        <w:gridCol w:w="911"/>
        <w:gridCol w:w="911"/>
        <w:gridCol w:w="911"/>
        <w:gridCol w:w="912"/>
      </w:tblGrid>
      <w:tr w:rsidR="00D8577A" w:rsidRPr="0097172A" w:rsidTr="00A0340B">
        <w:trPr>
          <w:trHeight w:val="27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6665AE">
            <w:pPr>
              <w:ind w:right="-108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A0340B">
            <w:pPr>
              <w:ind w:left="-108" w:right="-108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jc w:val="center"/>
              <w:rPr>
                <w:sz w:val="20"/>
                <w:szCs w:val="20"/>
              </w:rPr>
            </w:pPr>
            <w:r w:rsidRPr="0097172A">
              <w:rPr>
                <w:sz w:val="20"/>
                <w:szCs w:val="20"/>
              </w:rPr>
              <w:t>Объем финансирования, тыс. рублей</w:t>
            </w:r>
          </w:p>
        </w:tc>
      </w:tr>
      <w:tr w:rsidR="00A0340B" w:rsidRPr="0097172A" w:rsidTr="00A0340B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ind w:left="-169" w:right="-88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 xml:space="preserve">2020 </w:t>
            </w:r>
          </w:p>
          <w:p w:rsidR="00D8577A" w:rsidRPr="0097172A" w:rsidRDefault="00D8577A" w:rsidP="005F6B52">
            <w:pPr>
              <w:ind w:left="-169" w:right="-88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77A" w:rsidRPr="0097172A" w:rsidRDefault="00D8577A" w:rsidP="005F6B52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2024 год</w:t>
            </w:r>
          </w:p>
        </w:tc>
      </w:tr>
      <w:tr w:rsidR="000B5EB6" w:rsidRPr="0097172A" w:rsidTr="00F74482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94" w:right="-108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sz w:val="20"/>
                <w:szCs w:val="20"/>
                <w:lang w:eastAsia="ru-RU"/>
              </w:rPr>
              <w:t xml:space="preserve">Финансирование мероприятий по благоустройству дворовых </w:t>
            </w:r>
            <w:r>
              <w:rPr>
                <w:sz w:val="20"/>
                <w:szCs w:val="20"/>
                <w:lang w:eastAsia="ru-RU"/>
              </w:rPr>
              <w:t>терри</w:t>
            </w:r>
            <w:r w:rsidRPr="0097172A">
              <w:rPr>
                <w:sz w:val="20"/>
                <w:szCs w:val="20"/>
                <w:lang w:eastAsia="ru-RU"/>
              </w:rPr>
              <w:t>торий</w:t>
            </w:r>
            <w:r>
              <w:rPr>
                <w:sz w:val="20"/>
                <w:szCs w:val="20"/>
                <w:lang w:eastAsia="ru-RU"/>
              </w:rPr>
              <w:t xml:space="preserve"> многоквар</w:t>
            </w:r>
            <w:r w:rsidRPr="0097172A">
              <w:rPr>
                <w:sz w:val="20"/>
                <w:szCs w:val="20"/>
                <w:lang w:eastAsia="ru-RU"/>
              </w:rPr>
              <w:t>тирных домов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both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 xml:space="preserve"> 2923,056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67" w:right="-47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511DDB" w:rsidP="00511DDB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4248,040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3046,500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3046,500</w:t>
            </w:r>
          </w:p>
        </w:tc>
      </w:tr>
      <w:tr w:rsidR="000B5EB6" w:rsidRPr="0097172A" w:rsidTr="00F74482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ФБ*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both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 xml:space="preserve"> 2297,495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511DDB" w:rsidP="000760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4022,56</w:t>
            </w:r>
            <w:r w:rsidR="000760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2884,801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2884,801</w:t>
            </w:r>
          </w:p>
        </w:tc>
      </w:tr>
      <w:tr w:rsidR="000B5EB6" w:rsidRPr="0097172A" w:rsidTr="00F74482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ОБ**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right="-149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538,950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511DDB" w:rsidP="0007600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182,99</w:t>
            </w:r>
            <w:r w:rsidR="000760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131,234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131,234</w:t>
            </w:r>
          </w:p>
        </w:tc>
      </w:tr>
      <w:tr w:rsidR="000B5EB6" w:rsidRPr="0097172A" w:rsidTr="00F74482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МБ***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right="-149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86,611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511DDB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FC775F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30,465</w:t>
            </w:r>
          </w:p>
        </w:tc>
      </w:tr>
      <w:tr w:rsidR="000B5EB6" w:rsidRPr="0097172A" w:rsidTr="00A0340B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97172A">
              <w:rPr>
                <w:kern w:val="0"/>
                <w:sz w:val="20"/>
                <w:szCs w:val="20"/>
                <w:lang w:eastAsia="ru-RU"/>
              </w:rPr>
              <w:t>Внебюдж</w:t>
            </w:r>
            <w:proofErr w:type="spellEnd"/>
            <w:r w:rsidRPr="0097172A">
              <w:rPr>
                <w:kern w:val="0"/>
                <w:sz w:val="20"/>
                <w:szCs w:val="20"/>
                <w:lang w:eastAsia="ru-RU"/>
              </w:rPr>
              <w:t>. средства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67" w:right="-47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3E74" w:rsidRPr="0097172A" w:rsidTr="00D003F1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94" w:right="-108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sz w:val="20"/>
                <w:szCs w:val="20"/>
              </w:rPr>
              <w:t>Финансирование мероприятий по благоустройству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1731,958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1743,730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8D795C" w:rsidRDefault="00613E74" w:rsidP="00613E7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2707,926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613E74" w:rsidRDefault="00613E74" w:rsidP="00613E7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613E74">
              <w:rPr>
                <w:b/>
                <w:bCs/>
                <w:color w:val="000000"/>
                <w:sz w:val="20"/>
                <w:szCs w:val="20"/>
              </w:rPr>
              <w:t>784,546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511DDB" w:rsidP="00613E7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2251,960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3453,500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3453,500</w:t>
            </w:r>
          </w:p>
        </w:tc>
      </w:tr>
      <w:tr w:rsidR="00613E74" w:rsidRPr="0097172A" w:rsidTr="00D003F1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1361,303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1665,571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8D795C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2292,731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613E74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E74">
              <w:rPr>
                <w:bCs/>
                <w:color w:val="000000"/>
                <w:sz w:val="20"/>
                <w:szCs w:val="20"/>
              </w:rPr>
              <w:t>742,320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511DDB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2132,433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3270,199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3270,199</w:t>
            </w:r>
          </w:p>
        </w:tc>
      </w:tr>
      <w:tr w:rsidR="00613E74" w:rsidRPr="0097172A" w:rsidTr="00D003F1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319,337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69,374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8D795C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388,114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613E74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E74">
              <w:rPr>
                <w:bCs/>
                <w:color w:val="000000"/>
                <w:sz w:val="20"/>
                <w:szCs w:val="20"/>
              </w:rPr>
              <w:t>34,380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511DDB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97,007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148,766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148,766</w:t>
            </w:r>
          </w:p>
        </w:tc>
      </w:tr>
      <w:tr w:rsidR="00613E74" w:rsidRPr="0097172A" w:rsidTr="00D003F1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51,318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8,785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8D795C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27,081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613E74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13E74">
              <w:rPr>
                <w:bCs/>
                <w:color w:val="000000"/>
                <w:sz w:val="20"/>
                <w:szCs w:val="20"/>
              </w:rPr>
              <w:t>7,846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DDB" w:rsidRPr="00FC775F" w:rsidRDefault="00511DDB" w:rsidP="00511D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34,535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E74" w:rsidRPr="00FC775F" w:rsidRDefault="00613E74" w:rsidP="00613E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34,535</w:t>
            </w:r>
          </w:p>
        </w:tc>
      </w:tr>
      <w:tr w:rsidR="00613E74" w:rsidRPr="0097172A" w:rsidTr="00A0340B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97172A">
              <w:rPr>
                <w:kern w:val="0"/>
                <w:sz w:val="20"/>
                <w:szCs w:val="20"/>
                <w:lang w:eastAsia="ru-RU"/>
              </w:rPr>
              <w:t>Внебюдж</w:t>
            </w:r>
            <w:proofErr w:type="spellEnd"/>
            <w:r w:rsidRPr="0097172A">
              <w:rPr>
                <w:kern w:val="0"/>
                <w:sz w:val="20"/>
                <w:szCs w:val="20"/>
                <w:lang w:eastAsia="ru-RU"/>
              </w:rPr>
              <w:t>. средства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97172A" w:rsidRDefault="00613E74" w:rsidP="00613E74">
            <w:pPr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Default="00613E74" w:rsidP="00613E74">
            <w:pPr>
              <w:ind w:left="-38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13E74" w:rsidRDefault="00613E74" w:rsidP="00613E74">
            <w:pPr>
              <w:ind w:left="-3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Pr="00613E74" w:rsidRDefault="00613E74" w:rsidP="00613E74">
            <w:pPr>
              <w:jc w:val="center"/>
              <w:rPr>
                <w:sz w:val="20"/>
                <w:szCs w:val="20"/>
              </w:rPr>
            </w:pPr>
            <w:r w:rsidRPr="00613E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Default="00613E74" w:rsidP="00613E74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Default="00613E74" w:rsidP="00613E74">
            <w:pPr>
              <w:ind w:left="-47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E74" w:rsidRDefault="00613E74" w:rsidP="00613E74">
            <w:pPr>
              <w:ind w:left="-14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5EB6" w:rsidRPr="0097172A" w:rsidTr="00A0340B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94" w:right="-108"/>
              <w:rPr>
                <w:sz w:val="20"/>
                <w:szCs w:val="20"/>
              </w:rPr>
            </w:pPr>
            <w:r w:rsidRPr="0097172A">
              <w:rPr>
                <w:sz w:val="20"/>
                <w:szCs w:val="20"/>
              </w:rPr>
              <w:t>Финансирование мероприятий по благоустройству</w:t>
            </w:r>
            <w:r>
              <w:rPr>
                <w:sz w:val="20"/>
                <w:szCs w:val="20"/>
              </w:rPr>
              <w:t xml:space="preserve"> </w:t>
            </w:r>
            <w:r w:rsidRPr="0097172A">
              <w:rPr>
                <w:kern w:val="0"/>
                <w:sz w:val="20"/>
                <w:szCs w:val="20"/>
                <w:lang w:eastAsia="ru-RU"/>
              </w:rPr>
              <w:t xml:space="preserve">мест массового отдыха </w:t>
            </w:r>
            <w:r>
              <w:rPr>
                <w:kern w:val="0"/>
                <w:sz w:val="20"/>
                <w:szCs w:val="20"/>
                <w:lang w:eastAsia="ru-RU"/>
              </w:rPr>
              <w:t>н</w:t>
            </w:r>
            <w:r w:rsidRPr="0097172A">
              <w:rPr>
                <w:kern w:val="0"/>
                <w:sz w:val="20"/>
                <w:szCs w:val="20"/>
                <w:lang w:eastAsia="ru-RU"/>
              </w:rPr>
              <w:t>аселения (парков)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87" w:right="-1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4464,200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A0340B"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87" w:righ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A0340B"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87" w:righ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4464,200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A0340B"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87" w:righ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A0340B"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97172A">
              <w:rPr>
                <w:kern w:val="0"/>
                <w:sz w:val="20"/>
                <w:szCs w:val="20"/>
                <w:lang w:eastAsia="ru-RU"/>
              </w:rPr>
              <w:t>Внебюдж</w:t>
            </w:r>
            <w:proofErr w:type="spellEnd"/>
            <w:r w:rsidRPr="0097172A">
              <w:rPr>
                <w:kern w:val="0"/>
                <w:sz w:val="20"/>
                <w:szCs w:val="20"/>
                <w:lang w:eastAsia="ru-RU"/>
              </w:rPr>
              <w:t>. средства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87" w:righ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F74482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94" w:right="-108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sz w:val="20"/>
                <w:szCs w:val="20"/>
              </w:rPr>
              <w:t xml:space="preserve">Предоставление субсидий на </w:t>
            </w:r>
            <w:r>
              <w:rPr>
                <w:sz w:val="20"/>
                <w:szCs w:val="20"/>
              </w:rPr>
              <w:t>возме</w:t>
            </w:r>
            <w:r w:rsidRPr="0097172A">
              <w:rPr>
                <w:sz w:val="20"/>
                <w:szCs w:val="20"/>
              </w:rPr>
              <w:t xml:space="preserve">щение затрат по благоустройству территории </w:t>
            </w:r>
            <w:proofErr w:type="gramStart"/>
            <w:r>
              <w:rPr>
                <w:sz w:val="20"/>
                <w:szCs w:val="20"/>
              </w:rPr>
              <w:t>много-</w:t>
            </w:r>
            <w:r>
              <w:rPr>
                <w:sz w:val="20"/>
                <w:szCs w:val="20"/>
              </w:rPr>
              <w:lastRenderedPageBreak/>
              <w:t>квартирных</w:t>
            </w:r>
            <w:proofErr w:type="gramEnd"/>
            <w:r>
              <w:rPr>
                <w:sz w:val="20"/>
                <w:szCs w:val="20"/>
              </w:rPr>
              <w:t xml:space="preserve"> домов юридическим ли-</w:t>
            </w:r>
            <w:proofErr w:type="spellStart"/>
            <w:r>
              <w:rPr>
                <w:sz w:val="20"/>
                <w:szCs w:val="20"/>
              </w:rPr>
              <w:t>цам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индивиду</w:t>
            </w:r>
            <w:r w:rsidRPr="0097172A">
              <w:rPr>
                <w:sz w:val="20"/>
                <w:szCs w:val="20"/>
              </w:rPr>
              <w:t>аль</w:t>
            </w:r>
            <w:r>
              <w:rPr>
                <w:sz w:val="20"/>
                <w:szCs w:val="20"/>
              </w:rPr>
              <w:t>-</w:t>
            </w:r>
            <w:r w:rsidRPr="0097172A">
              <w:rPr>
                <w:sz w:val="20"/>
                <w:szCs w:val="20"/>
              </w:rPr>
              <w:t>ным</w:t>
            </w:r>
            <w:proofErr w:type="spellEnd"/>
            <w:r w:rsidRPr="0097172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</w:t>
            </w:r>
            <w:r w:rsidRPr="0097172A">
              <w:rPr>
                <w:sz w:val="20"/>
                <w:szCs w:val="20"/>
              </w:rPr>
              <w:t>нима</w:t>
            </w:r>
            <w:r>
              <w:rPr>
                <w:sz w:val="20"/>
                <w:szCs w:val="20"/>
              </w:rPr>
              <w:t>-</w:t>
            </w:r>
            <w:r w:rsidRPr="0097172A">
              <w:rPr>
                <w:sz w:val="20"/>
                <w:szCs w:val="20"/>
              </w:rPr>
              <w:t>телям</w:t>
            </w:r>
            <w:proofErr w:type="spellEnd"/>
            <w:r w:rsidRPr="0097172A">
              <w:rPr>
                <w:sz w:val="20"/>
                <w:szCs w:val="20"/>
              </w:rPr>
              <w:t>, физическим лицам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407,386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4210,770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8D795C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2857,734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9B605C" w:rsidRDefault="00613E74" w:rsidP="000B5EB6">
            <w:pPr>
              <w:ind w:left="-148" w:right="-149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3544,344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F74482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320,202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4022,029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EB6" w:rsidRPr="008D795C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2419,569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613E74" w:rsidRDefault="00613E74" w:rsidP="000B5EB6">
            <w:pPr>
              <w:ind w:left="-148" w:right="-1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3353,580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F74482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75,113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167,526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EB6" w:rsidRPr="008D795C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409,586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613E74" w:rsidRDefault="00613E74" w:rsidP="000B5EB6">
            <w:pPr>
              <w:ind w:left="-148" w:right="-1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155,320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F74482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12,071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21,215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5EB6" w:rsidRPr="008D795C" w:rsidRDefault="000B5EB6" w:rsidP="000B5EB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28,579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3E74" w:rsidRPr="009B605C" w:rsidRDefault="00613E74" w:rsidP="00613E74">
            <w:pPr>
              <w:ind w:left="-148" w:right="-1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35,444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A0340B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97172A">
              <w:rPr>
                <w:kern w:val="0"/>
                <w:sz w:val="20"/>
                <w:szCs w:val="20"/>
                <w:lang w:eastAsia="ru-RU"/>
              </w:rPr>
              <w:t>Внебюдж</w:t>
            </w:r>
            <w:proofErr w:type="spellEnd"/>
            <w:r w:rsidRPr="0097172A">
              <w:rPr>
                <w:kern w:val="0"/>
                <w:sz w:val="20"/>
                <w:szCs w:val="20"/>
                <w:lang w:eastAsia="ru-RU"/>
              </w:rPr>
              <w:t xml:space="preserve">. </w:t>
            </w:r>
            <w:r w:rsidRPr="0097172A">
              <w:rPr>
                <w:kern w:val="0"/>
                <w:sz w:val="20"/>
                <w:szCs w:val="20"/>
                <w:lang w:eastAsia="ru-RU"/>
              </w:rPr>
              <w:lastRenderedPageBreak/>
              <w:t>средства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 w:rsidRPr="0097172A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B605C" w:rsidRDefault="000B5EB6" w:rsidP="000B5EB6">
            <w:pPr>
              <w:ind w:left="-148" w:right="-149"/>
              <w:jc w:val="center"/>
              <w:rPr>
                <w:sz w:val="20"/>
                <w:szCs w:val="20"/>
              </w:rPr>
            </w:pPr>
            <w:r w:rsidRPr="009B605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B5EB6" w:rsidRPr="0097172A" w:rsidTr="00D003F1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Итого:</w:t>
            </w:r>
          </w:p>
          <w:p w:rsidR="000B5EB6" w:rsidRPr="0097172A" w:rsidRDefault="000B5EB6" w:rsidP="000B5EB6">
            <w:pPr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в том числе: ФБ</w:t>
            </w:r>
          </w:p>
          <w:p w:rsidR="000B5EB6" w:rsidRPr="0097172A" w:rsidRDefault="000B5EB6" w:rsidP="000B5EB6">
            <w:pPr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 xml:space="preserve">                       </w:t>
            </w: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ОБ</w:t>
            </w:r>
          </w:p>
          <w:p w:rsidR="000B5EB6" w:rsidRPr="0097172A" w:rsidRDefault="000B5EB6" w:rsidP="000B5EB6">
            <w:pPr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 xml:space="preserve">                       МБ</w:t>
            </w:r>
          </w:p>
          <w:p w:rsidR="000B5EB6" w:rsidRPr="0097172A" w:rsidRDefault="000B5EB6" w:rsidP="000B5EB6">
            <w:pPr>
              <w:ind w:right="-108"/>
              <w:jc w:val="right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Внебюдж</w:t>
            </w:r>
            <w:proofErr w:type="spellEnd"/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.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D277A6" w:rsidRDefault="00304BB0" w:rsidP="000B5EB6">
            <w:pPr>
              <w:jc w:val="center"/>
              <w:rPr>
                <w:sz w:val="20"/>
                <w:szCs w:val="20"/>
              </w:rPr>
            </w:pPr>
            <w:r w:rsidRPr="00D277A6">
              <w:rPr>
                <w:b/>
                <w:sz w:val="20"/>
                <w:szCs w:val="20"/>
              </w:rPr>
              <w:t>44875,650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5062,400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5954,500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99" w:right="-1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5565,660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9B605C" w:rsidRDefault="000B5EB6" w:rsidP="000B5EB6">
            <w:pPr>
              <w:ind w:left="-148" w:right="-149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B605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B605C">
              <w:rPr>
                <w:b/>
                <w:bCs/>
                <w:color w:val="000000"/>
                <w:sz w:val="20"/>
                <w:szCs w:val="20"/>
                <w:lang w:val="en-US"/>
              </w:rPr>
              <w:t>32</w:t>
            </w:r>
            <w:r w:rsidRPr="009B605C">
              <w:rPr>
                <w:b/>
                <w:bCs/>
                <w:color w:val="000000"/>
                <w:sz w:val="20"/>
                <w:szCs w:val="20"/>
              </w:rPr>
              <w:t>8,</w:t>
            </w:r>
            <w:r w:rsidRPr="009B605C">
              <w:rPr>
                <w:b/>
                <w:bCs/>
                <w:color w:val="000000"/>
                <w:sz w:val="20"/>
                <w:szCs w:val="20"/>
                <w:lang w:val="en-US"/>
              </w:rPr>
              <w:t>890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88" w:right="-10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10964,200</w:t>
            </w:r>
            <w:r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62" w:right="-8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6500,000*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68" w:right="-10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6500,000*</w:t>
            </w:r>
          </w:p>
        </w:tc>
      </w:tr>
      <w:tr w:rsidR="000B5EB6" w:rsidRPr="0097172A" w:rsidTr="00D003F1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right="-108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D277A6" w:rsidRDefault="00304BB0" w:rsidP="000B5EB6">
            <w:pPr>
              <w:jc w:val="center"/>
              <w:rPr>
                <w:sz w:val="20"/>
                <w:szCs w:val="20"/>
              </w:rPr>
            </w:pPr>
            <w:r w:rsidRPr="00D277A6">
              <w:rPr>
                <w:b/>
                <w:sz w:val="20"/>
                <w:szCs w:val="20"/>
              </w:rPr>
              <w:t>36939,800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3979,000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5687,600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4712,300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9B605C" w:rsidRDefault="000B5EB6" w:rsidP="000B5EB6">
            <w:pPr>
              <w:ind w:left="-148" w:right="-149"/>
              <w:jc w:val="center"/>
              <w:rPr>
                <w:b/>
                <w:color w:val="000000"/>
                <w:sz w:val="20"/>
                <w:szCs w:val="20"/>
              </w:rPr>
            </w:pPr>
            <w:r w:rsidRPr="009B605C">
              <w:rPr>
                <w:b/>
                <w:bCs/>
                <w:color w:val="000000"/>
                <w:sz w:val="20"/>
                <w:szCs w:val="20"/>
              </w:rPr>
              <w:t>4095,900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47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6155,000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6155,000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6155,000</w:t>
            </w:r>
          </w:p>
        </w:tc>
      </w:tr>
      <w:tr w:rsidR="000B5EB6" w:rsidRPr="0097172A" w:rsidTr="00D003F1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D277A6" w:rsidRDefault="00304BB0" w:rsidP="000B5EB6">
            <w:pPr>
              <w:jc w:val="center"/>
              <w:rPr>
                <w:sz w:val="20"/>
                <w:szCs w:val="20"/>
              </w:rPr>
            </w:pPr>
            <w:r w:rsidRPr="00D277A6">
              <w:rPr>
                <w:b/>
                <w:sz w:val="20"/>
                <w:szCs w:val="20"/>
              </w:rPr>
              <w:t>7461,900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933,400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236,900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797,700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9B605C" w:rsidRDefault="000B5EB6" w:rsidP="000B5EB6">
            <w:pPr>
              <w:ind w:left="-148" w:right="-14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05C">
              <w:rPr>
                <w:b/>
                <w:bCs/>
                <w:color w:val="000000"/>
                <w:sz w:val="20"/>
                <w:szCs w:val="20"/>
                <w:lang w:val="en-US"/>
              </w:rPr>
              <w:t>189</w:t>
            </w:r>
            <w:r w:rsidRPr="009B605C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B605C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9B605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4744,200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280,000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Default="000B5EB6" w:rsidP="000B5EB6">
            <w:pPr>
              <w:ind w:left="-1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280,000</w:t>
            </w:r>
          </w:p>
        </w:tc>
      </w:tr>
      <w:tr w:rsidR="000B5EB6" w:rsidRPr="0097172A" w:rsidTr="00D003F1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D277A6" w:rsidRDefault="00D277A6" w:rsidP="000B5EB6">
            <w:pPr>
              <w:jc w:val="center"/>
              <w:rPr>
                <w:sz w:val="20"/>
                <w:szCs w:val="20"/>
              </w:rPr>
            </w:pPr>
            <w:r w:rsidRPr="00D277A6">
              <w:rPr>
                <w:b/>
                <w:sz w:val="20"/>
                <w:szCs w:val="20"/>
              </w:rPr>
              <w:t>473,950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442F8F" w:rsidRDefault="000B5EB6" w:rsidP="000B5E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55,660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9B605C" w:rsidRDefault="000B5EB6" w:rsidP="000B5EB6">
            <w:pPr>
              <w:ind w:left="-148" w:right="-149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B605C">
              <w:rPr>
                <w:b/>
                <w:bCs/>
                <w:color w:val="000000"/>
                <w:sz w:val="20"/>
                <w:szCs w:val="20"/>
                <w:lang w:val="en-US"/>
              </w:rPr>
              <w:t>43</w:t>
            </w:r>
            <w:r w:rsidRPr="009B605C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B605C">
              <w:rPr>
                <w:b/>
                <w:bCs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442F8F" w:rsidRDefault="000B5EB6" w:rsidP="000B5EB6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442F8F" w:rsidRDefault="000B5EB6" w:rsidP="000B5EB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5EB6" w:rsidRPr="00442F8F" w:rsidRDefault="000B5EB6" w:rsidP="000B5EB6">
            <w:pPr>
              <w:ind w:left="-1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65,000</w:t>
            </w:r>
          </w:p>
        </w:tc>
      </w:tr>
      <w:tr w:rsidR="000B5EB6" w:rsidRPr="0097172A" w:rsidTr="00A0340B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D277A6" w:rsidRDefault="000B5EB6" w:rsidP="000B5EB6">
            <w:pPr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D277A6"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7172A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 w:rsidRPr="0097172A"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Pr="009B605C" w:rsidRDefault="000B5EB6" w:rsidP="000B5EB6">
            <w:pPr>
              <w:ind w:left="-148" w:right="-149"/>
              <w:jc w:val="center"/>
              <w:rPr>
                <w:b/>
                <w:sz w:val="20"/>
                <w:szCs w:val="20"/>
              </w:rPr>
            </w:pPr>
            <w:r w:rsidRPr="009B605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EB6" w:rsidRDefault="000B5EB6" w:rsidP="000B5EB6">
            <w:pPr>
              <w:ind w:left="-108" w:right="-149"/>
              <w:jc w:val="center"/>
              <w:outlineLvl w:val="1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D8577A" w:rsidRPr="00321567" w:rsidRDefault="00D8577A" w:rsidP="00D8577A">
      <w:pPr>
        <w:jc w:val="both"/>
        <w:outlineLvl w:val="1"/>
      </w:pPr>
      <w:r w:rsidRPr="00321567">
        <w:rPr>
          <w:kern w:val="0"/>
          <w:lang w:eastAsia="ru-RU"/>
        </w:rPr>
        <w:tab/>
        <w:t xml:space="preserve">* - </w:t>
      </w:r>
      <w:r w:rsidRPr="00321567">
        <w:t>объём финансирования на текущий финансовый год корректируется исходя из возможностей бюджетов всех уровней»;</w:t>
      </w:r>
    </w:p>
    <w:p w:rsidR="00D8577A" w:rsidRDefault="00D8577A" w:rsidP="00CE2B43">
      <w:pPr>
        <w:ind w:firstLine="567"/>
        <w:jc w:val="both"/>
        <w:outlineLvl w:val="1"/>
      </w:pPr>
      <w:r>
        <w:rPr>
          <w:rFonts w:eastAsia="Calibri"/>
          <w:lang w:eastAsia="ru-RU"/>
        </w:rPr>
        <w:t>3) приложение 1 к программе изложить в новой редакции (Прилагается).</w:t>
      </w:r>
    </w:p>
    <w:p w:rsidR="00E52D77" w:rsidRDefault="00E52D77" w:rsidP="00CE2B43">
      <w:pPr>
        <w:ind w:firstLine="567"/>
        <w:jc w:val="both"/>
      </w:pPr>
      <w:r>
        <w:t>2.</w:t>
      </w:r>
      <w:r w:rsidR="00F41CE6">
        <w:t xml:space="preserve"> </w:t>
      </w:r>
      <w:r>
        <w:t>Настоящее</w:t>
      </w:r>
      <w:r w:rsidR="00991F09">
        <w:t xml:space="preserve">  </w:t>
      </w:r>
      <w:r>
        <w:t xml:space="preserve"> </w:t>
      </w:r>
      <w:r w:rsidR="00991F09">
        <w:t xml:space="preserve">  </w:t>
      </w:r>
      <w:r>
        <w:t>постановление</w:t>
      </w:r>
      <w:r w:rsidR="00991F09">
        <w:t xml:space="preserve">    </w:t>
      </w:r>
      <w:r>
        <w:t xml:space="preserve"> подлежит</w:t>
      </w:r>
      <w:r w:rsidR="00991F09">
        <w:t xml:space="preserve">   </w:t>
      </w:r>
      <w:r>
        <w:t xml:space="preserve"> размещению </w:t>
      </w:r>
      <w:r w:rsidR="00991F09">
        <w:t xml:space="preserve">   </w:t>
      </w:r>
      <w:r>
        <w:t>на</w:t>
      </w:r>
      <w:r w:rsidR="00991F09">
        <w:t xml:space="preserve">  </w:t>
      </w:r>
      <w:r>
        <w:t xml:space="preserve"> </w:t>
      </w:r>
      <w:r w:rsidR="00991F09">
        <w:t xml:space="preserve"> </w:t>
      </w:r>
      <w:r>
        <w:t>официальном</w:t>
      </w:r>
      <w:r w:rsidR="00991F09">
        <w:t xml:space="preserve">  </w:t>
      </w:r>
      <w:r>
        <w:t xml:space="preserve"> </w:t>
      </w:r>
      <w:r w:rsidR="00991F09">
        <w:t xml:space="preserve"> </w:t>
      </w:r>
      <w:r>
        <w:t>сайте Нязепетровского муниципального района.</w:t>
      </w:r>
    </w:p>
    <w:p w:rsidR="00E52D77" w:rsidRPr="006665AE" w:rsidRDefault="005935E8" w:rsidP="00CE2B43">
      <w:pPr>
        <w:suppressAutoHyphens w:val="0"/>
        <w:ind w:firstLine="567"/>
      </w:pPr>
      <w:r>
        <w:t>3.</w:t>
      </w:r>
      <w:r w:rsidR="00F41CE6">
        <w:t xml:space="preserve"> </w:t>
      </w:r>
      <w:r w:rsidR="004768F7">
        <w:rPr>
          <w:lang w:eastAsia="ru-RU"/>
        </w:rPr>
        <w:t>Контроль</w:t>
      </w:r>
      <w:r w:rsidR="00704E76">
        <w:rPr>
          <w:lang w:eastAsia="ru-RU"/>
        </w:rPr>
        <w:t xml:space="preserve"> </w:t>
      </w:r>
      <w:r w:rsidR="004768F7">
        <w:rPr>
          <w:lang w:eastAsia="ru-RU"/>
        </w:rPr>
        <w:t xml:space="preserve"> </w:t>
      </w:r>
      <w:r w:rsidR="00704E76">
        <w:rPr>
          <w:lang w:eastAsia="ru-RU"/>
        </w:rPr>
        <w:t xml:space="preserve">  </w:t>
      </w:r>
      <w:r w:rsidR="004768F7">
        <w:rPr>
          <w:lang w:eastAsia="ru-RU"/>
        </w:rPr>
        <w:t>за</w:t>
      </w:r>
      <w:r w:rsidR="00704E76">
        <w:rPr>
          <w:lang w:eastAsia="ru-RU"/>
        </w:rPr>
        <w:t xml:space="preserve">  </w:t>
      </w:r>
      <w:r w:rsidR="004768F7">
        <w:rPr>
          <w:lang w:eastAsia="ru-RU"/>
        </w:rPr>
        <w:t xml:space="preserve"> исполнением</w:t>
      </w:r>
      <w:r w:rsidR="00704E76">
        <w:rPr>
          <w:lang w:eastAsia="ru-RU"/>
        </w:rPr>
        <w:t xml:space="preserve">  </w:t>
      </w:r>
      <w:r w:rsidR="004768F7">
        <w:rPr>
          <w:lang w:eastAsia="ru-RU"/>
        </w:rPr>
        <w:t xml:space="preserve"> настоящего</w:t>
      </w:r>
      <w:r w:rsidR="00704E76">
        <w:rPr>
          <w:lang w:eastAsia="ru-RU"/>
        </w:rPr>
        <w:t xml:space="preserve">  </w:t>
      </w:r>
      <w:r w:rsidR="004768F7">
        <w:rPr>
          <w:lang w:eastAsia="ru-RU"/>
        </w:rPr>
        <w:t xml:space="preserve"> постановления</w:t>
      </w:r>
      <w:r w:rsidR="00704E76">
        <w:rPr>
          <w:lang w:eastAsia="ru-RU"/>
        </w:rPr>
        <w:t xml:space="preserve">  </w:t>
      </w:r>
      <w:r w:rsidR="004768F7">
        <w:rPr>
          <w:lang w:eastAsia="ru-RU"/>
        </w:rPr>
        <w:t xml:space="preserve"> </w:t>
      </w:r>
      <w:r w:rsidR="006665AE">
        <w:rPr>
          <w:lang w:eastAsia="ru-RU"/>
        </w:rPr>
        <w:t>оставляю за собой.</w:t>
      </w:r>
    </w:p>
    <w:p w:rsidR="00DC1670" w:rsidRDefault="007252C0" w:rsidP="00CE2B43">
      <w:pPr>
        <w:tabs>
          <w:tab w:val="left" w:pos="851"/>
        </w:tabs>
        <w:ind w:firstLine="567"/>
        <w:jc w:val="both"/>
        <w:outlineLvl w:val="1"/>
        <w:rPr>
          <w:lang w:eastAsia="ru-RU"/>
        </w:rPr>
      </w:pPr>
      <w:r>
        <w:rPr>
          <w:lang w:eastAsia="ru-RU"/>
        </w:rPr>
        <w:t>4.</w:t>
      </w:r>
      <w:r w:rsidR="00F41CE6">
        <w:rPr>
          <w:lang w:eastAsia="ru-RU"/>
        </w:rPr>
        <w:t xml:space="preserve"> </w:t>
      </w:r>
      <w:r>
        <w:t>Настоящее постановление вступает в силу со дня подписания.</w:t>
      </w:r>
    </w:p>
    <w:p w:rsidR="00DC1670" w:rsidRDefault="00DC1670" w:rsidP="008E3C46">
      <w:pPr>
        <w:tabs>
          <w:tab w:val="left" w:pos="720"/>
        </w:tabs>
        <w:jc w:val="both"/>
      </w:pPr>
    </w:p>
    <w:p w:rsidR="006665AE" w:rsidRDefault="006665AE" w:rsidP="00BC724D">
      <w:pPr>
        <w:tabs>
          <w:tab w:val="left" w:pos="720"/>
        </w:tabs>
      </w:pPr>
      <w:r>
        <w:t>Исполняющий обязанности</w:t>
      </w:r>
    </w:p>
    <w:p w:rsidR="00BC724D" w:rsidRDefault="006665AE" w:rsidP="00BC724D">
      <w:pPr>
        <w:tabs>
          <w:tab w:val="left" w:pos="720"/>
        </w:tabs>
      </w:pPr>
      <w:r>
        <w:t>г</w:t>
      </w:r>
      <w:r w:rsidR="00BC724D">
        <w:t>лав</w:t>
      </w:r>
      <w:r>
        <w:t>ы</w:t>
      </w:r>
      <w:r w:rsidR="00BC724D">
        <w:t xml:space="preserve"> Нязепетровского </w:t>
      </w:r>
    </w:p>
    <w:p w:rsidR="00BC724D" w:rsidRDefault="00BC724D" w:rsidP="00BC724D">
      <w:pPr>
        <w:tabs>
          <w:tab w:val="left" w:pos="720"/>
        </w:tabs>
        <w:sectPr w:rsidR="00BC724D" w:rsidSect="00C93F1E">
          <w:pgSz w:w="11906" w:h="16838"/>
          <w:pgMar w:top="1134" w:right="850" w:bottom="1134" w:left="1417" w:header="0" w:footer="0" w:gutter="0"/>
          <w:cols w:space="720"/>
          <w:formProt w:val="0"/>
          <w:docGrid w:linePitch="326"/>
        </w:sectPr>
      </w:pPr>
      <w:r>
        <w:t xml:space="preserve">муниципального района                                                                         </w:t>
      </w:r>
      <w:r w:rsidRPr="00BC724D">
        <w:t xml:space="preserve">          </w:t>
      </w:r>
      <w:r w:rsidR="00F41CE6">
        <w:t xml:space="preserve"> </w:t>
      </w:r>
      <w:r>
        <w:t xml:space="preserve">     </w:t>
      </w:r>
      <w:r w:rsidR="006665AE">
        <w:t>Ю.М. Педашенко</w:t>
      </w:r>
    </w:p>
    <w:p w:rsidR="00DC1670" w:rsidRDefault="00DC1670">
      <w:pPr>
        <w:tabs>
          <w:tab w:val="left" w:pos="142"/>
        </w:tabs>
        <w:ind w:left="11340"/>
        <w:rPr>
          <w:szCs w:val="22"/>
        </w:rPr>
      </w:pPr>
    </w:p>
    <w:p w:rsidR="00DC1670" w:rsidRDefault="007252C0">
      <w:pPr>
        <w:tabs>
          <w:tab w:val="left" w:pos="142"/>
        </w:tabs>
        <w:ind w:left="11340"/>
        <w:rPr>
          <w:szCs w:val="22"/>
        </w:rPr>
      </w:pPr>
      <w:r>
        <w:rPr>
          <w:szCs w:val="22"/>
        </w:rPr>
        <w:t xml:space="preserve">Приложение 1 </w:t>
      </w:r>
    </w:p>
    <w:p w:rsidR="00DC1670" w:rsidRPr="008C16A0" w:rsidRDefault="007252C0">
      <w:pPr>
        <w:tabs>
          <w:tab w:val="left" w:pos="142"/>
        </w:tabs>
        <w:ind w:left="11340" w:right="-598"/>
        <w:rPr>
          <w:szCs w:val="22"/>
        </w:rPr>
      </w:pPr>
      <w:r>
        <w:rPr>
          <w:szCs w:val="22"/>
        </w:rPr>
        <w:t xml:space="preserve">к постановлению администрации Нязепетровского муниципального района   </w:t>
      </w:r>
      <w:r w:rsidR="00C67D66">
        <w:rPr>
          <w:szCs w:val="22"/>
          <w:u w:val="single"/>
        </w:rPr>
        <w:t>__________</w:t>
      </w:r>
      <w:r>
        <w:rPr>
          <w:szCs w:val="22"/>
        </w:rPr>
        <w:t xml:space="preserve"> № </w:t>
      </w:r>
      <w:r w:rsidR="00C67D66">
        <w:rPr>
          <w:szCs w:val="22"/>
          <w:u w:val="single"/>
        </w:rPr>
        <w:t>_____</w:t>
      </w:r>
    </w:p>
    <w:p w:rsidR="00DC1670" w:rsidRDefault="00DC1670">
      <w:pPr>
        <w:tabs>
          <w:tab w:val="left" w:pos="142"/>
          <w:tab w:val="left" w:pos="5954"/>
        </w:tabs>
        <w:ind w:left="11340" w:right="-598"/>
        <w:jc w:val="both"/>
        <w:rPr>
          <w:szCs w:val="22"/>
        </w:rPr>
      </w:pPr>
    </w:p>
    <w:p w:rsidR="00DC1670" w:rsidRDefault="007252C0">
      <w:pPr>
        <w:tabs>
          <w:tab w:val="left" w:pos="142"/>
          <w:tab w:val="left" w:pos="5954"/>
        </w:tabs>
        <w:ind w:left="11340" w:right="-598"/>
        <w:jc w:val="both"/>
      </w:pPr>
      <w:r>
        <w:rPr>
          <w:szCs w:val="22"/>
        </w:rPr>
        <w:t xml:space="preserve">Приложение 1 к муниципальной программе </w:t>
      </w:r>
      <w:r>
        <w:rPr>
          <w:b/>
        </w:rPr>
        <w:t>«</w:t>
      </w:r>
      <w:r>
        <w:t>Формирование современной городской среды в Нязепетровском муниципальном районе»</w:t>
      </w:r>
      <w:bookmarkStart w:id="0" w:name="_GoBack"/>
      <w:bookmarkEnd w:id="0"/>
    </w:p>
    <w:p w:rsidR="00DC1670" w:rsidRDefault="00DC1670">
      <w:pPr>
        <w:ind w:left="11296"/>
      </w:pPr>
    </w:p>
    <w:p w:rsidR="00DC1670" w:rsidRDefault="00DC1670">
      <w:pPr>
        <w:ind w:left="11296"/>
        <w:jc w:val="center"/>
      </w:pPr>
    </w:p>
    <w:p w:rsidR="00DC1670" w:rsidRPr="007252C0" w:rsidRDefault="007252C0">
      <w:pPr>
        <w:jc w:val="center"/>
        <w:rPr>
          <w:sz w:val="22"/>
          <w:szCs w:val="22"/>
        </w:rPr>
      </w:pPr>
      <w:r w:rsidRPr="007252C0">
        <w:rPr>
          <w:bCs/>
          <w:sz w:val="22"/>
          <w:szCs w:val="22"/>
        </w:rPr>
        <w:t>ПЕРЕЧЕНЬ</w:t>
      </w:r>
    </w:p>
    <w:p w:rsidR="00DC1670" w:rsidRPr="007252C0" w:rsidRDefault="007252C0">
      <w:pPr>
        <w:jc w:val="center"/>
        <w:rPr>
          <w:sz w:val="22"/>
          <w:szCs w:val="22"/>
        </w:rPr>
      </w:pPr>
      <w:r w:rsidRPr="007252C0">
        <w:rPr>
          <w:bCs/>
          <w:sz w:val="22"/>
          <w:szCs w:val="22"/>
        </w:rPr>
        <w:t xml:space="preserve">основных мероприятий (объектов) муниципальной программы </w:t>
      </w:r>
    </w:p>
    <w:p w:rsidR="00DC1670" w:rsidRDefault="007252C0">
      <w:pPr>
        <w:jc w:val="center"/>
        <w:rPr>
          <w:bCs/>
          <w:sz w:val="22"/>
          <w:szCs w:val="22"/>
        </w:rPr>
      </w:pPr>
      <w:r w:rsidRPr="007252C0">
        <w:rPr>
          <w:bCs/>
          <w:sz w:val="22"/>
          <w:szCs w:val="22"/>
        </w:rPr>
        <w:t>«Формирование современной городской среды в Нязепетровском муниципальном районе»</w:t>
      </w:r>
    </w:p>
    <w:p w:rsidR="00F8233B" w:rsidRPr="007252C0" w:rsidRDefault="00F8233B">
      <w:pPr>
        <w:jc w:val="center"/>
        <w:rPr>
          <w:sz w:val="22"/>
          <w:szCs w:val="22"/>
        </w:rPr>
      </w:pPr>
    </w:p>
    <w:tbl>
      <w:tblPr>
        <w:tblW w:w="15281" w:type="dxa"/>
        <w:tblInd w:w="-5" w:type="dxa"/>
        <w:tblLook w:val="0000" w:firstRow="0" w:lastRow="0" w:firstColumn="0" w:lastColumn="0" w:noHBand="0" w:noVBand="0"/>
      </w:tblPr>
      <w:tblGrid>
        <w:gridCol w:w="659"/>
        <w:gridCol w:w="3889"/>
        <w:gridCol w:w="1781"/>
        <w:gridCol w:w="1107"/>
        <w:gridCol w:w="1097"/>
        <w:gridCol w:w="1097"/>
        <w:gridCol w:w="1097"/>
        <w:gridCol w:w="1104"/>
        <w:gridCol w:w="1097"/>
        <w:gridCol w:w="1097"/>
        <w:gridCol w:w="1256"/>
      </w:tblGrid>
      <w:tr w:rsidR="00DC1670" w:rsidRPr="007252C0" w:rsidTr="007252C0">
        <w:trPr>
          <w:cantSplit/>
          <w:trHeight w:val="85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670" w:rsidRPr="007252C0" w:rsidRDefault="007252C0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Наименование</w:t>
            </w:r>
          </w:p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Источник</w:t>
            </w:r>
          </w:p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8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Объем финансирования, тыс. руб.</w:t>
            </w:r>
          </w:p>
        </w:tc>
      </w:tr>
      <w:tr w:rsidR="00F8233B" w:rsidRPr="007252C0" w:rsidTr="007252C0">
        <w:trPr>
          <w:cantSplit/>
          <w:trHeight w:val="379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DC16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DC16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DC167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2021*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2022*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2023*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2024*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</w:tr>
      <w:tr w:rsidR="00F8233B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70" w:rsidRPr="00F8233B" w:rsidRDefault="007252C0">
            <w:pPr>
              <w:jc w:val="center"/>
              <w:rPr>
                <w:sz w:val="22"/>
                <w:szCs w:val="22"/>
              </w:rPr>
            </w:pPr>
            <w:r w:rsidRPr="00F8233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F8233B" w:rsidRDefault="007252C0">
            <w:pPr>
              <w:jc w:val="center"/>
              <w:rPr>
                <w:sz w:val="22"/>
                <w:szCs w:val="22"/>
              </w:rPr>
            </w:pPr>
            <w:r w:rsidRPr="00F8233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F8233B" w:rsidRDefault="007252C0">
            <w:pPr>
              <w:jc w:val="center"/>
              <w:rPr>
                <w:sz w:val="22"/>
                <w:szCs w:val="22"/>
              </w:rPr>
            </w:pPr>
            <w:r w:rsidRPr="00F8233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70" w:rsidRPr="007252C0" w:rsidRDefault="007252C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11</w:t>
            </w:r>
          </w:p>
        </w:tc>
      </w:tr>
      <w:tr w:rsidR="001A4F32" w:rsidRPr="007252C0" w:rsidTr="00F74482">
        <w:trPr>
          <w:trHeight w:val="202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Муниципальная программа «Формирование современной городской среды в Нязепетровском муниципальном районе»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991F09" w:rsidRDefault="001A4F32" w:rsidP="001A4F32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991F09">
              <w:rPr>
                <w:b/>
                <w:bCs/>
                <w:kern w:val="0"/>
                <w:sz w:val="22"/>
                <w:szCs w:val="22"/>
                <w:lang w:eastAsia="ru-RU"/>
              </w:rPr>
              <w:t>5062,400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991F09" w:rsidRDefault="001A4F32" w:rsidP="001A4F32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991F09">
              <w:rPr>
                <w:b/>
                <w:bCs/>
                <w:kern w:val="0"/>
                <w:sz w:val="22"/>
                <w:szCs w:val="22"/>
                <w:lang w:eastAsia="ru-RU"/>
              </w:rPr>
              <w:t>5954,500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991F09" w:rsidRDefault="001A4F32" w:rsidP="001A4F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5565,660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894DFC" w:rsidRDefault="001A4F32" w:rsidP="001A4F3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94DF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894DFC">
              <w:rPr>
                <w:b/>
                <w:bCs/>
                <w:color w:val="000000"/>
                <w:sz w:val="22"/>
                <w:szCs w:val="22"/>
                <w:lang w:val="en-US"/>
              </w:rPr>
              <w:t>32</w:t>
            </w:r>
            <w:r w:rsidRPr="00894DFC">
              <w:rPr>
                <w:b/>
                <w:bCs/>
                <w:color w:val="000000"/>
                <w:sz w:val="22"/>
                <w:szCs w:val="22"/>
              </w:rPr>
              <w:t>8,</w:t>
            </w:r>
            <w:r w:rsidRPr="00894DFC">
              <w:rPr>
                <w:b/>
                <w:bCs/>
                <w:color w:val="000000"/>
                <w:sz w:val="22"/>
                <w:szCs w:val="22"/>
                <w:lang w:val="en-US"/>
              </w:rPr>
              <w:t>890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991F09" w:rsidRDefault="001A4F32" w:rsidP="001A4F32">
            <w:pPr>
              <w:ind w:left="-47" w:right="-54"/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10964,200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991F09" w:rsidRDefault="001A4F32" w:rsidP="001A4F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991F09" w:rsidRDefault="001A4F32" w:rsidP="001A4F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1A4F32" w:rsidRDefault="00E86BDE" w:rsidP="001A4F3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44875,650</w:t>
            </w:r>
          </w:p>
        </w:tc>
      </w:tr>
      <w:tr w:rsidR="001A4F32" w:rsidRPr="007252C0" w:rsidTr="00F74482">
        <w:trPr>
          <w:trHeight w:val="20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3979,000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5687,600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4712,300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894DFC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894DFC">
              <w:rPr>
                <w:bCs/>
                <w:color w:val="000000"/>
                <w:sz w:val="22"/>
                <w:szCs w:val="22"/>
              </w:rPr>
              <w:t>4095,900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ind w:left="-47" w:right="-54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6155,000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6155,000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6155,000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1A4F32" w:rsidRDefault="001A4F32" w:rsidP="001A4F32">
            <w:pPr>
              <w:jc w:val="center"/>
              <w:rPr>
                <w:sz w:val="22"/>
                <w:szCs w:val="22"/>
              </w:rPr>
            </w:pPr>
            <w:r w:rsidRPr="001A4F32">
              <w:rPr>
                <w:b/>
                <w:sz w:val="22"/>
                <w:szCs w:val="22"/>
              </w:rPr>
              <w:t>36939,800</w:t>
            </w:r>
          </w:p>
        </w:tc>
      </w:tr>
      <w:tr w:rsidR="001A4F32" w:rsidRPr="007252C0" w:rsidTr="00F74482">
        <w:trPr>
          <w:trHeight w:val="20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933,400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236,900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797,700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894DFC" w:rsidRDefault="001A4F32" w:rsidP="001A4F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4DFC">
              <w:rPr>
                <w:bCs/>
                <w:color w:val="000000"/>
                <w:sz w:val="22"/>
                <w:szCs w:val="22"/>
                <w:lang w:val="en-US"/>
              </w:rPr>
              <w:t>189</w:t>
            </w:r>
            <w:r w:rsidRPr="00894DFC">
              <w:rPr>
                <w:bCs/>
                <w:color w:val="000000"/>
                <w:sz w:val="22"/>
                <w:szCs w:val="22"/>
              </w:rPr>
              <w:t>,</w:t>
            </w:r>
            <w:r w:rsidRPr="00894DFC"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894DF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4744,200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280,000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1A4F32" w:rsidRDefault="001A4F32" w:rsidP="001A4F32">
            <w:pPr>
              <w:jc w:val="center"/>
              <w:rPr>
                <w:sz w:val="22"/>
                <w:szCs w:val="22"/>
              </w:rPr>
            </w:pPr>
            <w:r w:rsidRPr="001A4F32">
              <w:rPr>
                <w:b/>
                <w:sz w:val="22"/>
                <w:szCs w:val="22"/>
              </w:rPr>
              <w:t>7461,900</w:t>
            </w:r>
          </w:p>
        </w:tc>
      </w:tr>
      <w:tr w:rsidR="001A4F32" w:rsidRPr="007252C0" w:rsidTr="00F74482">
        <w:trPr>
          <w:trHeight w:val="20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55,660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894DFC" w:rsidRDefault="001A4F32" w:rsidP="001A4F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94DFC">
              <w:rPr>
                <w:bCs/>
                <w:color w:val="000000"/>
                <w:sz w:val="22"/>
                <w:szCs w:val="22"/>
                <w:lang w:val="en-US"/>
              </w:rPr>
              <w:t>43</w:t>
            </w:r>
            <w:r w:rsidRPr="00894DFC">
              <w:rPr>
                <w:bCs/>
                <w:color w:val="000000"/>
                <w:sz w:val="22"/>
                <w:szCs w:val="22"/>
              </w:rPr>
              <w:t>,</w:t>
            </w:r>
            <w:r w:rsidRPr="00894DFC">
              <w:rPr>
                <w:bCs/>
                <w:color w:val="000000"/>
                <w:sz w:val="22"/>
                <w:szCs w:val="22"/>
                <w:lang w:val="en-US"/>
              </w:rPr>
              <w:t>290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4F32" w:rsidRPr="007252C0" w:rsidRDefault="001A4F32" w:rsidP="001A4F32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1A4F32" w:rsidRDefault="001A4F32" w:rsidP="001A4F32">
            <w:pPr>
              <w:jc w:val="center"/>
              <w:rPr>
                <w:sz w:val="22"/>
                <w:szCs w:val="22"/>
              </w:rPr>
            </w:pPr>
            <w:r w:rsidRPr="001A4F32">
              <w:rPr>
                <w:b/>
                <w:sz w:val="22"/>
                <w:szCs w:val="22"/>
              </w:rPr>
              <w:t>473,950</w:t>
            </w:r>
          </w:p>
        </w:tc>
      </w:tr>
      <w:tr w:rsidR="001A4F32" w:rsidRPr="007252C0" w:rsidTr="007252C0">
        <w:trPr>
          <w:trHeight w:val="42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ind w:right="-115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894DFC" w:rsidRDefault="001A4F32" w:rsidP="001A4F32">
            <w:pPr>
              <w:jc w:val="center"/>
              <w:rPr>
                <w:sz w:val="22"/>
                <w:szCs w:val="22"/>
              </w:rPr>
            </w:pPr>
            <w:r w:rsidRPr="00894DF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7252C0" w:rsidRDefault="001A4F32" w:rsidP="001A4F32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F32" w:rsidRPr="001A4F32" w:rsidRDefault="001A4F32" w:rsidP="001A4F32">
            <w:pPr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1A4F32">
              <w:rPr>
                <w:b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076000" w:rsidRPr="007252C0" w:rsidTr="00D003F1">
        <w:trPr>
          <w:trHeight w:val="15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252C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  <w:lang w:eastAsia="ru-RU"/>
              </w:rPr>
              <w:t xml:space="preserve">Благоустройство дворовых территорий многоквартирных домов </w:t>
            </w:r>
          </w:p>
          <w:p w:rsidR="00076000" w:rsidRPr="007252C0" w:rsidRDefault="00076000" w:rsidP="00076000">
            <w:pPr>
              <w:rPr>
                <w:bCs/>
                <w:sz w:val="22"/>
                <w:szCs w:val="22"/>
                <w:lang w:eastAsia="ru-RU"/>
              </w:rPr>
            </w:pPr>
          </w:p>
          <w:p w:rsidR="00076000" w:rsidRPr="007252C0" w:rsidRDefault="00076000" w:rsidP="00076000">
            <w:pPr>
              <w:rPr>
                <w:bCs/>
                <w:sz w:val="22"/>
                <w:szCs w:val="22"/>
                <w:lang w:eastAsia="ru-RU"/>
              </w:rPr>
            </w:pPr>
          </w:p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2923,056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076000">
              <w:rPr>
                <w:b/>
                <w:color w:val="000000"/>
                <w:sz w:val="22"/>
                <w:szCs w:val="22"/>
              </w:rPr>
              <w:t>4248,040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991F09" w:rsidRDefault="00076000" w:rsidP="0007600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991F09" w:rsidRDefault="00076000" w:rsidP="0007600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E86BDE" w:rsidRDefault="006665AE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BDE">
              <w:rPr>
                <w:b/>
                <w:bCs/>
                <w:sz w:val="22"/>
                <w:szCs w:val="22"/>
              </w:rPr>
              <w:t>13264,096</w:t>
            </w:r>
          </w:p>
        </w:tc>
      </w:tr>
      <w:tr w:rsidR="00076000" w:rsidRPr="007252C0" w:rsidTr="00D003F1">
        <w:trPr>
          <w:trHeight w:val="14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2297,495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4022,567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2884,801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2884,801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E86BDE" w:rsidRDefault="006665AE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BDE">
              <w:rPr>
                <w:b/>
                <w:bCs/>
                <w:color w:val="000000"/>
                <w:sz w:val="22"/>
                <w:szCs w:val="22"/>
              </w:rPr>
              <w:t>12089,664</w:t>
            </w:r>
          </w:p>
        </w:tc>
      </w:tr>
      <w:tr w:rsidR="00076000" w:rsidRPr="007252C0" w:rsidTr="00D003F1">
        <w:trPr>
          <w:trHeight w:val="14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538,950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182,993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131,234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131,234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E86BDE" w:rsidRDefault="00E86BDE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BDE">
              <w:rPr>
                <w:b/>
                <w:bCs/>
                <w:color w:val="000000"/>
                <w:sz w:val="22"/>
                <w:szCs w:val="22"/>
              </w:rPr>
              <w:t>984,411</w:t>
            </w:r>
          </w:p>
        </w:tc>
      </w:tr>
      <w:tr w:rsidR="00076000" w:rsidRPr="007252C0" w:rsidTr="00D003F1">
        <w:trPr>
          <w:trHeight w:val="14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86,611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42,480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30,465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30,465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E86BDE" w:rsidRDefault="00E86BDE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6BDE">
              <w:rPr>
                <w:b/>
                <w:bCs/>
                <w:color w:val="000000"/>
                <w:sz w:val="22"/>
                <w:szCs w:val="22"/>
              </w:rPr>
              <w:t>190,021</w:t>
            </w:r>
          </w:p>
        </w:tc>
      </w:tr>
      <w:tr w:rsidR="00076000" w:rsidRPr="007252C0" w:rsidTr="007252C0">
        <w:trPr>
          <w:trHeight w:val="10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  <w:p w:rsidR="00076000" w:rsidRPr="007252C0" w:rsidRDefault="00076000" w:rsidP="00076000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  <w:highlight w:val="yellow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07600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076000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E86BDE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E86BD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76000" w:rsidRPr="007252C0" w:rsidTr="007252C0">
        <w:trPr>
          <w:trHeight w:val="79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991F09">
              <w:rPr>
                <w:b/>
                <w:bCs/>
                <w:kern w:val="0"/>
                <w:sz w:val="22"/>
                <w:szCs w:val="22"/>
                <w:lang w:eastAsia="ru-RU"/>
              </w:rPr>
              <w:t>1731,958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991F09">
              <w:rPr>
                <w:b/>
                <w:bCs/>
                <w:kern w:val="0"/>
                <w:sz w:val="22"/>
                <w:szCs w:val="22"/>
                <w:lang w:eastAsia="ru-RU"/>
              </w:rPr>
              <w:t>1743,730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991F09" w:rsidRDefault="00076000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2707,926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894DFC" w:rsidRDefault="00076000" w:rsidP="00295D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784,</w:t>
            </w:r>
            <w:r w:rsidR="00295DD3">
              <w:rPr>
                <w:b/>
                <w:bCs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076000" w:rsidRDefault="00076000" w:rsidP="0007600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076000">
              <w:rPr>
                <w:b/>
                <w:color w:val="000000"/>
                <w:sz w:val="22"/>
                <w:szCs w:val="22"/>
              </w:rPr>
              <w:t>2251,960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991F09" w:rsidRDefault="00076000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3453,500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991F09" w:rsidRDefault="00076000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3453,500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613E74" w:rsidRDefault="00B142D9" w:rsidP="00295DD3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B142D9">
              <w:rPr>
                <w:b/>
                <w:color w:val="000000"/>
                <w:sz w:val="22"/>
                <w:szCs w:val="22"/>
              </w:rPr>
              <w:t>16127,</w:t>
            </w:r>
            <w:r w:rsidR="00295DD3">
              <w:rPr>
                <w:b/>
                <w:color w:val="000000"/>
                <w:sz w:val="22"/>
                <w:szCs w:val="22"/>
              </w:rPr>
              <w:t>120</w:t>
            </w:r>
          </w:p>
        </w:tc>
      </w:tr>
      <w:tr w:rsidR="00076000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1361,303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1665,571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2292,731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613E74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742,320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2132,433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3270,199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3270,199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613E74" w:rsidRDefault="00B142D9" w:rsidP="000760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B142D9">
              <w:rPr>
                <w:b/>
                <w:color w:val="000000"/>
                <w:sz w:val="22"/>
                <w:szCs w:val="22"/>
              </w:rPr>
              <w:t>14734,756</w:t>
            </w:r>
          </w:p>
        </w:tc>
      </w:tr>
      <w:tr w:rsidR="00076000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319,337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69,374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388,114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613E74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34,380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97,007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148,766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148,766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613E74" w:rsidRDefault="00B142D9" w:rsidP="000760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B142D9">
              <w:rPr>
                <w:b/>
                <w:color w:val="000000"/>
                <w:sz w:val="22"/>
                <w:szCs w:val="22"/>
              </w:rPr>
              <w:t>1205,744</w:t>
            </w:r>
          </w:p>
        </w:tc>
      </w:tr>
      <w:tr w:rsidR="00076000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51,318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8,785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27,081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613E74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22,520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34,535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7252C0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34,535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000" w:rsidRPr="00613E74" w:rsidRDefault="00295DD3" w:rsidP="0007600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295DD3">
              <w:rPr>
                <w:b/>
                <w:color w:val="000000"/>
                <w:sz w:val="22"/>
                <w:szCs w:val="22"/>
              </w:rPr>
              <w:t>186,620</w:t>
            </w:r>
          </w:p>
        </w:tc>
      </w:tr>
      <w:tr w:rsidR="00076000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07600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076000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94DFC" w:rsidRPr="007252C0" w:rsidTr="007252C0">
        <w:trPr>
          <w:trHeight w:val="79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</w:t>
            </w: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мест массового отдыха населения (парков</w:t>
            </w:r>
            <w:r w:rsidRPr="007252C0">
              <w:rPr>
                <w:rFonts w:cstheme="minorHAnsi"/>
                <w:bCs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4464,200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4464,200</w:t>
            </w:r>
          </w:p>
        </w:tc>
      </w:tr>
      <w:tr w:rsidR="00894DFC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4464,200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4464,200</w:t>
            </w:r>
          </w:p>
        </w:tc>
      </w:tr>
      <w:tr w:rsidR="00894DFC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295DD3" w:rsidTr="00D003F1">
        <w:trPr>
          <w:trHeight w:val="79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4.</w:t>
            </w:r>
          </w:p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407,386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4210,770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2857,734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894DFC" w:rsidRDefault="00613E74" w:rsidP="00894DFC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3544,344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295DD3" w:rsidRDefault="00295DD3" w:rsidP="00295DD3">
            <w:pPr>
              <w:jc w:val="center"/>
              <w:rPr>
                <w:b/>
                <w:sz w:val="22"/>
                <w:szCs w:val="22"/>
              </w:rPr>
            </w:pPr>
            <w:r w:rsidRPr="00295DD3">
              <w:rPr>
                <w:b/>
                <w:sz w:val="22"/>
                <w:szCs w:val="22"/>
              </w:rPr>
              <w:t>11020,234</w:t>
            </w:r>
          </w:p>
        </w:tc>
      </w:tr>
      <w:tr w:rsidR="00894DFC" w:rsidRPr="007252C0" w:rsidTr="00D003F1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320,202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4022,029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2419,569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613E74" w:rsidRDefault="00613E74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3353,580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613E74" w:rsidRDefault="008D7B2F" w:rsidP="00894DF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D7B2F">
              <w:rPr>
                <w:b/>
                <w:sz w:val="22"/>
                <w:szCs w:val="22"/>
              </w:rPr>
              <w:t>10115,380</w:t>
            </w:r>
          </w:p>
        </w:tc>
      </w:tr>
      <w:tr w:rsidR="00894DFC" w:rsidRPr="007252C0" w:rsidTr="00D003F1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75,113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167,526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409,586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613E74" w:rsidRDefault="00613E74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155,320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613E74" w:rsidRDefault="008D7B2F" w:rsidP="00894DF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D7B2F">
              <w:rPr>
                <w:b/>
                <w:sz w:val="22"/>
                <w:szCs w:val="22"/>
              </w:rPr>
              <w:t>807,545</w:t>
            </w:r>
          </w:p>
        </w:tc>
      </w:tr>
      <w:tr w:rsidR="00894DFC" w:rsidRPr="007252C0" w:rsidTr="00D003F1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12,071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21,215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28,579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894DFC" w:rsidRDefault="00613E74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B1610" w:rsidRDefault="008D7B2F" w:rsidP="00894DFC">
            <w:pPr>
              <w:jc w:val="center"/>
              <w:rPr>
                <w:b/>
                <w:sz w:val="22"/>
                <w:szCs w:val="22"/>
              </w:rPr>
            </w:pPr>
            <w:r w:rsidRPr="009B1610">
              <w:rPr>
                <w:b/>
                <w:sz w:val="22"/>
                <w:szCs w:val="22"/>
              </w:rPr>
              <w:t>97,309</w:t>
            </w:r>
          </w:p>
        </w:tc>
      </w:tr>
      <w:tr w:rsidR="00894DFC" w:rsidRPr="007252C0" w:rsidTr="007252C0">
        <w:trPr>
          <w:trHeight w:val="79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894DFC" w:rsidRDefault="00894DFC" w:rsidP="00894DFC">
            <w:pPr>
              <w:jc w:val="center"/>
              <w:rPr>
                <w:sz w:val="22"/>
                <w:szCs w:val="22"/>
              </w:rPr>
            </w:pPr>
            <w:r w:rsidRPr="00894DF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B1610" w:rsidRDefault="00BE3A1C" w:rsidP="00894DFC">
            <w:pPr>
              <w:jc w:val="center"/>
              <w:rPr>
                <w:b/>
                <w:sz w:val="22"/>
                <w:szCs w:val="22"/>
              </w:rPr>
            </w:pPr>
            <w:r w:rsidRPr="009B1610">
              <w:rPr>
                <w:b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Отбор лучших реализованных проектов по благоустройству и представление их в Министерство строительства и инфраструктуры Челябинской области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Формирование перечня мероприятий по инвентаризации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Повышение среднего значения индекса качества городской среды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shd w:val="clear" w:color="auto" w:fill="FFFFFF"/>
              <w:suppressAutoHyphens w:val="0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Увеличение доли граждан</w:t>
            </w:r>
            <w:r w:rsidRPr="007252C0">
              <w:rPr>
                <w:rFonts w:ascii="yandex-sans" w:hAnsi="yandex-sans"/>
                <w:bCs/>
                <w:color w:val="000000"/>
                <w:kern w:val="0"/>
                <w:sz w:val="22"/>
                <w:szCs w:val="22"/>
                <w:lang w:eastAsia="ru-RU"/>
              </w:rPr>
              <w:t>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  <w:lang w:eastAsia="ru-RU"/>
              </w:rPr>
              <w:t>Нязепетровское городское поселение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Муниципальная программа «Формирование современной городской среды в Нязепетровском муниципальном районе»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991F09">
              <w:rPr>
                <w:b/>
                <w:bCs/>
                <w:kern w:val="0"/>
                <w:sz w:val="22"/>
                <w:szCs w:val="22"/>
                <w:lang w:eastAsia="ru-RU"/>
              </w:rPr>
              <w:t>5062,400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991F09">
              <w:rPr>
                <w:b/>
                <w:bCs/>
                <w:kern w:val="0"/>
                <w:sz w:val="22"/>
                <w:szCs w:val="22"/>
                <w:lang w:eastAsia="ru-RU"/>
              </w:rPr>
              <w:t>5954,500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5565,660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991F09" w:rsidRDefault="0055045D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4328,890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ind w:left="-47" w:right="-54"/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10964,200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6500,000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55045D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44875,650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3979,000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5687,600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4712,300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55045D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4095,900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ind w:left="-47" w:right="-54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6155,000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6155,000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6155,000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55045D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36939,800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933,400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236,900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797,700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55045D" w:rsidP="00894D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189,700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4744,200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280,000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55045D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7461,900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150,000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55,660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55045D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43,290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55045D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473,950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55045D" w:rsidP="00894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76000" w:rsidRPr="007252C0" w:rsidTr="007252C0">
        <w:trPr>
          <w:trHeight w:val="28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из общего объема по направлению благоустройство дворовых территорий:</w:t>
            </w:r>
          </w:p>
          <w:p w:rsidR="00076000" w:rsidRPr="007252C0" w:rsidRDefault="00076000" w:rsidP="0007600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3330,442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4210,770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2857,734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76000" w:rsidRPr="00B41757" w:rsidRDefault="00076000" w:rsidP="0007600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3544,344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076000">
              <w:rPr>
                <w:b/>
                <w:color w:val="000000"/>
                <w:sz w:val="22"/>
                <w:szCs w:val="22"/>
              </w:rPr>
              <w:t>4248,040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76000" w:rsidRPr="00991F09" w:rsidRDefault="00076000" w:rsidP="0007600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76000" w:rsidRPr="00991F09" w:rsidRDefault="00076000" w:rsidP="00076000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A715EC" w:rsidP="00A01ECC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>24</w:t>
            </w:r>
            <w:r w:rsidR="00A01ECC">
              <w:rPr>
                <w:b/>
                <w:bCs/>
                <w:kern w:val="0"/>
                <w:sz w:val="22"/>
                <w:szCs w:val="22"/>
                <w:lang w:eastAsia="ru-RU"/>
              </w:rPr>
              <w:t>284</w:t>
            </w: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>,330</w:t>
            </w:r>
          </w:p>
        </w:tc>
      </w:tr>
      <w:tr w:rsidR="00076000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2617,697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4022,029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2419,569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613E74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3353,580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4022,567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2884,801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2884,801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991F09" w:rsidRDefault="00A715EC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22205,044</w:t>
            </w:r>
          </w:p>
        </w:tc>
      </w:tr>
      <w:tr w:rsidR="00076000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614,063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167,526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409,586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511DDB" w:rsidRDefault="00076000" w:rsidP="00076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155,320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182,993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131,234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131,234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991F09" w:rsidRDefault="00A715EC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1791,956</w:t>
            </w:r>
          </w:p>
        </w:tc>
      </w:tr>
      <w:tr w:rsidR="00076000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98,682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21,215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28,579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B41757" w:rsidRDefault="00076000" w:rsidP="00A01ECC">
            <w:pPr>
              <w:jc w:val="center"/>
              <w:rPr>
                <w:color w:val="000000"/>
                <w:sz w:val="22"/>
                <w:szCs w:val="22"/>
              </w:rPr>
            </w:pPr>
            <w:r w:rsidRPr="00B41757">
              <w:rPr>
                <w:color w:val="000000"/>
                <w:sz w:val="22"/>
                <w:szCs w:val="22"/>
              </w:rPr>
              <w:t>3</w:t>
            </w:r>
            <w:r w:rsidR="00A01ECC">
              <w:rPr>
                <w:color w:val="000000"/>
                <w:sz w:val="22"/>
                <w:szCs w:val="22"/>
              </w:rPr>
              <w:t>5</w:t>
            </w:r>
            <w:r w:rsidRPr="00B41757">
              <w:rPr>
                <w:color w:val="000000"/>
                <w:sz w:val="22"/>
                <w:szCs w:val="22"/>
              </w:rPr>
              <w:t>,</w:t>
            </w:r>
            <w:r w:rsidR="00A01ECC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07600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42,480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30,465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6000" w:rsidRPr="007252C0" w:rsidRDefault="00076000" w:rsidP="000760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30,465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000" w:rsidRPr="00991F09" w:rsidRDefault="00A01ECC" w:rsidP="00076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287,330</w:t>
            </w:r>
          </w:p>
        </w:tc>
      </w:tr>
      <w:tr w:rsidR="00076000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B41757" w:rsidRDefault="00076000" w:rsidP="00076000">
            <w:pPr>
              <w:jc w:val="center"/>
              <w:rPr>
                <w:sz w:val="22"/>
                <w:szCs w:val="22"/>
              </w:rPr>
            </w:pPr>
            <w:r w:rsidRPr="00B417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076000" w:rsidRDefault="00076000" w:rsidP="00076000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076000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000" w:rsidRPr="007252C0" w:rsidRDefault="00076000" w:rsidP="00076000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000" w:rsidRPr="00991F09" w:rsidRDefault="00076000" w:rsidP="00076000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  <w:p w:rsidR="00076000" w:rsidRPr="00991F09" w:rsidRDefault="00076000" w:rsidP="0007600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из них по мероприятиям (объектам):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894DFC" w:rsidRPr="007252C0" w:rsidTr="007252C0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многоквартирных домов № 8, № 10 по ул. К. Либкнехта, в том числе: предоставления субсидий на </w:t>
            </w:r>
          </w:p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возмещение затрат по благоустройству территории многоквартирных домов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282,459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282,459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222,010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222,010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52,080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52,080</w:t>
            </w:r>
          </w:p>
        </w:tc>
      </w:tr>
      <w:tr w:rsidR="00894DFC" w:rsidRPr="007252C0" w:rsidTr="005935E8"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8,369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8,369</w:t>
            </w:r>
          </w:p>
        </w:tc>
      </w:tr>
      <w:tr w:rsidR="00894DFC" w:rsidRPr="007252C0" w:rsidTr="008F3693">
        <w:trPr>
          <w:trHeight w:val="5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5935E8">
        <w:trPr>
          <w:trHeight w:val="759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4DFC" w:rsidRPr="007252C0" w:rsidTr="007252C0">
        <w:trPr>
          <w:trHeight w:val="7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многоквартирных домов № 14, № 16 по ул. К. Либкнехта, в том числе: предоставления субсидий на </w:t>
            </w:r>
          </w:p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возмещение затрат по благоустройству территории многоквартирных домов юридическим лицам, индивидуальным предпринимателям и физическим </w:t>
            </w:r>
          </w:p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403,518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403,518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317,161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317,161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74,400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74,400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11,957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11,957</w:t>
            </w:r>
          </w:p>
        </w:tc>
      </w:tr>
      <w:tr w:rsidR="00894DFC" w:rsidRPr="007252C0" w:rsidTr="007252C0">
        <w:trPr>
          <w:trHeight w:val="144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многоквартирных домов № 18, № 20 по ул. К. Либкнехта,</w:t>
            </w:r>
          </w:p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441,607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441,607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347,099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347,099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81,423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81,423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13,085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13,085</w:t>
            </w:r>
          </w:p>
        </w:tc>
      </w:tr>
      <w:tr w:rsidR="00894DFC" w:rsidRPr="007252C0" w:rsidTr="007252C0">
        <w:trPr>
          <w:trHeight w:val="51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многоквартирных домов № 22, № 24, № 26 по ул. К. Либкнехта,</w:t>
            </w:r>
          </w:p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663,066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663,066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521,164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521,164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122,255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122,255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19,647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19,647</w:t>
            </w:r>
          </w:p>
        </w:tc>
      </w:tr>
      <w:tr w:rsidR="00894DFC" w:rsidRPr="007252C0" w:rsidTr="007252C0">
        <w:trPr>
          <w:trHeight w:val="1392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многоквартирных домов № 9, № 11, № 13 по ул. Р. Люксембург, в том числе: предоставления субсидий на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484,634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484,634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380,918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380,918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89,356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89,356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14,360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14,360</w:t>
            </w:r>
          </w:p>
        </w:tc>
      </w:tr>
      <w:tr w:rsidR="00894DFC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5 по ул. Свердлова, в том числе: предоставления субсидий на возмещение затрат по благоустройству территории многоквартирных домов </w:t>
            </w:r>
          </w:p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250,393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250,393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196,807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196,807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46,167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46,167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7,419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7,419</w:t>
            </w:r>
          </w:p>
        </w:tc>
      </w:tr>
      <w:tr w:rsidR="00894DFC" w:rsidRPr="007252C0" w:rsidTr="007252C0">
        <w:trPr>
          <w:trHeight w:val="95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7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предпринимателям,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132,910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132,910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104,466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104,466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24,506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24,506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3,938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3,938</w:t>
            </w:r>
          </w:p>
        </w:tc>
      </w:tr>
      <w:tr w:rsidR="00894DFC" w:rsidRPr="007252C0" w:rsidTr="007252C0">
        <w:trPr>
          <w:trHeight w:val="123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rPr>
          <w:trHeight w:val="7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9 по ул. Клубная,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368,572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368,572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289,694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289,694</w:t>
            </w:r>
          </w:p>
        </w:tc>
      </w:tr>
      <w:tr w:rsidR="00894DFC" w:rsidRPr="007252C0" w:rsidTr="007252C0">
        <w:trPr>
          <w:trHeight w:val="114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67,957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67,957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10,921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10,921</w:t>
            </w:r>
          </w:p>
        </w:tc>
      </w:tr>
      <w:tr w:rsidR="00894DFC" w:rsidRPr="007252C0" w:rsidTr="007252C0">
        <w:trPr>
          <w:trHeight w:val="124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1.9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№15 по ул. Клубная, в том числе: предоставления субсидий на возмещение затрат по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303,283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303,283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238,378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238,378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55,919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55,919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  <w:p w:rsidR="00894DFC" w:rsidRPr="007252C0" w:rsidRDefault="00894DFC" w:rsidP="00894DF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8,986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8,986</w:t>
            </w:r>
          </w:p>
        </w:tc>
      </w:tr>
      <w:tr w:rsidR="00894DFC" w:rsidRPr="007252C0" w:rsidTr="007252C0">
        <w:trPr>
          <w:trHeight w:val="5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благоустройству территории многоквартирных домов юридическим лицам, индивидуальным предпринимателям и физическим лицам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rPr>
          <w:trHeight w:val="313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4 по ул.               Р. Люксембург, в том числе: предоставления субсидий на возмещение затрат по благоустройству территории многоквартирных домов юридическим лицам, индивидуальным</w:t>
            </w: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424,739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424,739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405,701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405,701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16,898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16,898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2,140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2,140</w:t>
            </w:r>
          </w:p>
        </w:tc>
      </w:tr>
      <w:tr w:rsidR="00894DFC" w:rsidRPr="007252C0" w:rsidTr="007252C0">
        <w:trPr>
          <w:trHeight w:val="504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991F09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1.11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24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6 по ул.                Р. Люксембург,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340,127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340,127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324,881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324,881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13,532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13,532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1,714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1,714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1.12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8 по ул.             Р. Люксембург,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242,174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242,174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231,319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231,319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9,635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9,635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1,220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1,220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1.13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8 по ул. Коммунаров, в том числе: предоставления субсидий на возмещение затрат по благоустройству территории многоквартирных домов </w:t>
            </w:r>
            <w:r w:rsidRPr="007252C0">
              <w:rPr>
                <w:bCs/>
                <w:sz w:val="22"/>
                <w:szCs w:val="22"/>
              </w:rPr>
              <w:lastRenderedPageBreak/>
              <w:t>юридическим лицам, индивидуальным предпринимателям и физическим лиц.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501,3011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501,3011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478,8314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478,8314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19,9442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19,9442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2,5255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2,5255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1.14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домов № 10 по ул. </w:t>
            </w: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Коммунаров,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180,676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180,676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172,578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172,578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7,188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7,188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0,910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yellow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91F09">
              <w:rPr>
                <w:b/>
                <w:bCs/>
                <w:sz w:val="22"/>
                <w:szCs w:val="22"/>
              </w:rPr>
              <w:t>0,910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1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200,701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200,701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191,705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191,705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7,985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7,985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1,011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1,011</w:t>
            </w:r>
          </w:p>
        </w:tc>
      </w:tr>
      <w:tr w:rsidR="00894DFC" w:rsidRPr="007252C0" w:rsidTr="007252C0">
        <w:trPr>
          <w:trHeight w:val="102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  <w:p w:rsidR="00894DFC" w:rsidRPr="007252C0" w:rsidRDefault="00894DFC" w:rsidP="00894DF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1.16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3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266,413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266,413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254,472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254,472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10,599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10,599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1,342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1,342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1.17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5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204,896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204,896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195,712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195,712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8,152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8,152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1,032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1,032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1.18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9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288,706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288,706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275,765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275,765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11,486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11,486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1,455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1,455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1.19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58" w:right="-96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11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</w:t>
            </w:r>
            <w:r>
              <w:rPr>
                <w:bCs/>
                <w:sz w:val="22"/>
                <w:szCs w:val="22"/>
              </w:rPr>
              <w:t>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209,4891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209,4891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200,0986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200,0986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8,3345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8,3345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1,056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1.20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59" w:right="-94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4 по ул. Щербакова, в том числе: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52C0">
              <w:rPr>
                <w:bCs/>
                <w:sz w:val="22"/>
                <w:szCs w:val="22"/>
              </w:rPr>
              <w:t>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305,8281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305,8281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292,1202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292,1202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12,1674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12,1674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1,5405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1,5405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1.21</w:t>
            </w:r>
          </w:p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7 по ул. Щербакова, в том числе: предоставления субсидий на </w:t>
            </w:r>
          </w:p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возмещение затрат по благоустройству</w:t>
            </w: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244,729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244,729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233,759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233,759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9,737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9,737</w:t>
            </w:r>
          </w:p>
        </w:tc>
      </w:tr>
      <w:tr w:rsidR="00894DFC" w:rsidRPr="007252C0" w:rsidTr="007252C0">
        <w:trPr>
          <w:trHeight w:val="58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1,233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1,233</w:t>
            </w:r>
          </w:p>
        </w:tc>
      </w:tr>
      <w:tr w:rsidR="00894DFC" w:rsidRPr="007252C0" w:rsidTr="007252C0">
        <w:trPr>
          <w:trHeight w:val="98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 территории многоквартирных домов </w:t>
            </w: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  <w:p w:rsidR="00894DFC" w:rsidRPr="007252C0" w:rsidRDefault="00894DFC" w:rsidP="00894DFC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1.22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59" w:right="-94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11 по ул. Щербакова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238,2694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238,2694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227,5893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227,5893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9,4796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9,4796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1,2005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1,2005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1.23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left="-58" w:right="-96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13 по ул. Щербакова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52C0">
              <w:rPr>
                <w:bCs/>
                <w:sz w:val="22"/>
                <w:szCs w:val="22"/>
              </w:rPr>
              <w:t xml:space="preserve">в том числе: </w:t>
            </w:r>
            <w:r>
              <w:rPr>
                <w:bCs/>
                <w:sz w:val="22"/>
                <w:szCs w:val="22"/>
              </w:rPr>
              <w:t>п</w:t>
            </w:r>
            <w:r w:rsidRPr="007252C0">
              <w:rPr>
                <w:bCs/>
                <w:sz w:val="22"/>
                <w:szCs w:val="22"/>
              </w:rPr>
              <w:t>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351,7646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351,7646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335,9974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335,9974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13,995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13,995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1,7722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1,7722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1.24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№ 17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210,9564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210,9564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201,5005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201,5005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8,3929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8,3929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1,063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1,063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1.25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2 по ул. Мира, в том числе: предоставления субсидий на возмещение затрат по </w:t>
            </w:r>
          </w:p>
          <w:p w:rsidR="00894DFC" w:rsidRPr="007252C0" w:rsidRDefault="00894DFC" w:rsidP="00894DFC">
            <w:pPr>
              <w:ind w:left="-58" w:right="-96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благоустройству территории многоквартирных домов юридическим лицам, индивидуальным предпринимателям и физическим лиц</w:t>
            </w:r>
            <w:r>
              <w:rPr>
                <w:bCs/>
                <w:sz w:val="22"/>
                <w:szCs w:val="22"/>
              </w:rPr>
              <w:t>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350,262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350,262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296,558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296,558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50,201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50,201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3,</w:t>
            </w:r>
            <w:r>
              <w:rPr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3,503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1.26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4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315,017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315,017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266,716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266,716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45,150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45,150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3,151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3,151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1.27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6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227,226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227,226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192,387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192,387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32,567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32,567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2,</w:t>
            </w:r>
            <w:r>
              <w:rPr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2,272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1.28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8 по ул. Мира,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283,894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283,894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240,366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240,366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40,689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40,689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2,</w:t>
            </w:r>
            <w:r>
              <w:rPr>
                <w:bCs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2,839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43AD3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1.29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23 по ул. Свердлова, в том числе: предоставления субсидий на</w:t>
            </w:r>
          </w:p>
          <w:p w:rsidR="00C43AD3" w:rsidRDefault="00C43AD3" w:rsidP="00C43AD3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515,136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515,136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436,152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436,152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73,832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73,832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5,</w:t>
            </w:r>
            <w:r>
              <w:rPr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5,152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43AD3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1.30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25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322,412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322,412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272,978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272,978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46,210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46,210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3,224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3,224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43AD3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1.31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</w:t>
            </w:r>
            <w:r>
              <w:rPr>
                <w:bCs/>
                <w:sz w:val="22"/>
                <w:szCs w:val="22"/>
              </w:rPr>
              <w:t>7А</w:t>
            </w:r>
            <w:r w:rsidRPr="007252C0">
              <w:rPr>
                <w:bCs/>
                <w:sz w:val="22"/>
                <w:szCs w:val="22"/>
              </w:rPr>
              <w:t xml:space="preserve"> по ул. </w:t>
            </w:r>
            <w:r>
              <w:rPr>
                <w:bCs/>
                <w:sz w:val="22"/>
                <w:szCs w:val="22"/>
              </w:rPr>
              <w:t>К. Либкнехта</w:t>
            </w:r>
            <w:r w:rsidRPr="007252C0">
              <w:rPr>
                <w:bCs/>
                <w:sz w:val="22"/>
                <w:szCs w:val="22"/>
              </w:rPr>
              <w:t>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991F09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104,172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991F09" w:rsidRDefault="00C43AD3" w:rsidP="00C43A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C43AD3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AD3">
              <w:rPr>
                <w:b/>
                <w:bCs/>
                <w:color w:val="000000"/>
                <w:sz w:val="22"/>
                <w:szCs w:val="22"/>
              </w:rPr>
              <w:t>104,172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C43AD3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AD3">
              <w:rPr>
                <w:b/>
                <w:bCs/>
                <w:color w:val="000000"/>
                <w:sz w:val="22"/>
                <w:szCs w:val="22"/>
              </w:rPr>
              <w:t>88,200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14,931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C43AD3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AD3">
              <w:rPr>
                <w:b/>
                <w:bCs/>
                <w:color w:val="000000"/>
                <w:sz w:val="22"/>
                <w:szCs w:val="22"/>
              </w:rPr>
              <w:t>14,931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AD3" w:rsidRPr="007252C0" w:rsidRDefault="00C43AD3" w:rsidP="00C43AD3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1,</w:t>
            </w:r>
            <w:r>
              <w:rPr>
                <w:bCs/>
                <w:color w:val="000000"/>
                <w:sz w:val="22"/>
                <w:szCs w:val="22"/>
              </w:rPr>
              <w:t>041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AD3" w:rsidRPr="00C43AD3" w:rsidRDefault="00C43AD3" w:rsidP="00C43A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3AD3">
              <w:rPr>
                <w:b/>
                <w:bCs/>
                <w:color w:val="000000"/>
                <w:sz w:val="22"/>
                <w:szCs w:val="22"/>
              </w:rPr>
              <w:t>1,041</w:t>
            </w:r>
          </w:p>
        </w:tc>
      </w:tr>
      <w:tr w:rsidR="00C43AD3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AD3" w:rsidRPr="007252C0" w:rsidRDefault="00C43AD3" w:rsidP="00C43A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AD3" w:rsidRPr="00C43AD3" w:rsidRDefault="00C43AD3" w:rsidP="00C43AD3">
            <w:pPr>
              <w:jc w:val="center"/>
              <w:rPr>
                <w:b/>
                <w:sz w:val="22"/>
                <w:szCs w:val="22"/>
              </w:rPr>
            </w:pPr>
            <w:r w:rsidRPr="00C43AD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1.32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№7 по ул. Клубная,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136,056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136,056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115,195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115,195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19,500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1,</w:t>
            </w:r>
            <w:r>
              <w:rPr>
                <w:bCs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1,361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1.33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№11 по ул. Клубная, в том числе: предоставления субсидий на возмещение затрат по </w:t>
            </w: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благоустройству территории </w:t>
            </w:r>
          </w:p>
          <w:p w:rsidR="00894DFC" w:rsidRDefault="00894DFC" w:rsidP="00894DFC">
            <w:pPr>
              <w:ind w:right="-94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многоквартирных домов юридическим лицам, индивидуальным предпринимателям и физическим лицам</w:t>
            </w:r>
          </w:p>
          <w:p w:rsidR="00F200EF" w:rsidRPr="007252C0" w:rsidRDefault="00F200EF" w:rsidP="00894DFC">
            <w:pPr>
              <w:ind w:right="-94"/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221,502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221,502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187,540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187,540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31,747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31,747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2,215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2,215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1.34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19 по ул. </w:t>
            </w: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Южная,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82,286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82,286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69,669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69,669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252C0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11,794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0,</w:t>
            </w:r>
            <w:r>
              <w:rPr>
                <w:bCs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DFC" w:rsidRPr="00991F09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1F09">
              <w:rPr>
                <w:b/>
                <w:bCs/>
                <w:color w:val="000000"/>
                <w:sz w:val="22"/>
                <w:szCs w:val="22"/>
              </w:rPr>
              <w:t>0,823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991F09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991F0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94DFC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1.35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19А по ул. </w:t>
            </w:r>
          </w:p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Южная,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B208D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B208D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B208D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208D">
              <w:rPr>
                <w:b/>
                <w:bCs/>
                <w:color w:val="000000"/>
                <w:sz w:val="22"/>
                <w:szCs w:val="22"/>
              </w:rPr>
              <w:t>299,771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B208D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B208D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B208D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B208D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7B208D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208D">
              <w:rPr>
                <w:b/>
                <w:bCs/>
                <w:color w:val="000000"/>
                <w:sz w:val="22"/>
                <w:szCs w:val="22"/>
              </w:rPr>
              <w:t>299,771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253,808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7B208D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208D">
              <w:rPr>
                <w:b/>
                <w:bCs/>
                <w:color w:val="000000"/>
                <w:sz w:val="22"/>
                <w:szCs w:val="22"/>
              </w:rPr>
              <w:t>253,808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42,965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7B208D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208D">
              <w:rPr>
                <w:b/>
                <w:bCs/>
                <w:color w:val="000000"/>
                <w:sz w:val="22"/>
                <w:szCs w:val="22"/>
              </w:rPr>
              <w:t>42,965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DFC" w:rsidRPr="007252C0" w:rsidRDefault="00894DFC" w:rsidP="00894DFC">
            <w:pPr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2,</w:t>
            </w:r>
            <w:r>
              <w:rPr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DFC" w:rsidRPr="007B208D" w:rsidRDefault="00894DFC" w:rsidP="00894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B208D">
              <w:rPr>
                <w:b/>
                <w:bCs/>
                <w:color w:val="000000"/>
                <w:sz w:val="22"/>
                <w:szCs w:val="22"/>
              </w:rPr>
              <w:t>2,998</w:t>
            </w:r>
          </w:p>
        </w:tc>
      </w:tr>
      <w:tr w:rsidR="00894DFC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DFC" w:rsidRPr="007252C0" w:rsidRDefault="00894DFC" w:rsidP="00894DFC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DFC" w:rsidRPr="007B208D" w:rsidRDefault="00894DFC" w:rsidP="00894DFC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D003F1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1.36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10 по ул. </w:t>
            </w:r>
          </w:p>
          <w:p w:rsidR="00B92019" w:rsidRPr="007252C0" w:rsidRDefault="00B92019" w:rsidP="00B92019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360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81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  <w:lang w:val="en-US"/>
              </w:rPr>
              <w:t>360</w:t>
            </w:r>
            <w:r w:rsidRPr="00B92019">
              <w:rPr>
                <w:b/>
                <w:bCs/>
                <w:sz w:val="22"/>
                <w:szCs w:val="22"/>
              </w:rPr>
              <w:t>,</w:t>
            </w:r>
            <w:r w:rsidRPr="00B92019">
              <w:rPr>
                <w:b/>
                <w:bCs/>
                <w:sz w:val="22"/>
                <w:szCs w:val="22"/>
                <w:lang w:val="en-US"/>
              </w:rPr>
              <w:t>81</w:t>
            </w:r>
            <w:r w:rsidRPr="00B9201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92019" w:rsidRPr="007252C0" w:rsidTr="00D003F1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341,394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341,394</w:t>
            </w:r>
          </w:p>
        </w:tc>
      </w:tr>
      <w:tr w:rsidR="00B92019" w:rsidRPr="007252C0" w:rsidTr="00D003F1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15,812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15,812</w:t>
            </w:r>
          </w:p>
        </w:tc>
      </w:tr>
      <w:tr w:rsidR="00B92019" w:rsidRPr="007252C0" w:rsidTr="00D003F1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3,608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3,608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1.37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12 по ул. </w:t>
            </w:r>
          </w:p>
          <w:p w:rsidR="00B92019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  <w:p w:rsidR="00F200EF" w:rsidRPr="007252C0" w:rsidRDefault="00F200EF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224,113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224,113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212,051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212,051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9,821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9,821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2,241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1.38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14 по ул. 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303,924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303,924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287,567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287,567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13,318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13,318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3,039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11403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1.39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23 по ул. Свердлова, в том числе: предоставления субсидий на</w:t>
            </w:r>
          </w:p>
          <w:p w:rsidR="00B92019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991F0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437,716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437,716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414,157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414,157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19,182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19,182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4,377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4,377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11403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1.40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25 по ул. 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991F0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361,296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361,296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341,850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341,850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15,833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15,833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3,613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019" w:rsidRPr="00B92019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019">
              <w:rPr>
                <w:b/>
                <w:bCs/>
                <w:color w:val="000000"/>
                <w:sz w:val="22"/>
                <w:szCs w:val="22"/>
              </w:rPr>
              <w:t>3,613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1.41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3 по ул. 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Советская,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829,172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829,172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784,544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784,544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36,336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36,336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8,292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8,292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1.42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7 по ул. 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Советская,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1027,309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1027,309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972,017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972,017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45,018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45,018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10,274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10,274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B92019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B92019">
              <w:rPr>
                <w:b/>
                <w:bCs/>
                <w:sz w:val="22"/>
                <w:szCs w:val="22"/>
              </w:rPr>
              <w:t>1027,309</w:t>
            </w:r>
          </w:p>
        </w:tc>
      </w:tr>
      <w:tr w:rsidR="00B92019" w:rsidRPr="007252C0" w:rsidTr="00937E5E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F200EF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1.43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 по ул. 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Комсомольская,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019" w:rsidRPr="007B208D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E5E">
              <w:rPr>
                <w:b/>
                <w:bCs/>
                <w:color w:val="000000"/>
                <w:sz w:val="22"/>
                <w:szCs w:val="22"/>
              </w:rPr>
              <w:t>771,640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E5E">
              <w:rPr>
                <w:b/>
                <w:bCs/>
                <w:color w:val="000000"/>
                <w:sz w:val="22"/>
                <w:szCs w:val="22"/>
              </w:rPr>
              <w:t>771,640</w:t>
            </w:r>
          </w:p>
        </w:tc>
      </w:tr>
      <w:tr w:rsidR="00B92019" w:rsidRPr="007252C0" w:rsidTr="00937E5E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730,684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E5E">
              <w:rPr>
                <w:b/>
                <w:bCs/>
                <w:color w:val="000000"/>
                <w:sz w:val="22"/>
                <w:szCs w:val="22"/>
              </w:rPr>
              <w:t>730,684</w:t>
            </w:r>
          </w:p>
        </w:tc>
      </w:tr>
      <w:tr w:rsidR="00B92019" w:rsidRPr="007252C0" w:rsidTr="00937E5E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33,240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E5E">
              <w:rPr>
                <w:b/>
                <w:bCs/>
                <w:color w:val="000000"/>
                <w:sz w:val="22"/>
                <w:szCs w:val="22"/>
              </w:rPr>
              <w:t>33,240</w:t>
            </w:r>
          </w:p>
        </w:tc>
      </w:tr>
      <w:tr w:rsidR="00B92019" w:rsidRPr="007252C0" w:rsidTr="00937E5E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019" w:rsidRPr="007252C0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color w:val="000000"/>
                <w:sz w:val="22"/>
                <w:szCs w:val="22"/>
              </w:rPr>
            </w:pPr>
            <w:r w:rsidRPr="00937E5E">
              <w:rPr>
                <w:bCs/>
                <w:color w:val="000000"/>
                <w:sz w:val="22"/>
                <w:szCs w:val="22"/>
              </w:rPr>
              <w:t>7,71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2019" w:rsidRPr="00937E5E" w:rsidRDefault="00B92019" w:rsidP="00B920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E5E">
              <w:rPr>
                <w:b/>
                <w:bCs/>
                <w:color w:val="000000"/>
                <w:sz w:val="22"/>
                <w:szCs w:val="22"/>
              </w:rPr>
              <w:t>7,716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 w:rsidRPr="00937E5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0175D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37E5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11403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F200EF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1.44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3 по ул. 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Комсомольская,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937E5E">
              <w:rPr>
                <w:b/>
                <w:bCs/>
                <w:sz w:val="22"/>
                <w:szCs w:val="22"/>
              </w:rPr>
              <w:t>281,600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937E5E">
              <w:rPr>
                <w:b/>
                <w:bCs/>
                <w:sz w:val="22"/>
                <w:szCs w:val="22"/>
              </w:rPr>
              <w:t>281,600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266,653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266,653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12,131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12,131</w:t>
            </w:r>
          </w:p>
        </w:tc>
      </w:tr>
      <w:tr w:rsidR="00B92019" w:rsidRPr="007252C0" w:rsidTr="00711403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 w:rsidRPr="00937E5E">
              <w:rPr>
                <w:bCs/>
                <w:sz w:val="22"/>
                <w:szCs w:val="22"/>
              </w:rPr>
              <w:t>2,816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 w:rsidRPr="00937E5E">
              <w:rPr>
                <w:bCs/>
                <w:sz w:val="22"/>
                <w:szCs w:val="22"/>
              </w:rPr>
              <w:t>2,816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 w:rsidRPr="00937E5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 w:rsidRPr="00937E5E">
              <w:rPr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F200EF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1.45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17 по ул. </w:t>
            </w:r>
          </w:p>
          <w:p w:rsidR="00B92019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Южная,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  <w:p w:rsidR="00F200EF" w:rsidRPr="007252C0" w:rsidRDefault="00F200EF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937E5E">
              <w:rPr>
                <w:b/>
                <w:bCs/>
                <w:sz w:val="22"/>
                <w:szCs w:val="22"/>
              </w:rPr>
              <w:t>148,300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E629D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E629D3">
              <w:rPr>
                <w:b/>
                <w:bCs/>
                <w:sz w:val="22"/>
                <w:szCs w:val="22"/>
              </w:rPr>
              <w:t>148,300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 w:rsidRPr="00937E5E">
              <w:rPr>
                <w:bCs/>
                <w:sz w:val="22"/>
                <w:szCs w:val="22"/>
              </w:rPr>
              <w:t>140,</w:t>
            </w:r>
            <w:r>
              <w:rPr>
                <w:bCs/>
                <w:sz w:val="22"/>
                <w:szCs w:val="22"/>
              </w:rPr>
              <w:t>429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E629D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E629D3">
              <w:rPr>
                <w:b/>
                <w:bCs/>
                <w:sz w:val="22"/>
                <w:szCs w:val="22"/>
              </w:rPr>
              <w:t>140,429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E629D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E629D3">
              <w:rPr>
                <w:b/>
                <w:bCs/>
                <w:sz w:val="22"/>
                <w:szCs w:val="22"/>
              </w:rPr>
              <w:t>6,388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937E5E" w:rsidRDefault="00B92019" w:rsidP="00B92019">
            <w:pPr>
              <w:jc w:val="center"/>
              <w:rPr>
                <w:sz w:val="22"/>
                <w:szCs w:val="22"/>
              </w:rPr>
            </w:pPr>
            <w:r w:rsidRPr="00937E5E">
              <w:rPr>
                <w:bCs/>
                <w:sz w:val="22"/>
                <w:szCs w:val="22"/>
              </w:rPr>
              <w:t>1,483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E629D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E629D3">
              <w:rPr>
                <w:b/>
                <w:bCs/>
                <w:sz w:val="22"/>
                <w:szCs w:val="22"/>
              </w:rPr>
              <w:t>1,483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E629D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E629D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F200EF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1.46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22 по ул. 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Вайнера,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765,000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765,000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724,396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724,396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32,954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32,954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7,650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7,650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F200EF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1.47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24 по ул. </w:t>
            </w:r>
          </w:p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Вайнера,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1035,000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1035,000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980,065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980,065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44,585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44,585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10,350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10,350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F200EF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1.48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многоквартирного дома № 47 по ул. Вайнера,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675,000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675,000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639,173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639,173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29,077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29,077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6,750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6,750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92019" w:rsidRPr="007252C0" w:rsidTr="007252C0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F200EF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1.49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74 по ул. </w:t>
            </w:r>
          </w:p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Свердлова,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571,000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B208D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7B2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571,000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541,167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541,167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24,618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24,618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5,715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5,715</w:t>
            </w:r>
          </w:p>
        </w:tc>
      </w:tr>
      <w:tr w:rsidR="00B92019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B92019" w:rsidRPr="007252C0" w:rsidRDefault="00B92019" w:rsidP="00B92019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019" w:rsidRPr="007252C0" w:rsidRDefault="00B92019" w:rsidP="00B92019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019" w:rsidRPr="00295E23" w:rsidRDefault="00B92019" w:rsidP="00B9201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A2D48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F200EF" w:rsidP="004A2D4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1.50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</w:t>
            </w:r>
            <w:r>
              <w:rPr>
                <w:bCs/>
                <w:sz w:val="22"/>
                <w:szCs w:val="22"/>
              </w:rPr>
              <w:t>2</w:t>
            </w:r>
            <w:r w:rsidRPr="007252C0">
              <w:rPr>
                <w:bCs/>
                <w:sz w:val="22"/>
                <w:szCs w:val="22"/>
              </w:rPr>
              <w:t xml:space="preserve"> по ул. </w:t>
            </w:r>
          </w:p>
          <w:p w:rsidR="004A2D48" w:rsidRPr="007252C0" w:rsidRDefault="004A2D48" w:rsidP="004A2D48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Бычкова</w:t>
            </w:r>
            <w:r w:rsidRPr="007252C0">
              <w:rPr>
                <w:bCs/>
                <w:sz w:val="22"/>
                <w:szCs w:val="22"/>
              </w:rPr>
              <w:t>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48" w:rsidRPr="004A2D48" w:rsidRDefault="004A2D48" w:rsidP="004A2D4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A2D48">
              <w:rPr>
                <w:b/>
                <w:bCs/>
                <w:color w:val="000000"/>
                <w:sz w:val="22"/>
                <w:szCs w:val="22"/>
              </w:rPr>
              <w:t>675,000</w:t>
            </w:r>
          </w:p>
        </w:tc>
      </w:tr>
      <w:tr w:rsidR="004A2D48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7252C0" w:rsidRDefault="004A2D48" w:rsidP="004A2D4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639,173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48" w:rsidRPr="004A2D48" w:rsidRDefault="004A2D48" w:rsidP="004A2D4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A2D48">
              <w:rPr>
                <w:b/>
                <w:bCs/>
                <w:color w:val="000000"/>
                <w:sz w:val="22"/>
                <w:szCs w:val="22"/>
              </w:rPr>
              <w:t>639,173</w:t>
            </w:r>
          </w:p>
        </w:tc>
      </w:tr>
      <w:tr w:rsidR="004A2D48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7252C0" w:rsidRDefault="004A2D48" w:rsidP="004A2D4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29,077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48" w:rsidRPr="004A2D48" w:rsidRDefault="004A2D48" w:rsidP="004A2D4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A2D48">
              <w:rPr>
                <w:b/>
                <w:bCs/>
                <w:color w:val="000000"/>
                <w:sz w:val="22"/>
                <w:szCs w:val="22"/>
              </w:rPr>
              <w:t>29,077</w:t>
            </w:r>
          </w:p>
        </w:tc>
      </w:tr>
      <w:tr w:rsidR="004A2D48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7252C0" w:rsidRDefault="004A2D48" w:rsidP="004A2D4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6,750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D48" w:rsidRPr="004A2D48" w:rsidRDefault="004A2D48" w:rsidP="004A2D48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A2D48">
              <w:rPr>
                <w:b/>
                <w:bCs/>
                <w:color w:val="000000"/>
                <w:sz w:val="22"/>
                <w:szCs w:val="22"/>
              </w:rPr>
              <w:t>6,750</w:t>
            </w:r>
          </w:p>
        </w:tc>
      </w:tr>
      <w:tr w:rsidR="004A2D48" w:rsidRPr="007252C0" w:rsidTr="007252C0">
        <w:trPr>
          <w:trHeight w:val="5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/>
                <w:sz w:val="22"/>
                <w:szCs w:val="22"/>
              </w:rPr>
            </w:pPr>
            <w:r w:rsidRPr="004A2D4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A2D48" w:rsidRPr="007252C0" w:rsidTr="00533277">
        <w:trPr>
          <w:trHeight w:val="23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F200EF" w:rsidP="004A2D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1.51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</w:t>
            </w:r>
            <w:r>
              <w:rPr>
                <w:bCs/>
                <w:sz w:val="22"/>
                <w:szCs w:val="22"/>
              </w:rPr>
              <w:t>1</w:t>
            </w:r>
            <w:r w:rsidRPr="007252C0">
              <w:rPr>
                <w:bCs/>
                <w:sz w:val="22"/>
                <w:szCs w:val="22"/>
              </w:rPr>
              <w:t xml:space="preserve"> по ул. </w:t>
            </w:r>
          </w:p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Гагарина,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 w:rsidRPr="004A2D48">
              <w:rPr>
                <w:b/>
                <w:bCs/>
                <w:sz w:val="22"/>
                <w:szCs w:val="22"/>
              </w:rPr>
              <w:t>675,000</w:t>
            </w:r>
          </w:p>
        </w:tc>
      </w:tr>
      <w:tr w:rsidR="004A2D48" w:rsidRPr="007252C0" w:rsidTr="00533277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639,173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 w:rsidRPr="004A2D48">
              <w:rPr>
                <w:b/>
                <w:bCs/>
                <w:sz w:val="22"/>
                <w:szCs w:val="22"/>
              </w:rPr>
              <w:t>639,173</w:t>
            </w:r>
          </w:p>
        </w:tc>
      </w:tr>
      <w:tr w:rsidR="004A2D48" w:rsidRPr="007252C0" w:rsidTr="00533277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29,077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 w:rsidRPr="004A2D48">
              <w:rPr>
                <w:b/>
                <w:bCs/>
                <w:sz w:val="22"/>
                <w:szCs w:val="22"/>
              </w:rPr>
              <w:t>29,077</w:t>
            </w:r>
          </w:p>
        </w:tc>
      </w:tr>
      <w:tr w:rsidR="004A2D48" w:rsidRPr="007252C0" w:rsidTr="00533277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6,750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 w:rsidRPr="004A2D48">
              <w:rPr>
                <w:b/>
                <w:bCs/>
                <w:sz w:val="22"/>
                <w:szCs w:val="22"/>
              </w:rPr>
              <w:t>6,750</w:t>
            </w:r>
          </w:p>
        </w:tc>
      </w:tr>
      <w:tr w:rsidR="004A2D48" w:rsidRPr="007252C0" w:rsidTr="00533277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 w:rsidRPr="004A2D4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A2D48" w:rsidRPr="007252C0" w:rsidTr="0020121A">
        <w:trPr>
          <w:trHeight w:val="23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F200EF" w:rsidP="004A2D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</w:t>
            </w:r>
            <w:r>
              <w:rPr>
                <w:bCs/>
                <w:sz w:val="22"/>
                <w:szCs w:val="22"/>
              </w:rPr>
              <w:t>22</w:t>
            </w:r>
            <w:r w:rsidRPr="007252C0">
              <w:rPr>
                <w:bCs/>
                <w:sz w:val="22"/>
                <w:szCs w:val="22"/>
              </w:rPr>
              <w:t xml:space="preserve"> по ул. </w:t>
            </w:r>
          </w:p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Ленина,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571,000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571,000</w:t>
            </w:r>
          </w:p>
        </w:tc>
      </w:tr>
      <w:tr w:rsidR="004A2D48" w:rsidRPr="007252C0" w:rsidTr="0020121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540,693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540,693</w:t>
            </w:r>
          </w:p>
        </w:tc>
      </w:tr>
      <w:tr w:rsidR="004A2D48" w:rsidRPr="007252C0" w:rsidTr="0020121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24,597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24,597</w:t>
            </w:r>
          </w:p>
        </w:tc>
      </w:tr>
      <w:tr w:rsidR="004A2D48" w:rsidRPr="007252C0" w:rsidTr="0020121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5,710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5,710</w:t>
            </w:r>
          </w:p>
        </w:tc>
      </w:tr>
      <w:tr w:rsidR="004A2D48" w:rsidRPr="007252C0" w:rsidTr="0020121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A2D48" w:rsidRPr="007252C0" w:rsidTr="00A24A2E">
        <w:trPr>
          <w:trHeight w:val="23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F200EF" w:rsidP="004A2D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1.53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</w:t>
            </w:r>
            <w:r>
              <w:rPr>
                <w:bCs/>
                <w:sz w:val="22"/>
                <w:szCs w:val="22"/>
              </w:rPr>
              <w:t>35</w:t>
            </w:r>
            <w:r w:rsidRPr="007252C0">
              <w:rPr>
                <w:bCs/>
                <w:sz w:val="22"/>
                <w:szCs w:val="22"/>
              </w:rPr>
              <w:t xml:space="preserve"> по ул. </w:t>
            </w:r>
          </w:p>
          <w:p w:rsidR="004A2D48" w:rsidRDefault="004A2D48" w:rsidP="004A2D48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Ленина,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  <w:p w:rsidR="00F200EF" w:rsidRPr="007252C0" w:rsidRDefault="00F200EF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472,260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472,260</w:t>
            </w:r>
          </w:p>
        </w:tc>
      </w:tr>
      <w:tr w:rsidR="004A2D48" w:rsidRPr="007252C0" w:rsidTr="00A24A2E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447,194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447,194</w:t>
            </w:r>
          </w:p>
        </w:tc>
      </w:tr>
      <w:tr w:rsidR="004A2D48" w:rsidRPr="007252C0" w:rsidTr="00A24A2E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20,343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20,343</w:t>
            </w:r>
          </w:p>
        </w:tc>
      </w:tr>
      <w:tr w:rsidR="004A2D48" w:rsidRPr="007252C0" w:rsidTr="00A24A2E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4,723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4,723</w:t>
            </w:r>
          </w:p>
        </w:tc>
      </w:tr>
      <w:tr w:rsidR="004A2D48" w:rsidRPr="007252C0" w:rsidTr="00A24A2E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7252C0" w:rsidRDefault="004A2D48" w:rsidP="004A2D48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4A2D48" w:rsidRPr="007252C0" w:rsidRDefault="004A2D48" w:rsidP="004A2D48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D48" w:rsidRPr="004A2D48" w:rsidRDefault="004A2D48" w:rsidP="004A2D48">
            <w:pPr>
              <w:jc w:val="center"/>
              <w:rPr>
                <w:bCs/>
                <w:sz w:val="22"/>
                <w:szCs w:val="22"/>
              </w:rPr>
            </w:pPr>
            <w:r w:rsidRPr="004A2D4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D48" w:rsidRPr="00295E23" w:rsidRDefault="004A2D48" w:rsidP="004A2D48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D48" w:rsidRPr="00295E23" w:rsidRDefault="004A2D48" w:rsidP="004A2D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1B21C5">
        <w:trPr>
          <w:trHeight w:val="23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F200EF" w:rsidP="00DB23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1.54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</w:t>
            </w:r>
            <w:r>
              <w:rPr>
                <w:bCs/>
                <w:sz w:val="22"/>
                <w:szCs w:val="22"/>
              </w:rPr>
              <w:t>3</w:t>
            </w:r>
            <w:r w:rsidRPr="007252C0">
              <w:rPr>
                <w:bCs/>
                <w:sz w:val="22"/>
                <w:szCs w:val="22"/>
              </w:rPr>
              <w:t xml:space="preserve"> по ул. </w:t>
            </w:r>
          </w:p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Пушкина,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371,640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371,640</w:t>
            </w:r>
          </w:p>
        </w:tc>
      </w:tr>
      <w:tr w:rsidR="00DB2387" w:rsidRPr="007252C0" w:rsidTr="001B21C5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351,915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351,915</w:t>
            </w:r>
          </w:p>
        </w:tc>
      </w:tr>
      <w:tr w:rsidR="00DB2387" w:rsidRPr="007252C0" w:rsidTr="001B21C5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16,009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16,009</w:t>
            </w:r>
          </w:p>
        </w:tc>
      </w:tr>
      <w:tr w:rsidR="00DB2387" w:rsidRPr="007252C0" w:rsidTr="001B21C5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3,716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3,716</w:t>
            </w:r>
          </w:p>
        </w:tc>
      </w:tr>
      <w:tr w:rsidR="00DB2387" w:rsidRPr="007252C0" w:rsidTr="001B21C5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AE4C3A">
        <w:trPr>
          <w:trHeight w:val="23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F200EF" w:rsidP="00DB23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1.55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Благоустройство дворовой территории многоквартирного дома № </w:t>
            </w:r>
            <w:r>
              <w:rPr>
                <w:bCs/>
                <w:sz w:val="22"/>
                <w:szCs w:val="22"/>
              </w:rPr>
              <w:t>5А</w:t>
            </w:r>
            <w:r w:rsidRPr="007252C0">
              <w:rPr>
                <w:bCs/>
                <w:sz w:val="22"/>
                <w:szCs w:val="22"/>
              </w:rPr>
              <w:t xml:space="preserve"> по ул. </w:t>
            </w:r>
          </w:p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Пушкина, в том числе: предоставления субсидий на возмещение затрат по благоустройству территории многоквартирных домов юридическим лицам, индивидуальным предпринимателям и физическим лицам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281,600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281,600</w:t>
            </w:r>
          </w:p>
        </w:tc>
      </w:tr>
      <w:tr w:rsidR="00DB2387" w:rsidRPr="007252C0" w:rsidTr="00AE4C3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266,653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266,653</w:t>
            </w:r>
          </w:p>
        </w:tc>
      </w:tr>
      <w:tr w:rsidR="00DB2387" w:rsidRPr="007252C0" w:rsidTr="00AE4C3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12,131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12,131</w:t>
            </w:r>
          </w:p>
        </w:tc>
      </w:tr>
      <w:tr w:rsidR="00DB2387" w:rsidRPr="007252C0" w:rsidTr="00AE4C3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2,816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2,816</w:t>
            </w:r>
          </w:p>
        </w:tc>
      </w:tr>
      <w:tr w:rsidR="00DB2387" w:rsidRPr="007252C0" w:rsidTr="00AE4C3A">
        <w:trPr>
          <w:trHeight w:val="23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</w:t>
            </w:r>
          </w:p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DB2387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DB238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rPr>
          <w:trHeight w:val="236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F200EF" w:rsidP="00DB2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Благоустройство дворовой территории многоквартирных домов № 165А по ул. Свердлова, № 6А, 6Б по ул. Кооперативная, № 61 по ул. 30 лет ВЛКСМ, № 31, 33 по ул. Свободы</w:t>
            </w:r>
          </w:p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3046,500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3046,500</w:t>
            </w:r>
          </w:p>
        </w:tc>
      </w:tr>
      <w:tr w:rsidR="00DB2387" w:rsidRPr="007252C0" w:rsidTr="007252C0">
        <w:trPr>
          <w:trHeight w:val="207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2884,801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2884,801</w:t>
            </w:r>
          </w:p>
        </w:tc>
      </w:tr>
      <w:tr w:rsidR="00DB2387" w:rsidRPr="007252C0" w:rsidTr="007252C0">
        <w:trPr>
          <w:trHeight w:val="22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131,234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131,234</w:t>
            </w:r>
          </w:p>
        </w:tc>
      </w:tr>
      <w:tr w:rsidR="00DB2387" w:rsidRPr="007252C0" w:rsidTr="007252C0">
        <w:trPr>
          <w:trHeight w:val="22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30,465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30,465</w:t>
            </w:r>
          </w:p>
        </w:tc>
      </w:tr>
      <w:tr w:rsidR="00DB2387" w:rsidRPr="007252C0" w:rsidTr="007252C0">
        <w:trPr>
          <w:trHeight w:val="5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43CA" w:rsidRPr="00295E23" w:rsidTr="0040143D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 xml:space="preserve">из общего объема по направлению иные мероприятия (объекты) по благоустройству, в том числе </w:t>
            </w:r>
          </w:p>
          <w:p w:rsidR="00DB43CA" w:rsidRPr="007252C0" w:rsidRDefault="00DB43CA" w:rsidP="00DB43CA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общественных территорий: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295E23">
              <w:rPr>
                <w:b/>
                <w:bCs/>
                <w:kern w:val="0"/>
                <w:sz w:val="22"/>
                <w:szCs w:val="22"/>
                <w:lang w:eastAsia="ru-RU"/>
              </w:rPr>
              <w:t>1731,958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295E23">
              <w:rPr>
                <w:b/>
                <w:bCs/>
                <w:kern w:val="0"/>
                <w:sz w:val="22"/>
                <w:szCs w:val="22"/>
                <w:lang w:eastAsia="ru-RU"/>
              </w:rPr>
              <w:t>1743,730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295E23" w:rsidRDefault="00DB43CA" w:rsidP="00DB43C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2707,926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295E23" w:rsidRDefault="00DB43CA" w:rsidP="00DB43C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784,546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076000" w:rsidRDefault="00DB43CA" w:rsidP="00DB43C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076000">
              <w:rPr>
                <w:b/>
                <w:color w:val="000000"/>
                <w:sz w:val="22"/>
                <w:szCs w:val="22"/>
              </w:rPr>
              <w:t>2251,960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295E23" w:rsidRDefault="00DB43CA" w:rsidP="00DB43C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3453,500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295E23" w:rsidRDefault="00DB43CA" w:rsidP="00DB43C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3453,500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F45A04" w:rsidRDefault="00F45A04" w:rsidP="00DB4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A04">
              <w:rPr>
                <w:b/>
                <w:bCs/>
                <w:color w:val="000000"/>
                <w:sz w:val="22"/>
                <w:szCs w:val="22"/>
              </w:rPr>
              <w:t>16127,120</w:t>
            </w:r>
          </w:p>
        </w:tc>
      </w:tr>
      <w:tr w:rsidR="00DB43CA" w:rsidRPr="007252C0" w:rsidTr="0040143D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1361,303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1665,571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2292,731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742,320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07600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2132,433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3270,199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3270,199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F45A04" w:rsidRDefault="00F45A04" w:rsidP="00DB4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A04">
              <w:rPr>
                <w:b/>
                <w:bCs/>
                <w:color w:val="000000"/>
                <w:sz w:val="22"/>
                <w:szCs w:val="22"/>
              </w:rPr>
              <w:t>14734,756</w:t>
            </w:r>
          </w:p>
        </w:tc>
      </w:tr>
      <w:tr w:rsidR="00DB43CA" w:rsidRPr="007252C0" w:rsidTr="0040143D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319,337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69,374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388,114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34,380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07600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97,007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148,766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148,766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F45A04" w:rsidRDefault="00F45A04" w:rsidP="00DB4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A04">
              <w:rPr>
                <w:b/>
                <w:bCs/>
                <w:color w:val="000000"/>
                <w:sz w:val="22"/>
                <w:szCs w:val="22"/>
              </w:rPr>
              <w:t>1205,744</w:t>
            </w:r>
          </w:p>
        </w:tc>
      </w:tr>
      <w:tr w:rsidR="00DB43CA" w:rsidRPr="007252C0" w:rsidTr="0040143D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51,318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8,785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27,081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7,846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07600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76000">
              <w:rPr>
                <w:color w:val="000000"/>
                <w:sz w:val="22"/>
                <w:szCs w:val="22"/>
              </w:rPr>
              <w:t>22,520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34,535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34,535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F45A04" w:rsidRDefault="00F45A04" w:rsidP="00DB4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5A04">
              <w:rPr>
                <w:b/>
                <w:bCs/>
                <w:color w:val="000000"/>
                <w:sz w:val="22"/>
                <w:szCs w:val="22"/>
              </w:rPr>
              <w:t>186,620</w:t>
            </w:r>
          </w:p>
        </w:tc>
      </w:tr>
      <w:tr w:rsidR="00DB43CA" w:rsidRPr="007252C0" w:rsidTr="007252C0">
        <w:trPr>
          <w:trHeight w:val="33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076000" w:rsidRDefault="00DB43CA" w:rsidP="00DB43CA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076000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F45A04" w:rsidRDefault="00DB43CA" w:rsidP="00DB43CA">
            <w:pPr>
              <w:jc w:val="center"/>
              <w:rPr>
                <w:b/>
                <w:sz w:val="22"/>
                <w:szCs w:val="22"/>
              </w:rPr>
            </w:pPr>
            <w:r w:rsidRPr="00F45A0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Детский парк им. Гагарина в г. Нязепетровске Челябинской области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1731,958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1731,958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1361,303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1361,303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319,337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319,337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МБ**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51,318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51,318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Городской сад в г. Нязепетровске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295E23">
              <w:rPr>
                <w:b/>
                <w:bCs/>
                <w:kern w:val="0"/>
                <w:sz w:val="22"/>
                <w:szCs w:val="22"/>
                <w:lang w:eastAsia="ru-RU"/>
              </w:rPr>
              <w:t>1743,730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295E23">
              <w:rPr>
                <w:b/>
                <w:bCs/>
                <w:kern w:val="0"/>
                <w:sz w:val="22"/>
                <w:szCs w:val="22"/>
                <w:lang w:eastAsia="ru-RU"/>
              </w:rPr>
              <w:t>1743,730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1665,571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295E23">
              <w:rPr>
                <w:b/>
                <w:bCs/>
                <w:kern w:val="0"/>
                <w:sz w:val="22"/>
                <w:szCs w:val="22"/>
                <w:lang w:eastAsia="ru-RU"/>
              </w:rPr>
              <w:t>1665,571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69,374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295E23">
              <w:rPr>
                <w:b/>
                <w:bCs/>
                <w:kern w:val="0"/>
                <w:sz w:val="22"/>
                <w:szCs w:val="22"/>
                <w:lang w:eastAsia="ru-RU"/>
              </w:rPr>
              <w:t>69,374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left="-108" w:right="-149"/>
              <w:jc w:val="center"/>
              <w:outlineLvl w:val="1"/>
              <w:rPr>
                <w:kern w:val="0"/>
                <w:sz w:val="22"/>
                <w:szCs w:val="22"/>
                <w:lang w:eastAsia="ru-RU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8,785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ind w:left="-108" w:right="-149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 w:rsidRPr="00295E23">
              <w:rPr>
                <w:b/>
                <w:bCs/>
                <w:kern w:val="0"/>
                <w:sz w:val="22"/>
                <w:szCs w:val="22"/>
                <w:lang w:eastAsia="ru-RU"/>
              </w:rPr>
              <w:t>8,785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Городской сад в г. Нязепетровске</w:t>
            </w:r>
          </w:p>
          <w:p w:rsidR="00DB2387" w:rsidRPr="007252C0" w:rsidRDefault="00DB2387" w:rsidP="00DB2387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2707,926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2707,926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2292,731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2292,731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388,114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388,114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27,081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27,081</w:t>
            </w:r>
          </w:p>
        </w:tc>
      </w:tr>
      <w:tr w:rsidR="00DB2387" w:rsidRPr="007252C0" w:rsidTr="007252C0">
        <w:trPr>
          <w:trHeight w:val="43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  <w:lang w:eastAsia="ru-RU"/>
              </w:rPr>
            </w:pPr>
            <w:r w:rsidRPr="000175D0">
              <w:rPr>
                <w:bCs/>
                <w:sz w:val="22"/>
                <w:szCs w:val="22"/>
                <w:lang w:eastAsia="ru-RU"/>
              </w:rPr>
              <w:t>Реконструкция объекта незавершенного строительства физкультурно-спортивный комплекс с бассейнами в г. Нязепетровске под размещение физкультурно-спортивного комплекса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784,546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924,682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742,320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874,914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34,380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120,698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7,846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30,478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D76C29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D76C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5F6B52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Площадь в г. Нязепетровске</w:t>
            </w:r>
          </w:p>
          <w:p w:rsidR="00DB2387" w:rsidRPr="007252C0" w:rsidRDefault="00DB2387" w:rsidP="00DB2387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1644,160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1644,160</w:t>
            </w:r>
          </w:p>
        </w:tc>
      </w:tr>
      <w:tr w:rsidR="00DB2387" w:rsidRPr="007252C0" w:rsidTr="005F6B5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bCs/>
                <w:color w:val="000000"/>
                <w:sz w:val="22"/>
                <w:szCs w:val="22"/>
              </w:rPr>
              <w:t>1556,893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1556.893</w:t>
            </w:r>
          </w:p>
        </w:tc>
      </w:tr>
      <w:tr w:rsidR="00DB2387" w:rsidRPr="007252C0" w:rsidTr="005F6B5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bCs/>
                <w:color w:val="000000"/>
                <w:sz w:val="22"/>
                <w:szCs w:val="22"/>
              </w:rPr>
              <w:t>70,825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70,825</w:t>
            </w:r>
          </w:p>
        </w:tc>
      </w:tr>
      <w:tr w:rsidR="00DB2387" w:rsidRPr="007252C0" w:rsidTr="005F6B5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bCs/>
                <w:color w:val="000000"/>
                <w:sz w:val="22"/>
                <w:szCs w:val="22"/>
              </w:rPr>
              <w:t>16,442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D76C29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D76C29">
              <w:rPr>
                <w:b/>
                <w:bCs/>
                <w:color w:val="000000"/>
                <w:sz w:val="22"/>
                <w:szCs w:val="22"/>
              </w:rPr>
              <w:t>16,442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F74482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Тротуар от многоквартирного дома № 5 по ул. Чайковского до многоквартирного дома № 5 по ул. Клубной в г. Нязепетровске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607,800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607,800</w:t>
            </w:r>
          </w:p>
        </w:tc>
      </w:tr>
      <w:tr w:rsidR="00DB2387" w:rsidRPr="007252C0" w:rsidTr="00F7448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575,540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A15397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A15397">
              <w:rPr>
                <w:b/>
                <w:bCs/>
                <w:sz w:val="22"/>
                <w:szCs w:val="22"/>
              </w:rPr>
              <w:t>577,651</w:t>
            </w:r>
          </w:p>
        </w:tc>
      </w:tr>
      <w:tr w:rsidR="00DB2387" w:rsidRPr="007252C0" w:rsidTr="00F7448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26,182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A15397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A15397">
              <w:rPr>
                <w:b/>
                <w:bCs/>
                <w:sz w:val="22"/>
                <w:szCs w:val="22"/>
              </w:rPr>
              <w:t>24,071</w:t>
            </w:r>
          </w:p>
        </w:tc>
      </w:tr>
      <w:tr w:rsidR="00DB2387" w:rsidRPr="007252C0" w:rsidTr="00F7448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6,078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A15397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A15397">
              <w:rPr>
                <w:b/>
                <w:bCs/>
                <w:sz w:val="22"/>
                <w:szCs w:val="22"/>
              </w:rPr>
              <w:t>6,078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A15397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A1539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F74482">
        <w:tc>
          <w:tcPr>
            <w:tcW w:w="6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38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Площадь в г. Нязепетровске</w:t>
            </w:r>
          </w:p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295E23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2598,270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F74482" w:rsidRDefault="00DB2387" w:rsidP="00DB2387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74482">
              <w:rPr>
                <w:b/>
                <w:bCs/>
                <w:color w:val="000000"/>
                <w:sz w:val="22"/>
                <w:szCs w:val="22"/>
              </w:rPr>
              <w:t>2598,270</w:t>
            </w:r>
          </w:p>
        </w:tc>
      </w:tr>
      <w:tr w:rsidR="00DB2387" w:rsidRPr="007252C0" w:rsidTr="00F7448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2460,362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F74482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74482">
              <w:rPr>
                <w:b/>
                <w:bCs/>
                <w:color w:val="000000"/>
                <w:sz w:val="22"/>
                <w:szCs w:val="22"/>
              </w:rPr>
              <w:t>2460,362</w:t>
            </w:r>
          </w:p>
        </w:tc>
      </w:tr>
      <w:tr w:rsidR="00DB2387" w:rsidRPr="007252C0" w:rsidTr="00F7448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111,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7252C0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F74482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74482">
              <w:rPr>
                <w:b/>
                <w:bCs/>
                <w:color w:val="000000"/>
                <w:sz w:val="22"/>
                <w:szCs w:val="22"/>
              </w:rPr>
              <w:t>111,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F74482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DB2387" w:rsidRPr="007252C0" w:rsidTr="00F74482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25,983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87" w:rsidRPr="00F74482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74482">
              <w:rPr>
                <w:b/>
                <w:bCs/>
                <w:color w:val="000000"/>
                <w:sz w:val="22"/>
                <w:szCs w:val="22"/>
              </w:rPr>
              <w:t>25,983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>. сред.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F74482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F7448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4F3117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2.8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Тротуар от здания филиала МБУДО ДШИ по ул. Клубная до МКОУ СОШ № 27 по ул. Ползунова в г. Нязепетровске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855,230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855,230</w:t>
            </w:r>
          </w:p>
        </w:tc>
      </w:tr>
      <w:tr w:rsidR="00DB2387" w:rsidRPr="007252C0" w:rsidTr="004F3117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809,837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809,837</w:t>
            </w:r>
          </w:p>
        </w:tc>
      </w:tr>
      <w:tr w:rsidR="00DB2387" w:rsidRPr="007252C0" w:rsidTr="004F3117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36,841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36,841</w:t>
            </w:r>
          </w:p>
        </w:tc>
      </w:tr>
      <w:tr w:rsidR="00DB2387" w:rsidRPr="007252C0" w:rsidTr="004F3117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8,552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8,552</w:t>
            </w:r>
          </w:p>
        </w:tc>
      </w:tr>
      <w:tr w:rsidR="00DB2387" w:rsidRPr="007252C0" w:rsidTr="007252C0">
        <w:trPr>
          <w:trHeight w:val="50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 xml:space="preserve">. </w:t>
            </w:r>
          </w:p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43CA" w:rsidRPr="007252C0" w:rsidTr="00804572">
        <w:trPr>
          <w:trHeight w:val="28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Площадь в г. Нязепетровске</w:t>
            </w:r>
          </w:p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295E23" w:rsidRDefault="00DB43CA" w:rsidP="00DB43CA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295E23" w:rsidRDefault="00DB43CA" w:rsidP="00DB43C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3453,500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295E23" w:rsidRDefault="00DB43CA" w:rsidP="00DB43CA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95E23">
              <w:rPr>
                <w:b/>
                <w:bCs/>
                <w:color w:val="000000"/>
                <w:sz w:val="22"/>
                <w:szCs w:val="22"/>
              </w:rPr>
              <w:t>3453,500</w:t>
            </w:r>
          </w:p>
        </w:tc>
      </w:tr>
      <w:tr w:rsidR="00DB43CA" w:rsidRPr="007252C0" w:rsidTr="00804572">
        <w:trPr>
          <w:trHeight w:val="28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3270,199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3270,199</w:t>
            </w:r>
          </w:p>
        </w:tc>
      </w:tr>
      <w:tr w:rsidR="00DB43CA" w:rsidRPr="007252C0" w:rsidTr="00804572">
        <w:trPr>
          <w:trHeight w:val="28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148,766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148,766</w:t>
            </w:r>
          </w:p>
        </w:tc>
      </w:tr>
      <w:tr w:rsidR="00DB43CA" w:rsidRPr="007252C0" w:rsidTr="00804572">
        <w:trPr>
          <w:trHeight w:val="28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34,535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3CA" w:rsidRPr="007252C0" w:rsidRDefault="00DB43CA" w:rsidP="00DB43C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252C0">
              <w:rPr>
                <w:bCs/>
                <w:color w:val="000000"/>
                <w:sz w:val="22"/>
                <w:szCs w:val="22"/>
              </w:rPr>
              <w:t>34,535</w:t>
            </w:r>
          </w:p>
        </w:tc>
      </w:tr>
      <w:tr w:rsidR="00DB43CA" w:rsidRPr="007252C0" w:rsidTr="00613E74">
        <w:trPr>
          <w:trHeight w:val="28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 xml:space="preserve">. </w:t>
            </w:r>
          </w:p>
          <w:p w:rsidR="00DB43CA" w:rsidRPr="007252C0" w:rsidRDefault="00DB43CA" w:rsidP="00DB43CA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CA" w:rsidRPr="007252C0" w:rsidRDefault="00DB43CA" w:rsidP="00DB43CA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rPr>
          <w:trHeight w:val="28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из общего объема по направлению иные мероприятия (объекты) по благоустройству, в том числе </w:t>
            </w: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 xml:space="preserve">мест массового отдыха населения </w:t>
            </w:r>
          </w:p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kern w:val="0"/>
                <w:sz w:val="22"/>
                <w:szCs w:val="22"/>
                <w:lang w:eastAsia="ru-RU"/>
              </w:rPr>
              <w:t>(парков)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4464,200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4464,200</w:t>
            </w:r>
          </w:p>
        </w:tc>
      </w:tr>
      <w:tr w:rsidR="00DB2387" w:rsidRPr="007252C0" w:rsidTr="007252C0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rPr>
          <w:trHeight w:val="210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4464,200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4464,200</w:t>
            </w:r>
          </w:p>
        </w:tc>
      </w:tr>
      <w:tr w:rsidR="00DB2387" w:rsidRPr="007252C0" w:rsidTr="007252C0">
        <w:trPr>
          <w:trHeight w:val="255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 xml:space="preserve">. </w:t>
            </w:r>
          </w:p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rPr>
          <w:trHeight w:val="80"/>
        </w:trPr>
        <w:tc>
          <w:tcPr>
            <w:tcW w:w="659" w:type="dxa"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B2387" w:rsidRPr="007252C0" w:rsidTr="007252C0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Сквер набережной городского пруда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4464,200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4464,200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ОБ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4464,200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4464,200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proofErr w:type="spellStart"/>
            <w:r w:rsidRPr="007252C0">
              <w:rPr>
                <w:bCs/>
                <w:sz w:val="22"/>
                <w:szCs w:val="22"/>
              </w:rPr>
              <w:t>Внебюдж</w:t>
            </w:r>
            <w:proofErr w:type="spellEnd"/>
            <w:r w:rsidRPr="007252C0">
              <w:rPr>
                <w:bCs/>
                <w:sz w:val="22"/>
                <w:szCs w:val="22"/>
              </w:rPr>
              <w:t xml:space="preserve">. </w:t>
            </w:r>
          </w:p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средства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  <w:highlight w:val="green"/>
              </w:rPr>
            </w:pPr>
            <w:r w:rsidRPr="007252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295E23" w:rsidRDefault="00DB2387" w:rsidP="00DB2387">
            <w:pPr>
              <w:jc w:val="center"/>
              <w:rPr>
                <w:b/>
                <w:sz w:val="22"/>
                <w:szCs w:val="22"/>
              </w:rPr>
            </w:pPr>
            <w:r w:rsidRPr="00295E2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B2387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sz w:val="22"/>
                <w:szCs w:val="22"/>
                <w:lang w:eastAsia="ru-RU"/>
              </w:rPr>
            </w:pPr>
            <w:r w:rsidRPr="007252C0">
              <w:rPr>
                <w:bCs/>
                <w:sz w:val="22"/>
                <w:szCs w:val="22"/>
              </w:rPr>
              <w:t>Формирование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B2387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 xml:space="preserve">Формирование перечня мероприятий по инвентаризации уровня благоустройства индивидуальных </w:t>
            </w:r>
            <w:r w:rsidRPr="007252C0">
              <w:rPr>
                <w:bCs/>
                <w:sz w:val="22"/>
                <w:szCs w:val="22"/>
              </w:rPr>
              <w:lastRenderedPageBreak/>
              <w:t>жилых домов и земельных участков, предоставленных для их размещения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B2387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B2387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Повышение среднего значения индекса качества городской среды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B2387" w:rsidRPr="007252C0" w:rsidTr="007252C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shd w:val="clear" w:color="auto" w:fill="FFFFFF"/>
              <w:suppressAutoHyphens w:val="0"/>
              <w:rPr>
                <w:bCs/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Увеличение доли граждан</w:t>
            </w:r>
            <w:r w:rsidRPr="007252C0">
              <w:rPr>
                <w:rFonts w:ascii="yandex-sans" w:hAnsi="yandex-sans"/>
                <w:bCs/>
                <w:color w:val="000000"/>
                <w:kern w:val="0"/>
                <w:sz w:val="22"/>
                <w:szCs w:val="22"/>
                <w:lang w:eastAsia="ru-RU"/>
              </w:rPr>
              <w:t>, принявших участие в решении вопросов развития городской среды, от общего количества граждан в возрасте от 14 лет, проживающих в городе, на территории которого реализуются проекты по созданию комфортной городской среды;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ind w:right="-108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Без финансирования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sz w:val="22"/>
                <w:szCs w:val="22"/>
              </w:rPr>
            </w:pPr>
            <w:r w:rsidRPr="007252C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87" w:rsidRPr="007252C0" w:rsidRDefault="00DB2387" w:rsidP="00DB238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DC1670" w:rsidRPr="007252C0" w:rsidRDefault="007252C0">
      <w:pPr>
        <w:jc w:val="both"/>
        <w:rPr>
          <w:sz w:val="22"/>
          <w:szCs w:val="22"/>
        </w:rPr>
      </w:pPr>
      <w:r w:rsidRPr="007252C0">
        <w:rPr>
          <w:bCs/>
          <w:sz w:val="22"/>
          <w:szCs w:val="22"/>
        </w:rPr>
        <w:t>* - перечень мероприятий и объём финансирования на текущий финансовый может корректироваться по результатам общественного обсуждения, а также   исходя из возможностей бюджетов всех уровней.</w:t>
      </w:r>
    </w:p>
    <w:p w:rsidR="00DC1670" w:rsidRPr="007252C0" w:rsidRDefault="007252C0">
      <w:pPr>
        <w:jc w:val="both"/>
        <w:rPr>
          <w:sz w:val="22"/>
          <w:szCs w:val="22"/>
        </w:rPr>
      </w:pPr>
      <w:r w:rsidRPr="007252C0">
        <w:rPr>
          <w:bCs/>
          <w:sz w:val="22"/>
          <w:szCs w:val="22"/>
        </w:rPr>
        <w:t xml:space="preserve">** - в соответствие с Соглашением от 13.04.2018 г. № 75644000-1-2018-001 </w:t>
      </w:r>
    </w:p>
    <w:p w:rsidR="00DC1670" w:rsidRPr="007252C0" w:rsidRDefault="007252C0">
      <w:pPr>
        <w:jc w:val="both"/>
        <w:rPr>
          <w:sz w:val="22"/>
          <w:szCs w:val="22"/>
        </w:rPr>
      </w:pPr>
      <w:r w:rsidRPr="007252C0">
        <w:rPr>
          <w:bCs/>
          <w:sz w:val="22"/>
          <w:szCs w:val="22"/>
        </w:rPr>
        <w:t>** - в соответствие с Соглашением от 30.04.2019 г. № 75644000-1-2019-003</w:t>
      </w:r>
    </w:p>
    <w:p w:rsidR="00DC1670" w:rsidRPr="007252C0" w:rsidRDefault="007252C0">
      <w:pPr>
        <w:tabs>
          <w:tab w:val="left" w:pos="142"/>
        </w:tabs>
        <w:suppressAutoHyphens w:val="0"/>
        <w:rPr>
          <w:sz w:val="22"/>
          <w:szCs w:val="22"/>
        </w:rPr>
      </w:pPr>
      <w:r w:rsidRPr="007252C0">
        <w:rPr>
          <w:bCs/>
          <w:sz w:val="22"/>
          <w:szCs w:val="22"/>
        </w:rPr>
        <w:t xml:space="preserve">** - в соответствие с Соглашением от 09.04.2020 г. № 75644000-1-2020-001/1 </w:t>
      </w:r>
    </w:p>
    <w:p w:rsidR="00DC1670" w:rsidRPr="007252C0" w:rsidRDefault="00DC1670">
      <w:pPr>
        <w:jc w:val="both"/>
        <w:rPr>
          <w:rFonts w:eastAsia="Calibri"/>
          <w:b/>
          <w:bCs/>
          <w:color w:val="000000"/>
          <w:spacing w:val="12"/>
          <w:w w:val="114"/>
          <w:sz w:val="22"/>
          <w:szCs w:val="22"/>
          <w:lang w:eastAsia="ru-RU"/>
        </w:rPr>
      </w:pPr>
    </w:p>
    <w:p w:rsidR="00DC1670" w:rsidRPr="007252C0" w:rsidRDefault="00DC1670">
      <w:pPr>
        <w:jc w:val="center"/>
        <w:rPr>
          <w:b/>
          <w:bCs/>
          <w:sz w:val="22"/>
          <w:szCs w:val="22"/>
        </w:rPr>
      </w:pPr>
    </w:p>
    <w:sectPr w:rsidR="00DC1670" w:rsidRPr="007252C0">
      <w:footerReference w:type="default" r:id="rId9"/>
      <w:pgSz w:w="16838" w:h="11906" w:orient="landscape"/>
      <w:pgMar w:top="850" w:right="1134" w:bottom="1417" w:left="113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EC" w:rsidRDefault="001432EC">
      <w:r>
        <w:separator/>
      </w:r>
    </w:p>
  </w:endnote>
  <w:endnote w:type="continuationSeparator" w:id="0">
    <w:p w:rsidR="001432EC" w:rsidRDefault="001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A2" w:rsidRDefault="00845EA2">
    <w:pPr>
      <w:pStyle w:val="af4"/>
      <w:jc w:val="right"/>
    </w:pPr>
  </w:p>
  <w:p w:rsidR="00845EA2" w:rsidRDefault="00845EA2">
    <w:pPr>
      <w:pStyle w:val="af4"/>
    </w:pPr>
  </w:p>
  <w:p w:rsidR="00845EA2" w:rsidRDefault="00845E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EC" w:rsidRDefault="001432EC">
      <w:r>
        <w:separator/>
      </w:r>
    </w:p>
  </w:footnote>
  <w:footnote w:type="continuationSeparator" w:id="0">
    <w:p w:rsidR="001432EC" w:rsidRDefault="0014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308A8"/>
    <w:multiLevelType w:val="multilevel"/>
    <w:tmpl w:val="FFFFFFFF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C2A20C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6BE048FB"/>
    <w:multiLevelType w:val="multilevel"/>
    <w:tmpl w:val="0D025B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pStyle w:val="2"/>
      <w:lvlText w:val="◦"/>
      <w:lvlJc w:val="left"/>
      <w:pPr>
        <w:ind w:left="1080" w:firstLine="0"/>
      </w:pPr>
      <w:rPr>
        <w:rFonts w:ascii="OpenSymbol" w:hAnsi="OpenSymbol" w:cs="Courier New" w:hint="default"/>
      </w:rPr>
    </w:lvl>
    <w:lvl w:ilvl="2">
      <w:start w:val="1"/>
      <w:numFmt w:val="bullet"/>
      <w:pStyle w:val="3"/>
      <w:lvlText w:val="▪"/>
      <w:lvlJc w:val="left"/>
      <w:pPr>
        <w:ind w:left="1800" w:firstLine="0"/>
      </w:pPr>
      <w:rPr>
        <w:rFonts w:ascii="OpenSymbol" w:hAnsi="OpenSymbol" w:cs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0"/>
    <w:rsid w:val="000175D0"/>
    <w:rsid w:val="000529AE"/>
    <w:rsid w:val="00066812"/>
    <w:rsid w:val="00076000"/>
    <w:rsid w:val="00095E27"/>
    <w:rsid w:val="000A08D9"/>
    <w:rsid w:val="000B5EB6"/>
    <w:rsid w:val="000F14A6"/>
    <w:rsid w:val="001432EC"/>
    <w:rsid w:val="001A4F32"/>
    <w:rsid w:val="001D1A69"/>
    <w:rsid w:val="002100FB"/>
    <w:rsid w:val="0021365E"/>
    <w:rsid w:val="00217C61"/>
    <w:rsid w:val="002364E5"/>
    <w:rsid w:val="00295DD3"/>
    <w:rsid w:val="00295E23"/>
    <w:rsid w:val="002C215A"/>
    <w:rsid w:val="002C3C35"/>
    <w:rsid w:val="00304BB0"/>
    <w:rsid w:val="00316C2D"/>
    <w:rsid w:val="00332949"/>
    <w:rsid w:val="00343330"/>
    <w:rsid w:val="00355AC5"/>
    <w:rsid w:val="0039167A"/>
    <w:rsid w:val="003C43B9"/>
    <w:rsid w:val="003D11C4"/>
    <w:rsid w:val="004768F7"/>
    <w:rsid w:val="004A2D48"/>
    <w:rsid w:val="004D098B"/>
    <w:rsid w:val="004D0B11"/>
    <w:rsid w:val="004E06D9"/>
    <w:rsid w:val="004E122C"/>
    <w:rsid w:val="004F3117"/>
    <w:rsid w:val="00511DDB"/>
    <w:rsid w:val="0055045D"/>
    <w:rsid w:val="005935E8"/>
    <w:rsid w:val="005A0378"/>
    <w:rsid w:val="005C2CDC"/>
    <w:rsid w:val="005D259B"/>
    <w:rsid w:val="005E2854"/>
    <w:rsid w:val="005F6B52"/>
    <w:rsid w:val="00613E74"/>
    <w:rsid w:val="00615A2D"/>
    <w:rsid w:val="0064562B"/>
    <w:rsid w:val="00662064"/>
    <w:rsid w:val="006665AE"/>
    <w:rsid w:val="00690B9E"/>
    <w:rsid w:val="00704E76"/>
    <w:rsid w:val="00711403"/>
    <w:rsid w:val="00712E40"/>
    <w:rsid w:val="007252C0"/>
    <w:rsid w:val="00736647"/>
    <w:rsid w:val="007614CB"/>
    <w:rsid w:val="007A2021"/>
    <w:rsid w:val="007A4029"/>
    <w:rsid w:val="007B208D"/>
    <w:rsid w:val="008100B4"/>
    <w:rsid w:val="00837806"/>
    <w:rsid w:val="00841ACE"/>
    <w:rsid w:val="00844821"/>
    <w:rsid w:val="00845EA2"/>
    <w:rsid w:val="008710DE"/>
    <w:rsid w:val="00887757"/>
    <w:rsid w:val="00887880"/>
    <w:rsid w:val="00893FD9"/>
    <w:rsid w:val="00894DFC"/>
    <w:rsid w:val="00896CB3"/>
    <w:rsid w:val="008C16A0"/>
    <w:rsid w:val="008C223F"/>
    <w:rsid w:val="008D031B"/>
    <w:rsid w:val="008D4D8B"/>
    <w:rsid w:val="008D7B2F"/>
    <w:rsid w:val="008E3C46"/>
    <w:rsid w:val="008F3693"/>
    <w:rsid w:val="0090178E"/>
    <w:rsid w:val="00905119"/>
    <w:rsid w:val="0091623C"/>
    <w:rsid w:val="00924125"/>
    <w:rsid w:val="009255F6"/>
    <w:rsid w:val="00937E5E"/>
    <w:rsid w:val="00991F09"/>
    <w:rsid w:val="00997194"/>
    <w:rsid w:val="009B1610"/>
    <w:rsid w:val="009B605C"/>
    <w:rsid w:val="009B7BF4"/>
    <w:rsid w:val="009C1CEB"/>
    <w:rsid w:val="009E46CD"/>
    <w:rsid w:val="00A01ECC"/>
    <w:rsid w:val="00A0340B"/>
    <w:rsid w:val="00A15397"/>
    <w:rsid w:val="00A221CC"/>
    <w:rsid w:val="00A537EB"/>
    <w:rsid w:val="00A63700"/>
    <w:rsid w:val="00A715EC"/>
    <w:rsid w:val="00A8363E"/>
    <w:rsid w:val="00B05B72"/>
    <w:rsid w:val="00B142D9"/>
    <w:rsid w:val="00B35560"/>
    <w:rsid w:val="00B40EE3"/>
    <w:rsid w:val="00B41757"/>
    <w:rsid w:val="00B73D82"/>
    <w:rsid w:val="00B849F1"/>
    <w:rsid w:val="00B92019"/>
    <w:rsid w:val="00B974F2"/>
    <w:rsid w:val="00BC724D"/>
    <w:rsid w:val="00BE3A1C"/>
    <w:rsid w:val="00BE78BA"/>
    <w:rsid w:val="00C43AD3"/>
    <w:rsid w:val="00C45E2D"/>
    <w:rsid w:val="00C51502"/>
    <w:rsid w:val="00C60440"/>
    <w:rsid w:val="00C6286C"/>
    <w:rsid w:val="00C67D66"/>
    <w:rsid w:val="00C807C2"/>
    <w:rsid w:val="00C93F1E"/>
    <w:rsid w:val="00CE2B43"/>
    <w:rsid w:val="00D003F1"/>
    <w:rsid w:val="00D277A6"/>
    <w:rsid w:val="00D443A5"/>
    <w:rsid w:val="00D5442A"/>
    <w:rsid w:val="00D628B2"/>
    <w:rsid w:val="00D76C29"/>
    <w:rsid w:val="00D85291"/>
    <w:rsid w:val="00D8577A"/>
    <w:rsid w:val="00DB2387"/>
    <w:rsid w:val="00DB43CA"/>
    <w:rsid w:val="00DC1670"/>
    <w:rsid w:val="00E13108"/>
    <w:rsid w:val="00E22849"/>
    <w:rsid w:val="00E23BAF"/>
    <w:rsid w:val="00E27329"/>
    <w:rsid w:val="00E40C57"/>
    <w:rsid w:val="00E52D77"/>
    <w:rsid w:val="00E629D3"/>
    <w:rsid w:val="00E732B4"/>
    <w:rsid w:val="00E863F2"/>
    <w:rsid w:val="00E86BDE"/>
    <w:rsid w:val="00EC4F3F"/>
    <w:rsid w:val="00EE4E83"/>
    <w:rsid w:val="00F200EF"/>
    <w:rsid w:val="00F349BB"/>
    <w:rsid w:val="00F41CE6"/>
    <w:rsid w:val="00F45A04"/>
    <w:rsid w:val="00F575CE"/>
    <w:rsid w:val="00F74482"/>
    <w:rsid w:val="00F8233B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1C771-0F9D-486F-8668-A8560E5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29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qFormat/>
    <w:rsid w:val="00895B29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  <w:lang w:eastAsia="en-US"/>
    </w:rPr>
  </w:style>
  <w:style w:type="paragraph" w:styleId="2">
    <w:name w:val="heading 2"/>
    <w:basedOn w:val="a0"/>
    <w:next w:val="a1"/>
    <w:qFormat/>
    <w:rsid w:val="00895B29"/>
    <w:pPr>
      <w:numPr>
        <w:ilvl w:val="1"/>
        <w:numId w:val="1"/>
      </w:numPr>
      <w:spacing w:before="200"/>
      <w:ind w:left="1440" w:hanging="360"/>
      <w:outlineLvl w:val="1"/>
    </w:pPr>
    <w:rPr>
      <w:b/>
      <w:bCs/>
      <w:sz w:val="32"/>
      <w:szCs w:val="32"/>
      <w:lang w:val="en-US"/>
    </w:rPr>
  </w:style>
  <w:style w:type="paragraph" w:styleId="3">
    <w:name w:val="heading 3"/>
    <w:basedOn w:val="a0"/>
    <w:next w:val="a1"/>
    <w:qFormat/>
    <w:rsid w:val="00895B29"/>
    <w:pPr>
      <w:numPr>
        <w:ilvl w:val="2"/>
        <w:numId w:val="1"/>
      </w:numPr>
      <w:spacing w:before="140"/>
      <w:ind w:left="2160" w:hanging="360"/>
      <w:outlineLvl w:val="2"/>
    </w:pPr>
    <w:rPr>
      <w:b/>
      <w:bCs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895B29"/>
    <w:rPr>
      <w:rFonts w:eastAsia="Times New Roman" w:cs="Times New Roman"/>
      <w:sz w:val="24"/>
      <w:szCs w:val="24"/>
      <w:lang w:eastAsia="ru-RU"/>
    </w:rPr>
  </w:style>
  <w:style w:type="character" w:customStyle="1" w:styleId="WW8Num1z1">
    <w:name w:val="WW8Num1z1"/>
    <w:qFormat/>
    <w:rsid w:val="00895B29"/>
  </w:style>
  <w:style w:type="character" w:customStyle="1" w:styleId="WW8Num1z2">
    <w:name w:val="WW8Num1z2"/>
    <w:qFormat/>
    <w:rsid w:val="00895B29"/>
  </w:style>
  <w:style w:type="character" w:customStyle="1" w:styleId="WW8Num1z3">
    <w:name w:val="WW8Num1z3"/>
    <w:qFormat/>
    <w:rsid w:val="00895B29"/>
  </w:style>
  <w:style w:type="character" w:customStyle="1" w:styleId="WW8Num1z4">
    <w:name w:val="WW8Num1z4"/>
    <w:qFormat/>
    <w:rsid w:val="00895B29"/>
  </w:style>
  <w:style w:type="character" w:customStyle="1" w:styleId="WW8Num1z5">
    <w:name w:val="WW8Num1z5"/>
    <w:qFormat/>
    <w:rsid w:val="00895B29"/>
  </w:style>
  <w:style w:type="character" w:customStyle="1" w:styleId="WW8Num1z6">
    <w:name w:val="WW8Num1z6"/>
    <w:qFormat/>
    <w:rsid w:val="00895B29"/>
  </w:style>
  <w:style w:type="character" w:customStyle="1" w:styleId="WW8Num1z7">
    <w:name w:val="WW8Num1z7"/>
    <w:qFormat/>
    <w:rsid w:val="00895B29"/>
  </w:style>
  <w:style w:type="character" w:customStyle="1" w:styleId="WW8Num1z8">
    <w:name w:val="WW8Num1z8"/>
    <w:qFormat/>
    <w:rsid w:val="00895B29"/>
  </w:style>
  <w:style w:type="character" w:customStyle="1" w:styleId="WW8Num2z0">
    <w:name w:val="WW8Num2z0"/>
    <w:qFormat/>
    <w:rsid w:val="00895B29"/>
    <w:rPr>
      <w:rFonts w:eastAsia="Calibri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895B29"/>
  </w:style>
  <w:style w:type="character" w:customStyle="1" w:styleId="WW8Num2z2">
    <w:name w:val="WW8Num2z2"/>
    <w:qFormat/>
    <w:rsid w:val="00895B29"/>
  </w:style>
  <w:style w:type="character" w:customStyle="1" w:styleId="WW8Num2z3">
    <w:name w:val="WW8Num2z3"/>
    <w:qFormat/>
    <w:rsid w:val="00895B29"/>
  </w:style>
  <w:style w:type="character" w:customStyle="1" w:styleId="WW8Num2z4">
    <w:name w:val="WW8Num2z4"/>
    <w:qFormat/>
    <w:rsid w:val="00895B29"/>
  </w:style>
  <w:style w:type="character" w:customStyle="1" w:styleId="WW8Num2z5">
    <w:name w:val="WW8Num2z5"/>
    <w:qFormat/>
    <w:rsid w:val="00895B29"/>
  </w:style>
  <w:style w:type="character" w:customStyle="1" w:styleId="WW8Num2z6">
    <w:name w:val="WW8Num2z6"/>
    <w:qFormat/>
    <w:rsid w:val="00895B29"/>
  </w:style>
  <w:style w:type="character" w:customStyle="1" w:styleId="WW8Num2z7">
    <w:name w:val="WW8Num2z7"/>
    <w:qFormat/>
    <w:rsid w:val="00895B29"/>
  </w:style>
  <w:style w:type="character" w:customStyle="1" w:styleId="WW8Num2z8">
    <w:name w:val="WW8Num2z8"/>
    <w:qFormat/>
    <w:rsid w:val="00895B29"/>
  </w:style>
  <w:style w:type="character" w:customStyle="1" w:styleId="WW8Num3z0">
    <w:name w:val="WW8Num3z0"/>
    <w:qFormat/>
    <w:rsid w:val="00895B29"/>
  </w:style>
  <w:style w:type="character" w:customStyle="1" w:styleId="WW8Num3z1">
    <w:name w:val="WW8Num3z1"/>
    <w:qFormat/>
    <w:rsid w:val="00895B29"/>
  </w:style>
  <w:style w:type="character" w:customStyle="1" w:styleId="WW8Num3z2">
    <w:name w:val="WW8Num3z2"/>
    <w:qFormat/>
    <w:rsid w:val="00895B29"/>
  </w:style>
  <w:style w:type="character" w:customStyle="1" w:styleId="WW8Num3z3">
    <w:name w:val="WW8Num3z3"/>
    <w:qFormat/>
    <w:rsid w:val="00895B29"/>
  </w:style>
  <w:style w:type="character" w:customStyle="1" w:styleId="WW8Num3z4">
    <w:name w:val="WW8Num3z4"/>
    <w:qFormat/>
    <w:rsid w:val="00895B29"/>
  </w:style>
  <w:style w:type="character" w:customStyle="1" w:styleId="WW8Num3z5">
    <w:name w:val="WW8Num3z5"/>
    <w:qFormat/>
    <w:rsid w:val="00895B29"/>
  </w:style>
  <w:style w:type="character" w:customStyle="1" w:styleId="WW8Num3z6">
    <w:name w:val="WW8Num3z6"/>
    <w:qFormat/>
    <w:rsid w:val="00895B29"/>
  </w:style>
  <w:style w:type="character" w:customStyle="1" w:styleId="WW8Num3z7">
    <w:name w:val="WW8Num3z7"/>
    <w:qFormat/>
    <w:rsid w:val="00895B29"/>
  </w:style>
  <w:style w:type="character" w:customStyle="1" w:styleId="WW8Num3z8">
    <w:name w:val="WW8Num3z8"/>
    <w:qFormat/>
    <w:rsid w:val="00895B29"/>
  </w:style>
  <w:style w:type="character" w:customStyle="1" w:styleId="10">
    <w:name w:val="Основной шрифт абзаца1"/>
    <w:qFormat/>
    <w:rsid w:val="00895B29"/>
  </w:style>
  <w:style w:type="character" w:customStyle="1" w:styleId="a5">
    <w:name w:val="Нижний колонтитул Знак"/>
    <w:qFormat/>
    <w:rsid w:val="00895B29"/>
    <w:rPr>
      <w:rFonts w:eastAsia="Times New Roman"/>
      <w:kern w:val="2"/>
      <w:sz w:val="24"/>
      <w:szCs w:val="24"/>
      <w:lang w:eastAsia="zh-CN"/>
    </w:rPr>
  </w:style>
  <w:style w:type="character" w:customStyle="1" w:styleId="11">
    <w:name w:val="Нижний колонтитул Знак1"/>
    <w:qFormat/>
    <w:rsid w:val="00895B29"/>
    <w:rPr>
      <w:rFonts w:ascii="Calibri" w:hAnsi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rsid w:val="00895B29"/>
    <w:rPr>
      <w:color w:val="00007F"/>
      <w:u w:val="single"/>
    </w:rPr>
  </w:style>
  <w:style w:type="character" w:customStyle="1" w:styleId="12">
    <w:name w:val="Заголовок 1 Знак"/>
    <w:qFormat/>
    <w:rsid w:val="00895B29"/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qFormat/>
    <w:rsid w:val="00895B29"/>
    <w:rPr>
      <w:rFonts w:ascii="Arial" w:eastAsia="Times New Roman" w:hAnsi="Arial" w:cs="Tahoma"/>
      <w:b/>
      <w:bCs/>
      <w:kern w:val="2"/>
      <w:sz w:val="32"/>
      <w:szCs w:val="32"/>
      <w:lang w:val="en-US" w:eastAsia="zh-CN"/>
    </w:rPr>
  </w:style>
  <w:style w:type="character" w:customStyle="1" w:styleId="30">
    <w:name w:val="Заголовок 3 Знак"/>
    <w:qFormat/>
    <w:rsid w:val="00895B29"/>
    <w:rPr>
      <w:rFonts w:ascii="Arial" w:eastAsia="Times New Roman" w:hAnsi="Arial" w:cs="Tahoma"/>
      <w:b/>
      <w:bCs/>
      <w:kern w:val="2"/>
      <w:sz w:val="28"/>
      <w:szCs w:val="28"/>
      <w:lang w:val="en-US" w:eastAsia="zh-CN"/>
    </w:rPr>
  </w:style>
  <w:style w:type="character" w:customStyle="1" w:styleId="a6">
    <w:name w:val="Текст выноски Знак"/>
    <w:qFormat/>
    <w:rsid w:val="00895B29"/>
    <w:rPr>
      <w:rFonts w:ascii="Tahoma" w:hAnsi="Tahoma" w:cs="Times New Roman"/>
      <w:sz w:val="16"/>
      <w:szCs w:val="16"/>
    </w:rPr>
  </w:style>
  <w:style w:type="character" w:customStyle="1" w:styleId="a7">
    <w:name w:val="Гипертекстовая ссылка"/>
    <w:qFormat/>
    <w:rsid w:val="00895B29"/>
    <w:rPr>
      <w:rFonts w:cs="Times New Roman"/>
      <w:color w:val="106BBE"/>
    </w:rPr>
  </w:style>
  <w:style w:type="character" w:customStyle="1" w:styleId="a8">
    <w:name w:val="Верхний колонтитул Знак"/>
    <w:qFormat/>
    <w:rsid w:val="00895B29"/>
    <w:rPr>
      <w:rFonts w:cs="Times New Roman"/>
    </w:rPr>
  </w:style>
  <w:style w:type="character" w:customStyle="1" w:styleId="a9">
    <w:name w:val="Цветовое выделение"/>
    <w:qFormat/>
    <w:rsid w:val="00895B29"/>
    <w:rPr>
      <w:b/>
      <w:color w:val="26282F"/>
    </w:rPr>
  </w:style>
  <w:style w:type="character" w:customStyle="1" w:styleId="aa">
    <w:name w:val="Основной текст Знак"/>
    <w:qFormat/>
    <w:rsid w:val="00895B29"/>
    <w:rPr>
      <w:rFonts w:eastAsia="Times New Roman"/>
      <w:kern w:val="2"/>
      <w:sz w:val="24"/>
      <w:szCs w:val="24"/>
      <w:lang w:eastAsia="zh-CN"/>
    </w:rPr>
  </w:style>
  <w:style w:type="character" w:customStyle="1" w:styleId="13">
    <w:name w:val="Текст выноски Знак1"/>
    <w:qFormat/>
    <w:rsid w:val="00895B29"/>
    <w:rPr>
      <w:rFonts w:ascii="Tahoma" w:eastAsia="Times New Roman" w:hAnsi="Tahoma" w:cs="Tahoma"/>
      <w:kern w:val="2"/>
      <w:sz w:val="16"/>
      <w:szCs w:val="16"/>
      <w:lang w:val="en-US" w:eastAsia="en-US"/>
    </w:rPr>
  </w:style>
  <w:style w:type="character" w:customStyle="1" w:styleId="14">
    <w:name w:val="Верхний колонтитул Знак1"/>
    <w:qFormat/>
    <w:rsid w:val="00895B29"/>
    <w:rPr>
      <w:rFonts w:eastAsia="Times New Roman" w:cs="Tahoma"/>
      <w:kern w:val="2"/>
      <w:sz w:val="24"/>
      <w:szCs w:val="24"/>
      <w:lang w:val="en-US" w:eastAsia="en-US"/>
    </w:rPr>
  </w:style>
  <w:style w:type="character" w:customStyle="1" w:styleId="WW8Num4z0">
    <w:name w:val="WW8Num4z0"/>
    <w:qFormat/>
    <w:rsid w:val="00895B29"/>
    <w:rPr>
      <w:rFonts w:eastAsia="Times New Roman" w:cs="Times New Roman"/>
      <w:b w:val="0"/>
    </w:rPr>
  </w:style>
  <w:style w:type="character" w:customStyle="1" w:styleId="WW8Num4z1">
    <w:name w:val="WW8Num4z1"/>
    <w:qFormat/>
    <w:rsid w:val="00895B29"/>
    <w:rPr>
      <w:rFonts w:cs="Times New Roman"/>
    </w:rPr>
  </w:style>
  <w:style w:type="character" w:customStyle="1" w:styleId="WW8Num5z0">
    <w:name w:val="WW8Num5z0"/>
    <w:qFormat/>
    <w:rsid w:val="00895B29"/>
  </w:style>
  <w:style w:type="character" w:customStyle="1" w:styleId="WW8Num5z1">
    <w:name w:val="WW8Num5z1"/>
    <w:qFormat/>
    <w:rsid w:val="00895B29"/>
  </w:style>
  <w:style w:type="character" w:customStyle="1" w:styleId="WW8Num5z2">
    <w:name w:val="WW8Num5z2"/>
    <w:qFormat/>
    <w:rsid w:val="00895B29"/>
  </w:style>
  <w:style w:type="character" w:customStyle="1" w:styleId="WW8Num5z3">
    <w:name w:val="WW8Num5z3"/>
    <w:qFormat/>
    <w:rsid w:val="00895B29"/>
  </w:style>
  <w:style w:type="character" w:customStyle="1" w:styleId="WW8Num5z4">
    <w:name w:val="WW8Num5z4"/>
    <w:qFormat/>
    <w:rsid w:val="00895B29"/>
  </w:style>
  <w:style w:type="character" w:customStyle="1" w:styleId="WW8Num5z5">
    <w:name w:val="WW8Num5z5"/>
    <w:qFormat/>
    <w:rsid w:val="00895B29"/>
  </w:style>
  <w:style w:type="character" w:customStyle="1" w:styleId="WW8Num5z6">
    <w:name w:val="WW8Num5z6"/>
    <w:qFormat/>
    <w:rsid w:val="00895B29"/>
  </w:style>
  <w:style w:type="character" w:customStyle="1" w:styleId="WW8Num5z7">
    <w:name w:val="WW8Num5z7"/>
    <w:qFormat/>
    <w:rsid w:val="00895B29"/>
  </w:style>
  <w:style w:type="character" w:customStyle="1" w:styleId="WW8Num5z8">
    <w:name w:val="WW8Num5z8"/>
    <w:qFormat/>
    <w:rsid w:val="00895B29"/>
  </w:style>
  <w:style w:type="character" w:customStyle="1" w:styleId="WW8Num6z0">
    <w:name w:val="WW8Num6z0"/>
    <w:qFormat/>
    <w:rsid w:val="00895B29"/>
  </w:style>
  <w:style w:type="character" w:customStyle="1" w:styleId="WW8Num6z1">
    <w:name w:val="WW8Num6z1"/>
    <w:qFormat/>
    <w:rsid w:val="00895B29"/>
  </w:style>
  <w:style w:type="character" w:customStyle="1" w:styleId="WW8Num6z2">
    <w:name w:val="WW8Num6z2"/>
    <w:qFormat/>
    <w:rsid w:val="00895B29"/>
  </w:style>
  <w:style w:type="character" w:customStyle="1" w:styleId="WW8Num6z3">
    <w:name w:val="WW8Num6z3"/>
    <w:qFormat/>
    <w:rsid w:val="00895B29"/>
  </w:style>
  <w:style w:type="character" w:customStyle="1" w:styleId="WW8Num6z4">
    <w:name w:val="WW8Num6z4"/>
    <w:qFormat/>
    <w:rsid w:val="00895B29"/>
  </w:style>
  <w:style w:type="character" w:customStyle="1" w:styleId="WW8Num6z5">
    <w:name w:val="WW8Num6z5"/>
    <w:qFormat/>
    <w:rsid w:val="00895B29"/>
  </w:style>
  <w:style w:type="character" w:customStyle="1" w:styleId="WW8Num6z6">
    <w:name w:val="WW8Num6z6"/>
    <w:qFormat/>
    <w:rsid w:val="00895B29"/>
  </w:style>
  <w:style w:type="character" w:customStyle="1" w:styleId="WW8Num6z7">
    <w:name w:val="WW8Num6z7"/>
    <w:qFormat/>
    <w:rsid w:val="00895B29"/>
  </w:style>
  <w:style w:type="character" w:customStyle="1" w:styleId="WW8Num6z8">
    <w:name w:val="WW8Num6z8"/>
    <w:qFormat/>
    <w:rsid w:val="00895B29"/>
  </w:style>
  <w:style w:type="character" w:customStyle="1" w:styleId="WW8Num7z0">
    <w:name w:val="WW8Num7z0"/>
    <w:qFormat/>
    <w:rsid w:val="00895B29"/>
  </w:style>
  <w:style w:type="character" w:customStyle="1" w:styleId="WW8Num7z1">
    <w:name w:val="WW8Num7z1"/>
    <w:qFormat/>
    <w:rsid w:val="00895B29"/>
  </w:style>
  <w:style w:type="character" w:customStyle="1" w:styleId="WW8Num7z2">
    <w:name w:val="WW8Num7z2"/>
    <w:qFormat/>
    <w:rsid w:val="00895B29"/>
  </w:style>
  <w:style w:type="character" w:customStyle="1" w:styleId="WW8Num7z3">
    <w:name w:val="WW8Num7z3"/>
    <w:qFormat/>
    <w:rsid w:val="00895B29"/>
  </w:style>
  <w:style w:type="character" w:customStyle="1" w:styleId="WW8Num7z4">
    <w:name w:val="WW8Num7z4"/>
    <w:qFormat/>
    <w:rsid w:val="00895B29"/>
  </w:style>
  <w:style w:type="character" w:customStyle="1" w:styleId="WW8Num7z5">
    <w:name w:val="WW8Num7z5"/>
    <w:qFormat/>
    <w:rsid w:val="00895B29"/>
  </w:style>
  <w:style w:type="character" w:customStyle="1" w:styleId="WW8Num7z6">
    <w:name w:val="WW8Num7z6"/>
    <w:qFormat/>
    <w:rsid w:val="00895B29"/>
  </w:style>
  <w:style w:type="character" w:customStyle="1" w:styleId="WW8Num7z7">
    <w:name w:val="WW8Num7z7"/>
    <w:qFormat/>
    <w:rsid w:val="00895B29"/>
  </w:style>
  <w:style w:type="character" w:customStyle="1" w:styleId="WW8Num7z8">
    <w:name w:val="WW8Num7z8"/>
    <w:qFormat/>
    <w:rsid w:val="00895B29"/>
  </w:style>
  <w:style w:type="character" w:customStyle="1" w:styleId="WW8Num8z0">
    <w:name w:val="WW8Num8z0"/>
    <w:qFormat/>
    <w:rsid w:val="00895B29"/>
  </w:style>
  <w:style w:type="character" w:customStyle="1" w:styleId="WW8Num8z1">
    <w:name w:val="WW8Num8z1"/>
    <w:qFormat/>
    <w:rsid w:val="00895B29"/>
  </w:style>
  <w:style w:type="character" w:customStyle="1" w:styleId="WW8Num8z2">
    <w:name w:val="WW8Num8z2"/>
    <w:qFormat/>
    <w:rsid w:val="00895B29"/>
  </w:style>
  <w:style w:type="character" w:customStyle="1" w:styleId="WW8Num8z3">
    <w:name w:val="WW8Num8z3"/>
    <w:qFormat/>
    <w:rsid w:val="00895B29"/>
  </w:style>
  <w:style w:type="character" w:customStyle="1" w:styleId="WW8Num8z4">
    <w:name w:val="WW8Num8z4"/>
    <w:qFormat/>
    <w:rsid w:val="00895B29"/>
  </w:style>
  <w:style w:type="character" w:customStyle="1" w:styleId="WW8Num8z5">
    <w:name w:val="WW8Num8z5"/>
    <w:qFormat/>
    <w:rsid w:val="00895B29"/>
  </w:style>
  <w:style w:type="character" w:customStyle="1" w:styleId="WW8Num8z6">
    <w:name w:val="WW8Num8z6"/>
    <w:qFormat/>
    <w:rsid w:val="00895B29"/>
  </w:style>
  <w:style w:type="character" w:customStyle="1" w:styleId="WW8Num8z7">
    <w:name w:val="WW8Num8z7"/>
    <w:qFormat/>
    <w:rsid w:val="00895B29"/>
  </w:style>
  <w:style w:type="character" w:customStyle="1" w:styleId="WW8Num8z8">
    <w:name w:val="WW8Num8z8"/>
    <w:qFormat/>
    <w:rsid w:val="00895B29"/>
  </w:style>
  <w:style w:type="character" w:customStyle="1" w:styleId="WW8Num9z0">
    <w:name w:val="WW8Num9z0"/>
    <w:qFormat/>
    <w:rsid w:val="00895B29"/>
  </w:style>
  <w:style w:type="character" w:customStyle="1" w:styleId="WW8Num9z1">
    <w:name w:val="WW8Num9z1"/>
    <w:qFormat/>
    <w:rsid w:val="00895B29"/>
  </w:style>
  <w:style w:type="character" w:customStyle="1" w:styleId="WW8Num9z2">
    <w:name w:val="WW8Num9z2"/>
    <w:qFormat/>
    <w:rsid w:val="00895B29"/>
  </w:style>
  <w:style w:type="character" w:customStyle="1" w:styleId="WW8Num9z3">
    <w:name w:val="WW8Num9z3"/>
    <w:qFormat/>
    <w:rsid w:val="00895B29"/>
  </w:style>
  <w:style w:type="character" w:customStyle="1" w:styleId="WW8Num9z4">
    <w:name w:val="WW8Num9z4"/>
    <w:qFormat/>
    <w:rsid w:val="00895B29"/>
  </w:style>
  <w:style w:type="character" w:customStyle="1" w:styleId="WW8Num9z5">
    <w:name w:val="WW8Num9z5"/>
    <w:qFormat/>
    <w:rsid w:val="00895B29"/>
  </w:style>
  <w:style w:type="character" w:customStyle="1" w:styleId="WW8Num9z6">
    <w:name w:val="WW8Num9z6"/>
    <w:qFormat/>
    <w:rsid w:val="00895B29"/>
  </w:style>
  <w:style w:type="character" w:customStyle="1" w:styleId="WW8Num9z7">
    <w:name w:val="WW8Num9z7"/>
    <w:qFormat/>
    <w:rsid w:val="00895B29"/>
  </w:style>
  <w:style w:type="character" w:customStyle="1" w:styleId="WW8Num9z8">
    <w:name w:val="WW8Num9z8"/>
    <w:qFormat/>
    <w:rsid w:val="00895B29"/>
  </w:style>
  <w:style w:type="character" w:customStyle="1" w:styleId="WW8Num10z0">
    <w:name w:val="WW8Num10z0"/>
    <w:qFormat/>
    <w:rsid w:val="00895B29"/>
  </w:style>
  <w:style w:type="character" w:customStyle="1" w:styleId="WW8Num10z1">
    <w:name w:val="WW8Num10z1"/>
    <w:qFormat/>
    <w:rsid w:val="00895B29"/>
  </w:style>
  <w:style w:type="character" w:customStyle="1" w:styleId="WW8Num10z2">
    <w:name w:val="WW8Num10z2"/>
    <w:qFormat/>
    <w:rsid w:val="00895B29"/>
  </w:style>
  <w:style w:type="character" w:customStyle="1" w:styleId="WW8Num10z3">
    <w:name w:val="WW8Num10z3"/>
    <w:qFormat/>
    <w:rsid w:val="00895B29"/>
  </w:style>
  <w:style w:type="character" w:customStyle="1" w:styleId="WW8Num10z4">
    <w:name w:val="WW8Num10z4"/>
    <w:qFormat/>
    <w:rsid w:val="00895B29"/>
  </w:style>
  <w:style w:type="character" w:customStyle="1" w:styleId="WW8Num10z5">
    <w:name w:val="WW8Num10z5"/>
    <w:qFormat/>
    <w:rsid w:val="00895B29"/>
  </w:style>
  <w:style w:type="character" w:customStyle="1" w:styleId="WW8Num10z6">
    <w:name w:val="WW8Num10z6"/>
    <w:qFormat/>
    <w:rsid w:val="00895B29"/>
  </w:style>
  <w:style w:type="character" w:customStyle="1" w:styleId="WW8Num10z7">
    <w:name w:val="WW8Num10z7"/>
    <w:qFormat/>
    <w:rsid w:val="00895B29"/>
  </w:style>
  <w:style w:type="character" w:customStyle="1" w:styleId="WW8Num10z8">
    <w:name w:val="WW8Num10z8"/>
    <w:qFormat/>
    <w:rsid w:val="00895B29"/>
  </w:style>
  <w:style w:type="character" w:customStyle="1" w:styleId="WW8Num11z0">
    <w:name w:val="WW8Num11z0"/>
    <w:qFormat/>
    <w:rsid w:val="00895B29"/>
  </w:style>
  <w:style w:type="character" w:customStyle="1" w:styleId="WW8Num11z1">
    <w:name w:val="WW8Num11z1"/>
    <w:qFormat/>
    <w:rsid w:val="00895B29"/>
  </w:style>
  <w:style w:type="character" w:customStyle="1" w:styleId="WW8Num11z2">
    <w:name w:val="WW8Num11z2"/>
    <w:qFormat/>
    <w:rsid w:val="00895B29"/>
  </w:style>
  <w:style w:type="character" w:customStyle="1" w:styleId="WW8Num11z3">
    <w:name w:val="WW8Num11z3"/>
    <w:qFormat/>
    <w:rsid w:val="00895B29"/>
  </w:style>
  <w:style w:type="character" w:customStyle="1" w:styleId="WW8Num11z4">
    <w:name w:val="WW8Num11z4"/>
    <w:qFormat/>
    <w:rsid w:val="00895B29"/>
  </w:style>
  <w:style w:type="character" w:customStyle="1" w:styleId="WW8Num11z5">
    <w:name w:val="WW8Num11z5"/>
    <w:qFormat/>
    <w:rsid w:val="00895B29"/>
  </w:style>
  <w:style w:type="character" w:customStyle="1" w:styleId="WW8Num11z6">
    <w:name w:val="WW8Num11z6"/>
    <w:qFormat/>
    <w:rsid w:val="00895B29"/>
  </w:style>
  <w:style w:type="character" w:customStyle="1" w:styleId="WW8Num11z7">
    <w:name w:val="WW8Num11z7"/>
    <w:qFormat/>
    <w:rsid w:val="00895B29"/>
  </w:style>
  <w:style w:type="character" w:customStyle="1" w:styleId="WW8Num11z8">
    <w:name w:val="WW8Num11z8"/>
    <w:qFormat/>
    <w:rsid w:val="00895B29"/>
  </w:style>
  <w:style w:type="character" w:customStyle="1" w:styleId="WW8Num12z0">
    <w:name w:val="WW8Num12z0"/>
    <w:qFormat/>
    <w:rsid w:val="00895B29"/>
    <w:rPr>
      <w:rFonts w:eastAsia="Times New Roman" w:cs="Times New Roman"/>
      <w:b w:val="0"/>
    </w:rPr>
  </w:style>
  <w:style w:type="character" w:customStyle="1" w:styleId="WW8Num12z1">
    <w:name w:val="WW8Num12z1"/>
    <w:qFormat/>
    <w:rsid w:val="00895B29"/>
    <w:rPr>
      <w:rFonts w:cs="Times New Roman"/>
    </w:rPr>
  </w:style>
  <w:style w:type="character" w:customStyle="1" w:styleId="31">
    <w:name w:val="Основной шрифт абзаца3"/>
    <w:qFormat/>
    <w:rsid w:val="00895B29"/>
  </w:style>
  <w:style w:type="character" w:customStyle="1" w:styleId="21">
    <w:name w:val="Основной шрифт абзаца2"/>
    <w:qFormat/>
    <w:rsid w:val="00895B29"/>
  </w:style>
  <w:style w:type="character" w:customStyle="1" w:styleId="ab">
    <w:name w:val="Подзаголовок Знак"/>
    <w:qFormat/>
    <w:rsid w:val="00895B29"/>
    <w:rPr>
      <w:rFonts w:ascii="Arial" w:eastAsia="Times New Roman" w:hAnsi="Arial" w:cs="Tahoma"/>
      <w:kern w:val="2"/>
      <w:sz w:val="36"/>
      <w:szCs w:val="36"/>
      <w:lang w:val="en-US" w:eastAsia="zh-CN"/>
    </w:rPr>
  </w:style>
  <w:style w:type="character" w:customStyle="1" w:styleId="ac">
    <w:name w:val="Название Знак"/>
    <w:qFormat/>
    <w:rsid w:val="00895B29"/>
    <w:rPr>
      <w:rFonts w:ascii="Arial" w:eastAsia="Times New Roman" w:hAnsi="Arial" w:cs="Tahoma"/>
      <w:b/>
      <w:bCs/>
      <w:kern w:val="2"/>
      <w:sz w:val="56"/>
      <w:szCs w:val="56"/>
      <w:lang w:val="en-US" w:eastAsia="zh-CN"/>
    </w:rPr>
  </w:style>
  <w:style w:type="character" w:customStyle="1" w:styleId="ad">
    <w:name w:val="Символ концевой сноски"/>
    <w:qFormat/>
  </w:style>
  <w:style w:type="paragraph" w:customStyle="1" w:styleId="a0">
    <w:name w:val="Заголовок"/>
    <w:basedOn w:val="a"/>
    <w:next w:val="a1"/>
    <w:qFormat/>
    <w:rsid w:val="00895B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qFormat/>
    <w:rsid w:val="00895B29"/>
    <w:pPr>
      <w:spacing w:after="120"/>
    </w:pPr>
  </w:style>
  <w:style w:type="paragraph" w:styleId="ae">
    <w:name w:val="List"/>
    <w:basedOn w:val="a1"/>
    <w:qFormat/>
    <w:rsid w:val="00895B29"/>
    <w:rPr>
      <w:rFonts w:cs="Tahoma"/>
    </w:rPr>
  </w:style>
  <w:style w:type="paragraph" w:styleId="af">
    <w:name w:val="caption"/>
    <w:basedOn w:val="a"/>
    <w:qFormat/>
    <w:rsid w:val="00895B29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qFormat/>
    <w:rsid w:val="00895B29"/>
    <w:pPr>
      <w:suppressLineNumbers/>
    </w:pPr>
    <w:rPr>
      <w:sz w:val="24"/>
    </w:rPr>
  </w:style>
  <w:style w:type="paragraph" w:customStyle="1" w:styleId="22">
    <w:name w:val="Указатель2"/>
    <w:basedOn w:val="a"/>
    <w:qFormat/>
    <w:rsid w:val="00895B29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95B29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qFormat/>
    <w:rsid w:val="00895B29"/>
    <w:pPr>
      <w:suppressLineNumbers/>
    </w:pPr>
    <w:rPr>
      <w:rFonts w:cs="Tahoma"/>
    </w:rPr>
  </w:style>
  <w:style w:type="paragraph" w:customStyle="1" w:styleId="ConsNonformat">
    <w:name w:val="ConsNonformat"/>
    <w:qFormat/>
    <w:rsid w:val="00895B29"/>
    <w:pPr>
      <w:widowControl w:val="0"/>
      <w:suppressAutoHyphens/>
      <w:ind w:right="19772"/>
    </w:pPr>
    <w:rPr>
      <w:rFonts w:ascii="Courier New" w:hAnsi="Courier New" w:cs="Courier New"/>
      <w:color w:val="00000A"/>
      <w:kern w:val="2"/>
      <w:sz w:val="24"/>
      <w:lang w:eastAsia="zh-CN"/>
    </w:rPr>
  </w:style>
  <w:style w:type="paragraph" w:customStyle="1" w:styleId="af1">
    <w:name w:val="Содержимое таблицы"/>
    <w:basedOn w:val="a"/>
    <w:qFormat/>
    <w:rsid w:val="00895B29"/>
    <w:pPr>
      <w:suppressLineNumbers/>
    </w:pPr>
  </w:style>
  <w:style w:type="paragraph" w:customStyle="1" w:styleId="af2">
    <w:name w:val="Заголовок таблицы"/>
    <w:basedOn w:val="af1"/>
    <w:qFormat/>
    <w:rsid w:val="00895B29"/>
    <w:pPr>
      <w:jc w:val="center"/>
    </w:pPr>
    <w:rPr>
      <w:b/>
      <w:bCs/>
    </w:rPr>
  </w:style>
  <w:style w:type="paragraph" w:customStyle="1" w:styleId="ListParagraph">
    <w:name w:val="List Paragraph*"/>
    <w:basedOn w:val="a"/>
    <w:qFormat/>
    <w:rsid w:val="00895B29"/>
    <w:pPr>
      <w:spacing w:after="200"/>
      <w:ind w:left="720"/>
      <w:contextualSpacing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qFormat/>
    <w:rsid w:val="00895B29"/>
    <w:pPr>
      <w:widowControl/>
      <w:tabs>
        <w:tab w:val="center" w:pos="4677"/>
        <w:tab w:val="right" w:pos="9355"/>
      </w:tabs>
    </w:pPr>
    <w:rPr>
      <w:rFonts w:ascii="Calibri" w:hAnsi="Calibri" w:cs="Calibri"/>
      <w:color w:val="00000A"/>
      <w:kern w:val="0"/>
      <w:sz w:val="22"/>
      <w:szCs w:val="22"/>
      <w:lang w:eastAsia="en-US"/>
    </w:rPr>
  </w:style>
  <w:style w:type="paragraph" w:styleId="af5">
    <w:name w:val="List Paragraph"/>
    <w:basedOn w:val="a"/>
    <w:qFormat/>
    <w:rsid w:val="00895B29"/>
    <w:pPr>
      <w:widowControl/>
      <w:ind w:left="720"/>
      <w:contextualSpacing/>
    </w:pPr>
    <w:rPr>
      <w:rFonts w:cs="Tahoma"/>
      <w:lang w:val="en-US" w:eastAsia="en-US"/>
    </w:rPr>
  </w:style>
  <w:style w:type="paragraph" w:customStyle="1" w:styleId="headertext">
    <w:name w:val="headertext"/>
    <w:basedOn w:val="a"/>
    <w:qFormat/>
    <w:rsid w:val="00895B29"/>
    <w:pPr>
      <w:widowControl/>
      <w:spacing w:beforeAutospacing="1" w:afterAutospacing="1"/>
    </w:pPr>
    <w:rPr>
      <w:kern w:val="0"/>
      <w:lang w:eastAsia="ru-RU"/>
    </w:rPr>
  </w:style>
  <w:style w:type="paragraph" w:customStyle="1" w:styleId="formattext">
    <w:name w:val="formattext"/>
    <w:basedOn w:val="a"/>
    <w:qFormat/>
    <w:rsid w:val="00895B29"/>
    <w:pPr>
      <w:widowControl/>
      <w:spacing w:beforeAutospacing="1" w:afterAutospacing="1"/>
    </w:pPr>
    <w:rPr>
      <w:kern w:val="0"/>
      <w:lang w:eastAsia="ru-RU"/>
    </w:rPr>
  </w:style>
  <w:style w:type="paragraph" w:styleId="17">
    <w:name w:val="index 1"/>
    <w:basedOn w:val="a"/>
    <w:next w:val="a"/>
    <w:qFormat/>
    <w:rsid w:val="00895B29"/>
    <w:pPr>
      <w:widowControl/>
      <w:ind w:left="240" w:hanging="240"/>
    </w:pPr>
    <w:rPr>
      <w:rFonts w:cs="Tahoma"/>
      <w:lang w:val="en-US" w:eastAsia="en-US"/>
    </w:rPr>
  </w:style>
  <w:style w:type="paragraph" w:customStyle="1" w:styleId="Standard">
    <w:name w:val="Standard"/>
    <w:qFormat/>
    <w:rsid w:val="00895B29"/>
    <w:pPr>
      <w:suppressAutoHyphens/>
    </w:pPr>
    <w:rPr>
      <w:rFonts w:cs="Tahoma"/>
      <w:kern w:val="2"/>
      <w:sz w:val="24"/>
      <w:szCs w:val="24"/>
      <w:lang w:val="en-US" w:eastAsia="en-US"/>
    </w:rPr>
  </w:style>
  <w:style w:type="paragraph" w:customStyle="1" w:styleId="Textbody">
    <w:name w:val="Text body"/>
    <w:basedOn w:val="Standard"/>
    <w:qFormat/>
    <w:rsid w:val="00895B29"/>
    <w:pPr>
      <w:spacing w:after="120"/>
    </w:pPr>
  </w:style>
  <w:style w:type="paragraph" w:styleId="af6">
    <w:name w:val="Balloon Text"/>
    <w:basedOn w:val="a"/>
    <w:qFormat/>
    <w:rsid w:val="00895B29"/>
    <w:pPr>
      <w:widowControl/>
    </w:pPr>
    <w:rPr>
      <w:rFonts w:ascii="Tahoma" w:hAnsi="Tahoma" w:cs="Tahoma"/>
      <w:sz w:val="16"/>
      <w:szCs w:val="16"/>
      <w:lang w:val="en-US" w:eastAsia="en-US"/>
    </w:rPr>
  </w:style>
  <w:style w:type="paragraph" w:styleId="af7">
    <w:name w:val="header"/>
    <w:basedOn w:val="a"/>
    <w:qFormat/>
    <w:rsid w:val="00895B29"/>
    <w:pPr>
      <w:widowControl/>
      <w:tabs>
        <w:tab w:val="center" w:pos="4677"/>
        <w:tab w:val="right" w:pos="9355"/>
      </w:tabs>
    </w:pPr>
    <w:rPr>
      <w:rFonts w:cs="Tahoma"/>
      <w:lang w:val="en-US" w:eastAsia="en-US"/>
    </w:rPr>
  </w:style>
  <w:style w:type="paragraph" w:customStyle="1" w:styleId="ConsPlusNormal">
    <w:name w:val="ConsPlusNormal"/>
    <w:qFormat/>
    <w:rsid w:val="00895B29"/>
    <w:pPr>
      <w:suppressAutoHyphens/>
      <w:ind w:firstLine="720"/>
    </w:pPr>
    <w:rPr>
      <w:rFonts w:ascii="Arial" w:hAnsi="Arial" w:cs="Arial"/>
      <w:kern w:val="2"/>
      <w:sz w:val="24"/>
      <w:lang w:eastAsia="zh-CN"/>
    </w:rPr>
  </w:style>
  <w:style w:type="paragraph" w:customStyle="1" w:styleId="4">
    <w:name w:val="Указатель4"/>
    <w:basedOn w:val="a"/>
    <w:qFormat/>
    <w:rsid w:val="00895B29"/>
    <w:pPr>
      <w:suppressLineNumbers/>
    </w:pPr>
    <w:rPr>
      <w:rFonts w:cs="Mangal"/>
      <w:lang w:val="en-US"/>
    </w:rPr>
  </w:style>
  <w:style w:type="paragraph" w:customStyle="1" w:styleId="32">
    <w:name w:val="Название объекта3"/>
    <w:basedOn w:val="a"/>
    <w:qFormat/>
    <w:rsid w:val="00895B29"/>
    <w:pPr>
      <w:suppressLineNumbers/>
      <w:spacing w:before="120" w:after="120"/>
    </w:pPr>
    <w:rPr>
      <w:rFonts w:cs="Mangal"/>
      <w:i/>
      <w:iCs/>
      <w:sz w:val="4"/>
      <w:lang w:val="en-US"/>
    </w:rPr>
  </w:style>
  <w:style w:type="paragraph" w:customStyle="1" w:styleId="33">
    <w:name w:val="Указатель3"/>
    <w:basedOn w:val="a"/>
    <w:qFormat/>
    <w:rsid w:val="00895B29"/>
    <w:pPr>
      <w:suppressLineNumbers/>
    </w:pPr>
    <w:rPr>
      <w:rFonts w:cs="Mangal"/>
      <w:lang w:val="en-US"/>
    </w:rPr>
  </w:style>
  <w:style w:type="paragraph" w:customStyle="1" w:styleId="23">
    <w:name w:val="Название объекта2"/>
    <w:basedOn w:val="a"/>
    <w:qFormat/>
    <w:rsid w:val="00895B29"/>
    <w:pPr>
      <w:suppressLineNumbers/>
      <w:spacing w:before="120" w:after="120"/>
    </w:pPr>
    <w:rPr>
      <w:rFonts w:cs="Mangal"/>
      <w:i/>
      <w:iCs/>
      <w:lang w:val="en-US"/>
    </w:rPr>
  </w:style>
  <w:style w:type="paragraph" w:customStyle="1" w:styleId="18">
    <w:name w:val="Абзац списка1"/>
    <w:basedOn w:val="a"/>
    <w:qFormat/>
    <w:rsid w:val="00895B29"/>
    <w:pPr>
      <w:spacing w:after="200"/>
      <w:ind w:left="720"/>
      <w:contextualSpacing/>
    </w:pPr>
    <w:rPr>
      <w:lang w:val="en-US"/>
    </w:rPr>
  </w:style>
  <w:style w:type="paragraph" w:customStyle="1" w:styleId="af8">
    <w:name w:val="Блочная цитата"/>
    <w:basedOn w:val="a"/>
    <w:qFormat/>
    <w:rsid w:val="00895B29"/>
    <w:pPr>
      <w:spacing w:after="283"/>
      <w:ind w:left="567" w:right="567"/>
    </w:pPr>
    <w:rPr>
      <w:lang w:val="en-US"/>
    </w:rPr>
  </w:style>
  <w:style w:type="paragraph" w:styleId="af9">
    <w:name w:val="Subtitle"/>
    <w:basedOn w:val="a0"/>
    <w:next w:val="a1"/>
    <w:qFormat/>
    <w:rsid w:val="00895B29"/>
    <w:pPr>
      <w:spacing w:before="60"/>
      <w:jc w:val="center"/>
    </w:pPr>
    <w:rPr>
      <w:sz w:val="36"/>
      <w:szCs w:val="36"/>
      <w:lang w:val="en-US"/>
    </w:rPr>
  </w:style>
  <w:style w:type="paragraph" w:styleId="afa">
    <w:name w:val="Title"/>
    <w:basedOn w:val="a0"/>
    <w:next w:val="a1"/>
    <w:qFormat/>
    <w:rsid w:val="00895B29"/>
    <w:pPr>
      <w:jc w:val="center"/>
    </w:pPr>
    <w:rPr>
      <w:b/>
      <w:bCs/>
      <w:sz w:val="56"/>
      <w:szCs w:val="56"/>
      <w:lang w:val="en-US"/>
    </w:rPr>
  </w:style>
  <w:style w:type="table" w:styleId="afb">
    <w:name w:val="Table Grid"/>
    <w:basedOn w:val="a3"/>
    <w:uiPriority w:val="59"/>
    <w:rsid w:val="00C4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D230-96DC-4296-9EBC-A95CD5FE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24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UGKH</dc:creator>
  <dc:description/>
  <cp:lastModifiedBy>Admin</cp:lastModifiedBy>
  <cp:revision>63</cp:revision>
  <cp:lastPrinted>2020-10-29T11:12:00Z</cp:lastPrinted>
  <dcterms:created xsi:type="dcterms:W3CDTF">2020-09-02T11:16:00Z</dcterms:created>
  <dcterms:modified xsi:type="dcterms:W3CDTF">2020-10-30T03:47:00Z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