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rPr>
          <w:b/>
          <w:b/>
          <w:sz w:val="32"/>
        </w:rPr>
      </w:pPr>
      <w:r>
        <w:rPr>
          <w:b/>
          <w:sz w:val="32"/>
        </w:rPr>
      </w:r>
    </w:p>
    <w:p>
      <w:pPr>
        <w:pStyle w:val="1"/>
        <w:numPr>
          <w:ilvl w:val="0"/>
          <w:numId w:val="0"/>
        </w:numPr>
        <w:tabs>
          <w:tab w:val="left" w:pos="8280" w:leader="none"/>
        </w:tabs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1"/>
        <w:numPr>
          <w:ilvl w:val="0"/>
          <w:numId w:val="0"/>
        </w:numPr>
        <w:tabs>
          <w:tab w:val="left" w:pos="8280" w:leader="none"/>
        </w:tabs>
        <w:jc w:val="center"/>
        <w:rPr/>
      </w:pPr>
      <w:r>
        <w:rPr>
          <w:b/>
          <w:sz w:val="32"/>
        </w:rPr>
        <w:t xml:space="preserve">Администрация Нязепетровского </w:t>
      </w:r>
      <w:r>
        <w:rPr>
          <w:b/>
          <w:sz w:val="32"/>
          <w:szCs w:val="32"/>
        </w:rPr>
        <w:t xml:space="preserve">муниципального района 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1"/>
        <w:numPr>
          <w:ilvl w:val="0"/>
          <w:numId w:val="0"/>
        </w:numPr>
        <w:tabs>
          <w:tab w:val="left" w:pos="8280" w:leader="none"/>
        </w:tabs>
        <w:jc w:val="center"/>
        <w:rPr/>
      </w:pPr>
      <w:r>
        <w:rPr>
          <w:b/>
          <w:sz w:val="32"/>
          <w:szCs w:val="32"/>
        </w:rPr>
        <w:t>Челябинской области</w:t>
      </w:r>
    </w:p>
    <w:p>
      <w:pPr>
        <w:pStyle w:val="Normal"/>
        <w:tabs>
          <w:tab w:val="left" w:pos="8280" w:leader="none"/>
        </w:tabs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tabs>
          <w:tab w:val="left" w:pos="8280" w:leader="none"/>
        </w:tabs>
        <w:ind w:left="57" w:right="57" w:hanging="0"/>
        <w:jc w:val="center"/>
        <w:rPr/>
      </w:pPr>
      <w:r>
        <w:rPr>
          <w:b/>
          <w:sz w:val="32"/>
        </w:rPr>
        <w:t xml:space="preserve"> </w:t>
      </w:r>
      <w:r>
        <w:rPr>
          <w:b/>
          <w:sz w:val="28"/>
          <w:szCs w:val="28"/>
        </w:rPr>
        <w:t>П О С Т А Н О В Л Е Н И Е</w:t>
      </w:r>
    </w:p>
    <w:p>
      <w:pPr>
        <w:pStyle w:val="Normal"/>
        <w:tabs>
          <w:tab w:val="left" w:pos="8280" w:leader="none"/>
        </w:tabs>
        <w:jc w:val="left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6289040" cy="1270"/>
                <wp:effectExtent l="0" t="0" r="0" b="0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8480" cy="0"/>
                        </a:xfrm>
                        <a:prstGeom prst="line">
                          <a:avLst/>
                        </a:prstGeom>
                        <a:ln w="3816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2.1pt" to="495.1pt,12.1pt" ID="Изображение1" stroked="f" style="position:absolute">
                <v:stroke color="#3465a4" weight="38160" joinstyle="miter" endcap="flat"/>
                <v:fill on="false" o:detectmouseclick="t"/>
              </v:line>
            </w:pict>
          </mc:Fallback>
        </mc:AlternateContent>
      </w:r>
      <w:r>
        <w:rPr>
          <w:sz w:val="32"/>
        </w:rPr>
        <w:t xml:space="preserve"> </w:t>
      </w:r>
      <w:r>
        <w:rPr>
          <w:b/>
          <w:sz w:val="22"/>
          <w:szCs w:val="22"/>
        </w:rPr>
        <w:t xml:space="preserve">   </w:t>
      </w:r>
      <w:r>
        <w:rPr>
          <w:b/>
          <w:color w:val="FFFFFF"/>
          <w:sz w:val="22"/>
          <w:szCs w:val="22"/>
        </w:rPr>
        <w:t>3</w:t>
      </w:r>
    </w:p>
    <w:p>
      <w:pPr>
        <w:pStyle w:val="Normal"/>
        <w:rPr/>
      </w:pPr>
      <w:r>
        <w:rPr>
          <w:b/>
          <w:sz w:val="22"/>
          <w:szCs w:val="22"/>
        </w:rPr>
        <w:t>от 24.01.2018 г. № 33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4363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363"/>
      </w:tblGrid>
      <w:tr>
        <w:trPr/>
        <w:tc>
          <w:tcPr>
            <w:tcW w:w="436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Об утверждении Концепции развития туризма     на     территории Нязепетровского  муниципального района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1"/>
        <w:numPr>
          <w:ilvl w:val="0"/>
          <w:numId w:val="2"/>
        </w:numPr>
        <w:shd w:val="clear" w:color="auto" w:fill="FFFFFF"/>
        <w:ind w:firstLine="720"/>
        <w:jc w:val="both"/>
        <w:rPr/>
      </w:pPr>
      <w:r>
        <w:rPr>
          <w:sz w:val="24"/>
        </w:rPr>
        <w:t>В целях создания благоприятных условий для развития туризма в Нязепетровском муниципальном районе администрация Нязепетровского муниципального района</w:t>
      </w:r>
    </w:p>
    <w:p>
      <w:pPr>
        <w:pStyle w:val="Normal"/>
        <w:rPr/>
      </w:pPr>
      <w:bookmarkStart w:id="0" w:name="sub_569452844"/>
      <w:bookmarkEnd w:id="0"/>
      <w:r>
        <w:rPr/>
        <w:t>ПОСТАНОВЛЯЕТ:</w:t>
      </w:r>
    </w:p>
    <w:p>
      <w:pPr>
        <w:pStyle w:val="Normal"/>
        <w:ind w:firstLine="737"/>
        <w:jc w:val="both"/>
        <w:rPr/>
      </w:pPr>
      <w:r>
        <w:rPr/>
        <w:t>1</w:t>
      </w:r>
      <w:bookmarkStart w:id="1" w:name="sub_1001"/>
      <w:r>
        <w:rPr/>
        <w:t>. Утвердить прилагаемую Концепцию развития туризма на территории Нязепетровского муниципального района</w:t>
      </w:r>
      <w:bookmarkEnd w:id="1"/>
      <w:r>
        <w:rPr/>
        <w:t>.</w:t>
      </w:r>
    </w:p>
    <w:p>
      <w:pPr>
        <w:pStyle w:val="Normal"/>
        <w:widowControl w:val="false"/>
        <w:ind w:firstLine="737"/>
        <w:jc w:val="both"/>
        <w:rPr/>
      </w:pPr>
      <w:r>
        <w:rPr/>
        <w:t>2. Настоящее постановление разместить на официальном сайте Нязепетровского муниципального района.</w:t>
      </w:r>
    </w:p>
    <w:p>
      <w:pPr>
        <w:pStyle w:val="Normal"/>
        <w:widowControl w:val="false"/>
        <w:ind w:firstLine="737"/>
        <w:jc w:val="both"/>
        <w:rPr/>
      </w:pPr>
      <w:r>
        <w:rPr/>
        <w:t>3. Настоящее постановление вступает в силу со дня его подписания.</w:t>
      </w:r>
    </w:p>
    <w:p>
      <w:pPr>
        <w:pStyle w:val="Normal"/>
        <w:widowControl w:val="false"/>
        <w:ind w:firstLine="737"/>
        <w:jc w:val="both"/>
        <w:rPr/>
      </w:pPr>
      <w:r>
        <w:rPr/>
        <w:t>4. Контроль за исполнением настоящего постановления оставляю за собой.</w:t>
      </w:r>
    </w:p>
    <w:p>
      <w:pPr>
        <w:pStyle w:val="Normal"/>
        <w:tabs>
          <w:tab w:val="left" w:pos="9356" w:leader="none"/>
        </w:tabs>
        <w:ind w:left="360" w:hanging="0"/>
        <w:rPr/>
      </w:pPr>
      <w:r>
        <w:rPr/>
      </w:r>
    </w:p>
    <w:p>
      <w:pPr>
        <w:pStyle w:val="Normal"/>
        <w:tabs>
          <w:tab w:val="left" w:pos="9356" w:leader="none"/>
        </w:tabs>
        <w:ind w:left="360" w:hanging="0"/>
        <w:rPr/>
      </w:pPr>
      <w:r>
        <w:rPr/>
      </w:r>
    </w:p>
    <w:p>
      <w:pPr>
        <w:pStyle w:val="Normal"/>
        <w:tabs>
          <w:tab w:val="left" w:pos="9356" w:leader="none"/>
        </w:tabs>
        <w:ind w:left="360" w:hanging="0"/>
        <w:rPr/>
      </w:pPr>
      <w:r>
        <w:rPr/>
      </w:r>
    </w:p>
    <w:p>
      <w:pPr>
        <w:pStyle w:val="Normal"/>
        <w:rPr/>
      </w:pPr>
      <w:r>
        <w:rPr/>
        <w:t xml:space="preserve">Глава Нязепетровского </w:t>
      </w:r>
    </w:p>
    <w:p>
      <w:pPr>
        <w:pStyle w:val="Normal"/>
        <w:rPr/>
      </w:pPr>
      <w:r>
        <w:rPr/>
        <w:t>муниципального района                                                                                          В.Г. Селиванов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tbl>
      <w:tblPr>
        <w:tblStyle w:val="af0"/>
        <w:tblW w:w="4933" w:type="dxa"/>
        <w:jc w:val="left"/>
        <w:tblInd w:w="4927" w:type="dxa"/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933"/>
      </w:tblGrid>
      <w:tr>
        <w:trPr/>
        <w:tc>
          <w:tcPr>
            <w:tcW w:w="493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>
                <w:rFonts w:cs="Times New Roman"/>
                <w:bCs/>
              </w:rPr>
              <w:t>УТВЕРЖДЕНА</w:t>
            </w:r>
          </w:p>
          <w:p>
            <w:pPr>
              <w:pStyle w:val="Normal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Постановлением администрации</w:t>
            </w:r>
          </w:p>
          <w:p>
            <w:pPr>
              <w:pStyle w:val="Normal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Нязепетровского муниципального района</w:t>
            </w:r>
          </w:p>
          <w:p>
            <w:pPr>
              <w:pStyle w:val="Normal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От 24.01.2018 г. № 33</w:t>
            </w:r>
          </w:p>
        </w:tc>
      </w:tr>
    </w:tbl>
    <w:p>
      <w:pPr>
        <w:pStyle w:val="Normal"/>
        <w:spacing w:lineRule="auto" w:line="360"/>
        <w:ind w:firstLine="709"/>
        <w:jc w:val="right"/>
        <w:rPr>
          <w:rFonts w:cs="Times New Roman"/>
          <w:bCs/>
        </w:rPr>
      </w:pPr>
      <w:r>
        <w:rPr>
          <w:rFonts w:cs="Times New Roman"/>
          <w:bCs/>
        </w:rPr>
      </w:r>
    </w:p>
    <w:p>
      <w:pPr>
        <w:pStyle w:val="Normal"/>
        <w:spacing w:lineRule="auto" w:line="360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spacing w:lineRule="auto" w:line="360"/>
        <w:jc w:val="center"/>
        <w:rPr>
          <w:sz w:val="36"/>
          <w:szCs w:val="36"/>
        </w:rPr>
      </w:pPr>
      <w:r>
        <w:rPr>
          <w:rFonts w:cs="Times New Roman"/>
          <w:b/>
          <w:bCs/>
          <w:sz w:val="28"/>
          <w:szCs w:val="28"/>
        </w:rPr>
        <w:t xml:space="preserve">Концепция </w:t>
      </w:r>
    </w:p>
    <w:p>
      <w:pPr>
        <w:pStyle w:val="Normal"/>
        <w:spacing w:lineRule="auto" w:line="360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развития туризма на территории</w:t>
      </w:r>
    </w:p>
    <w:p>
      <w:pPr>
        <w:pStyle w:val="Normal"/>
        <w:spacing w:lineRule="auto" w:line="360"/>
        <w:jc w:val="center"/>
        <w:rPr>
          <w:sz w:val="36"/>
          <w:szCs w:val="36"/>
        </w:rPr>
      </w:pPr>
      <w:r>
        <w:rPr>
          <w:rFonts w:cs="Times New Roman"/>
          <w:b/>
          <w:bCs/>
          <w:sz w:val="28"/>
          <w:szCs w:val="28"/>
        </w:rPr>
        <w:t>Нязепетровского муниципального района.</w:t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ind w:firstLine="737"/>
        <w:jc w:val="both"/>
        <w:rPr/>
      </w:pPr>
      <w:r>
        <w:rPr>
          <w:rFonts w:cs="Times New Roman"/>
        </w:rPr>
        <w:t>Концепция развития туризма на территории Нязепетровского муниципального района (далее – Концепция) основана на комплексной оценке тенденций и проблем развития туристского рынка в мире и Уральском регионе в частности, оценке ресурсной базы территории и определяет направления и приоритеты её развития.</w:t>
      </w:r>
    </w:p>
    <w:p>
      <w:pPr>
        <w:pStyle w:val="Normal"/>
        <w:ind w:firstLine="737"/>
        <w:jc w:val="both"/>
        <w:rPr/>
      </w:pPr>
      <w:r>
        <w:rPr>
          <w:rFonts w:cs="Times New Roman"/>
        </w:rPr>
        <w:t>Концепция является базовым документом, лежащим в основе разработки и принятия всех последующих муниципальных правовых актов в сфере туризма на территории Нязепетровского муниципального района.</w:t>
      </w:r>
    </w:p>
    <w:p>
      <w:pPr>
        <w:pStyle w:val="Normal"/>
        <w:ind w:firstLine="737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"/>
        <w:numPr>
          <w:ilvl w:val="0"/>
          <w:numId w:val="1"/>
        </w:numPr>
        <w:jc w:val="center"/>
        <w:rPr>
          <w:szCs w:val="28"/>
        </w:rPr>
      </w:pPr>
      <w:bookmarkStart w:id="2" w:name="__RefHeading___Toc2277_961559615"/>
      <w:bookmarkEnd w:id="2"/>
      <w:r>
        <w:rPr>
          <w:b/>
          <w:bCs/>
          <w:szCs w:val="28"/>
        </w:rPr>
        <w:t>I. Характеристика туристического потенциала и имеющихся направлений туризма в Нязепетровском муниципальном районе</w:t>
      </w:r>
    </w:p>
    <w:p>
      <w:pPr>
        <w:pStyle w:val="2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2"/>
        <w:rPr>
          <w:b/>
          <w:b/>
          <w:bCs/>
          <w:u w:val="single"/>
        </w:rPr>
      </w:pPr>
      <w:r>
        <w:rPr>
          <w:b/>
          <w:bCs/>
          <w:u w:val="single"/>
        </w:rPr>
        <w:t>1.1. Описание туристского потенциала муниципального образования</w:t>
      </w:r>
    </w:p>
    <w:p>
      <w:pPr>
        <w:pStyle w:val="Normal"/>
        <w:ind w:firstLine="737"/>
        <w:jc w:val="both"/>
        <w:rPr/>
      </w:pPr>
      <w:r>
        <w:rPr>
          <w:rFonts w:cs="Times New Roman"/>
        </w:rPr>
        <w:t>Нязепетровский район расположен на границе одновременно трех регионов — Челябинской и Свердловской областей и республики Башкортостан.</w:t>
      </w:r>
    </w:p>
    <w:p>
      <w:pPr>
        <w:pStyle w:val="Normal"/>
        <w:shd w:val="clear" w:color="auto" w:fill="FFFFFF"/>
        <w:suppressAutoHyphens w:val="true"/>
        <w:ind w:firstLine="737"/>
        <w:jc w:val="both"/>
        <w:rPr/>
      </w:pPr>
      <w:r>
        <w:rPr>
          <w:rFonts w:cs="Times New Roman"/>
        </w:rPr>
        <w:t>2/3 территории Нязепетровского района занято лесами. На территории Нязепетровского района находятся 8 охотничьих хозяйств и 7 особо охраняемых природных территорий регионального значения: Нязепетровский заказник и 6 памятников природы. Общая площадь особо охраняемых природных территорий составляет примерно 25 тыс. га. Это около 7% от общей площади района.</w:t>
      </w:r>
    </w:p>
    <w:p>
      <w:pPr>
        <w:pStyle w:val="Normal"/>
        <w:shd w:val="clear" w:color="auto" w:fill="FFFFFF"/>
        <w:suppressAutoHyphens w:val="true"/>
        <w:ind w:firstLine="737"/>
        <w:jc w:val="both"/>
        <w:rPr/>
      </w:pPr>
      <w:r>
        <w:rPr>
          <w:rFonts w:cs="Times New Roman"/>
        </w:rPr>
        <w:t>В Нязепетровском районе самый богатый в Челябинской области  животный мир. Косвенным подтверждением этому является тот факт, что на 35% медведя, 40% лося, 50% рыси от общего областного количества разрешений на охоту выдаются в Нязепетровском районе.</w:t>
      </w:r>
    </w:p>
    <w:p>
      <w:pPr>
        <w:pStyle w:val="ListParagraph"/>
        <w:numPr>
          <w:ilvl w:val="0"/>
          <w:numId w:val="2"/>
        </w:numPr>
        <w:shd w:val="clear" w:color="auto" w:fill="FFFFFF"/>
        <w:suppressAutoHyphens w:val="true"/>
        <w:ind w:left="0" w:hanging="0"/>
        <w:jc w:val="both"/>
        <w:rPr>
          <w:szCs w:val="24"/>
        </w:rPr>
      </w:pPr>
      <w:r>
        <w:rPr>
          <w:rFonts w:cs="Times New Roman"/>
          <w:szCs w:val="24"/>
        </w:rPr>
        <w:t>Коллективные и иные средства размещения:</w:t>
      </w:r>
    </w:p>
    <w:p>
      <w:pPr>
        <w:pStyle w:val="ListParagraph"/>
        <w:shd w:val="clear" w:color="auto" w:fill="FFFFFF"/>
        <w:suppressAutoHyphens w:val="true"/>
        <w:ind w:left="0" w:hanging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tbl>
      <w:tblPr>
        <w:tblW w:w="5000" w:type="pct"/>
        <w:jc w:val="left"/>
        <w:tblInd w:w="-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-5" w:type="dxa"/>
          <w:bottom w:w="57" w:type="dxa"/>
          <w:right w:w="0" w:type="dxa"/>
        </w:tblCellMar>
        <w:tblLook w:noVBand="1" w:val="04a0" w:noHBand="0" w:lastColumn="0" w:firstColumn="1" w:lastRow="0" w:firstRow="1"/>
      </w:tblPr>
      <w:tblGrid>
        <w:gridCol w:w="3885"/>
        <w:gridCol w:w="2532"/>
        <w:gridCol w:w="3228"/>
      </w:tblGrid>
      <w:tr>
        <w:trPr/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Наименование объекта</w:t>
            </w: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Количество мест для расселения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Количество посещений в году</w:t>
            </w:r>
          </w:p>
        </w:tc>
      </w:tr>
      <w:tr>
        <w:trPr/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top w:w="0" w:type="dxa"/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lang w:eastAsia="ru-RU" w:bidi="ar-SA"/>
              </w:rPr>
              <w:t>База отдыха "Ключи"</w:t>
            </w: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top w:w="0" w:type="dxa"/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30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top w:w="0" w:type="dxa"/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1872</w:t>
            </w:r>
          </w:p>
        </w:tc>
      </w:tr>
      <w:tr>
        <w:trPr/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top w:w="0" w:type="dxa"/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lang w:eastAsia="ru-RU" w:bidi="ar-SA"/>
              </w:rPr>
              <w:t>База отдыха "У Мельничной"</w:t>
            </w: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top w:w="0" w:type="dxa"/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30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top w:w="0" w:type="dxa"/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1872</w:t>
            </w:r>
          </w:p>
        </w:tc>
      </w:tr>
      <w:tr>
        <w:trPr/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top w:w="0" w:type="dxa"/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lang w:eastAsia="ru-RU" w:bidi="ar-SA"/>
              </w:rPr>
              <w:t>База отдыха "Сорокинская пристань"</w:t>
            </w: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top w:w="0" w:type="dxa"/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12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top w:w="0" w:type="dxa"/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748,8</w:t>
            </w:r>
          </w:p>
        </w:tc>
      </w:tr>
      <w:tr>
        <w:trPr/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top w:w="0" w:type="dxa"/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lang w:eastAsia="ru-RU" w:bidi="ar-SA"/>
              </w:rPr>
              <w:t>База отдыха «Лесная поляна»</w:t>
            </w: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top w:w="0" w:type="dxa"/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20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top w:w="0" w:type="dxa"/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1248</w:t>
            </w:r>
          </w:p>
        </w:tc>
      </w:tr>
      <w:tr>
        <w:trPr/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top w:w="0" w:type="dxa"/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lang w:eastAsia="ru-RU" w:bidi="ar-SA"/>
              </w:rPr>
              <w:t>База отдыха "Куказар"</w:t>
            </w: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top w:w="0" w:type="dxa"/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40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top w:w="0" w:type="dxa"/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2496</w:t>
            </w:r>
          </w:p>
        </w:tc>
      </w:tr>
      <w:tr>
        <w:trPr/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top w:w="0" w:type="dxa"/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lang w:eastAsia="ru-RU" w:bidi="ar-SA"/>
              </w:rPr>
              <w:t>База отдыха "Церковка"</w:t>
            </w: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top w:w="0" w:type="dxa"/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50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top w:w="0" w:type="dxa"/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3120</w:t>
            </w:r>
          </w:p>
        </w:tc>
      </w:tr>
      <w:tr>
        <w:trPr/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top w:w="0" w:type="dxa"/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ИТОГО</w:t>
            </w: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top w:w="0" w:type="dxa"/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182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top w:w="0" w:type="dxa"/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11357</w:t>
            </w:r>
          </w:p>
        </w:tc>
      </w:tr>
      <w:tr>
        <w:trPr/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top w:w="0" w:type="dxa"/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Максимальная заполняемость</w:t>
            </w:r>
          </w:p>
        </w:tc>
        <w:tc>
          <w:tcPr>
            <w:tcW w:w="5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top w:w="0" w:type="dxa"/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  <w:color w:val="000000"/>
                <w:lang w:eastAsia="ru-RU" w:bidi="ar-SA"/>
              </w:rPr>
              <w:t>60%</w:t>
            </w:r>
          </w:p>
        </w:tc>
      </w:tr>
    </w:tbl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ind w:firstLine="737"/>
        <w:jc w:val="both"/>
        <w:rPr/>
      </w:pPr>
      <w:r>
        <w:rPr>
          <w:rFonts w:cs="Times New Roman"/>
        </w:rPr>
        <w:t>В самом городе Нязепетровск работают две гостиницы: «Урал» на 23 места размещения и «Набережная» - на 16 мест размещения.</w:t>
      </w:r>
    </w:p>
    <w:p>
      <w:pPr>
        <w:pStyle w:val="Normal"/>
        <w:ind w:firstLine="737"/>
        <w:jc w:val="both"/>
        <w:rPr/>
      </w:pPr>
      <w:r>
        <w:rPr>
          <w:rFonts w:cs="Times New Roman"/>
        </w:rPr>
        <w:t>В состоянии незавершенного строительства находится гостиничный комплекс на северо-западной окраине г. Нязепетровска на 36 номеров с рестораном и развлекательным центром, банным комплексом с термальным бассейном (вместимостью 200 человек) и с перспективой строительства комплекса из 90 коттеджей на 26 гектарах хвойного леса.</w:t>
      </w:r>
    </w:p>
    <w:p>
      <w:pPr>
        <w:pStyle w:val="Normal"/>
        <w:ind w:firstLine="737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numPr>
          <w:ilvl w:val="0"/>
          <w:numId w:val="2"/>
        </w:numPr>
        <w:shd w:val="clear" w:color="auto" w:fill="FFFFFF"/>
        <w:suppressAutoHyphens w:val="true"/>
        <w:ind w:left="0" w:hanging="0"/>
        <w:jc w:val="both"/>
        <w:rPr>
          <w:szCs w:val="24"/>
        </w:rPr>
      </w:pPr>
      <w:r>
        <w:rPr>
          <w:rFonts w:cs="Times New Roman"/>
          <w:szCs w:val="24"/>
        </w:rPr>
        <w:t>Природные ресурсы:</w:t>
      </w:r>
    </w:p>
    <w:p>
      <w:pPr>
        <w:pStyle w:val="Style18"/>
        <w:shd w:val="clear" w:color="auto" w:fill="FFFFFF"/>
        <w:suppressAutoHyphens w:val="true"/>
        <w:spacing w:lineRule="auto" w:line="240" w:before="0" w:after="0"/>
        <w:jc w:val="both"/>
        <w:rPr/>
      </w:pPr>
      <w:r>
        <w:rPr>
          <w:rFonts w:cs="Times New Roman"/>
          <w:b/>
          <w:bCs/>
        </w:rPr>
        <w:t>Охотничьи хозяйства Нязепетровского района</w:t>
      </w:r>
    </w:p>
    <w:p>
      <w:pPr>
        <w:pStyle w:val="Normal"/>
        <w:jc w:val="both"/>
        <w:rPr/>
      </w:pPr>
      <w:r>
        <w:rPr>
          <w:rFonts w:cs="Times New Roman"/>
        </w:rPr>
        <w:t>1. Куватальское (ООО «Грин») – 79,5 тыс. га;</w:t>
      </w:r>
    </w:p>
    <w:p>
      <w:pPr>
        <w:pStyle w:val="Normal"/>
        <w:jc w:val="both"/>
        <w:rPr/>
      </w:pPr>
      <w:r>
        <w:rPr>
          <w:rFonts w:cs="Times New Roman"/>
        </w:rPr>
        <w:t>2. Прохорово (ООО «Калиновское») – 26 тыс. га;</w:t>
      </w:r>
    </w:p>
    <w:p>
      <w:pPr>
        <w:pStyle w:val="Normal"/>
        <w:jc w:val="both"/>
        <w:rPr/>
      </w:pPr>
      <w:r>
        <w:rPr>
          <w:rFonts w:cs="Times New Roman"/>
        </w:rPr>
        <w:t>3. Марыш (ООО «Торговый дом «Вестерн») – 20 тыс. га;</w:t>
      </w:r>
    </w:p>
    <w:p>
      <w:pPr>
        <w:pStyle w:val="Normal"/>
        <w:jc w:val="both"/>
        <w:rPr/>
      </w:pPr>
      <w:r>
        <w:rPr>
          <w:rFonts w:cs="Times New Roman"/>
        </w:rPr>
        <w:t xml:space="preserve">4. Ураимское (Нязепетровское районное отделение </w:t>
      </w:r>
      <w:bookmarkStart w:id="3" w:name="__DdeLink__1962_402710815"/>
      <w:r>
        <w:rPr>
          <w:rFonts w:cs="Times New Roman"/>
        </w:rPr>
        <w:t>Союза обществ охотников и рыболовов</w:t>
      </w:r>
      <w:bookmarkEnd w:id="3"/>
      <w:r>
        <w:rPr>
          <w:rFonts w:cs="Times New Roman"/>
        </w:rPr>
        <w:t>) – 98,8 тыс. га;</w:t>
      </w:r>
    </w:p>
    <w:p>
      <w:pPr>
        <w:pStyle w:val="Normal"/>
        <w:jc w:val="both"/>
        <w:rPr/>
      </w:pPr>
      <w:r>
        <w:rPr>
          <w:rFonts w:cs="Times New Roman"/>
        </w:rPr>
        <w:t>5. Араслановское (Союза обществ охотников и рыболовов Челябинской области) – 24,6 тыс. га;</w:t>
      </w:r>
    </w:p>
    <w:p>
      <w:pPr>
        <w:pStyle w:val="Normal"/>
        <w:jc w:val="both"/>
        <w:rPr/>
      </w:pPr>
      <w:r>
        <w:rPr>
          <w:rFonts w:cs="Times New Roman"/>
        </w:rPr>
        <w:t>6. Нязепетровское (ОСБУ «Центр пожаротушения и охраны леса Челябинской области») – 37,8 тыс. га;</w:t>
      </w:r>
    </w:p>
    <w:p>
      <w:pPr>
        <w:pStyle w:val="Normal"/>
        <w:jc w:val="both"/>
        <w:rPr/>
      </w:pPr>
      <w:r>
        <w:rPr>
          <w:rFonts w:cs="Times New Roman"/>
        </w:rPr>
        <w:t>7. Межевское (МБУ «Русурс») – 10 тыс. га;</w:t>
      </w:r>
    </w:p>
    <w:p>
      <w:pPr>
        <w:pStyle w:val="Normal"/>
        <w:shd w:val="clear" w:color="auto" w:fill="FFFFFF"/>
        <w:suppressAutoHyphens w:val="true"/>
        <w:jc w:val="both"/>
        <w:rPr/>
      </w:pPr>
      <w:r>
        <w:rPr>
          <w:rFonts w:cs="Times New Roman"/>
        </w:rPr>
        <w:t>8. Шемахинское (ООО «ШОХ») – 21 тыс. га.</w:t>
      </w:r>
    </w:p>
    <w:p>
      <w:pPr>
        <w:pStyle w:val="Style18"/>
        <w:shd w:val="clear" w:color="auto" w:fill="FFFFFF"/>
        <w:suppressAutoHyphens w:val="true"/>
        <w:spacing w:lineRule="auto" w:line="240" w:before="0" w:after="0"/>
        <w:jc w:val="both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Style18"/>
        <w:shd w:val="clear" w:color="auto" w:fill="FFFFFF"/>
        <w:suppressAutoHyphens w:val="true"/>
        <w:spacing w:lineRule="auto" w:line="240" w:before="0" w:after="0"/>
        <w:jc w:val="both"/>
        <w:rPr/>
      </w:pPr>
      <w:r>
        <w:rPr>
          <w:rFonts w:cs="Times New Roman"/>
          <w:b/>
          <w:bCs/>
        </w:rPr>
        <w:t xml:space="preserve">Нязепетровский заказник </w:t>
      </w:r>
    </w:p>
    <w:p>
      <w:pPr>
        <w:pStyle w:val="Style18"/>
        <w:shd w:val="clear" w:color="auto" w:fill="FFFFFF"/>
        <w:suppressAutoHyphens w:val="true"/>
        <w:spacing w:lineRule="auto" w:line="240" w:before="0" w:after="0"/>
        <w:ind w:firstLine="737"/>
        <w:jc w:val="both"/>
        <w:rPr/>
      </w:pPr>
      <w:r>
        <w:rPr>
          <w:rFonts w:cs="Times New Roman"/>
          <w:bCs/>
        </w:rPr>
        <w:t xml:space="preserve">Заказник </w:t>
      </w:r>
      <w:r>
        <w:rPr>
          <w:rFonts w:cs="Times New Roman"/>
        </w:rPr>
        <w:t xml:space="preserve">был образован в 1979 году с целью сохранения популяций охотничьих животных и среды их обитания. Категория заказника — комплексный. Площадь территории – 20 тысяч гектаров. </w:t>
      </w:r>
    </w:p>
    <w:p>
      <w:pPr>
        <w:pStyle w:val="Style18"/>
        <w:suppressAutoHyphens w:val="true"/>
        <w:spacing w:lineRule="auto" w:line="240" w:before="0" w:after="0"/>
        <w:ind w:firstLine="737"/>
        <w:jc w:val="both"/>
        <w:rPr/>
      </w:pPr>
      <w:r>
        <w:rPr>
          <w:rFonts w:cs="Times New Roman"/>
        </w:rPr>
        <w:t>Заказник расположен на южных склонах Бардымского хребта — горной цепи Среднего Урала, тянущейся от устья реки Бардым в Свердловской области до Нязепетровска.</w:t>
      </w:r>
    </w:p>
    <w:p>
      <w:pPr>
        <w:pStyle w:val="Style18"/>
        <w:suppressAutoHyphens w:val="true"/>
        <w:spacing w:lineRule="auto" w:line="240" w:before="0" w:after="0"/>
        <w:ind w:firstLine="737"/>
        <w:jc w:val="both"/>
        <w:rPr/>
      </w:pPr>
      <w:r>
        <w:rPr>
          <w:rFonts w:cs="Times New Roman"/>
        </w:rPr>
        <w:t xml:space="preserve">Водная система представлена разветвленной сетью рек: </w:t>
      </w:r>
      <w:r>
        <w:rPr>
          <w:rFonts w:cs="Times New Roman"/>
          <w:bCs/>
        </w:rPr>
        <w:t>Нязя</w:t>
      </w:r>
      <w:r>
        <w:rPr>
          <w:rFonts w:cs="Times New Roman"/>
        </w:rPr>
        <w:t xml:space="preserve"> и ее  притоки, а также притоки реки Уфа. Самые крупные из них — Большая Каменка, Репная, Рассыпная, Табуска, Харланова, Кабанка. </w:t>
      </w:r>
    </w:p>
    <w:p>
      <w:pPr>
        <w:pStyle w:val="Style18"/>
        <w:shd w:val="clear" w:color="auto" w:fill="FFFFFF"/>
        <w:suppressAutoHyphens w:val="true"/>
        <w:spacing w:lineRule="auto" w:line="240" w:before="0" w:after="0"/>
        <w:jc w:val="both"/>
        <w:rPr/>
      </w:pPr>
      <w:r>
        <w:rPr>
          <w:rFonts w:cs="Times New Roman"/>
          <w:b/>
          <w:bCs/>
        </w:rPr>
        <w:t>Река Нязя</w:t>
      </w:r>
    </w:p>
    <w:p>
      <w:pPr>
        <w:pStyle w:val="Style18"/>
        <w:shd w:val="clear" w:color="auto" w:fill="FFFFFF"/>
        <w:suppressAutoHyphens w:val="true"/>
        <w:spacing w:lineRule="auto" w:line="240" w:before="0" w:after="0"/>
        <w:ind w:firstLine="680"/>
        <w:jc w:val="both"/>
        <w:rPr/>
      </w:pPr>
      <w:r>
        <w:rPr>
          <w:rFonts w:cs="Times New Roman"/>
        </w:rPr>
        <w:t>Длина реки Нязя – 53 километра. Ширина русла от 10 до 20 метров, глубина до полутора метров. Большая часть реки протекает по глухой тайге, где нет населенных пунктов. Река Нязя входит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</w:rPr>
        <w:t xml:space="preserve">в г. Нязепетровск с севера. </w:t>
      </w:r>
    </w:p>
    <w:p>
      <w:pPr>
        <w:pStyle w:val="Style18"/>
        <w:shd w:val="clear" w:color="auto" w:fill="FFFFFF"/>
        <w:suppressAutoHyphens w:val="true"/>
        <w:spacing w:lineRule="auto" w:line="240" w:before="0" w:after="0"/>
        <w:jc w:val="both"/>
        <w:rPr/>
      </w:pPr>
      <w:r>
        <w:rPr>
          <w:rFonts w:cs="Times New Roman"/>
          <w:b/>
        </w:rPr>
        <w:t>Река Уфа</w:t>
      </w:r>
    </w:p>
    <w:p>
      <w:pPr>
        <w:pStyle w:val="Style18"/>
        <w:shd w:val="clear" w:color="auto" w:fill="FFFFFF"/>
        <w:suppressAutoHyphens w:val="true"/>
        <w:spacing w:lineRule="auto" w:line="240" w:before="0" w:after="0"/>
        <w:ind w:firstLine="680"/>
        <w:jc w:val="both"/>
        <w:rPr/>
      </w:pPr>
      <w:r>
        <w:rPr>
          <w:rFonts w:cs="Times New Roman"/>
        </w:rPr>
        <w:t>Река относится к первой (самой простой) категории сложности. Ее протяженность по территории Нязепетровского района составляет около 100 км.</w:t>
      </w:r>
    </w:p>
    <w:p>
      <w:pPr>
        <w:pStyle w:val="Style18"/>
        <w:shd w:val="clear" w:color="auto" w:fill="FFFFFF"/>
        <w:suppressAutoHyphens w:val="true"/>
        <w:spacing w:lineRule="auto" w:line="240" w:before="0" w:after="0"/>
        <w:ind w:firstLine="680"/>
        <w:jc w:val="both"/>
        <w:rPr/>
      </w:pPr>
      <w:r>
        <w:rPr>
          <w:rFonts w:cs="Times New Roman"/>
        </w:rPr>
        <w:t>По реке осуществляются сплавы, распространена рыбная ловля.</w:t>
      </w:r>
    </w:p>
    <w:p>
      <w:pPr>
        <w:pStyle w:val="Normal"/>
        <w:shd w:val="clear" w:color="auto" w:fill="FFFFFF"/>
        <w:suppressAutoHyphens w:val="true"/>
        <w:ind w:firstLine="680"/>
        <w:jc w:val="both"/>
        <w:rPr/>
      </w:pPr>
      <w:r>
        <w:rPr>
          <w:rFonts w:cs="Times New Roman"/>
        </w:rPr>
        <w:t>На отвесных склонах берегов реки Уфа и в ее русле местные жители нередко находят кости древних животных (мамонтов, шерстистого носорога).</w:t>
      </w:r>
    </w:p>
    <w:p>
      <w:pPr>
        <w:pStyle w:val="Style18"/>
        <w:shd w:val="clear" w:color="auto" w:fill="FFFFFF"/>
        <w:suppressAutoHyphens w:val="true"/>
        <w:spacing w:lineRule="auto" w:line="240" w:before="0" w:after="0"/>
        <w:ind w:firstLine="680"/>
        <w:jc w:val="both"/>
        <w:rPr/>
      </w:pPr>
      <w:r>
        <w:rPr>
          <w:rFonts w:cs="Times New Roman"/>
        </w:rPr>
        <w:t xml:space="preserve">В окрестностях села </w:t>
      </w:r>
      <w:r>
        <w:rPr>
          <w:rStyle w:val="Style11"/>
          <w:rFonts w:cs="Times New Roman"/>
          <w:color w:val="00000A"/>
          <w:u w:val="none"/>
        </w:rPr>
        <w:t>Арасланово</w:t>
      </w:r>
      <w:r>
        <w:rPr>
          <w:rFonts w:cs="Times New Roman"/>
        </w:rPr>
        <w:t xml:space="preserve"> находится особо охраняемая природная территория Челябинской области - гидрологический памятник природы «Участок реки Уфа между Тимофеевым и Зайкиным камнями». Памятник природы включает в себя участок реки Уфа длиной 7,5 км. На этом участке расположено большое количество уникальных объектов - скал, пещер, озер, устья ручьев и речушек. Имеются скалы с палеонтологическими останками и древние наскальные рисунки.</w:t>
      </w:r>
    </w:p>
    <w:p>
      <w:pPr>
        <w:pStyle w:val="Normal"/>
        <w:jc w:val="both"/>
        <w:rPr/>
      </w:pPr>
      <w:r>
        <w:rPr>
          <w:rFonts w:eastAsia="Times New Roman" w:cs="Times New Roman"/>
          <w:b/>
          <w:bCs/>
          <w:lang w:eastAsia="ru-RU" w:bidi="ar-SA"/>
        </w:rPr>
        <w:t>Пещера юннатов</w:t>
      </w:r>
    </w:p>
    <w:p>
      <w:pPr>
        <w:pStyle w:val="Style18"/>
        <w:shd w:val="clear" w:color="auto" w:fill="FFFFFF"/>
        <w:suppressAutoHyphens w:val="true"/>
        <w:spacing w:lineRule="auto" w:line="240" w:before="0" w:after="0"/>
        <w:ind w:firstLine="680"/>
        <w:jc w:val="both"/>
        <w:rPr/>
      </w:pPr>
      <w:r>
        <w:rPr>
          <w:rFonts w:cs="Times New Roman"/>
        </w:rPr>
        <w:t>Подземная полость в прибрежной зоне реки Уфа, находящаяся на территории памятника природы областного значения — участке реки Уфа между Тимофеевым и Зайкиным Камнями. Пещера была обнаружена в 2016 году. Представляет собой древнее подземное русло реки Уфа.</w:t>
      </w:r>
    </w:p>
    <w:p>
      <w:pPr>
        <w:pStyle w:val="Style18"/>
        <w:shd w:val="clear" w:color="auto" w:fill="FFFFFF"/>
        <w:suppressAutoHyphens w:val="true"/>
        <w:spacing w:lineRule="auto" w:line="240" w:before="0" w:after="0"/>
        <w:ind w:firstLine="680"/>
        <w:jc w:val="both"/>
        <w:rPr/>
      </w:pPr>
      <w:r>
        <w:rPr>
          <w:rFonts w:cs="Times New Roman"/>
        </w:rPr>
        <w:t>Ширина входа пещеры достигает 24 м. Своды пещеры покрыты сталактитами, в основном в виде трубок и гребешков. На полу  встречаются сталагмиты. Примерная протяжённость ходов пещеры, доступных для прохождения, составляет — около 400 м. Дальше все ходы и коридоры пещеры заполнены под потолок песчано-глинистыми наносами реки Уфа.</w:t>
      </w:r>
    </w:p>
    <w:p>
      <w:pPr>
        <w:pStyle w:val="Style18"/>
        <w:shd w:val="clear" w:color="auto" w:fill="FFFFFF"/>
        <w:suppressAutoHyphens w:val="true"/>
        <w:spacing w:lineRule="auto" w:line="240" w:before="0" w:after="0"/>
        <w:ind w:firstLine="680"/>
        <w:jc w:val="both"/>
        <w:rPr/>
      </w:pPr>
      <w:r>
        <w:rPr>
          <w:rFonts w:cs="Times New Roman"/>
        </w:rPr>
        <w:t>В процессе расчистки лаза и первоначальном исследовании пещеры было найдено множество костей животных, как современных, так и времен среднего голоцена. Также был обнаружен большой костяной наконечник дротика, оставленный или потерянный охотниками 0,5-2 тысячи лет назад.</w:t>
      </w:r>
    </w:p>
    <w:p>
      <w:pPr>
        <w:pStyle w:val="Style18"/>
        <w:shd w:val="clear" w:color="auto" w:fill="FFFFFF"/>
        <w:suppressAutoHyphens w:val="true"/>
        <w:spacing w:lineRule="auto" w:line="240" w:before="0" w:after="0"/>
        <w:jc w:val="both"/>
        <w:rPr/>
      </w:pPr>
      <w:r>
        <w:rPr>
          <w:rFonts w:cs="Times New Roman"/>
          <w:b/>
        </w:rPr>
        <w:t>Нязепетровское водохранилище на реке Уфа</w:t>
      </w:r>
    </w:p>
    <w:p>
      <w:pPr>
        <w:pStyle w:val="Normal"/>
        <w:shd w:val="clear" w:color="auto" w:fill="FFFFFF"/>
        <w:suppressAutoHyphens w:val="true"/>
        <w:ind w:firstLine="737"/>
        <w:jc w:val="both"/>
        <w:rPr/>
      </w:pPr>
      <w:r>
        <w:rPr>
          <w:rFonts w:cs="Times New Roman"/>
          <w:lang w:eastAsia="en-US"/>
        </w:rPr>
        <w:t>Водохранилище создано в 1976 году. Из него по специальному водоводу перекачивается вода в другое водохранилище на реке Чусовая. Таким образом обеспечивается бесперебойное водоснабжение города Екатеринбурга.</w:t>
      </w:r>
    </w:p>
    <w:p>
      <w:pPr>
        <w:pStyle w:val="Normal"/>
        <w:shd w:val="clear" w:color="auto" w:fill="FFFFFF"/>
        <w:suppressAutoHyphens w:val="true"/>
        <w:ind w:firstLine="737"/>
        <w:jc w:val="both"/>
        <w:rPr/>
      </w:pPr>
      <w:r>
        <w:rPr>
          <w:rFonts w:cs="Times New Roman"/>
          <w:lang w:eastAsia="en-US"/>
        </w:rPr>
        <w:t>Площадь зеркала водохранилища — 24,2 км², длина около 10 км. Общая протяженность его рукавов превышает 30 км. Максимальная ширина 700 м. Средняя глубина достигает 7,8 м, максимальная — 20 м.</w:t>
      </w:r>
    </w:p>
    <w:p>
      <w:pPr>
        <w:pStyle w:val="Normal"/>
        <w:shd w:val="clear" w:color="auto" w:fill="FFFFFF"/>
        <w:suppressAutoHyphens w:val="true"/>
        <w:ind w:firstLine="737"/>
        <w:jc w:val="both"/>
        <w:rPr/>
      </w:pPr>
      <w:r>
        <w:rPr>
          <w:rFonts w:cs="Times New Roman"/>
          <w:lang w:eastAsia="en-US"/>
        </w:rPr>
        <w:t>Водоем со всех сторон окружен лесом. У его берегов отсутствует жилая инфраструктура. Створ плотины примыкает к территории г. Нязепетровска.</w:t>
      </w:r>
    </w:p>
    <w:p>
      <w:pPr>
        <w:pStyle w:val="Normal"/>
        <w:shd w:val="clear" w:color="auto" w:fill="FFFFFF"/>
        <w:suppressAutoHyphens w:val="true"/>
        <w:ind w:firstLine="737"/>
        <w:jc w:val="both"/>
        <w:rPr/>
      </w:pPr>
      <w:r>
        <w:rPr>
          <w:rFonts w:cs="Times New Roman"/>
          <w:lang w:eastAsia="en-US"/>
        </w:rPr>
        <w:t>Рыбалка на Нязепетровском водохранилище особенно привлекает любителей  ловлей судака.</w:t>
      </w:r>
    </w:p>
    <w:p>
      <w:pPr>
        <w:pStyle w:val="Normal"/>
        <w:shd w:val="clear" w:color="auto" w:fill="FFFFFF"/>
        <w:suppressAutoHyphens w:val="true"/>
        <w:ind w:firstLine="737"/>
        <w:jc w:val="both"/>
        <w:rPr/>
      </w:pPr>
      <w:r>
        <w:rPr>
          <w:rFonts w:cs="Times New Roman"/>
          <w:lang w:eastAsia="en-US"/>
        </w:rPr>
        <w:t>На берегах водохранилища имеется три отмежеванных участка муниципальных земель, общей площадью 4,6 гектара. Имеются у побережья водохранилища две площадки неотмежеванных муниципальных земель сельскохозяйственного назначения (бывшие сенокосы и выпасы) общей площадью около 100 гектаров.</w:t>
      </w:r>
    </w:p>
    <w:p>
      <w:pPr>
        <w:pStyle w:val="Normal"/>
        <w:shd w:val="clear" w:color="auto" w:fill="FFFFFF"/>
        <w:suppressAutoHyphens w:val="true"/>
        <w:ind w:firstLine="737"/>
        <w:jc w:val="both"/>
        <w:rPr/>
      </w:pPr>
      <w:r>
        <w:rPr>
          <w:rFonts w:cs="Times New Roman"/>
          <w:lang w:eastAsia="en-US"/>
        </w:rPr>
        <w:t>Имеется несколько участков земель рекреационного и сельскохозяйственного назначения, находящихся в частной собственности и объединенных под общим названием база отдыха «Куказар» с выделенным участком водной акватории.</w:t>
      </w:r>
    </w:p>
    <w:p>
      <w:pPr>
        <w:pStyle w:val="Style18"/>
        <w:shd w:val="clear" w:color="auto" w:fill="FFFFFF"/>
        <w:suppressAutoHyphens w:val="true"/>
        <w:spacing w:lineRule="auto" w:line="240" w:before="0" w:after="0"/>
        <w:jc w:val="both"/>
        <w:rPr/>
      </w:pPr>
      <w:r>
        <w:rPr>
          <w:rFonts w:cs="Times New Roman"/>
          <w:b/>
        </w:rPr>
        <w:t>Шемахинское карстовое поле</w:t>
      </w:r>
    </w:p>
    <w:p>
      <w:pPr>
        <w:pStyle w:val="Style18"/>
        <w:shd w:val="clear" w:color="auto" w:fill="FFFFFF"/>
        <w:suppressAutoHyphens w:val="true"/>
        <w:spacing w:lineRule="auto" w:line="240" w:before="0" w:after="0"/>
        <w:ind w:firstLine="737"/>
        <w:jc w:val="both"/>
        <w:rPr/>
      </w:pPr>
      <w:r>
        <w:rPr>
          <w:rFonts w:cs="Times New Roman"/>
        </w:rPr>
        <w:t>Комплекс карстовых форм площадью 900 га, ограниченный руслами рек Верхняя Шемаха, Сухая Шемаха и Нижняя Шемаха (Морозкина). Около 15 пещер и шахт, наиболее крупные - Сказ 1 и 2, Глиняная и Холодная.</w:t>
      </w:r>
    </w:p>
    <w:p>
      <w:pPr>
        <w:pStyle w:val="Style18"/>
        <w:shd w:val="clear" w:color="auto" w:fill="FFFFFF"/>
        <w:suppressAutoHyphens w:val="true"/>
        <w:spacing w:lineRule="auto" w:line="240" w:before="0" w:after="0"/>
        <w:ind w:firstLine="737"/>
        <w:jc w:val="both"/>
        <w:rPr/>
      </w:pPr>
      <w:r>
        <w:rPr>
          <w:rFonts w:cs="Times New Roman"/>
        </w:rPr>
        <w:t>Кроме того, можно выделить:</w:t>
      </w:r>
    </w:p>
    <w:p>
      <w:pPr>
        <w:pStyle w:val="Style18"/>
        <w:shd w:val="clear" w:color="auto" w:fill="FFFFFF"/>
        <w:suppressAutoHyphens w:val="true"/>
        <w:spacing w:lineRule="auto" w:line="240" w:before="0" w:after="0"/>
        <w:ind w:firstLine="737"/>
        <w:jc w:val="both"/>
        <w:rPr/>
      </w:pPr>
      <w:r>
        <w:rPr>
          <w:rFonts w:cs="Times New Roman"/>
        </w:rPr>
        <w:t>Козитовый овраг - карстовая форма рельефа в верховье реки Сухая Шемаха, представляющая собой почти 2-х километровую цепь карстовых воронок. Имеется несколько небольших пещер и колодцев.</w:t>
      </w:r>
    </w:p>
    <w:p>
      <w:pPr>
        <w:pStyle w:val="Style18"/>
        <w:shd w:val="clear" w:color="auto" w:fill="FFFFFF"/>
        <w:suppressAutoHyphens w:val="true"/>
        <w:spacing w:lineRule="auto" w:line="240" w:before="0" w:after="0"/>
        <w:ind w:firstLine="737"/>
        <w:jc w:val="both"/>
        <w:rPr/>
      </w:pPr>
      <w:r>
        <w:rPr>
          <w:rFonts w:cs="Times New Roman"/>
        </w:rPr>
        <w:t>Каменный мост — каменное арочного типа узкое соединение двух сторон образовавшегося провала почвы.</w:t>
      </w:r>
    </w:p>
    <w:p>
      <w:pPr>
        <w:pStyle w:val="Style18"/>
        <w:shd w:val="clear" w:color="auto" w:fill="FFFFFF"/>
        <w:suppressAutoHyphens w:val="true"/>
        <w:spacing w:lineRule="auto" w:line="240" w:before="0" w:after="0"/>
        <w:jc w:val="both"/>
        <w:rPr/>
      </w:pPr>
      <w:r>
        <w:rPr>
          <w:rFonts w:cs="Times New Roman"/>
          <w:b/>
        </w:rPr>
        <w:t>Дубовая роща</w:t>
      </w:r>
    </w:p>
    <w:p>
      <w:pPr>
        <w:pStyle w:val="Style18"/>
        <w:shd w:val="clear" w:color="auto" w:fill="FFFFFF"/>
        <w:suppressAutoHyphens w:val="true"/>
        <w:spacing w:lineRule="auto" w:line="240" w:before="0" w:after="0"/>
        <w:ind w:firstLine="737"/>
        <w:jc w:val="both"/>
        <w:rPr/>
      </w:pPr>
      <w:r>
        <w:rPr>
          <w:rFonts w:cs="Times New Roman"/>
        </w:rPr>
        <w:t>Уникальный локальный участок произрастания черешчатого дуба, расположенный на северо-восточной границе ареала. Средний возраст деревьев 70-80 лет, но есть и отдельные до 150 лет.</w:t>
      </w:r>
    </w:p>
    <w:p>
      <w:pPr>
        <w:pStyle w:val="Style18"/>
        <w:shd w:val="clear" w:color="auto" w:fill="FFFFFF"/>
        <w:suppressAutoHyphens w:val="true"/>
        <w:spacing w:lineRule="auto" w:line="240" w:before="0" w:after="0"/>
        <w:jc w:val="both"/>
        <w:rPr/>
      </w:pPr>
      <w:r>
        <w:rPr>
          <w:rFonts w:cs="Times New Roman"/>
          <w:b/>
        </w:rPr>
        <w:t>Уфимский целебный источник</w:t>
      </w:r>
    </w:p>
    <w:p>
      <w:pPr>
        <w:pStyle w:val="Style18"/>
        <w:shd w:val="clear" w:color="auto" w:fill="FFFFFF"/>
        <w:suppressAutoHyphens w:val="true"/>
        <w:spacing w:lineRule="auto" w:line="240" w:before="0" w:after="0"/>
        <w:ind w:firstLine="680"/>
        <w:jc w:val="both"/>
        <w:rPr/>
      </w:pPr>
      <w:r>
        <w:rPr>
          <w:rFonts w:cs="Times New Roman"/>
        </w:rPr>
        <w:t>Целебный источник, известный также под названием "Поповский". Из него поступает вода, активно продававшаяся до недавнего времени под торговой маркой "Куказар".</w:t>
      </w:r>
    </w:p>
    <w:p>
      <w:pPr>
        <w:pStyle w:val="Normal"/>
        <w:shd w:val="clear" w:color="auto" w:fill="FFFFFF"/>
        <w:suppressAutoHyphens w:val="true"/>
        <w:ind w:firstLine="680"/>
        <w:jc w:val="both"/>
        <w:rPr/>
      </w:pPr>
      <w:r>
        <w:rPr>
          <w:rFonts w:cs="Times New Roman"/>
        </w:rPr>
        <w:t xml:space="preserve">На территории Нязепетровского муниципального района имеется несколько </w:t>
      </w:r>
      <w:r>
        <w:rPr>
          <w:rFonts w:cs="Times New Roman"/>
          <w:b/>
          <w:bCs/>
        </w:rPr>
        <w:t>выходов сероводородных вод</w:t>
      </w:r>
      <w:r>
        <w:rPr>
          <w:rFonts w:cs="Times New Roman"/>
        </w:rPr>
        <w:t>. Один источник находится недалеко от Нязепетровского водохранилища, другой — вблизи села Шемаха, третий - близ самого г. Нязепетровска в урочище, которое так и называется — Серный ключ. Последний из-за заиливания почвы перестал выходить на поверхность.</w:t>
      </w:r>
    </w:p>
    <w:p>
      <w:pPr>
        <w:pStyle w:val="Normal"/>
        <w:shd w:val="clear" w:color="auto" w:fill="FFFFFF"/>
        <w:suppressAutoHyphens w:val="true"/>
        <w:ind w:firstLine="737"/>
        <w:jc w:val="both"/>
        <w:rPr/>
      </w:pPr>
      <w:r>
        <w:rPr>
          <w:rFonts w:cs="Times New Roman"/>
        </w:rPr>
        <w:t xml:space="preserve">Вода </w:t>
      </w:r>
      <w:r>
        <w:rPr>
          <w:rFonts w:cs="Times New Roman"/>
          <w:b/>
          <w:bCs/>
        </w:rPr>
        <w:t>части малых рек и родников обогащена радоном</w:t>
      </w:r>
      <w:r>
        <w:rPr>
          <w:rFonts w:cs="Times New Roman"/>
        </w:rPr>
        <w:t>.</w:t>
      </w:r>
    </w:p>
    <w:p>
      <w:pPr>
        <w:pStyle w:val="Normal"/>
        <w:shd w:val="clear" w:color="auto" w:fill="FFFFFF"/>
        <w:suppressAutoHyphens w:val="true"/>
        <w:ind w:firstLine="737"/>
        <w:jc w:val="both"/>
        <w:rPr/>
      </w:pPr>
      <w:r>
        <w:rPr>
          <w:rFonts w:cs="Times New Roman"/>
        </w:rPr>
        <w:t>Предполагаются выходы радона в горах урочища Азям Нязепетровского  района, где берет свое начало река Ураим. Протяженность склонов данных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</w:rPr>
        <w:t>гор порядка 4 километров, что может послужить хорошей основой для строительства здесь горнолыжного курорта.</w:t>
      </w:r>
    </w:p>
    <w:p>
      <w:pPr>
        <w:pStyle w:val="Style18"/>
        <w:shd w:val="clear" w:color="auto" w:fill="FFFFFF"/>
        <w:suppressAutoHyphens w:val="true"/>
        <w:spacing w:lineRule="auto" w:line="240" w:before="0" w:after="0"/>
        <w:jc w:val="both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ListParagraph"/>
        <w:numPr>
          <w:ilvl w:val="0"/>
          <w:numId w:val="2"/>
        </w:numPr>
        <w:shd w:val="clear" w:color="auto" w:fill="FFFFFF"/>
        <w:suppressAutoHyphens w:val="true"/>
        <w:ind w:left="0" w:hanging="0"/>
        <w:jc w:val="both"/>
        <w:rPr>
          <w:szCs w:val="24"/>
        </w:rPr>
      </w:pPr>
      <w:r>
        <w:rPr>
          <w:rFonts w:cs="Times New Roman"/>
          <w:szCs w:val="24"/>
        </w:rPr>
        <w:t>Объекты культурно-познавательного туризма:</w:t>
      </w:r>
    </w:p>
    <w:p>
      <w:pPr>
        <w:pStyle w:val="Normal"/>
        <w:shd w:val="clear" w:color="auto" w:fill="FFFFFF"/>
        <w:suppressAutoHyphens w:val="true"/>
        <w:ind w:firstLine="737"/>
        <w:jc w:val="both"/>
        <w:rPr/>
      </w:pPr>
      <w:r>
        <w:rPr>
          <w:rFonts w:cs="Times New Roman"/>
        </w:rPr>
        <w:t>На территории Нязепетровского муниципального района имеется 35 градостроительных и архитектурных памятников и 14 открытых в ходе археологических раскопок разных лет памятников археологии каменного, бронзового, железного веков и средневековья.</w:t>
      </w:r>
    </w:p>
    <w:p>
      <w:pPr>
        <w:pStyle w:val="Normal"/>
        <w:shd w:val="clear" w:color="auto" w:fill="FFFFFF"/>
        <w:suppressAutoHyphens w:val="true"/>
        <w:jc w:val="both"/>
        <w:rPr/>
      </w:pPr>
      <w:r>
        <w:rPr>
          <w:rStyle w:val="Style12"/>
          <w:rFonts w:cs="Times New Roman"/>
        </w:rPr>
        <w:t>Араслановская писаница</w:t>
      </w:r>
    </w:p>
    <w:p>
      <w:pPr>
        <w:pStyle w:val="Normal"/>
        <w:shd w:val="clear" w:color="auto" w:fill="FFFFFF"/>
        <w:suppressAutoHyphens w:val="true"/>
        <w:ind w:firstLine="737"/>
        <w:jc w:val="both"/>
        <w:rPr/>
      </w:pPr>
      <w:r>
        <w:rPr>
          <w:rFonts w:cs="Times New Roman"/>
        </w:rPr>
        <w:t>Древние рисунки обнаружены на скале высотой около 40 м, расположенной на правом берегу реки Уфа, на расстоянии около 3-х км вниз по течению от с. Арасланово. Рядом находится грот, где, судя по находкам, совершались культовые обряды.</w:t>
      </w:r>
    </w:p>
    <w:p>
      <w:pPr>
        <w:pStyle w:val="Normal"/>
        <w:shd w:val="clear" w:color="auto" w:fill="FFFFFF"/>
        <w:suppressAutoHyphens w:val="true"/>
        <w:ind w:firstLine="737"/>
        <w:jc w:val="both"/>
        <w:rPr/>
      </w:pPr>
      <w:r>
        <w:rPr>
          <w:rFonts w:cs="Times New Roman"/>
        </w:rPr>
        <w:t>В пределах восьмиметрового панно выделены 2 группы рисунков: северные (с 6 фигурами) и центральные (с 8 изображениями); найдены также 2 одиночных рисунка. В северной группе крайнюю позицию слева занимает фигура животного, напоминающего медведя.</w:t>
      </w:r>
    </w:p>
    <w:p>
      <w:pPr>
        <w:pStyle w:val="Normal"/>
        <w:shd w:val="clear" w:color="auto" w:fill="FFFFFF"/>
        <w:suppressAutoHyphens w:val="true"/>
        <w:ind w:firstLine="737"/>
        <w:jc w:val="both"/>
        <w:rPr/>
      </w:pPr>
      <w:r>
        <w:rPr>
          <w:rFonts w:cs="Times New Roman"/>
        </w:rPr>
        <w:t>По обобщенным данным, рисунки датированы поздним железным веком (9 - 7 в.в. до н.э.).</w:t>
      </w:r>
    </w:p>
    <w:p>
      <w:pPr>
        <w:pStyle w:val="Normal"/>
        <w:shd w:val="clear" w:color="auto" w:fill="FFFFFF"/>
        <w:suppressAutoHyphens w:val="true"/>
        <w:jc w:val="both"/>
        <w:rPr/>
      </w:pPr>
      <w:r>
        <w:rPr>
          <w:rFonts w:cs="Times New Roman"/>
          <w:b/>
          <w:bCs/>
        </w:rPr>
        <w:t>Городище древних металлургов в урочище «Серный ключ»</w:t>
      </w:r>
    </w:p>
    <w:p>
      <w:pPr>
        <w:pStyle w:val="Normal"/>
        <w:shd w:val="clear" w:color="auto" w:fill="FFFFFF"/>
        <w:suppressAutoHyphens w:val="true"/>
        <w:ind w:firstLine="737"/>
        <w:jc w:val="both"/>
        <w:rPr/>
      </w:pPr>
      <w:r>
        <w:rPr>
          <w:rFonts w:cs="Times New Roman"/>
        </w:rPr>
        <w:t>Расположен примерно в 1,5 километрах от г. Нязепетровск рядом с руслом реки Уфа. Отвесный утес, огороженный 2,5 тысячи лет назад рвом и крепостной стеной, за которой стояло около двух десятков глиняных домниц для выплавки меди и железа. Среди обнаруженных здесь археологами находок,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выплавленное из меди изображение древнего божества, свисающего своими волосами с ветвей дерева. Все находки этого памятника переданы на хранение в Нязепетровский музей быта горнозаводских рабочих Урала.</w:t>
      </w:r>
    </w:p>
    <w:p>
      <w:pPr>
        <w:pStyle w:val="Normal"/>
        <w:shd w:val="clear" w:color="auto" w:fill="FFFFFF"/>
        <w:suppressAutoHyphens w:val="true"/>
        <w:jc w:val="both"/>
        <w:rPr/>
      </w:pPr>
      <w:r>
        <w:rPr>
          <w:rFonts w:cs="Times New Roman"/>
          <w:b/>
          <w:lang w:eastAsia="en-US"/>
        </w:rPr>
        <w:t>Останки Шемахинской плотины</w:t>
      </w:r>
    </w:p>
    <w:p>
      <w:pPr>
        <w:pStyle w:val="Normal"/>
        <w:shd w:val="clear" w:color="auto" w:fill="FFFFFF"/>
        <w:suppressAutoHyphens w:val="true"/>
        <w:ind w:firstLine="737"/>
        <w:jc w:val="both"/>
        <w:rPr/>
      </w:pPr>
      <w:r>
        <w:rPr>
          <w:rFonts w:cs="Times New Roman"/>
        </w:rPr>
        <w:t>Памятник истории областного значения.</w:t>
      </w:r>
    </w:p>
    <w:p>
      <w:pPr>
        <w:pStyle w:val="Normal"/>
        <w:shd w:val="clear" w:color="auto" w:fill="FFFFFF"/>
        <w:suppressAutoHyphens w:val="true"/>
        <w:ind w:firstLine="737"/>
        <w:jc w:val="both"/>
        <w:rPr/>
      </w:pPr>
      <w:r>
        <w:rPr>
          <w:rFonts w:cs="Times New Roman"/>
        </w:rPr>
        <w:t>В 1714 году на реке Уфа была основана Сорокинская пристань (ныне село Шемаха), откуда продукция заводов Кыштымского горного округа сплавлялась в европейскую часть России. Рядом с этой пристанью на реке Шемаха в 1716 году Н. Н. Демидов основал казенный завод по производству пушечных ядер. Позднее здесь производилось небольшое количество сортового железа, гвоздей и якорей. К концу XIX века оборудование износилось, и объём производства сократился. В 1907 году завод был закрыт. В XX  веке плотина заводского пруда была разрушена, и пруд перестал существовать.</w:t>
      </w:r>
    </w:p>
    <w:p>
      <w:pPr>
        <w:pStyle w:val="Normal"/>
        <w:shd w:val="clear" w:color="auto" w:fill="FFFFFF"/>
        <w:suppressAutoHyphens w:val="true"/>
        <w:jc w:val="both"/>
        <w:rPr/>
      </w:pPr>
      <w:r>
        <w:rPr>
          <w:rFonts w:cs="Times New Roman"/>
          <w:b/>
          <w:bCs/>
          <w:lang w:eastAsia="en-US"/>
        </w:rPr>
        <w:t>Краностроительный завод</w:t>
      </w:r>
      <w:r>
        <w:rPr>
          <w:rFonts w:cs="Times New Roman"/>
          <w:lang w:eastAsia="en-US"/>
        </w:rPr>
        <w:t xml:space="preserve"> </w:t>
      </w:r>
    </w:p>
    <w:p>
      <w:pPr>
        <w:pStyle w:val="Normal"/>
        <w:shd w:val="clear" w:color="auto" w:fill="FFFFFF"/>
        <w:suppressAutoHyphens w:val="true"/>
        <w:ind w:firstLine="737"/>
        <w:jc w:val="both"/>
        <w:rPr/>
      </w:pPr>
      <w:r>
        <w:rPr>
          <w:rStyle w:val="Style12"/>
          <w:rFonts w:cs="Times New Roman"/>
          <w:b w:val="false"/>
        </w:rPr>
        <w:t>На месте нынешнего краностроительного завода в 1747 году на реке Нязя, близ впадения её в Уфу, заводчиком Петром Осокиным был основан железоделательный и чугунолитейный Нязепетровский завод. Завод первый раз был разрушен во время крестьянского бунта Емельяна Пугачёва (1773—1775), но затем восстановлен.</w:t>
      </w:r>
    </w:p>
    <w:p>
      <w:pPr>
        <w:pStyle w:val="Normal"/>
        <w:shd w:val="clear" w:color="auto" w:fill="FFFFFF"/>
        <w:suppressAutoHyphens w:val="true"/>
        <w:ind w:firstLine="737"/>
        <w:jc w:val="both"/>
        <w:rPr/>
      </w:pPr>
      <w:r>
        <w:rPr>
          <w:rStyle w:val="Style12"/>
          <w:rFonts w:cs="Times New Roman"/>
          <w:b w:val="false"/>
          <w:lang w:eastAsia="en-US"/>
        </w:rPr>
        <w:t>В 1922 году, после того как прорвало плотину, завод снова остановился. Очередные восстановительные работы были начаты в 1929 году. Во время Великой Отечественной войны здесь выпускалась военная продукция. После ее окончания завод перестроился на производство строительных машин.</w:t>
      </w:r>
    </w:p>
    <w:p>
      <w:pPr>
        <w:pStyle w:val="Normal"/>
        <w:shd w:val="clear" w:color="auto" w:fill="FFFFFF"/>
        <w:suppressAutoHyphens w:val="true"/>
        <w:ind w:firstLine="737"/>
        <w:jc w:val="both"/>
        <w:rPr/>
      </w:pPr>
      <w:r>
        <w:rPr>
          <w:rFonts w:cs="Times New Roman"/>
          <w:lang w:eastAsia="en-US"/>
        </w:rPr>
        <w:t xml:space="preserve">На территории завода сохранилось здание </w:t>
      </w:r>
      <w:r>
        <w:rPr>
          <w:rFonts w:cs="Times New Roman"/>
        </w:rPr>
        <w:t>механического цеха, которое признано историческим памятником областного значения. Здание построено в стиле русского классицизма. Сохранились кованый элемент в конструкциях перекрытия, арочные своды внутри здания.</w:t>
      </w:r>
    </w:p>
    <w:p>
      <w:pPr>
        <w:pStyle w:val="Normal"/>
        <w:shd w:val="clear" w:color="auto" w:fill="FFFFFF"/>
        <w:suppressAutoHyphens w:val="true"/>
        <w:ind w:firstLine="737"/>
        <w:jc w:val="both"/>
        <w:rPr/>
      </w:pPr>
      <w:r>
        <w:rPr>
          <w:rFonts w:cs="Times New Roman"/>
        </w:rPr>
        <w:t>Сегодня на территории завода производятся башенные краны, известные под торговой маркой GIRAFFE (Жираф).</w:t>
      </w:r>
    </w:p>
    <w:p>
      <w:pPr>
        <w:pStyle w:val="Normal"/>
        <w:shd w:val="clear" w:color="auto" w:fill="FFFFFF"/>
        <w:suppressAutoHyphens w:val="true"/>
        <w:jc w:val="both"/>
        <w:rPr/>
      </w:pPr>
      <w:r>
        <w:rPr>
          <w:rFonts w:cs="Times New Roman"/>
          <w:b/>
          <w:lang w:eastAsia="en-US"/>
        </w:rPr>
        <w:t>Музей быта горнозаводских рабочих Урала</w:t>
      </w:r>
    </w:p>
    <w:p>
      <w:pPr>
        <w:pStyle w:val="Normal"/>
        <w:shd w:val="clear" w:color="auto" w:fill="FFFFFF"/>
        <w:suppressAutoHyphens w:val="true"/>
        <w:ind w:firstLine="737"/>
        <w:jc w:val="both"/>
        <w:rPr/>
      </w:pPr>
      <w:r>
        <w:rPr>
          <w:rFonts w:cs="Times New Roman"/>
        </w:rPr>
        <w:t>Музейно-выставочный центр расположен в здании бывшего волостного управления 1827г. постройки. В свое время здесь заседал волостной управитель, градоначальник, комиссия по призыву в армию. В подвале здания находились камеры для содержания нарушителей правопорядка.</w:t>
      </w:r>
    </w:p>
    <w:p>
      <w:pPr>
        <w:pStyle w:val="Normal"/>
        <w:shd w:val="clear" w:color="auto" w:fill="FFFFFF"/>
        <w:suppressAutoHyphens w:val="true"/>
        <w:ind w:firstLine="737"/>
        <w:jc w:val="both"/>
        <w:rPr/>
      </w:pPr>
      <w:r>
        <w:rPr>
          <w:rFonts w:cs="Times New Roman"/>
        </w:rPr>
        <w:t>На сегодняшний день в этом здании располагаются 2 выставочных зала  и одна постоянно действующая экспозиция «Быт горно-заводского населения Южного Урала», позволяющая представить все стороны жизни разных социальных и этнических групп населения Нязепетровска и округи конца 19- начала 20 веков.</w:t>
      </w:r>
    </w:p>
    <w:p>
      <w:pPr>
        <w:pStyle w:val="Normal"/>
        <w:shd w:val="clear" w:color="auto" w:fill="FFFFFF"/>
        <w:suppressAutoHyphens w:val="true"/>
        <w:ind w:firstLine="737"/>
        <w:jc w:val="both"/>
        <w:rPr/>
      </w:pPr>
      <w:r>
        <w:rPr>
          <w:rFonts w:cs="Times New Roman"/>
        </w:rPr>
        <w:t>Имеется зал минералогии и археологии, где представлена коллекция минералов и археологических находок с места раскопок городища «Серный Ключ».</w:t>
      </w:r>
    </w:p>
    <w:p>
      <w:pPr>
        <w:pStyle w:val="Normal"/>
        <w:shd w:val="clear" w:color="auto" w:fill="FFFFFF"/>
        <w:suppressAutoHyphens w:val="true"/>
        <w:ind w:firstLine="737"/>
        <w:jc w:val="both"/>
        <w:rPr/>
      </w:pPr>
      <w:r>
        <w:rPr>
          <w:rFonts w:cs="Times New Roman"/>
        </w:rPr>
        <w:t>Проводятся экскурсии, видеопоказы.</w:t>
      </w:r>
    </w:p>
    <w:p>
      <w:pPr>
        <w:pStyle w:val="Normal"/>
        <w:shd w:val="clear" w:color="auto" w:fill="FFFFFF"/>
        <w:suppressAutoHyphens w:val="true"/>
        <w:jc w:val="both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</w:rPr>
        <w:t>Здание локомотивного депо</w:t>
      </w:r>
    </w:p>
    <w:p>
      <w:pPr>
        <w:pStyle w:val="Normal"/>
        <w:shd w:val="clear" w:color="auto" w:fill="FFFFFF"/>
        <w:suppressAutoHyphens w:val="true"/>
        <w:ind w:firstLine="737"/>
        <w:jc w:val="both"/>
        <w:rPr/>
      </w:pPr>
      <w:r>
        <w:rPr>
          <w:rFonts w:cs="Times New Roman"/>
        </w:rPr>
        <w:t xml:space="preserve">В 1912-1916 гг. через Нязепетровск прошла железная дорога (от Бердяуша до Дружинино)  для связи бакальских рудников с заводами Среднего Урала. Дорога эта была построена по инициативе Д.И.Менделеева. Строили ее, в том числе, и пленные австрийские солдаты. В память об этом в Нязепетровске осталось здание депо - архитектурный памятник областного значения. </w:t>
      </w:r>
      <w:r>
        <w:rPr/>
        <w:t>В полусводчатой конструкции некоторых перекрытий его дверных и оконных проемов отчетливо просматривается стилевой оттенок западноевропейского «промышленного» барокко.</w:t>
      </w:r>
    </w:p>
    <w:p>
      <w:pPr>
        <w:pStyle w:val="Normal"/>
        <w:shd w:val="clear" w:color="auto" w:fill="FFFFFF"/>
        <w:suppressAutoHyphens w:val="true"/>
        <w:jc w:val="both"/>
        <w:rPr/>
      </w:pPr>
      <w:r>
        <w:rPr>
          <w:rFonts w:cs="Times New Roman"/>
          <w:b/>
          <w:bCs/>
          <w:lang w:eastAsia="en-US"/>
        </w:rPr>
        <w:t>Действующее пимокатное производство</w:t>
      </w:r>
      <w:r>
        <w:rPr>
          <w:rFonts w:cs="Times New Roman"/>
          <w:lang w:eastAsia="en-US"/>
        </w:rPr>
        <w:t xml:space="preserve"> с оборудованием начала XX века.</w:t>
      </w:r>
    </w:p>
    <w:p>
      <w:pPr>
        <w:pStyle w:val="Normal"/>
        <w:shd w:val="clear" w:color="auto" w:fill="FFFFFF"/>
        <w:suppressAutoHyphens w:val="true"/>
        <w:jc w:val="both"/>
        <w:rPr>
          <w:b/>
          <w:b/>
          <w:bCs/>
        </w:rPr>
      </w:pPr>
      <w:r>
        <w:rPr>
          <w:rFonts w:cs="Times New Roman"/>
          <w:b/>
          <w:bCs/>
          <w:lang w:eastAsia="en-US"/>
        </w:rPr>
        <w:t>Храм святых апостолов Петра и Павла,</w:t>
      </w:r>
      <w:r>
        <w:rPr>
          <w:rFonts w:cs="Times New Roman"/>
          <w:lang w:eastAsia="en-US"/>
        </w:rPr>
        <w:t xml:space="preserve"> построенный в 1866 году.</w:t>
      </w:r>
    </w:p>
    <w:p>
      <w:pPr>
        <w:pStyle w:val="Normal"/>
        <w:shd w:val="clear" w:color="auto" w:fill="FFFFFF"/>
        <w:suppressAutoHyphens w:val="true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numPr>
          <w:ilvl w:val="0"/>
          <w:numId w:val="2"/>
        </w:numPr>
        <w:shd w:val="clear" w:color="auto" w:fill="FFFFFF"/>
        <w:suppressAutoHyphens w:val="true"/>
        <w:ind w:left="0" w:hanging="0"/>
        <w:jc w:val="both"/>
        <w:rPr>
          <w:szCs w:val="24"/>
        </w:rPr>
      </w:pPr>
      <w:r>
        <w:rPr>
          <w:rFonts w:cs="Times New Roman"/>
          <w:szCs w:val="24"/>
        </w:rPr>
        <w:t>Спортивные объекты:</w:t>
      </w:r>
    </w:p>
    <w:p>
      <w:pPr>
        <w:pStyle w:val="Normal"/>
        <w:shd w:val="clear" w:color="auto" w:fill="FFFFFF"/>
        <w:suppressAutoHyphens w:val="true"/>
        <w:ind w:firstLine="680"/>
        <w:jc w:val="both"/>
        <w:rPr/>
      </w:pPr>
      <w:r>
        <w:rPr>
          <w:rFonts w:cs="Times New Roman"/>
        </w:rPr>
        <w:t>Лыже-роллерная трасса 800 метров.</w:t>
      </w:r>
    </w:p>
    <w:p>
      <w:pPr>
        <w:pStyle w:val="Normal"/>
        <w:shd w:val="clear" w:color="auto" w:fill="FFFFFF"/>
        <w:suppressAutoHyphens w:val="true"/>
        <w:ind w:firstLine="680"/>
        <w:jc w:val="both"/>
        <w:rPr/>
      </w:pPr>
      <w:r>
        <w:rPr>
          <w:rFonts w:cs="Times New Roman"/>
        </w:rPr>
        <w:t>Два действующих трамплина высотой 30 метров и летний - 15 метров.</w:t>
      </w:r>
    </w:p>
    <w:p>
      <w:pPr>
        <w:pStyle w:val="Normal"/>
        <w:shd w:val="clear" w:color="auto" w:fill="FFFFFF"/>
        <w:suppressAutoHyphens w:val="true"/>
        <w:ind w:firstLine="680"/>
        <w:jc w:val="both"/>
        <w:rPr/>
      </w:pPr>
      <w:r>
        <w:rPr>
          <w:rFonts w:cs="Times New Roman"/>
        </w:rPr>
        <w:t>Площадка для отработки техники спортивного туризма.</w:t>
      </w:r>
    </w:p>
    <w:p>
      <w:pPr>
        <w:pStyle w:val="Normal"/>
        <w:shd w:val="clear" w:color="auto" w:fill="FFFFFF"/>
        <w:suppressAutoHyphens w:val="true"/>
        <w:ind w:firstLine="680"/>
        <w:jc w:val="both"/>
        <w:rPr/>
      </w:pPr>
      <w:r>
        <w:rPr>
          <w:rFonts w:cs="Times New Roman"/>
        </w:rPr>
        <w:t>Зимняя лыжня 3 и 5 км.</w:t>
      </w:r>
    </w:p>
    <w:p>
      <w:pPr>
        <w:pStyle w:val="21"/>
        <w:shd w:val="clear" w:color="auto" w:fill="auto"/>
        <w:spacing w:lineRule="auto" w:line="240"/>
        <w:jc w:val="both"/>
        <w:rPr>
          <w:rFonts w:cs="Times New Roman"/>
          <w:b/>
          <w:b/>
          <w:i/>
          <w:i/>
          <w:iCs/>
          <w:sz w:val="24"/>
          <w:szCs w:val="24"/>
        </w:rPr>
      </w:pPr>
      <w:r>
        <w:rPr>
          <w:rFonts w:cs="Times New Roman"/>
          <w:b/>
          <w:i/>
          <w:iCs/>
          <w:sz w:val="24"/>
          <w:szCs w:val="24"/>
        </w:rPr>
      </w:r>
    </w:p>
    <w:p>
      <w:pPr>
        <w:pStyle w:val="2"/>
        <w:rPr/>
      </w:pPr>
      <w:r>
        <w:rPr>
          <w:b/>
          <w:bCs/>
          <w:u w:val="single"/>
        </w:rPr>
        <w:t>1.2. Характеристика имеющихся туристических зон и видов туризма</w:t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1.2.1. На территории Нязепетровского муниципального района выделяются три зоны притяжения туристов:</w:t>
      </w:r>
    </w:p>
    <w:p>
      <w:pPr>
        <w:pStyle w:val="Normal"/>
        <w:tabs>
          <w:tab w:val="left" w:pos="630" w:leader="none"/>
        </w:tabs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3"/>
        </w:numPr>
        <w:rPr/>
      </w:pPr>
      <w:r>
        <w:rPr>
          <w:rFonts w:cs="Times New Roman"/>
          <w:b/>
        </w:rPr>
        <w:t>Г</w:t>
      </w:r>
      <w:r>
        <w:rPr>
          <w:rFonts w:cs="Times New Roman"/>
          <w:b/>
          <w:bCs/>
        </w:rPr>
        <w:t>ород Нязепетровск</w:t>
      </w:r>
      <w:r>
        <w:rPr>
          <w:rFonts w:cs="Times New Roman"/>
        </w:rPr>
        <w:t xml:space="preserve"> </w:t>
      </w:r>
    </w:p>
    <w:p>
      <w:pPr>
        <w:pStyle w:val="Normal"/>
        <w:tabs>
          <w:tab w:val="left" w:pos="630" w:leader="none"/>
        </w:tabs>
        <w:ind w:firstLine="737"/>
        <w:jc w:val="both"/>
        <w:rPr/>
      </w:pPr>
      <w:r>
        <w:rPr>
          <w:rFonts w:cs="Times New Roman"/>
        </w:rPr>
        <w:t xml:space="preserve">Основные виды туризма на территории г. Нязепетровска – спортивный, культурно-познавательный. </w:t>
      </w:r>
    </w:p>
    <w:p>
      <w:pPr>
        <w:pStyle w:val="Normal"/>
        <w:tabs>
          <w:tab w:val="left" w:pos="630" w:leader="none"/>
        </w:tabs>
        <w:ind w:firstLine="737"/>
        <w:jc w:val="both"/>
        <w:rPr/>
      </w:pPr>
      <w:r>
        <w:rPr>
          <w:rFonts w:cs="Times New Roman"/>
        </w:rPr>
        <w:t>На территории города расположены 2 гостиницы и серия спортивных объектов:</w:t>
      </w:r>
    </w:p>
    <w:p>
      <w:pPr>
        <w:pStyle w:val="Normal"/>
        <w:tabs>
          <w:tab w:val="left" w:pos="630" w:leader="none"/>
        </w:tabs>
        <w:ind w:firstLine="737"/>
        <w:jc w:val="both"/>
        <w:rPr/>
      </w:pPr>
      <w:r>
        <w:rPr>
          <w:rFonts w:cs="Times New Roman"/>
        </w:rPr>
        <w:t>лыже-роллерная трасса</w:t>
      </w:r>
      <w:r>
        <w:rPr>
          <w:rFonts w:cs="Times New Roman"/>
          <w:lang w:eastAsia="en-US"/>
        </w:rPr>
        <w:t>;</w:t>
      </w:r>
    </w:p>
    <w:p>
      <w:pPr>
        <w:pStyle w:val="Normal"/>
        <w:tabs>
          <w:tab w:val="left" w:pos="630" w:leader="none"/>
        </w:tabs>
        <w:ind w:firstLine="737"/>
        <w:jc w:val="both"/>
        <w:rPr/>
      </w:pPr>
      <w:r>
        <w:rPr>
          <w:rFonts w:cs="Times New Roman"/>
          <w:lang w:eastAsia="en-US"/>
        </w:rPr>
        <w:t>трамплины для подготовки двоеборцев детского и юношеского возраста;</w:t>
      </w:r>
    </w:p>
    <w:p>
      <w:pPr>
        <w:pStyle w:val="Normal"/>
        <w:tabs>
          <w:tab w:val="left" w:pos="630" w:leader="none"/>
        </w:tabs>
        <w:ind w:firstLine="737"/>
        <w:jc w:val="both"/>
        <w:rPr/>
      </w:pPr>
      <w:r>
        <w:rPr>
          <w:rFonts w:cs="Times New Roman"/>
          <w:lang w:eastAsia="en-US"/>
        </w:rPr>
        <w:t>площадка для подготовки спортивных туристов;</w:t>
      </w:r>
    </w:p>
    <w:p>
      <w:pPr>
        <w:pStyle w:val="Normal"/>
        <w:tabs>
          <w:tab w:val="left" w:pos="630" w:leader="none"/>
        </w:tabs>
        <w:ind w:firstLine="737"/>
        <w:jc w:val="both"/>
        <w:rPr/>
      </w:pPr>
      <w:r>
        <w:rPr>
          <w:rFonts w:cs="Times New Roman"/>
        </w:rPr>
        <w:t>К этой же территориальной зоне относится ряд культурно-исторических объектов:</w:t>
      </w:r>
    </w:p>
    <w:p>
      <w:pPr>
        <w:pStyle w:val="Normal"/>
        <w:tabs>
          <w:tab w:val="left" w:pos="630" w:leader="none"/>
        </w:tabs>
        <w:ind w:firstLine="737"/>
        <w:jc w:val="both"/>
        <w:rPr/>
      </w:pPr>
      <w:r>
        <w:rPr>
          <w:rFonts w:cs="Times New Roman"/>
        </w:rPr>
        <w:t>- музей быта горнозаводских рабочих Урала;</w:t>
      </w:r>
    </w:p>
    <w:p>
      <w:pPr>
        <w:pStyle w:val="Normal"/>
        <w:tabs>
          <w:tab w:val="left" w:pos="630" w:leader="none"/>
        </w:tabs>
        <w:ind w:firstLine="737"/>
        <w:jc w:val="both"/>
        <w:rPr/>
      </w:pPr>
      <w:r>
        <w:rPr>
          <w:rFonts w:cs="Times New Roman"/>
        </w:rPr>
        <w:t>-храм святых апостолов Петра и Павла;</w:t>
      </w:r>
    </w:p>
    <w:p>
      <w:pPr>
        <w:pStyle w:val="Normal"/>
        <w:tabs>
          <w:tab w:val="left" w:pos="630" w:leader="none"/>
        </w:tabs>
        <w:ind w:firstLine="737"/>
        <w:jc w:val="both"/>
        <w:rPr/>
      </w:pPr>
      <w:r>
        <w:rPr>
          <w:rFonts w:cs="Times New Roman"/>
        </w:rPr>
        <w:t>- краностроительный завод;</w:t>
      </w:r>
    </w:p>
    <w:p>
      <w:pPr>
        <w:pStyle w:val="Normal"/>
        <w:tabs>
          <w:tab w:val="left" w:pos="630" w:leader="none"/>
        </w:tabs>
        <w:ind w:firstLine="737"/>
        <w:jc w:val="both"/>
        <w:rPr/>
      </w:pPr>
      <w:r>
        <w:rPr>
          <w:rFonts w:cs="Times New Roman"/>
        </w:rPr>
        <w:t>- пимокатный цех;</w:t>
      </w:r>
    </w:p>
    <w:p>
      <w:pPr>
        <w:pStyle w:val="Normal"/>
        <w:tabs>
          <w:tab w:val="left" w:pos="630" w:leader="none"/>
        </w:tabs>
        <w:ind w:firstLine="737"/>
        <w:jc w:val="both"/>
        <w:rPr/>
      </w:pPr>
      <w:r>
        <w:rPr>
          <w:rFonts w:cs="Times New Roman"/>
        </w:rPr>
        <w:t>- здания локомотивного депо;</w:t>
      </w:r>
    </w:p>
    <w:p>
      <w:pPr>
        <w:pStyle w:val="Normal"/>
        <w:tabs>
          <w:tab w:val="left" w:pos="630" w:leader="none"/>
        </w:tabs>
        <w:ind w:firstLine="737"/>
        <w:jc w:val="both"/>
        <w:rPr/>
      </w:pPr>
      <w:r>
        <w:rPr>
          <w:rFonts w:cs="Times New Roman"/>
        </w:rPr>
        <w:t>- городище древних металлургов в урочище Серный ключ.</w:t>
      </w:r>
    </w:p>
    <w:p>
      <w:pPr>
        <w:pStyle w:val="Normal"/>
        <w:tabs>
          <w:tab w:val="left" w:pos="630" w:leader="none"/>
        </w:tabs>
        <w:ind w:firstLine="737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numPr>
          <w:ilvl w:val="0"/>
          <w:numId w:val="3"/>
        </w:numPr>
        <w:tabs>
          <w:tab w:val="left" w:pos="630" w:leader="none"/>
        </w:tabs>
        <w:ind w:left="0" w:hanging="0"/>
        <w:jc w:val="both"/>
        <w:rPr>
          <w:szCs w:val="24"/>
        </w:rPr>
      </w:pPr>
      <w:r>
        <w:rPr>
          <w:rFonts w:cs="Times New Roman"/>
          <w:b/>
          <w:bCs/>
          <w:szCs w:val="24"/>
        </w:rPr>
        <w:t>Нязепетровское водохранилище</w:t>
      </w:r>
    </w:p>
    <w:p>
      <w:pPr>
        <w:pStyle w:val="Normal"/>
        <w:tabs>
          <w:tab w:val="left" w:pos="630" w:leader="none"/>
        </w:tabs>
        <w:ind w:firstLine="737"/>
        <w:jc w:val="both"/>
        <w:rPr/>
      </w:pPr>
      <w:r>
        <w:rPr>
          <w:rFonts w:cs="Times New Roman"/>
        </w:rPr>
        <w:t>Основные виды туризма на территории Нязепетровского водохранилища – рекреационный, активный.</w:t>
      </w:r>
    </w:p>
    <w:p>
      <w:pPr>
        <w:pStyle w:val="Normal"/>
        <w:tabs>
          <w:tab w:val="left" w:pos="630" w:leader="none"/>
        </w:tabs>
        <w:ind w:firstLine="737"/>
        <w:jc w:val="both"/>
        <w:rPr/>
      </w:pPr>
      <w:r>
        <w:rPr>
          <w:rFonts w:cs="Times New Roman"/>
        </w:rPr>
        <w:t>Водохранилище привлекает большое количество отдыхающих, в том числе распространена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</w:rPr>
        <w:t>рыбная ловля.</w:t>
      </w:r>
    </w:p>
    <w:p>
      <w:pPr>
        <w:pStyle w:val="Normal"/>
        <w:tabs>
          <w:tab w:val="left" w:pos="630" w:leader="none"/>
        </w:tabs>
        <w:ind w:firstLine="737"/>
        <w:jc w:val="both"/>
        <w:rPr/>
      </w:pPr>
      <w:r>
        <w:rPr>
          <w:rFonts w:cs="Times New Roman"/>
        </w:rPr>
        <w:t>Перспективными точками развития туризма на его прибрежной территории являются база отдыха «Куказар», несколько разноудаленных участков муниципальных земель, а также традиционно используемые местными и приезжими отдыхающими в целях рекреации прибрежные участки лесного фонда.</w:t>
      </w:r>
    </w:p>
    <w:p>
      <w:pPr>
        <w:pStyle w:val="Normal"/>
        <w:tabs>
          <w:tab w:val="left" w:pos="630" w:leader="none"/>
        </w:tabs>
        <w:ind w:firstLine="737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numPr>
          <w:ilvl w:val="0"/>
          <w:numId w:val="3"/>
        </w:numPr>
        <w:tabs>
          <w:tab w:val="left" w:pos="630" w:leader="none"/>
        </w:tabs>
        <w:ind w:left="0" w:hanging="0"/>
        <w:jc w:val="both"/>
        <w:rPr>
          <w:szCs w:val="24"/>
        </w:rPr>
      </w:pPr>
      <w:r>
        <w:rPr>
          <w:rFonts w:cs="Times New Roman"/>
          <w:b/>
          <w:bCs/>
          <w:szCs w:val="24"/>
        </w:rPr>
        <w:t>Северная зона Нязепетровского муниципального района</w:t>
      </w:r>
    </w:p>
    <w:p>
      <w:pPr>
        <w:pStyle w:val="Normal"/>
        <w:tabs>
          <w:tab w:val="left" w:pos="630" w:leader="none"/>
        </w:tabs>
        <w:ind w:firstLine="624"/>
        <w:jc w:val="both"/>
        <w:rPr/>
      </w:pPr>
      <w:r>
        <w:rPr>
          <w:rFonts w:cs="Times New Roman"/>
        </w:rPr>
        <w:t>Основные виды туризма на территории Северной зоны Нязепетровского муниципального района – рекреационный, культурно-познавательный, активный.</w:t>
      </w:r>
    </w:p>
    <w:p>
      <w:pPr>
        <w:pStyle w:val="Normal"/>
        <w:tabs>
          <w:tab w:val="left" w:pos="630" w:leader="none"/>
        </w:tabs>
        <w:ind w:firstLine="624"/>
        <w:jc w:val="both"/>
        <w:rPr/>
      </w:pPr>
      <w:r>
        <w:rPr>
          <w:rFonts w:cs="Times New Roman"/>
        </w:rPr>
        <w:t>Граничит со Свердловской областью и, насыщена, прежде всего, памятниками природы. Перспективными точками развития туризма являются:</w:t>
      </w:r>
    </w:p>
    <w:p>
      <w:pPr>
        <w:pStyle w:val="Normal"/>
        <w:tabs>
          <w:tab w:val="left" w:pos="630" w:leader="none"/>
        </w:tabs>
        <w:ind w:firstLine="624"/>
        <w:jc w:val="both"/>
        <w:rPr/>
      </w:pPr>
      <w:r>
        <w:rPr>
          <w:rFonts w:cs="Times New Roman"/>
        </w:rPr>
        <w:t>- активно эксплуатируемый самодеятельными туристами в летний период сплав по реке Уфа с памятником природы областного значения участком реки от Тимофеева до Зайкиного камня, пещерой юннатов и древними наскальными рисунками «Араслановская писаница»;</w:t>
      </w:r>
    </w:p>
    <w:p>
      <w:pPr>
        <w:pStyle w:val="Normal"/>
        <w:tabs>
          <w:tab w:val="left" w:pos="630" w:leader="none"/>
        </w:tabs>
        <w:ind w:firstLine="624"/>
        <w:jc w:val="both"/>
        <w:rPr/>
      </w:pPr>
      <w:r>
        <w:rPr>
          <w:rFonts w:cs="Times New Roman"/>
        </w:rPr>
        <w:t>- Шемахинское карстовое поле с серией пещер и иных карстовых форм;</w:t>
      </w:r>
    </w:p>
    <w:p>
      <w:pPr>
        <w:pStyle w:val="Normal"/>
        <w:tabs>
          <w:tab w:val="left" w:pos="630" w:leader="none"/>
        </w:tabs>
        <w:ind w:firstLine="624"/>
        <w:jc w:val="both"/>
        <w:rPr/>
      </w:pPr>
      <w:r>
        <w:rPr>
          <w:rFonts w:cs="Times New Roman"/>
        </w:rPr>
        <w:t>- муниципальное охотничье хозяйство «Межевское»;</w:t>
      </w:r>
    </w:p>
    <w:p>
      <w:pPr>
        <w:pStyle w:val="Normal"/>
        <w:tabs>
          <w:tab w:val="left" w:pos="630" w:leader="none"/>
        </w:tabs>
        <w:ind w:firstLine="624"/>
        <w:jc w:val="both"/>
        <w:rPr/>
      </w:pPr>
      <w:r>
        <w:rPr>
          <w:rFonts w:cs="Times New Roman"/>
        </w:rPr>
        <w:t>- Нязепетровский природный заказник областного значения;</w:t>
      </w:r>
    </w:p>
    <w:p>
      <w:pPr>
        <w:pStyle w:val="Normal"/>
        <w:tabs>
          <w:tab w:val="left" w:pos="630" w:leader="none"/>
        </w:tabs>
        <w:ind w:firstLine="624"/>
        <w:jc w:val="both"/>
        <w:rPr/>
      </w:pPr>
      <w:r>
        <w:rPr>
          <w:rFonts w:cs="Times New Roman"/>
        </w:rPr>
        <w:t>- останки плотины и цехов Шемахинского железоделательного завода;</w:t>
      </w:r>
    </w:p>
    <w:p>
      <w:pPr>
        <w:pStyle w:val="Normal"/>
        <w:tabs>
          <w:tab w:val="left" w:pos="630" w:leader="none"/>
        </w:tabs>
        <w:ind w:firstLine="624"/>
        <w:jc w:val="both"/>
        <w:rPr/>
      </w:pPr>
      <w:r>
        <w:rPr>
          <w:rFonts w:cs="Times New Roman"/>
        </w:rPr>
        <w:t>- село Арасланово, сохранившее культуру и быт местного татарского населения.</w:t>
      </w:r>
    </w:p>
    <w:p>
      <w:pPr>
        <w:pStyle w:val="Normal"/>
        <w:tabs>
          <w:tab w:val="left" w:pos="630" w:leader="none"/>
        </w:tabs>
        <w:ind w:firstLine="624"/>
        <w:jc w:val="both"/>
        <w:rPr>
          <w:rFonts w:cs="Times New Roman"/>
          <w:b/>
          <w:b/>
          <w:u w:val="single"/>
        </w:rPr>
      </w:pPr>
      <w:r>
        <w:rPr>
          <w:rFonts w:cs="Times New Roman"/>
          <w:b/>
          <w:u w:val="single"/>
        </w:rPr>
      </w:r>
    </w:p>
    <w:p>
      <w:pPr>
        <w:pStyle w:val="Normal"/>
        <w:tabs>
          <w:tab w:val="left" w:pos="630" w:leader="none"/>
        </w:tabs>
        <w:jc w:val="both"/>
        <w:rPr/>
      </w:pPr>
      <w:r>
        <w:rPr>
          <w:rFonts w:cs="Times New Roman"/>
          <w:b/>
          <w:i/>
          <w:iCs/>
        </w:rPr>
        <w:t>1.2.2. Характеристика имеющихся видов туризма</w:t>
      </w:r>
    </w:p>
    <w:p>
      <w:pPr>
        <w:pStyle w:val="21"/>
        <w:shd w:val="clear" w:color="auto" w:fill="auto"/>
        <w:spacing w:lineRule="auto" w:line="240"/>
        <w:jc w:val="both"/>
        <w:rPr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Рекреационный туризм</w:t>
      </w:r>
    </w:p>
    <w:p>
      <w:pPr>
        <w:pStyle w:val="21"/>
        <w:shd w:val="clear" w:color="auto" w:fill="auto"/>
        <w:spacing w:lineRule="auto" w:line="240"/>
        <w:ind w:firstLine="68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Данный вид туризма только начал свое формирование. Из 6 имеющихся баз отдыха большинство не имеют электроснабжения, централизованного отопления, водоснабжения и водоотведения. Крайне слаба, либо отсутствует транспортная и дорожная инфраструктура. Отсутствуют объекты придорожного сервиса, организованная система питания туристов.</w:t>
      </w:r>
    </w:p>
    <w:p>
      <w:pPr>
        <w:pStyle w:val="21"/>
        <w:shd w:val="clear" w:color="auto" w:fill="auto"/>
        <w:spacing w:lineRule="auto" w:line="240"/>
        <w:jc w:val="both"/>
        <w:rPr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 xml:space="preserve">Спортивный туризм </w:t>
      </w:r>
    </w:p>
    <w:p>
      <w:pPr>
        <w:pStyle w:val="Normal"/>
        <w:shd w:val="clear" w:color="auto" w:fill="FFFFFF"/>
        <w:tabs>
          <w:tab w:val="left" w:pos="570" w:leader="none"/>
        </w:tabs>
        <w:suppressAutoHyphens w:val="true"/>
        <w:ind w:firstLine="737"/>
        <w:jc w:val="both"/>
        <w:rPr/>
      </w:pPr>
      <w:r>
        <w:rPr>
          <w:rFonts w:cs="Times New Roman"/>
          <w:lang w:eastAsia="en-US"/>
        </w:rPr>
        <w:t>На территории Нязепетровского муниципального района расположена площадка подготовки сборной Челябинской области по спортивному туризму.</w:t>
      </w:r>
    </w:p>
    <w:p>
      <w:pPr>
        <w:pStyle w:val="Normal"/>
        <w:tabs>
          <w:tab w:val="left" w:pos="630" w:leader="none"/>
        </w:tabs>
        <w:suppressAutoHyphens w:val="true"/>
        <w:ind w:firstLine="737"/>
        <w:jc w:val="both"/>
        <w:rPr/>
      </w:pPr>
      <w:r>
        <w:rPr>
          <w:rFonts w:cs="Times New Roman"/>
          <w:lang w:eastAsia="en-US"/>
        </w:rPr>
        <w:t xml:space="preserve">Помимо действующих объектов имеется </w:t>
      </w:r>
      <w:r>
        <w:rPr>
          <w:rFonts w:cs="Times New Roman"/>
        </w:rPr>
        <w:t xml:space="preserve">недостроенное здание физкультурно-спортивного комплекса (ФСК) с двумя чашами бассейнов, а также подготовленный проект спортивно-оздоровительного комплекса «Соколиный утес», </w:t>
      </w:r>
      <w:r>
        <w:rPr>
          <w:rFonts w:cs="Times New Roman"/>
          <w:lang w:eastAsia="en-US"/>
        </w:rPr>
        <w:t>как полноценной спортивной базы подготовки двоеборцев детского и юношеского возраста.</w:t>
      </w:r>
    </w:p>
    <w:p>
      <w:pPr>
        <w:pStyle w:val="21"/>
        <w:shd w:val="clear" w:color="auto" w:fill="auto"/>
        <w:spacing w:lineRule="auto" w:line="240"/>
        <w:jc w:val="both"/>
        <w:rPr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Активный туризм</w:t>
      </w:r>
    </w:p>
    <w:p>
      <w:pPr>
        <w:pStyle w:val="21"/>
        <w:shd w:val="clear" w:color="auto" w:fill="auto"/>
        <w:spacing w:lineRule="auto" w:line="240"/>
        <w:ind w:firstLine="737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Большой популярностью среди самодеятельных туристов пользуется сплав по реке Уфа от г. Нязепетровска до села Шемаха. Его протяженность составляет 90 км, длительность 5 дней. Наиболее интересным является заключительный участок - от Тимофеева до Зайкиного камня, который отнесен к памятникам природы областного значения.</w:t>
      </w:r>
    </w:p>
    <w:p>
      <w:pPr>
        <w:pStyle w:val="21"/>
        <w:shd w:val="clear" w:color="auto" w:fill="auto"/>
        <w:spacing w:lineRule="auto" w:line="240"/>
        <w:ind w:firstLine="737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Не имеет пока широкой известности и почти не используется одно-двухдневный сплав по таежной реке Нязя.</w:t>
      </w:r>
    </w:p>
    <w:p>
      <w:pPr>
        <w:pStyle w:val="21"/>
        <w:shd w:val="clear" w:color="auto" w:fill="auto"/>
        <w:tabs>
          <w:tab w:val="left" w:pos="570" w:leader="none"/>
        </w:tabs>
        <w:suppressAutoHyphens w:val="true"/>
        <w:spacing w:lineRule="auto" w:line="240"/>
        <w:ind w:firstLine="737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lang w:eastAsia="en-US"/>
        </w:rPr>
        <w:t>Шемахинское карстовое поле активно используется для спелеотуризма зимой, когда замерзает вода в Шемахинской пещере и в нее получается проникнуть на достаточно большое расстояние.</w:t>
      </w:r>
    </w:p>
    <w:p>
      <w:pPr>
        <w:pStyle w:val="21"/>
        <w:shd w:val="clear" w:color="auto" w:fill="auto"/>
        <w:tabs>
          <w:tab w:val="left" w:pos="570" w:leader="none"/>
        </w:tabs>
        <w:suppressAutoHyphens w:val="true"/>
        <w:spacing w:lineRule="auto" w:line="240"/>
        <w:ind w:firstLine="737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lang w:eastAsia="en-US"/>
        </w:rPr>
        <w:t>В силу своей таежности, северо-западная часть Нязепетровского района пользуется популярностью у любителей езды на снегоходах и квадроциклах.</w:t>
      </w:r>
    </w:p>
    <w:p>
      <w:pPr>
        <w:pStyle w:val="Normal"/>
        <w:ind w:firstLine="737"/>
        <w:jc w:val="both"/>
        <w:rPr/>
      </w:pPr>
      <w:r>
        <w:rPr>
          <w:rFonts w:cs="Times New Roman"/>
        </w:rPr>
        <w:t>Привлекает многих любителей рыбалки Нязепетровское водохранилище. Водоем считается «судачьей Меккой» Уральского региона. В летние время наблюдается большое количество рыбаков, в том числе из Республики Башкортостан и Свердловской области.</w:t>
      </w:r>
    </w:p>
    <w:p>
      <w:pPr>
        <w:pStyle w:val="Normal"/>
        <w:ind w:firstLine="737"/>
        <w:jc w:val="both"/>
        <w:rPr/>
      </w:pPr>
      <w:r>
        <w:rPr>
          <w:rFonts w:cs="Times New Roman"/>
        </w:rPr>
        <w:t>Имеющиеся богатые ресурсы животного мира обуславливают популярность охоты на территории Нязепетровского муниципального района.</w:t>
      </w:r>
    </w:p>
    <w:p>
      <w:pPr>
        <w:pStyle w:val="Normal"/>
        <w:shd w:val="clear" w:color="auto" w:fill="FFFFFF"/>
        <w:suppressAutoHyphens w:val="true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"/>
        <w:numPr>
          <w:ilvl w:val="0"/>
          <w:numId w:val="1"/>
        </w:numPr>
        <w:jc w:val="center"/>
        <w:rPr>
          <w:szCs w:val="28"/>
        </w:rPr>
      </w:pPr>
      <w:bookmarkStart w:id="4" w:name="__RefHeading___Toc2279_961559615"/>
      <w:bookmarkEnd w:id="4"/>
      <w:r>
        <w:rPr>
          <w:b/>
          <w:bCs/>
          <w:szCs w:val="28"/>
        </w:rPr>
        <w:t>II. Предложения по формированию туристического продукта</w:t>
      </w:r>
    </w:p>
    <w:p>
      <w:pPr>
        <w:pStyle w:val="2"/>
        <w:rPr/>
      </w:pPr>
      <w:r>
        <w:rPr>
          <w:b/>
          <w:bCs/>
          <w:u w:val="single"/>
        </w:rPr>
        <w:t>2.1. Целевая аудитория туристов</w:t>
      </w:r>
    </w:p>
    <w:p>
      <w:pPr>
        <w:pStyle w:val="Normal"/>
        <w:ind w:firstLine="680"/>
        <w:jc w:val="both"/>
        <w:rPr/>
      </w:pPr>
      <w:r>
        <w:rPr>
          <w:rFonts w:cs="Times New Roman"/>
        </w:rPr>
        <w:t>Концепция определяет в качестве ключевой целевой аудитории семьи с детьми и детей до 17 лет из г. Екатеринбурга, г. Челябинска, г. Уфы, г. Перми и других крупных городов Уральского региона.</w:t>
      </w:r>
    </w:p>
    <w:p>
      <w:pPr>
        <w:pStyle w:val="Normal"/>
        <w:ind w:firstLine="680"/>
        <w:jc w:val="both"/>
        <w:rPr/>
      </w:pPr>
      <w:r>
        <w:rPr>
          <w:rFonts w:cs="Times New Roman"/>
        </w:rPr>
        <w:t>Концепция исходит из того, что крупный современный город создает крайне мало пространств с дружелюбной внешней средой, комфортной для активного семейного досуга и детских игр. Пойти с друзьями на речку, погонять на велосипеде — это те обязательные детские радости, которых практически лишены современные городские дети. В среде мегаполиса не так много мест, где родители могли бы быть уверены в  безопасности своего ребенка, оставляя его один на один с внешним миром. Нязепетровский район такой безопасной пространственной и социальной средой сегодня обладает. И в этом одно из немногих его конкурентных преимуществ.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2"/>
        <w:rPr/>
      </w:pPr>
      <w:r>
        <w:rPr>
          <w:b/>
          <w:bCs/>
          <w:u w:val="single"/>
        </w:rPr>
        <w:t>2.2. Этапы построения туристического комплекса</w:t>
      </w:r>
    </w:p>
    <w:p>
      <w:pPr>
        <w:pStyle w:val="Normal"/>
        <w:widowControl w:val="false"/>
        <w:ind w:firstLine="680"/>
        <w:jc w:val="both"/>
        <w:rPr/>
      </w:pPr>
      <w:r>
        <w:rPr>
          <w:rFonts w:cs="Times New Roman"/>
        </w:rPr>
        <w:t>Концепция предусматривает этапность построения туристического комплекса на территории Нязепетровского муниципального района в соответствии с выделенными зонами.</w:t>
      </w:r>
    </w:p>
    <w:p>
      <w:pPr>
        <w:pStyle w:val="Normal"/>
        <w:widowControl w:val="false"/>
        <w:ind w:firstLine="680"/>
        <w:jc w:val="both"/>
        <w:rPr/>
      </w:pPr>
      <w:r>
        <w:rPr>
          <w:rFonts w:cs="Times New Roman"/>
        </w:rPr>
        <w:t>На первом этапе основное внимание будет уделено Северной зоне Нязепетровского района.</w:t>
      </w:r>
    </w:p>
    <w:p>
      <w:pPr>
        <w:pStyle w:val="Normal"/>
        <w:jc w:val="both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2"/>
        <w:rPr/>
      </w:pPr>
      <w:r>
        <w:rPr>
          <w:b/>
          <w:bCs/>
          <w:u w:val="single"/>
        </w:rPr>
        <w:t>2.3. Направления и проекты Северной туристической зоны Нязепетровского района.</w:t>
      </w:r>
    </w:p>
    <w:p>
      <w:pPr>
        <w:pStyle w:val="Normal"/>
        <w:tabs>
          <w:tab w:val="left" w:pos="630" w:leader="none"/>
        </w:tabs>
        <w:ind w:firstLine="737"/>
        <w:jc w:val="both"/>
        <w:rPr/>
      </w:pPr>
      <w:r>
        <w:rPr>
          <w:rFonts w:cs="Times New Roman"/>
        </w:rPr>
        <w:t>Учитывая природные, рекреационные и историко-этнографические ресурсы этой территории, а также учитывая современные тенденции развития туризма, Концепция намечает развитие в этой зоне следующих видов туризма:</w:t>
      </w:r>
    </w:p>
    <w:p>
      <w:pPr>
        <w:pStyle w:val="ListParagraph"/>
        <w:ind w:left="0" w:firstLine="737"/>
        <w:jc w:val="both"/>
        <w:rPr>
          <w:szCs w:val="24"/>
        </w:rPr>
      </w:pPr>
      <w:r>
        <w:rPr>
          <w:rFonts w:cs="Times New Roman"/>
          <w:szCs w:val="24"/>
        </w:rPr>
        <w:t>1. Экологического</w:t>
      </w:r>
    </w:p>
    <w:p>
      <w:pPr>
        <w:pStyle w:val="ListParagraph"/>
        <w:ind w:left="0" w:firstLine="737"/>
        <w:jc w:val="both"/>
        <w:rPr>
          <w:szCs w:val="24"/>
        </w:rPr>
      </w:pPr>
      <w:r>
        <w:rPr>
          <w:rFonts w:cs="Times New Roman"/>
          <w:szCs w:val="24"/>
        </w:rPr>
        <w:t>2. Этнографического</w:t>
      </w:r>
    </w:p>
    <w:p>
      <w:pPr>
        <w:pStyle w:val="ListParagraph"/>
        <w:ind w:left="0" w:firstLine="737"/>
        <w:jc w:val="both"/>
        <w:rPr>
          <w:szCs w:val="24"/>
        </w:rPr>
      </w:pPr>
      <w:r>
        <w:rPr>
          <w:rFonts w:cs="Times New Roman"/>
          <w:szCs w:val="24"/>
        </w:rPr>
        <w:t>3. Рекреационного</w:t>
      </w:r>
    </w:p>
    <w:p>
      <w:pPr>
        <w:pStyle w:val="ListParagraph"/>
        <w:widowControl w:val="false"/>
        <w:tabs>
          <w:tab w:val="left" w:pos="570" w:leader="none"/>
        </w:tabs>
        <w:suppressAutoHyphens w:val="true"/>
        <w:ind w:left="0" w:firstLine="737"/>
        <w:jc w:val="both"/>
        <w:rPr>
          <w:szCs w:val="24"/>
        </w:rPr>
      </w:pPr>
      <w:r>
        <w:rPr>
          <w:rFonts w:cs="Times New Roman"/>
          <w:szCs w:val="24"/>
          <w:lang w:eastAsia="en-US"/>
        </w:rPr>
        <w:t>4. Событийного</w:t>
      </w:r>
    </w:p>
    <w:p>
      <w:pPr>
        <w:pStyle w:val="Normal"/>
        <w:widowControl w:val="false"/>
        <w:tabs>
          <w:tab w:val="left" w:pos="630" w:leader="none"/>
        </w:tabs>
        <w:suppressAutoHyphens w:val="true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</w:r>
    </w:p>
    <w:p>
      <w:pPr>
        <w:pStyle w:val="Normal"/>
        <w:jc w:val="both"/>
        <w:rPr>
          <w:i/>
          <w:i/>
          <w:iCs/>
        </w:rPr>
      </w:pPr>
      <w:r>
        <w:rPr>
          <w:rFonts w:cs="Times New Roman"/>
          <w:b/>
          <w:bCs/>
          <w:i/>
          <w:iCs/>
        </w:rPr>
        <w:t>2.3.1. Проекты экологического туризма</w:t>
      </w:r>
    </w:p>
    <w:p>
      <w:pPr>
        <w:pStyle w:val="Style18"/>
        <w:spacing w:lineRule="auto" w:line="240" w:before="0" w:after="0"/>
        <w:jc w:val="both"/>
        <w:rPr>
          <w:rFonts w:cs="Times New Roman"/>
          <w:b/>
          <w:b/>
          <w:bCs/>
          <w:color w:val="A6A6A6" w:themeColor="background1" w:themeShade="a6"/>
        </w:rPr>
      </w:pPr>
      <w:r>
        <w:rPr>
          <w:rFonts w:cs="Times New Roman"/>
          <w:b/>
          <w:bCs/>
          <w:color w:val="A6A6A6" w:themeColor="background1" w:themeShade="a6"/>
        </w:rPr>
      </w:r>
    </w:p>
    <w:p>
      <w:pPr>
        <w:pStyle w:val="Normal"/>
        <w:numPr>
          <w:ilvl w:val="0"/>
          <w:numId w:val="4"/>
        </w:numPr>
        <w:ind w:left="0" w:hanging="0"/>
        <w:jc w:val="both"/>
        <w:rPr/>
      </w:pPr>
      <w:r>
        <w:rPr>
          <w:rFonts w:cs="Times New Roman"/>
          <w:b/>
          <w:bCs/>
        </w:rPr>
        <w:t>Сафари парк «Медвежий угол».</w:t>
      </w:r>
    </w:p>
    <w:p>
      <w:pPr>
        <w:pStyle w:val="Style18"/>
        <w:widowControl w:val="false"/>
        <w:tabs>
          <w:tab w:val="left" w:pos="570" w:leader="none"/>
        </w:tabs>
        <w:suppressAutoHyphens w:val="true"/>
        <w:spacing w:lineRule="auto" w:line="240" w:before="0" w:after="0"/>
        <w:ind w:firstLine="680"/>
        <w:jc w:val="both"/>
        <w:rPr/>
      </w:pPr>
      <w:r>
        <w:rPr>
          <w:rFonts w:cs="Times New Roman"/>
          <w:lang w:eastAsia="en-US"/>
        </w:rPr>
        <w:t>Сафари парк – это огороженная территория, которая специально будет насыщена различными видами диких животных, защищенных от хищников, браконьеров и находящихся под контролем и управлением человека. Предполагает возможность наблюдения за животными в естественной для них среде обитания с прогулочных дорожек, а также наблюдательных вышек и площадок.</w:t>
      </w:r>
    </w:p>
    <w:p>
      <w:pPr>
        <w:pStyle w:val="Style18"/>
        <w:widowControl w:val="false"/>
        <w:tabs>
          <w:tab w:val="left" w:pos="570" w:leader="none"/>
        </w:tabs>
        <w:suppressAutoHyphens w:val="true"/>
        <w:spacing w:lineRule="auto" w:line="240" w:before="0" w:after="0"/>
        <w:ind w:firstLine="680"/>
        <w:jc w:val="both"/>
        <w:rPr/>
      </w:pPr>
      <w:r>
        <w:rPr>
          <w:rFonts w:cs="Times New Roman"/>
          <w:lang w:eastAsia="en-US"/>
        </w:rPr>
        <w:t>Территория размещения - охотхозяйство «Межевское». Ориентировочная площадь 300 га с возможностью расширения.</w:t>
      </w:r>
    </w:p>
    <w:p>
      <w:pPr>
        <w:pStyle w:val="Normal"/>
        <w:widowControl w:val="false"/>
        <w:tabs>
          <w:tab w:val="left" w:pos="570" w:leader="none"/>
        </w:tabs>
        <w:suppressAutoHyphens w:val="true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</w:r>
    </w:p>
    <w:p>
      <w:pPr>
        <w:pStyle w:val="Style18"/>
        <w:numPr>
          <w:ilvl w:val="0"/>
          <w:numId w:val="5"/>
        </w:numPr>
        <w:spacing w:lineRule="auto" w:line="240" w:before="0" w:after="0"/>
        <w:ind w:left="0" w:hanging="0"/>
        <w:jc w:val="both"/>
        <w:rPr/>
      </w:pPr>
      <w:r>
        <w:rPr>
          <w:rFonts w:cs="Times New Roman"/>
          <w:b/>
          <w:bCs/>
        </w:rPr>
        <w:t>Фотоохота из укрытий</w:t>
      </w:r>
    </w:p>
    <w:p>
      <w:pPr>
        <w:pStyle w:val="Style18"/>
        <w:spacing w:lineRule="auto" w:line="240" w:before="0" w:after="0"/>
        <w:ind w:firstLine="737"/>
        <w:jc w:val="both"/>
        <w:rPr/>
      </w:pPr>
      <w:r>
        <w:rPr>
          <w:rFonts w:cs="Times New Roman"/>
        </w:rPr>
        <w:t>Планируется создание площадок для скрытного наблюдения и фотографирования диких животных и за пределами огороженной территории: схроны на бобровой плотине, излюбленном месте журавлиной стаи, подкормочной площадке сов. Кроме того, планируется размещение укрытий для фотоохоты на медведей и волков на территории Нязепетровского природного заказника.</w:t>
      </w:r>
    </w:p>
    <w:p>
      <w:pPr>
        <w:pStyle w:val="Style18"/>
        <w:spacing w:lineRule="auto" w:line="240" w:before="0" w:after="0"/>
        <w:jc w:val="both"/>
        <w:rPr>
          <w:rFonts w:cs="Times New Roman"/>
          <w:color w:val="A6A6A6" w:themeColor="background1" w:themeShade="a6"/>
        </w:rPr>
      </w:pPr>
      <w:r>
        <w:rPr>
          <w:rFonts w:cs="Times New Roman"/>
          <w:color w:val="A6A6A6" w:themeColor="background1" w:themeShade="a6"/>
        </w:rPr>
      </w:r>
    </w:p>
    <w:p>
      <w:pPr>
        <w:pStyle w:val="Style18"/>
        <w:numPr>
          <w:ilvl w:val="0"/>
          <w:numId w:val="6"/>
        </w:numPr>
        <w:spacing w:lineRule="auto" w:line="240" w:before="0" w:after="0"/>
        <w:ind w:left="0" w:hanging="0"/>
        <w:jc w:val="both"/>
        <w:rPr/>
      </w:pPr>
      <w:r>
        <w:rPr>
          <w:rFonts w:cs="Times New Roman"/>
          <w:b/>
          <w:bCs/>
        </w:rPr>
        <w:t>«Экскурсии в природу»</w:t>
      </w:r>
    </w:p>
    <w:p>
      <w:pPr>
        <w:pStyle w:val="Normal"/>
        <w:ind w:firstLine="737"/>
        <w:jc w:val="both"/>
        <w:rPr/>
      </w:pPr>
      <w:r>
        <w:rPr>
          <w:rFonts w:cs="Times New Roman"/>
        </w:rPr>
        <w:t xml:space="preserve">Учитывая положительные перспективы создания Природного парка на территории Нязепетровского района, концепция предусматривает разработку различного вида экскурсий: на реку, на болото, ночные экскурсии, наблюдение за муравьями, птицами (токованием, гнездовой жизнью и пролетом). Планируется создание экскурсионных троп для наблюдения за рептилиями, водоплавающими (выдрой, бобрами). </w:t>
      </w:r>
    </w:p>
    <w:p>
      <w:pPr>
        <w:pStyle w:val="Normal"/>
        <w:tabs>
          <w:tab w:val="left" w:pos="570" w:leader="none"/>
        </w:tabs>
        <w:suppressAutoHyphens w:val="true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tabs>
          <w:tab w:val="left" w:pos="570" w:leader="none"/>
        </w:tabs>
        <w:suppressAutoHyphens w:val="true"/>
        <w:jc w:val="both"/>
        <w:rPr/>
      </w:pPr>
      <w:r>
        <w:rPr>
          <w:rFonts w:cs="Times New Roman"/>
          <w:b/>
          <w:bCs/>
          <w:i/>
          <w:iCs/>
        </w:rPr>
        <w:t>2.3.2. Проекты этнографического туризма</w:t>
      </w:r>
    </w:p>
    <w:p>
      <w:pPr>
        <w:pStyle w:val="Normal"/>
        <w:numPr>
          <w:ilvl w:val="0"/>
          <w:numId w:val="7"/>
        </w:numPr>
        <w:tabs>
          <w:tab w:val="left" w:pos="570" w:leader="none"/>
        </w:tabs>
        <w:suppressAutoHyphens w:val="true"/>
        <w:ind w:left="0" w:hanging="0"/>
        <w:jc w:val="both"/>
        <w:rPr/>
      </w:pPr>
      <w:r>
        <w:rPr>
          <w:rFonts w:cs="Times New Roman"/>
          <w:b/>
          <w:bCs/>
        </w:rPr>
        <w:t>«Этнографическая деревня»</w:t>
      </w:r>
    </w:p>
    <w:p>
      <w:pPr>
        <w:pStyle w:val="Normal"/>
        <w:tabs>
          <w:tab w:val="left" w:pos="570" w:leader="none"/>
        </w:tabs>
        <w:suppressAutoHyphens w:val="true"/>
        <w:ind w:firstLine="737"/>
        <w:jc w:val="both"/>
        <w:rPr/>
      </w:pPr>
      <w:r>
        <w:rPr>
          <w:rFonts w:cs="Times New Roman"/>
          <w:bCs/>
        </w:rPr>
        <w:t>Предполагается создание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интерактивного музея под открытым небом — этнографической деревни (заимки), где туристам будет предоставлена возможность запрячь лошадь, подоить корову, выпасти гусей, сложить в стог насохшее сено. При посещении этнографической деревни (заимки) туристы смогут стать участниками самых разных мастер-классов (по выпечке хлеба, сыроварению, плетению корзин и т.д.).</w:t>
      </w:r>
    </w:p>
    <w:p>
      <w:pPr>
        <w:pStyle w:val="Normal"/>
        <w:tabs>
          <w:tab w:val="left" w:pos="570" w:leader="none"/>
        </w:tabs>
        <w:suppressAutoHyphens w:val="true"/>
        <w:ind w:firstLine="737"/>
        <w:jc w:val="both"/>
        <w:rPr/>
      </w:pPr>
      <w:r>
        <w:rPr>
          <w:rFonts w:cs="Times New Roman"/>
        </w:rPr>
        <w:t>Дети смогут активно осваивать пространство традиционной избы с русской печью, полатями, подпольем и деревенского подворья с сеновалом, конюшней, амбаром.</w:t>
      </w:r>
    </w:p>
    <w:p>
      <w:pPr>
        <w:pStyle w:val="Normal"/>
        <w:tabs>
          <w:tab w:val="left" w:pos="570" w:leader="none"/>
        </w:tabs>
        <w:suppressAutoHyphens w:val="true"/>
        <w:ind w:firstLine="737"/>
        <w:jc w:val="both"/>
        <w:rPr/>
      </w:pPr>
      <w:r>
        <w:rPr>
          <w:rFonts w:cs="Times New Roman"/>
        </w:rPr>
        <w:t>В целях создания дополнительных привлекательных сказочных образов будет использована местная топонимика - поселок Сказ, село Шемаха. У последнего будет раскинут шатер воинственной Шемаханской царицы с музеем дубликатов холодного оружия от русской булавы до испанских ножей «наваха».</w:t>
      </w:r>
    </w:p>
    <w:p>
      <w:pPr>
        <w:pStyle w:val="Normal"/>
        <w:numPr>
          <w:ilvl w:val="0"/>
          <w:numId w:val="8"/>
        </w:numPr>
        <w:tabs>
          <w:tab w:val="left" w:pos="570" w:leader="none"/>
        </w:tabs>
        <w:suppressAutoHyphens w:val="true"/>
        <w:ind w:left="0" w:hanging="0"/>
        <w:jc w:val="both"/>
        <w:rPr/>
      </w:pPr>
      <w:r>
        <w:rPr>
          <w:rFonts w:cs="Times New Roman"/>
          <w:b/>
          <w:bCs/>
        </w:rPr>
        <w:t>«Этнографический лес»</w:t>
      </w:r>
    </w:p>
    <w:p>
      <w:pPr>
        <w:pStyle w:val="Normal"/>
        <w:tabs>
          <w:tab w:val="left" w:pos="570" w:leader="none"/>
        </w:tabs>
        <w:suppressAutoHyphens w:val="true"/>
        <w:ind w:firstLine="737"/>
        <w:jc w:val="both"/>
        <w:rPr/>
      </w:pPr>
      <w:r>
        <w:rPr>
          <w:rFonts w:cs="Times New Roman"/>
        </w:rPr>
        <w:t xml:space="preserve">Учитывая явный дефицит знаний, и, тем более, наглядных научно выверенных и профессионально исполненных комплексных экспозиций о поэтических воззрениях наших предков на природу, концепция предполагает разработку этнографических маршрутов по территории северной зоны Нязепетровского района с воспроизводством дохристианских славянских и восточных (татарских, башкирских) представлений о ином параллельном духовном мире — мире древних божеств и духов (славянский скотий бог Велес и татарский дух леса Шурале, камень-алатырь и перунов молот, дедушка водяной и старичок-лесовичок, кикиморы и русалки). Экспозиции и маршруты продемонстрируют лес таким, каким видели его наши далекие предки. </w:t>
      </w:r>
    </w:p>
    <w:p>
      <w:pPr>
        <w:pStyle w:val="Normal"/>
        <w:tabs>
          <w:tab w:val="left" w:pos="570" w:leader="none"/>
        </w:tabs>
        <w:suppressAutoHyphens w:val="true"/>
        <w:ind w:firstLine="737"/>
        <w:jc w:val="both"/>
        <w:rPr/>
      </w:pPr>
      <w:r>
        <w:rPr>
          <w:rFonts w:cs="Times New Roman"/>
        </w:rPr>
        <w:t>Часть территории сафари-парка, демонстрационные площадки ряда маршрутов (по Шемахинскому карстовому полю, сплаву по реке Уфа) будут оформлены в стиле таких представлений. Передвижения по ним будут сопровождаться рассказом экскурсовода, поясняющего сокровенный смысл представленных под открытым небом экспозиций.</w:t>
      </w:r>
    </w:p>
    <w:p>
      <w:pPr>
        <w:pStyle w:val="Normal"/>
        <w:tabs>
          <w:tab w:val="left" w:pos="570" w:leader="none"/>
        </w:tabs>
        <w:suppressAutoHyphens w:val="true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yle18"/>
        <w:spacing w:lineRule="auto" w:line="240" w:before="0" w:after="0"/>
        <w:jc w:val="both"/>
        <w:rPr/>
      </w:pPr>
      <w:r>
        <w:rPr>
          <w:rFonts w:cs="Times New Roman"/>
          <w:b/>
          <w:bCs/>
          <w:i/>
          <w:iCs/>
        </w:rPr>
        <w:t>2.3.3. Проекты рекреационного туризма</w:t>
      </w:r>
    </w:p>
    <w:p>
      <w:pPr>
        <w:pStyle w:val="Normal"/>
        <w:numPr>
          <w:ilvl w:val="0"/>
          <w:numId w:val="12"/>
        </w:numPr>
        <w:ind w:left="0" w:firstLine="737"/>
        <w:jc w:val="both"/>
        <w:rPr/>
      </w:pPr>
      <w:r>
        <w:rPr>
          <w:rFonts w:cs="Times New Roman"/>
        </w:rPr>
        <w:t>Предполагается строительство гостинично-развлекательного комплекса у деревни Межевая в 8 км. от границы со Свердловской областью рядом с сафари-парком «Медвежий угол». Комплекс предоставит места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</w:rPr>
        <w:t>размещения различных ценовых категорий: отдельные домики типа бунгало на одну семью, гостиница уровня 3 звезды и кемпинговая площадка.</w:t>
      </w:r>
    </w:p>
    <w:p>
      <w:pPr>
        <w:pStyle w:val="Style18"/>
        <w:spacing w:lineRule="auto" w:line="240" w:before="0" w:after="0"/>
        <w:ind w:firstLine="737"/>
        <w:jc w:val="both"/>
        <w:rPr/>
      </w:pPr>
      <w:r>
        <w:rPr>
          <w:rFonts w:cs="Times New Roman"/>
        </w:rPr>
        <w:t>Планируется восстановление каскада из 3-х прудов на реке Айберда для купания, рыбалки и наблюдения за жизнью речных обитателей.</w:t>
      </w:r>
    </w:p>
    <w:p>
      <w:pPr>
        <w:pStyle w:val="Style18"/>
        <w:spacing w:lineRule="auto" w:line="240" w:before="0" w:after="0"/>
        <w:ind w:firstLine="737"/>
        <w:jc w:val="both"/>
        <w:rPr/>
      </w:pPr>
      <w:r>
        <w:rPr>
          <w:rFonts w:cs="Times New Roman"/>
        </w:rPr>
        <w:t>Рядом с гостиницей планируется строительство открытого бассейна с термальной зоной, банным и СПА-комплексом.</w:t>
      </w:r>
    </w:p>
    <w:p>
      <w:pPr>
        <w:pStyle w:val="Style18"/>
        <w:spacing w:lineRule="auto" w:line="240" w:before="0" w:after="0"/>
        <w:ind w:firstLine="737"/>
        <w:jc w:val="both"/>
        <w:rPr/>
      </w:pPr>
      <w:r>
        <w:rPr>
          <w:rFonts w:cs="Times New Roman"/>
        </w:rPr>
        <w:t>Проект гостиничного комплекса предполагает создание игровых площадок для детей различных возрастных категорий, включая гигантскую песочницу и веревочный парк.</w:t>
      </w:r>
    </w:p>
    <w:p>
      <w:pPr>
        <w:pStyle w:val="Style18"/>
        <w:spacing w:lineRule="auto" w:line="240" w:before="0" w:after="0"/>
        <w:ind w:firstLine="737"/>
        <w:jc w:val="both"/>
        <w:rPr/>
      </w:pPr>
      <w:r>
        <w:rPr>
          <w:rFonts w:cs="Times New Roman"/>
        </w:rPr>
        <w:t>Для отдыха в зимний период возможно оборудование горнолыжной и тюбинговой трассы, ледовой горки, лыжной прогулочной трассы, ледовой дорожки среди леса для катания на коньках, специально формируемых снежных сугробов для строительства детьми снежных крепостей.</w:t>
      </w:r>
    </w:p>
    <w:p>
      <w:pPr>
        <w:pStyle w:val="Style18"/>
        <w:numPr>
          <w:ilvl w:val="0"/>
          <w:numId w:val="13"/>
        </w:numPr>
        <w:spacing w:lineRule="auto" w:line="240" w:before="0" w:after="0"/>
        <w:ind w:left="0" w:firstLine="737"/>
        <w:jc w:val="both"/>
        <w:rPr/>
      </w:pPr>
      <w:r>
        <w:rPr>
          <w:rFonts w:cs="Times New Roman"/>
        </w:rPr>
        <w:t>На территории Северной туристической зоны Нязепетровского муниципального района получат развитие услуги иппотерапии и конных прогулок. На базе отдыха «Ключи» уже имеются все условия для создания конефермы.</w:t>
      </w:r>
    </w:p>
    <w:p>
      <w:pPr>
        <w:pStyle w:val="Style18"/>
        <w:spacing w:lineRule="auto" w:line="240" w:before="0" w:after="0"/>
        <w:jc w:val="both"/>
        <w:rPr>
          <w:rFonts w:cs="Times New Roman"/>
          <w:b/>
          <w:b/>
          <w:bCs/>
          <w:u w:val="single"/>
        </w:rPr>
      </w:pPr>
      <w:r>
        <w:rPr>
          <w:rFonts w:cs="Times New Roman"/>
          <w:b/>
          <w:bCs/>
          <w:u w:val="single"/>
        </w:rPr>
      </w:r>
    </w:p>
    <w:p>
      <w:pPr>
        <w:pStyle w:val="Normal"/>
        <w:jc w:val="both"/>
        <w:rPr/>
      </w:pPr>
      <w:r>
        <w:rPr>
          <w:rFonts w:cs="Times New Roman"/>
          <w:b/>
          <w:bCs/>
          <w:i/>
          <w:iCs/>
        </w:rPr>
        <w:t>2.3.4. Проекты событийного туризма</w:t>
      </w:r>
    </w:p>
    <w:p>
      <w:pPr>
        <w:pStyle w:val="Normal"/>
        <w:ind w:firstLine="737"/>
        <w:jc w:val="both"/>
        <w:rPr/>
      </w:pPr>
      <w:r>
        <w:rPr>
          <w:rFonts w:cs="Times New Roman"/>
        </w:rPr>
        <w:t>На базе сафари парка предполагается организация «Шоу хищных птиц» с имитацией соколиной охоты.</w:t>
      </w:r>
    </w:p>
    <w:p>
      <w:pPr>
        <w:pStyle w:val="Normal"/>
        <w:tabs>
          <w:tab w:val="left" w:pos="570" w:leader="none"/>
        </w:tabs>
        <w:suppressAutoHyphens w:val="true"/>
        <w:ind w:firstLine="737"/>
        <w:jc w:val="both"/>
        <w:rPr/>
      </w:pPr>
      <w:r>
        <w:rPr>
          <w:rFonts w:cs="Times New Roman"/>
          <w:lang w:eastAsia="en-US"/>
        </w:rPr>
        <w:t>В разработке находится календарь мероприятий и праздников, носящих элементы языческой культуры (Масленица, праздник Ивана Купала, Коляда и т. д.), адаптированных под детскую аудиторию.</w:t>
      </w:r>
    </w:p>
    <w:p>
      <w:pPr>
        <w:pStyle w:val="2"/>
        <w:rPr/>
      </w:pPr>
      <w:r>
        <w:rPr>
          <w:b/>
          <w:bCs/>
          <w:u w:val="single"/>
        </w:rPr>
        <w:t>2.4. Направления и проекты развитие туризма на Нязепетровском водохранилище</w:t>
      </w:r>
    </w:p>
    <w:p>
      <w:pPr>
        <w:pStyle w:val="Normal"/>
        <w:widowControl w:val="false"/>
        <w:tabs>
          <w:tab w:val="left" w:pos="630" w:leader="none"/>
        </w:tabs>
        <w:suppressAutoHyphens w:val="true"/>
        <w:ind w:firstLine="737"/>
        <w:jc w:val="both"/>
        <w:rPr/>
      </w:pPr>
      <w:r>
        <w:rPr>
          <w:rFonts w:cs="Times New Roman"/>
          <w:lang w:eastAsia="en-US"/>
        </w:rPr>
        <w:t>Концепция рассматривает в качестве основной целевой группы для этой территории семьи с детьми, молодежь, взрослых самодеятельных туристов.</w:t>
      </w:r>
    </w:p>
    <w:p>
      <w:pPr>
        <w:pStyle w:val="Normal"/>
        <w:widowControl w:val="false"/>
        <w:tabs>
          <w:tab w:val="left" w:pos="630" w:leader="none"/>
        </w:tabs>
        <w:suppressAutoHyphens w:val="true"/>
        <w:ind w:firstLine="737"/>
        <w:jc w:val="both"/>
        <w:rPr/>
      </w:pPr>
      <w:r>
        <w:rPr>
          <w:rFonts w:cs="Times New Roman"/>
          <w:lang w:eastAsia="en-US"/>
        </w:rPr>
        <w:t>Основными видами туризма здесь станут:</w:t>
      </w:r>
    </w:p>
    <w:p>
      <w:pPr>
        <w:pStyle w:val="Normal"/>
        <w:widowControl w:val="false"/>
        <w:tabs>
          <w:tab w:val="left" w:pos="630" w:leader="none"/>
        </w:tabs>
        <w:suppressAutoHyphens w:val="true"/>
        <w:ind w:firstLine="737"/>
        <w:jc w:val="both"/>
        <w:rPr/>
      </w:pPr>
      <w:r>
        <w:rPr>
          <w:rFonts w:cs="Times New Roman"/>
          <w:lang w:eastAsia="en-US"/>
        </w:rPr>
        <w:t>1. Активный (рыболовный) туризм</w:t>
      </w:r>
    </w:p>
    <w:p>
      <w:pPr>
        <w:pStyle w:val="Normal"/>
        <w:widowControl w:val="false"/>
        <w:tabs>
          <w:tab w:val="left" w:pos="630" w:leader="none"/>
        </w:tabs>
        <w:suppressAutoHyphens w:val="true"/>
        <w:ind w:firstLine="737"/>
        <w:jc w:val="both"/>
        <w:rPr/>
      </w:pPr>
      <w:r>
        <w:rPr>
          <w:rFonts w:cs="Times New Roman"/>
          <w:lang w:eastAsia="en-US"/>
        </w:rPr>
        <w:t>2. Рекреационный туризм</w:t>
      </w:r>
    </w:p>
    <w:p>
      <w:pPr>
        <w:pStyle w:val="Normal"/>
        <w:widowControl w:val="false"/>
        <w:tabs>
          <w:tab w:val="left" w:pos="630" w:leader="none"/>
        </w:tabs>
        <w:suppressAutoHyphens w:val="true"/>
        <w:ind w:firstLine="737"/>
        <w:jc w:val="both"/>
        <w:rPr/>
      </w:pPr>
      <w:r>
        <w:rPr>
          <w:rFonts w:cs="Times New Roman"/>
          <w:lang w:eastAsia="en-US"/>
        </w:rPr>
        <w:t>3. Приключенческий туризм</w:t>
      </w:r>
    </w:p>
    <w:p>
      <w:pPr>
        <w:pStyle w:val="Normal"/>
        <w:widowControl w:val="false"/>
        <w:tabs>
          <w:tab w:val="left" w:pos="630" w:leader="none"/>
        </w:tabs>
        <w:suppressAutoHyphens w:val="true"/>
        <w:ind w:firstLine="737"/>
        <w:jc w:val="both"/>
        <w:rPr/>
      </w:pPr>
      <w:r>
        <w:rPr>
          <w:rFonts w:cs="Times New Roman"/>
          <w:lang w:eastAsia="en-US"/>
        </w:rPr>
        <w:t>4. Событийный туризм</w:t>
      </w:r>
    </w:p>
    <w:p>
      <w:pPr>
        <w:pStyle w:val="Normal"/>
        <w:widowControl w:val="false"/>
        <w:tabs>
          <w:tab w:val="left" w:pos="630" w:leader="none"/>
        </w:tabs>
        <w:suppressAutoHyphens w:val="true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</w:r>
    </w:p>
    <w:p>
      <w:pPr>
        <w:pStyle w:val="Normal"/>
        <w:widowControl w:val="false"/>
        <w:tabs>
          <w:tab w:val="left" w:pos="630" w:leader="none"/>
        </w:tabs>
        <w:suppressAutoHyphens w:val="true"/>
        <w:jc w:val="both"/>
        <w:rPr>
          <w:i/>
          <w:i/>
          <w:iCs/>
        </w:rPr>
      </w:pPr>
      <w:r>
        <w:rPr>
          <w:rFonts w:cs="Times New Roman"/>
          <w:b/>
          <w:bCs/>
          <w:i/>
          <w:iCs/>
          <w:lang w:eastAsia="en-US"/>
        </w:rPr>
        <w:t>2.4.1. Активный (рыболовный) туризм</w:t>
      </w:r>
    </w:p>
    <w:p>
      <w:pPr>
        <w:pStyle w:val="Normal"/>
        <w:widowControl w:val="false"/>
        <w:tabs>
          <w:tab w:val="left" w:pos="630" w:leader="none"/>
        </w:tabs>
        <w:suppressAutoHyphens w:val="true"/>
        <w:ind w:firstLine="737"/>
        <w:jc w:val="both"/>
        <w:rPr/>
      </w:pPr>
      <w:r>
        <w:rPr>
          <w:rFonts w:cs="Times New Roman"/>
          <w:lang w:eastAsia="en-US"/>
        </w:rPr>
        <w:t>Администрация Нязепетровского муниципального района ведет поиски инвестора в разработку и реализацию проекта семейных рыболовных туров и строительства современной рыболовной базы совместно с фирмой-арендатором Нязепетровского водохранилища и собственниками базы отдыха Куказар.</w:t>
      </w:r>
    </w:p>
    <w:p>
      <w:pPr>
        <w:pStyle w:val="Normal"/>
        <w:widowControl w:val="false"/>
        <w:tabs>
          <w:tab w:val="left" w:pos="630" w:leader="none"/>
        </w:tabs>
        <w:suppressAutoHyphens w:val="true"/>
        <w:ind w:firstLine="737"/>
        <w:jc w:val="both"/>
        <w:rPr/>
      </w:pPr>
      <w:r>
        <w:rPr>
          <w:rFonts w:cs="Times New Roman"/>
          <w:lang w:eastAsia="en-US"/>
        </w:rPr>
        <w:t>Эта база будет в себя включать:</w:t>
      </w:r>
    </w:p>
    <w:p>
      <w:pPr>
        <w:pStyle w:val="Normal"/>
        <w:suppressAutoHyphens w:val="true"/>
        <w:ind w:firstLine="737"/>
        <w:jc w:val="both"/>
        <w:rPr>
          <w:sz w:val="28"/>
          <w:szCs w:val="28"/>
        </w:rPr>
      </w:pPr>
      <w:r>
        <w:rPr>
          <w:bCs/>
        </w:rPr>
        <w:t xml:space="preserve"> </w:t>
      </w:r>
      <w:r>
        <w:rPr>
          <w:bCs/>
        </w:rPr>
        <w:t>автомобильную стоянку;</w:t>
      </w:r>
    </w:p>
    <w:p>
      <w:pPr>
        <w:pStyle w:val="ListParagraph"/>
        <w:suppressAutoHyphens w:val="true"/>
        <w:ind w:left="0" w:firstLine="737"/>
        <w:jc w:val="both"/>
        <w:rPr>
          <w:sz w:val="28"/>
          <w:szCs w:val="28"/>
        </w:rPr>
      </w:pPr>
      <w:r>
        <w:rPr>
          <w:bCs/>
          <w:szCs w:val="24"/>
        </w:rPr>
        <w:t xml:space="preserve"> </w:t>
      </w:r>
      <w:r>
        <w:rPr>
          <w:bCs/>
          <w:szCs w:val="24"/>
        </w:rPr>
        <w:t>прокат рыболовного снаряжения и лодок;</w:t>
      </w:r>
    </w:p>
    <w:p>
      <w:pPr>
        <w:pStyle w:val="ListParagraph"/>
        <w:suppressAutoHyphens w:val="true"/>
        <w:ind w:left="0" w:firstLine="737"/>
        <w:jc w:val="both"/>
        <w:rPr>
          <w:sz w:val="28"/>
          <w:szCs w:val="28"/>
        </w:rPr>
      </w:pPr>
      <w:r>
        <w:rPr>
          <w:bCs/>
          <w:szCs w:val="24"/>
        </w:rPr>
        <w:t xml:space="preserve"> </w:t>
      </w:r>
      <w:r>
        <w:rPr>
          <w:bCs/>
          <w:szCs w:val="24"/>
        </w:rPr>
        <w:t>ангар круглогодичного хранения катеров и лодок;</w:t>
      </w:r>
    </w:p>
    <w:p>
      <w:pPr>
        <w:pStyle w:val="ListParagraph"/>
        <w:suppressAutoHyphens w:val="true"/>
        <w:ind w:left="0" w:firstLine="737"/>
        <w:jc w:val="both"/>
        <w:rPr>
          <w:sz w:val="28"/>
          <w:szCs w:val="28"/>
        </w:rPr>
      </w:pPr>
      <w:r>
        <w:rPr>
          <w:bCs/>
          <w:szCs w:val="24"/>
        </w:rPr>
        <w:t xml:space="preserve"> </w:t>
      </w:r>
      <w:r>
        <w:rPr>
          <w:bCs/>
          <w:szCs w:val="24"/>
        </w:rPr>
        <w:t>площадку спуска на воду катеров и лодок;</w:t>
      </w:r>
    </w:p>
    <w:p>
      <w:pPr>
        <w:pStyle w:val="ListParagraph"/>
        <w:suppressAutoHyphens w:val="true"/>
        <w:ind w:left="0" w:firstLine="737"/>
        <w:jc w:val="both"/>
        <w:rPr>
          <w:sz w:val="28"/>
          <w:szCs w:val="28"/>
        </w:rPr>
      </w:pPr>
      <w:r>
        <w:rPr>
          <w:bCs/>
          <w:szCs w:val="24"/>
        </w:rPr>
        <w:t xml:space="preserve">  </w:t>
      </w:r>
      <w:r>
        <w:rPr>
          <w:bCs/>
          <w:szCs w:val="24"/>
        </w:rPr>
        <w:t>магазин наживки, подкормки и снасти;</w:t>
      </w:r>
    </w:p>
    <w:p>
      <w:pPr>
        <w:pStyle w:val="ListParagraph"/>
        <w:suppressAutoHyphens w:val="true"/>
        <w:ind w:left="0" w:firstLine="737"/>
        <w:jc w:val="both"/>
        <w:rPr>
          <w:sz w:val="28"/>
          <w:szCs w:val="28"/>
        </w:rPr>
      </w:pPr>
      <w:r>
        <w:rPr>
          <w:bCs/>
          <w:szCs w:val="24"/>
        </w:rPr>
        <w:t xml:space="preserve"> </w:t>
      </w:r>
      <w:r>
        <w:rPr>
          <w:bCs/>
          <w:szCs w:val="24"/>
        </w:rPr>
        <w:t>услуги прачечной;</w:t>
      </w:r>
    </w:p>
    <w:p>
      <w:pPr>
        <w:pStyle w:val="ListParagraph"/>
        <w:suppressAutoHyphens w:val="true"/>
        <w:ind w:left="0" w:firstLine="737"/>
        <w:jc w:val="both"/>
        <w:rPr>
          <w:sz w:val="28"/>
          <w:szCs w:val="28"/>
        </w:rPr>
      </w:pPr>
      <w:r>
        <w:rPr>
          <w:bCs/>
          <w:szCs w:val="24"/>
        </w:rPr>
        <w:t xml:space="preserve"> </w:t>
      </w:r>
      <w:r>
        <w:rPr>
          <w:bCs/>
          <w:szCs w:val="24"/>
        </w:rPr>
        <w:t>услуги по разделке, заморозке, копчению рыбы;</w:t>
      </w:r>
    </w:p>
    <w:p>
      <w:pPr>
        <w:pStyle w:val="ListParagraph"/>
        <w:suppressAutoHyphens w:val="true"/>
        <w:ind w:left="0" w:firstLine="737"/>
        <w:jc w:val="both"/>
        <w:rPr>
          <w:sz w:val="28"/>
          <w:szCs w:val="28"/>
        </w:rPr>
      </w:pPr>
      <w:r>
        <w:rPr>
          <w:bCs/>
          <w:szCs w:val="24"/>
        </w:rPr>
        <w:t xml:space="preserve"> </w:t>
      </w:r>
      <w:r>
        <w:rPr>
          <w:bCs/>
          <w:szCs w:val="24"/>
        </w:rPr>
        <w:t>баню и зону СПА-процедур (прежде всего, для женской половины семьи);</w:t>
      </w:r>
    </w:p>
    <w:p>
      <w:pPr>
        <w:pStyle w:val="ListParagraph"/>
        <w:suppressAutoHyphens w:val="true"/>
        <w:ind w:left="0" w:firstLine="737"/>
        <w:jc w:val="both"/>
        <w:rPr>
          <w:sz w:val="28"/>
          <w:szCs w:val="28"/>
        </w:rPr>
      </w:pPr>
      <w:r>
        <w:rPr>
          <w:bCs/>
          <w:szCs w:val="24"/>
        </w:rPr>
        <w:t>фито-бар с травяными чаями;</w:t>
      </w:r>
    </w:p>
    <w:p>
      <w:pPr>
        <w:pStyle w:val="ListParagraph"/>
        <w:suppressAutoHyphens w:val="true"/>
        <w:ind w:left="0" w:firstLine="737"/>
        <w:jc w:val="both"/>
        <w:rPr>
          <w:sz w:val="28"/>
          <w:szCs w:val="28"/>
        </w:rPr>
      </w:pPr>
      <w:r>
        <w:rPr>
          <w:bCs/>
          <w:szCs w:val="24"/>
        </w:rPr>
        <w:t xml:space="preserve"> </w:t>
      </w:r>
      <w:r>
        <w:rPr>
          <w:bCs/>
          <w:szCs w:val="24"/>
        </w:rPr>
        <w:t>клуб вечернего досуга (бильярд, кегельбан, настольный теннис, карточный стол спортивного покера, библио- и видео-тека);</w:t>
      </w:r>
    </w:p>
    <w:p>
      <w:pPr>
        <w:pStyle w:val="ListParagraph"/>
        <w:suppressAutoHyphens w:val="true"/>
        <w:ind w:left="0" w:firstLine="737"/>
        <w:jc w:val="both"/>
        <w:rPr>
          <w:sz w:val="28"/>
          <w:szCs w:val="28"/>
        </w:rPr>
      </w:pPr>
      <w:r>
        <w:rPr>
          <w:bCs/>
          <w:szCs w:val="24"/>
        </w:rPr>
        <w:t xml:space="preserve"> </w:t>
      </w:r>
      <w:r>
        <w:rPr>
          <w:bCs/>
          <w:szCs w:val="24"/>
        </w:rPr>
        <w:t>мангальную зону и зону самостоятельной готовки ухи;</w:t>
      </w:r>
    </w:p>
    <w:p>
      <w:pPr>
        <w:pStyle w:val="ListParagraph"/>
        <w:suppressAutoHyphens w:val="true"/>
        <w:ind w:left="0" w:firstLine="737"/>
        <w:jc w:val="both"/>
        <w:rPr>
          <w:szCs w:val="24"/>
        </w:rPr>
      </w:pPr>
      <w:r>
        <w:rPr>
          <w:bCs/>
          <w:szCs w:val="24"/>
        </w:rPr>
        <w:t>детскую развлекательную площадку (с открытым бассейном и водяными горками в летний период и снежной крепостью — зимой);</w:t>
      </w:r>
    </w:p>
    <w:p>
      <w:pPr>
        <w:pStyle w:val="ListParagraph"/>
        <w:widowControl w:val="false"/>
        <w:tabs>
          <w:tab w:val="left" w:pos="630" w:leader="none"/>
        </w:tabs>
        <w:suppressAutoHyphens w:val="true"/>
        <w:ind w:left="0" w:firstLine="737"/>
        <w:jc w:val="both"/>
        <w:rPr>
          <w:sz w:val="28"/>
          <w:szCs w:val="28"/>
        </w:rPr>
      </w:pPr>
      <w:bookmarkStart w:id="5" w:name="__DdeLink__2245_1125198586"/>
      <w:r>
        <w:rPr>
          <w:rFonts w:cs="Times New Roman"/>
          <w:bCs/>
          <w:szCs w:val="24"/>
          <w:lang w:eastAsia="en-US"/>
        </w:rPr>
        <w:t xml:space="preserve">пляжный отдых (гамаки, шезлонги, надувные матрасы, водные </w:t>
      </w:r>
      <w:bookmarkEnd w:id="5"/>
      <w:r>
        <w:rPr>
          <w:rFonts w:cs="Times New Roman"/>
          <w:bCs/>
          <w:szCs w:val="24"/>
          <w:lang w:eastAsia="en-US"/>
        </w:rPr>
        <w:t>прогулочные катамараны).</w:t>
      </w:r>
    </w:p>
    <w:p>
      <w:pPr>
        <w:pStyle w:val="ListParagraph"/>
        <w:widowControl w:val="false"/>
        <w:tabs>
          <w:tab w:val="left" w:pos="630" w:leader="none"/>
        </w:tabs>
        <w:suppressAutoHyphens w:val="true"/>
        <w:ind w:left="0" w:firstLine="737"/>
        <w:jc w:val="both"/>
        <w:rPr>
          <w:sz w:val="28"/>
          <w:szCs w:val="28"/>
        </w:rPr>
      </w:pPr>
      <w:r>
        <w:rPr>
          <w:rFonts w:cs="Times New Roman"/>
          <w:bCs/>
          <w:szCs w:val="24"/>
          <w:lang w:eastAsia="en-US"/>
        </w:rPr>
        <w:t>Проект будет предусматривать интенсивное зарыбление водоема.</w:t>
      </w:r>
    </w:p>
    <w:p>
      <w:pPr>
        <w:pStyle w:val="Normal"/>
        <w:widowControl w:val="false"/>
        <w:tabs>
          <w:tab w:val="left" w:pos="630" w:leader="none"/>
        </w:tabs>
        <w:suppressAutoHyphens w:val="true"/>
        <w:ind w:firstLine="73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</w:r>
    </w:p>
    <w:p>
      <w:pPr>
        <w:pStyle w:val="Normal"/>
        <w:widowControl w:val="false"/>
        <w:tabs>
          <w:tab w:val="left" w:pos="630" w:leader="none"/>
        </w:tabs>
        <w:suppressAutoHyphens w:val="true"/>
        <w:jc w:val="both"/>
        <w:rPr/>
      </w:pPr>
      <w:r>
        <w:rPr>
          <w:rFonts w:cs="Times New Roman"/>
          <w:b/>
          <w:bCs/>
          <w:i/>
          <w:iCs/>
          <w:lang w:eastAsia="en-US"/>
        </w:rPr>
        <w:t>2.4.2. Рекреационный туризм</w:t>
      </w:r>
    </w:p>
    <w:p>
      <w:pPr>
        <w:pStyle w:val="Style18"/>
        <w:numPr>
          <w:ilvl w:val="0"/>
          <w:numId w:val="14"/>
        </w:numPr>
        <w:spacing w:lineRule="auto" w:line="240" w:before="0" w:after="0"/>
        <w:ind w:left="0" w:firstLine="737"/>
        <w:jc w:val="both"/>
        <w:rPr>
          <w:sz w:val="28"/>
          <w:szCs w:val="28"/>
        </w:rPr>
      </w:pPr>
      <w:r>
        <w:rPr>
          <w:rFonts w:cs="Times New Roman"/>
        </w:rPr>
        <w:t>Имеющиеся участки муниципальных земель сельскохозяйственного назначения после заключения с инвесторами муниципально-частных договоров о сотрудничестве изменят свой статус на рекреационный и будут использоваться для строительства пансионатов и домов отдыха.</w:t>
      </w:r>
    </w:p>
    <w:p>
      <w:pPr>
        <w:pStyle w:val="Normal"/>
        <w:tabs>
          <w:tab w:val="left" w:pos="570" w:leader="none"/>
        </w:tabs>
        <w:suppressAutoHyphens w:val="true"/>
        <w:ind w:firstLine="737"/>
        <w:jc w:val="both"/>
        <w:rPr/>
      </w:pPr>
      <w:r>
        <w:rPr>
          <w:rFonts w:cs="Times New Roman"/>
        </w:rPr>
        <w:t>В целях развития рекреационного туризма планируется оценка свойств вод радонового и сероводородного источников Нязепетровского района для определения перспектив создания здесь полноценного бальнеологического курорта.</w:t>
      </w:r>
    </w:p>
    <w:p>
      <w:pPr>
        <w:pStyle w:val="Style18"/>
        <w:numPr>
          <w:ilvl w:val="0"/>
          <w:numId w:val="15"/>
        </w:numPr>
        <w:spacing w:lineRule="auto" w:line="240" w:before="0" w:after="0"/>
        <w:ind w:left="0" w:firstLine="737"/>
        <w:jc w:val="both"/>
        <w:rPr/>
      </w:pPr>
      <w:r>
        <w:rPr>
          <w:rFonts w:cs="Times New Roman"/>
        </w:rPr>
        <w:t>Самостоятельным элементом рекреации выступят зарегистрированные в качестве плавсредств плавучие дома на воде, разнесенные по территории Нязепетровского водохранилища.</w:t>
      </w:r>
    </w:p>
    <w:p>
      <w:pPr>
        <w:pStyle w:val="Style18"/>
        <w:spacing w:lineRule="auto" w:line="240" w:before="0" w:after="0"/>
        <w:ind w:firstLine="737"/>
        <w:jc w:val="both"/>
        <w:rPr>
          <w:sz w:val="28"/>
          <w:szCs w:val="28"/>
        </w:rPr>
      </w:pPr>
      <w:r>
        <w:rPr>
          <w:rFonts w:cs="Times New Roman"/>
        </w:rPr>
        <w:t>Береговая база возьмет на себя функции приема и регистрации отдыхающих, их доставки в плавучий дом, охраны, обеспечения питанием и канализации отходов.</w:t>
      </w:r>
    </w:p>
    <w:p>
      <w:pPr>
        <w:pStyle w:val="Style18"/>
        <w:spacing w:lineRule="auto" w:line="240" w:before="0" w:after="0"/>
        <w:ind w:firstLine="737"/>
        <w:jc w:val="both"/>
        <w:rPr/>
      </w:pPr>
      <w:r>
        <w:rPr>
          <w:rFonts w:cs="Times New Roman"/>
        </w:rPr>
        <w:t>Преимуществом такого решения является отсутствие необходимости оформлять в аренду или собственность земельные участки прибрежной территории для строительства гостевых домиков.</w:t>
      </w:r>
    </w:p>
    <w:p>
      <w:pPr>
        <w:pStyle w:val="Style18"/>
        <w:widowControl w:val="false"/>
        <w:numPr>
          <w:ilvl w:val="0"/>
          <w:numId w:val="16"/>
        </w:numPr>
        <w:tabs>
          <w:tab w:val="left" w:pos="630" w:leader="none"/>
        </w:tabs>
        <w:suppressAutoHyphens w:val="true"/>
        <w:spacing w:lineRule="auto" w:line="240" w:before="0" w:after="0"/>
        <w:ind w:left="0" w:firstLine="680"/>
        <w:jc w:val="both"/>
        <w:rPr/>
      </w:pPr>
      <w:r>
        <w:rPr>
          <w:rFonts w:cs="Times New Roman"/>
          <w:lang w:eastAsia="en-US"/>
        </w:rPr>
        <w:t>Как еще один вариант отдыха на воде, Концепция предусматривает разработку проекта и создание педальных и (или) весельных катамаранов с возможностью установки на них палаток для ночлега и защиты от дождя. На таких катамаранах семьи смогут выходить в автономное плавание, как минимум, на сутки, не нуждаясь в стационарном ночлеге.</w:t>
      </w:r>
    </w:p>
    <w:p>
      <w:pPr>
        <w:pStyle w:val="Style18"/>
        <w:widowControl w:val="false"/>
        <w:tabs>
          <w:tab w:val="left" w:pos="630" w:leader="none"/>
        </w:tabs>
        <w:suppressAutoHyphens w:val="true"/>
        <w:spacing w:lineRule="auto" w:line="240" w:before="0" w:after="0"/>
        <w:ind w:firstLine="680"/>
        <w:jc w:val="both"/>
        <w:rPr>
          <w:sz w:val="28"/>
          <w:szCs w:val="28"/>
        </w:rPr>
      </w:pPr>
      <w:r>
        <w:rPr>
          <w:rFonts w:cs="Times New Roman"/>
          <w:lang w:eastAsia="en-US"/>
        </w:rPr>
        <w:t xml:space="preserve">Для повышения интереса к такому виду отдыха, туристам будет предлагаться участие в ролевых играх. </w:t>
      </w:r>
    </w:p>
    <w:p>
      <w:pPr>
        <w:pStyle w:val="Style18"/>
        <w:spacing w:lineRule="auto" w:line="240" w:before="0" w:after="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</w:r>
    </w:p>
    <w:p>
      <w:pPr>
        <w:pStyle w:val="Normal"/>
        <w:widowControl w:val="false"/>
        <w:tabs>
          <w:tab w:val="left" w:pos="630" w:leader="none"/>
        </w:tabs>
        <w:suppressAutoHyphens w:val="true"/>
        <w:jc w:val="both"/>
        <w:rPr>
          <w:i/>
          <w:i/>
          <w:iCs/>
        </w:rPr>
      </w:pPr>
      <w:r>
        <w:rPr>
          <w:rFonts w:cs="Times New Roman"/>
          <w:b/>
          <w:bCs/>
          <w:i/>
          <w:iCs/>
          <w:lang w:eastAsia="en-US"/>
        </w:rPr>
        <w:t>2.4.3. Приключенческий туризм.</w:t>
      </w:r>
    </w:p>
    <w:p>
      <w:pPr>
        <w:pStyle w:val="Normal"/>
        <w:widowControl w:val="false"/>
        <w:tabs>
          <w:tab w:val="left" w:pos="630" w:leader="none"/>
        </w:tabs>
        <w:suppressAutoHyphens w:val="true"/>
        <w:ind w:firstLine="680"/>
        <w:jc w:val="both"/>
        <w:rPr>
          <w:sz w:val="28"/>
          <w:szCs w:val="28"/>
        </w:rPr>
      </w:pPr>
      <w:r>
        <w:rPr>
          <w:rFonts w:cs="Times New Roman"/>
          <w:lang w:eastAsia="en-US"/>
        </w:rPr>
        <w:t>Концепция предлагает рассматривать территорию Нязепетровского водохранилища как игровое поле, в виде уменьшенной копии мирового океана, на берегах которого расположены условные города, укрепленные замки и поселения самых разных народов. Между ними будут перемещаться «торговые суда», рыскать «пиратские фрегаты» и «военные флотилии» различных «государств». Могут заключаться и вероломно расторгаться союзнические договоры между игровыми командами, вестись боевые действия с использованием игрового внеаренного лазерного оружия.</w:t>
      </w:r>
    </w:p>
    <w:p>
      <w:pPr>
        <w:pStyle w:val="Normal"/>
        <w:widowControl w:val="false"/>
        <w:tabs>
          <w:tab w:val="left" w:pos="630" w:leader="none"/>
        </w:tabs>
        <w:suppressAutoHyphens w:val="true"/>
        <w:ind w:firstLine="680"/>
        <w:jc w:val="both"/>
        <w:rPr>
          <w:sz w:val="28"/>
          <w:szCs w:val="28"/>
        </w:rPr>
      </w:pPr>
      <w:r>
        <w:rPr>
          <w:rFonts w:cs="Times New Roman"/>
          <w:lang w:eastAsia="en-US"/>
        </w:rPr>
        <w:t>Одним из плюсов такой игровой площадки заключается в том, что при возможности значительных перемещений и включения большого количества игроков, на суше будут использоваться лишь ограниченные участки, обработка от клеща которых по затратам и качеству исполнения будет вполне доступна. Это позволит гарантировать безопасность большого количества активных туристов.</w:t>
      </w:r>
    </w:p>
    <w:p>
      <w:pPr>
        <w:pStyle w:val="Normal"/>
        <w:widowControl w:val="false"/>
        <w:tabs>
          <w:tab w:val="left" w:pos="630" w:leader="none"/>
        </w:tabs>
        <w:suppressAutoHyphens w:val="true"/>
        <w:ind w:firstLine="68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lang w:eastAsia="en-US"/>
        </w:rPr>
        <w:t>Принимать участие в игре смогут и корпоративные клиенты, и студенческие команды, и семейные группы.</w:t>
      </w:r>
    </w:p>
    <w:p>
      <w:pPr>
        <w:pStyle w:val="Normal"/>
        <w:widowControl w:val="false"/>
        <w:tabs>
          <w:tab w:val="left" w:pos="630" w:leader="none"/>
        </w:tabs>
        <w:suppressAutoHyphens w:val="true"/>
        <w:jc w:val="both"/>
        <w:rPr>
          <w:rFonts w:cs="Times New Roman"/>
          <w:b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</w:r>
    </w:p>
    <w:p>
      <w:pPr>
        <w:pStyle w:val="Normal"/>
        <w:widowControl w:val="false"/>
        <w:tabs>
          <w:tab w:val="left" w:pos="630" w:leader="none"/>
        </w:tabs>
        <w:suppressAutoHyphens w:val="true"/>
        <w:jc w:val="both"/>
        <w:rPr>
          <w:i/>
          <w:i/>
          <w:iCs/>
        </w:rPr>
      </w:pPr>
      <w:r>
        <w:rPr>
          <w:rFonts w:cs="Times New Roman"/>
          <w:b/>
          <w:bCs/>
          <w:i/>
          <w:iCs/>
          <w:lang w:eastAsia="en-US"/>
        </w:rPr>
        <w:t>2.4.4. Событийный туризм.</w:t>
      </w:r>
    </w:p>
    <w:p>
      <w:pPr>
        <w:pStyle w:val="Normal"/>
        <w:ind w:firstLine="737"/>
        <w:jc w:val="both"/>
        <w:rPr/>
      </w:pPr>
      <w:r>
        <w:rPr>
          <w:rFonts w:cs="Times New Roman"/>
        </w:rPr>
        <w:t>Станут ежегодными:</w:t>
      </w:r>
    </w:p>
    <w:p>
      <w:pPr>
        <w:pStyle w:val="Normal"/>
        <w:ind w:firstLine="737"/>
        <w:jc w:val="both"/>
        <w:rPr/>
      </w:pPr>
      <w:r>
        <w:rPr>
          <w:rFonts w:cs="Times New Roman"/>
        </w:rPr>
        <w:t>«Судачья Мекка» - летний кубок Главы района по ловле судака на Нязепетровском водохранилище.</w:t>
      </w:r>
    </w:p>
    <w:p>
      <w:pPr>
        <w:pStyle w:val="Normal"/>
        <w:ind w:firstLine="737"/>
        <w:jc w:val="both"/>
        <w:rPr/>
      </w:pPr>
      <w:r>
        <w:rPr>
          <w:rFonts w:cs="Times New Roman"/>
        </w:rPr>
        <w:t>Открытый чемпионат района по зимней рыбной ловле на Нязепетровском водохранилище.</w:t>
      </w:r>
    </w:p>
    <w:p>
      <w:pPr>
        <w:pStyle w:val="Normal"/>
        <w:widowControl w:val="false"/>
        <w:tabs>
          <w:tab w:val="left" w:pos="630" w:leader="none"/>
        </w:tabs>
        <w:suppressAutoHyphens w:val="true"/>
        <w:ind w:firstLine="737"/>
        <w:jc w:val="both"/>
        <w:rPr/>
      </w:pPr>
      <w:r>
        <w:rPr>
          <w:rFonts w:cs="Times New Roman"/>
          <w:lang w:eastAsia="en-US"/>
        </w:rPr>
        <w:t>Фестиваль самодельных плавательных средств по типу чемпионата самодельных летательных аппаратов Red Bull. Жюри будет оценивать оригинальность, изобретательность, эстетику и плавучесть агрегатов.</w:t>
      </w:r>
    </w:p>
    <w:p>
      <w:pPr>
        <w:pStyle w:val="Normal"/>
        <w:widowControl w:val="false"/>
        <w:tabs>
          <w:tab w:val="left" w:pos="630" w:leader="none"/>
        </w:tabs>
        <w:suppressAutoHyphens w:val="true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</w:r>
    </w:p>
    <w:p>
      <w:pPr>
        <w:pStyle w:val="2"/>
        <w:rPr/>
      </w:pPr>
      <w:r>
        <w:rPr>
          <w:b/>
          <w:bCs/>
          <w:u w:val="single"/>
        </w:rPr>
        <w:t>2.5. Направления и проекты развитие туризма на площадке города Нязепетровска.</w:t>
      </w:r>
    </w:p>
    <w:p>
      <w:pPr>
        <w:pStyle w:val="Normal"/>
        <w:widowControl w:val="false"/>
        <w:tabs>
          <w:tab w:val="left" w:pos="630" w:leader="none"/>
        </w:tabs>
        <w:suppressAutoHyphens w:val="true"/>
        <w:ind w:firstLine="680"/>
        <w:jc w:val="both"/>
        <w:rPr/>
      </w:pPr>
      <w:r>
        <w:rPr>
          <w:rFonts w:cs="Times New Roman"/>
          <w:lang w:eastAsia="en-US"/>
        </w:rPr>
        <w:t>Концепция рассматривает в качестве основной целевой группы для этой территории молодежную аудиторию.</w:t>
      </w:r>
    </w:p>
    <w:p>
      <w:pPr>
        <w:pStyle w:val="Style18"/>
        <w:suppressAutoHyphens w:val="true"/>
        <w:spacing w:lineRule="auto" w:line="240" w:before="0" w:after="0"/>
        <w:ind w:firstLine="680"/>
        <w:jc w:val="both"/>
        <w:rPr/>
      </w:pPr>
      <w:r>
        <w:rPr>
          <w:rFonts w:cs="Times New Roman"/>
        </w:rPr>
        <w:t>Виды туризма, которые здесь получат развитие:</w:t>
      </w:r>
    </w:p>
    <w:p>
      <w:pPr>
        <w:pStyle w:val="Style18"/>
        <w:numPr>
          <w:ilvl w:val="0"/>
          <w:numId w:val="9"/>
        </w:numPr>
        <w:suppressAutoHyphens w:val="true"/>
        <w:spacing w:lineRule="auto" w:line="240" w:before="0" w:after="0"/>
        <w:ind w:left="0" w:firstLine="680"/>
        <w:jc w:val="both"/>
        <w:rPr/>
      </w:pPr>
      <w:r>
        <w:rPr>
          <w:rFonts w:cs="Times New Roman"/>
        </w:rPr>
        <w:t>Рекреационный</w:t>
      </w:r>
    </w:p>
    <w:p>
      <w:pPr>
        <w:pStyle w:val="Style18"/>
        <w:numPr>
          <w:ilvl w:val="0"/>
          <w:numId w:val="9"/>
        </w:numPr>
        <w:suppressAutoHyphens w:val="true"/>
        <w:spacing w:lineRule="auto" w:line="240" w:before="0" w:after="0"/>
        <w:ind w:left="0" w:firstLine="680"/>
        <w:jc w:val="both"/>
        <w:rPr/>
      </w:pPr>
      <w:r>
        <w:rPr>
          <w:rFonts w:cs="Times New Roman"/>
        </w:rPr>
        <w:t xml:space="preserve">Обучающий </w:t>
      </w:r>
    </w:p>
    <w:p>
      <w:pPr>
        <w:pStyle w:val="Style18"/>
        <w:numPr>
          <w:ilvl w:val="0"/>
          <w:numId w:val="9"/>
        </w:numPr>
        <w:suppressAutoHyphens w:val="true"/>
        <w:spacing w:lineRule="auto" w:line="240" w:before="0" w:after="0"/>
        <w:ind w:left="0" w:firstLine="680"/>
        <w:jc w:val="both"/>
        <w:rPr/>
      </w:pPr>
      <w:r>
        <w:rPr>
          <w:rFonts w:cs="Times New Roman"/>
        </w:rPr>
        <w:t>Интеллектуальный</w:t>
      </w:r>
    </w:p>
    <w:p>
      <w:pPr>
        <w:pStyle w:val="Style18"/>
        <w:numPr>
          <w:ilvl w:val="0"/>
          <w:numId w:val="9"/>
        </w:numPr>
        <w:suppressAutoHyphens w:val="true"/>
        <w:spacing w:lineRule="auto" w:line="240" w:before="0" w:after="0"/>
        <w:ind w:left="0" w:firstLine="680"/>
        <w:jc w:val="both"/>
        <w:rPr/>
      </w:pPr>
      <w:r>
        <w:rPr>
          <w:rFonts w:cs="Times New Roman"/>
        </w:rPr>
        <w:t>Событийный</w:t>
      </w:r>
    </w:p>
    <w:p>
      <w:pPr>
        <w:pStyle w:val="Style18"/>
        <w:numPr>
          <w:ilvl w:val="0"/>
          <w:numId w:val="9"/>
        </w:numPr>
        <w:suppressAutoHyphens w:val="true"/>
        <w:spacing w:lineRule="auto" w:line="240" w:before="0" w:after="0"/>
        <w:ind w:left="0" w:firstLine="680"/>
        <w:jc w:val="both"/>
        <w:rPr/>
      </w:pPr>
      <w:r>
        <w:rPr>
          <w:rFonts w:cs="Times New Roman"/>
        </w:rPr>
        <w:t>Активный</w:t>
      </w:r>
    </w:p>
    <w:p>
      <w:pPr>
        <w:pStyle w:val="Style18"/>
        <w:numPr>
          <w:ilvl w:val="0"/>
          <w:numId w:val="9"/>
        </w:numPr>
        <w:suppressAutoHyphens w:val="true"/>
        <w:spacing w:lineRule="auto" w:line="240" w:before="0" w:after="0"/>
        <w:ind w:left="0" w:firstLine="680"/>
        <w:jc w:val="both"/>
        <w:rPr/>
      </w:pPr>
      <w:r>
        <w:rPr>
          <w:rFonts w:cs="Times New Roman"/>
        </w:rPr>
        <w:t>Спортивный</w:t>
      </w:r>
    </w:p>
    <w:p>
      <w:pPr>
        <w:pStyle w:val="Style18"/>
        <w:suppressAutoHyphens w:val="true"/>
        <w:spacing w:lineRule="auto" w:line="240" w:before="0" w:after="0"/>
        <w:ind w:firstLine="680"/>
        <w:jc w:val="both"/>
        <w:rPr>
          <w:rFonts w:cs="Times New Roman"/>
        </w:rPr>
      </w:pPr>
      <w:r>
        <w:rPr>
          <w:rFonts w:cs="Times New Roman"/>
        </w:rPr>
        <w:t>Основной задачей, которая будет решаться в границах данной туристической зоны — это формирование функциональной среды современного малого города, комфортной и привлекательной для молодых людей. Задача эта будет решаться</w:t>
      </w:r>
      <w:r>
        <w:rPr>
          <w:rFonts w:cs="Times New Roman"/>
          <w:b/>
        </w:rPr>
        <w:t>,</w:t>
      </w:r>
      <w:r>
        <w:rPr>
          <w:rFonts w:cs="Times New Roman"/>
        </w:rPr>
        <w:t xml:space="preserve"> в том числе, через участие в программах Фонда развития моногородов и «Создание комфортной городской среды».</w:t>
      </w:r>
    </w:p>
    <w:p>
      <w:pPr>
        <w:pStyle w:val="Style18"/>
        <w:spacing w:lineRule="auto" w:line="240" w:before="0" w:after="0"/>
        <w:jc w:val="both"/>
        <w:rPr>
          <w:rFonts w:cs="Times New Roman"/>
          <w:b/>
          <w:b/>
          <w:bCs/>
          <w:i/>
          <w:i/>
          <w:iCs/>
        </w:rPr>
      </w:pPr>
      <w:r>
        <w:rPr>
          <w:rFonts w:cs="Times New Roman"/>
          <w:b/>
          <w:bCs/>
          <w:i/>
          <w:iCs/>
        </w:rPr>
      </w:r>
    </w:p>
    <w:p>
      <w:pPr>
        <w:pStyle w:val="Style18"/>
        <w:spacing w:lineRule="auto" w:line="240" w:before="0" w:after="0"/>
        <w:jc w:val="both"/>
        <w:rPr>
          <w:i/>
          <w:i/>
          <w:iCs/>
        </w:rPr>
      </w:pPr>
      <w:r>
        <w:rPr>
          <w:rFonts w:cs="Times New Roman"/>
          <w:b/>
          <w:bCs/>
          <w:i/>
          <w:iCs/>
        </w:rPr>
        <w:t>2.5.1. Рекреационный туризм</w:t>
      </w:r>
    </w:p>
    <w:p>
      <w:pPr>
        <w:pStyle w:val="Normal"/>
        <w:ind w:firstLine="737"/>
        <w:jc w:val="both"/>
        <w:rPr/>
      </w:pPr>
      <w:r>
        <w:rPr/>
        <w:t>Основной площадкой размещения туристов будет гостиница в туристическом комплексе на северо-западной окраине города Нязепетровск</w:t>
      </w:r>
      <w:r>
        <w:rPr>
          <w:rFonts w:cs="Times New Roman"/>
        </w:rPr>
        <w:t xml:space="preserve"> на 36 номеров с рестораном и развлекательным центром, спортивной зоной, банным комплексом с термальным бассейном (вместимостью 200 человек).</w:t>
      </w:r>
    </w:p>
    <w:p>
      <w:pPr>
        <w:pStyle w:val="Style18"/>
        <w:spacing w:lineRule="auto" w:line="240" w:before="0" w:after="0"/>
        <w:ind w:firstLine="737"/>
        <w:jc w:val="both"/>
        <w:rPr/>
      </w:pPr>
      <w:r>
        <w:rPr>
          <w:rFonts w:cs="Times New Roman"/>
        </w:rPr>
        <w:t>В летний период в распоряжении отдыхающих будет городской пруд с пляжем, действующая лыже-роллерная трасса, прогулочные дорожки вдоль городского пруда. Зимой — лыжные и тюбинговые трассы, сафари на снегоходах, а также входящий в гостиничный комплекс термальный бассейн и ванны с водой, обогащенной радоном.</w:t>
      </w:r>
    </w:p>
    <w:p>
      <w:pPr>
        <w:pStyle w:val="Style18"/>
        <w:spacing w:lineRule="auto" w:line="240" w:before="0" w:after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yle18"/>
        <w:spacing w:lineRule="auto" w:line="240" w:before="0" w:after="0"/>
        <w:jc w:val="both"/>
        <w:rPr>
          <w:i/>
          <w:i/>
          <w:iCs/>
        </w:rPr>
      </w:pPr>
      <w:r>
        <w:rPr>
          <w:rFonts w:cs="Times New Roman"/>
          <w:b/>
          <w:bCs/>
          <w:i/>
          <w:iCs/>
        </w:rPr>
        <w:t>2.5.2. Обучающий туризм</w:t>
      </w:r>
    </w:p>
    <w:p>
      <w:pPr>
        <w:pStyle w:val="Style18"/>
        <w:spacing w:lineRule="auto" w:line="240" w:before="0" w:after="0"/>
        <w:ind w:firstLine="680"/>
        <w:jc w:val="both"/>
        <w:rPr/>
      </w:pPr>
      <w:r>
        <w:rPr>
          <w:rFonts w:cs="Times New Roman"/>
        </w:rPr>
        <w:t>Это направление молодежного туризма будет определяющим в летний период. Предполагает двухнедельные обучающие программы по актуальным для молодежи направлениям, организованные в виде свободного университета:</w:t>
      </w:r>
    </w:p>
    <w:p>
      <w:pPr>
        <w:pStyle w:val="Style18"/>
        <w:spacing w:lineRule="auto" w:line="240" w:before="0" w:after="0"/>
        <w:ind w:firstLine="680"/>
        <w:jc w:val="both"/>
        <w:rPr/>
      </w:pPr>
      <w:r>
        <w:rPr>
          <w:rFonts w:cs="Times New Roman"/>
        </w:rPr>
        <w:t>вождение автомобиля;</w:t>
      </w:r>
    </w:p>
    <w:p>
      <w:pPr>
        <w:pStyle w:val="Style18"/>
        <w:spacing w:lineRule="auto" w:line="240" w:before="0" w:after="0"/>
        <w:ind w:firstLine="680"/>
        <w:jc w:val="both"/>
        <w:rPr/>
      </w:pPr>
      <w:r>
        <w:rPr>
          <w:rFonts w:cs="Times New Roman"/>
        </w:rPr>
        <w:t>верховая езда на лошади;</w:t>
      </w:r>
    </w:p>
    <w:p>
      <w:pPr>
        <w:pStyle w:val="Style18"/>
        <w:spacing w:lineRule="auto" w:line="240" w:before="0" w:after="0"/>
        <w:ind w:firstLine="680"/>
        <w:jc w:val="both"/>
        <w:rPr/>
      </w:pPr>
      <w:r>
        <w:rPr>
          <w:rFonts w:cs="Times New Roman"/>
        </w:rPr>
        <w:t>игра в бильярд;</w:t>
      </w:r>
    </w:p>
    <w:p>
      <w:pPr>
        <w:pStyle w:val="Style18"/>
        <w:spacing w:lineRule="auto" w:line="240" w:before="0" w:after="0"/>
        <w:ind w:firstLine="680"/>
        <w:jc w:val="both"/>
        <w:rPr/>
      </w:pPr>
      <w:r>
        <w:rPr>
          <w:rFonts w:cs="Times New Roman"/>
        </w:rPr>
        <w:t>готовка мяса на углях и открытом огне;</w:t>
      </w:r>
    </w:p>
    <w:p>
      <w:pPr>
        <w:pStyle w:val="Style18"/>
        <w:spacing w:lineRule="auto" w:line="240" w:before="0" w:after="0"/>
        <w:ind w:firstLine="680"/>
        <w:jc w:val="both"/>
        <w:rPr/>
      </w:pPr>
      <w:r>
        <w:rPr>
          <w:rFonts w:cs="Times New Roman"/>
        </w:rPr>
        <w:t>современные танцы;</w:t>
      </w:r>
    </w:p>
    <w:p>
      <w:pPr>
        <w:pStyle w:val="Normal"/>
        <w:ind w:firstLine="680"/>
        <w:jc w:val="both"/>
        <w:rPr/>
      </w:pPr>
      <w:r>
        <w:rPr>
          <w:rFonts w:cs="Times New Roman"/>
        </w:rPr>
        <w:t>Обучение  будет проводиться как преподавателями Нязепетровских учреждений культуры и дополнительного образования, так  и специалистами   из  других городов.</w:t>
      </w:r>
    </w:p>
    <w:p>
      <w:pPr>
        <w:pStyle w:val="Style18"/>
        <w:spacing w:lineRule="auto" w:line="240" w:before="0" w:after="0"/>
        <w:jc w:val="both"/>
        <w:rPr>
          <w:rStyle w:val="Style12"/>
        </w:rPr>
      </w:pPr>
      <w:r>
        <w:rPr/>
      </w:r>
    </w:p>
    <w:p>
      <w:pPr>
        <w:pStyle w:val="Style18"/>
        <w:spacing w:lineRule="auto" w:line="240" w:before="0" w:after="0"/>
        <w:jc w:val="both"/>
        <w:rPr/>
      </w:pPr>
      <w:r>
        <w:rPr>
          <w:rStyle w:val="Style12"/>
          <w:rFonts w:cs="Times New Roman"/>
          <w:i/>
          <w:iCs/>
        </w:rPr>
        <w:t>2.5.3. Интеллектуальный туризм</w:t>
      </w:r>
    </w:p>
    <w:p>
      <w:pPr>
        <w:pStyle w:val="Style18"/>
        <w:spacing w:lineRule="auto" w:line="240" w:before="0" w:after="0"/>
        <w:ind w:firstLine="737"/>
        <w:jc w:val="both"/>
        <w:rPr>
          <w:sz w:val="28"/>
          <w:szCs w:val="28"/>
        </w:rPr>
      </w:pPr>
      <w:r>
        <w:rPr/>
        <w:t>Этот вид туризма для молодежной аудитории будет практиковаться в период осень-зима-весна, когда по вечерам можно собираться в уютном каминном зале гостиницы. За образец будет взят опыт работы Санкт-петербургского интеллектуального клуба Incognito, который уже не первый год собирает команды на такие игры как «Мафия», «Царь горы», «Интеллектуальный аукцион», «Крокодил», «Игра со знатоком», «Интеллектуальный покер», «Квесты» и т. д.</w:t>
      </w:r>
    </w:p>
    <w:p>
      <w:pPr>
        <w:pStyle w:val="Style18"/>
        <w:spacing w:lineRule="auto" w:line="240" w:before="0" w:after="0"/>
        <w:ind w:firstLine="737"/>
        <w:jc w:val="both"/>
        <w:rPr>
          <w:sz w:val="28"/>
          <w:szCs w:val="28"/>
        </w:rPr>
      </w:pPr>
      <w:r>
        <w:rPr/>
        <w:t>Дневная программа будет посвящаться лыжным прогулкам по лесу, посещению ледового катка, пейнтболу, хоккею на валенках и т.д.</w:t>
      </w:r>
    </w:p>
    <w:p>
      <w:pPr>
        <w:pStyle w:val="Style18"/>
        <w:spacing w:lineRule="auto" w:line="240" w:before="0" w:after="0"/>
        <w:ind w:firstLine="737"/>
        <w:jc w:val="both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Style18"/>
        <w:spacing w:lineRule="auto" w:line="240" w:before="0" w:after="0"/>
        <w:jc w:val="both"/>
        <w:rPr/>
      </w:pPr>
      <w:r>
        <w:rPr>
          <w:rFonts w:cs="Times New Roman"/>
          <w:b/>
          <w:bCs/>
          <w:i/>
          <w:iCs/>
        </w:rPr>
        <w:t>2.5.4. Проекты событийного туризма</w:t>
      </w:r>
    </w:p>
    <w:p>
      <w:pPr>
        <w:pStyle w:val="Style18"/>
        <w:spacing w:lineRule="auto" w:line="240" w:before="0" w:after="0"/>
        <w:ind w:firstLine="680"/>
        <w:jc w:val="both"/>
        <w:rPr/>
      </w:pPr>
      <w:r>
        <w:rPr>
          <w:rFonts w:cs="Times New Roman"/>
        </w:rPr>
        <w:t>Ежегодно будет формироваться программа культурных событий, интересных для молодежной аудитории: концертов, выставок, встреч с политиками, спортсменами, музыкантами, дизайнерами одежды и т.д.</w:t>
      </w:r>
    </w:p>
    <w:p>
      <w:pPr>
        <w:pStyle w:val="Normal"/>
        <w:ind w:firstLine="680"/>
        <w:rPr>
          <w:sz w:val="28"/>
        </w:rPr>
      </w:pPr>
      <w:r>
        <w:rPr/>
        <w:t>Регулярно будут проводится актуальные для молодежи:</w:t>
      </w:r>
    </w:p>
    <w:p>
      <w:pPr>
        <w:pStyle w:val="Normal"/>
        <w:ind w:firstLine="680"/>
        <w:rPr>
          <w:sz w:val="28"/>
        </w:rPr>
      </w:pPr>
      <w:r>
        <w:rPr/>
        <w:t>- песенные конкурсы;</w:t>
      </w:r>
    </w:p>
    <w:p>
      <w:pPr>
        <w:pStyle w:val="Normal"/>
        <w:ind w:firstLine="680"/>
        <w:rPr/>
      </w:pPr>
      <w:r>
        <w:rPr/>
        <w:t>- фестивали снежных скульптур;</w:t>
      </w:r>
    </w:p>
    <w:p>
      <w:pPr>
        <w:pStyle w:val="Normal"/>
        <w:ind w:firstLine="680"/>
        <w:rPr>
          <w:sz w:val="28"/>
        </w:rPr>
      </w:pPr>
      <w:r>
        <w:rPr/>
        <w:t>- «рыцарские ристалища» за право выбрать царицу турнира (королеву красоты).</w:t>
      </w:r>
    </w:p>
    <w:p>
      <w:pPr>
        <w:pStyle w:val="Normal"/>
        <w:ind w:firstLine="68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yle18"/>
        <w:spacing w:lineRule="auto" w:line="240" w:before="0" w:after="0"/>
        <w:jc w:val="both"/>
        <w:rPr/>
      </w:pPr>
      <w:r>
        <w:rPr>
          <w:rFonts w:cs="Times New Roman"/>
          <w:b/>
          <w:bCs/>
          <w:i/>
          <w:iCs/>
        </w:rPr>
        <w:t>2.5.5. Проекты активного туризма</w:t>
      </w:r>
    </w:p>
    <w:p>
      <w:pPr>
        <w:pStyle w:val="Style18"/>
        <w:numPr>
          <w:ilvl w:val="0"/>
          <w:numId w:val="10"/>
        </w:numPr>
        <w:spacing w:lineRule="auto" w:line="240" w:before="0" w:after="0"/>
        <w:ind w:left="0" w:firstLine="680"/>
        <w:jc w:val="both"/>
        <w:rPr/>
      </w:pPr>
      <w:r>
        <w:rPr>
          <w:rFonts w:cs="Times New Roman"/>
          <w:b/>
          <w:bCs/>
        </w:rPr>
        <w:t>Сплавы по таежной реке Нязя</w:t>
      </w:r>
    </w:p>
    <w:p>
      <w:pPr>
        <w:pStyle w:val="Style18"/>
        <w:spacing w:lineRule="auto" w:line="240" w:before="0" w:after="0"/>
        <w:ind w:firstLine="680"/>
        <w:jc w:val="both"/>
        <w:rPr/>
      </w:pPr>
      <w:r>
        <w:rPr>
          <w:rFonts w:cs="Times New Roman"/>
        </w:rPr>
        <w:t>Это одно-двухдневные семейные и командные байдарочные и лодочные походы в экстремальных условиях таежной реки.</w:t>
      </w:r>
    </w:p>
    <w:p>
      <w:pPr>
        <w:pStyle w:val="Style18"/>
        <w:numPr>
          <w:ilvl w:val="0"/>
          <w:numId w:val="11"/>
        </w:numPr>
        <w:spacing w:lineRule="auto" w:line="240" w:before="0" w:after="0"/>
        <w:ind w:left="0" w:firstLine="680"/>
        <w:jc w:val="both"/>
        <w:rPr/>
      </w:pPr>
      <w:r>
        <w:rPr>
          <w:rFonts w:cs="Times New Roman"/>
          <w:b/>
          <w:bCs/>
        </w:rPr>
        <w:t>Походы на квадроциклах и снегоходах</w:t>
      </w:r>
      <w:r>
        <w:rPr>
          <w:rFonts w:cs="Times New Roman"/>
        </w:rPr>
        <w:t xml:space="preserve"> через таежные массивы.</w:t>
      </w:r>
    </w:p>
    <w:p>
      <w:pPr>
        <w:pStyle w:val="Style18"/>
        <w:spacing w:lineRule="auto" w:line="240" w:before="0" w:after="0"/>
        <w:jc w:val="both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Style18"/>
        <w:spacing w:lineRule="auto" w:line="240" w:before="0" w:after="0"/>
        <w:jc w:val="both"/>
        <w:rPr/>
      </w:pPr>
      <w:r>
        <w:rPr>
          <w:rFonts w:cs="Times New Roman"/>
          <w:b/>
          <w:bCs/>
          <w:i/>
          <w:iCs/>
        </w:rPr>
        <w:t>2.5.6. Проекты спортивного туризма.</w:t>
      </w:r>
    </w:p>
    <w:p>
      <w:pPr>
        <w:pStyle w:val="Style18"/>
        <w:spacing w:lineRule="auto" w:line="240" w:before="0" w:after="0"/>
        <w:ind w:firstLine="737"/>
        <w:jc w:val="both"/>
        <w:rPr/>
      </w:pPr>
      <w:r>
        <w:rPr>
          <w:rFonts w:cs="Times New Roman"/>
        </w:rPr>
        <w:t>Продолжит проводиться чемпионат Челябинской области по туристической технике.</w:t>
      </w:r>
    </w:p>
    <w:p>
      <w:pPr>
        <w:pStyle w:val="Style18"/>
        <w:spacing w:lineRule="auto" w:line="240" w:before="0" w:after="0"/>
        <w:ind w:firstLine="737"/>
        <w:jc w:val="both"/>
        <w:rPr/>
      </w:pPr>
      <w:r>
        <w:rPr>
          <w:rFonts w:cs="Times New Roman"/>
        </w:rPr>
        <w:t>Достроенный гостиничный комплекс вместе с уже действующей лыже-роллерной трассой станет круглогодичной базой для подготовки лыжников Челябинской области.</w:t>
      </w:r>
    </w:p>
    <w:p>
      <w:pPr>
        <w:pStyle w:val="Style18"/>
        <w:spacing w:lineRule="auto" w:line="240" w:before="0" w:after="0"/>
        <w:ind w:firstLine="737"/>
        <w:jc w:val="both"/>
        <w:rPr/>
      </w:pPr>
      <w:r>
        <w:rPr>
          <w:rFonts w:cs="Times New Roman"/>
        </w:rPr>
        <w:t xml:space="preserve">Станут традиционными: </w:t>
      </w:r>
    </w:p>
    <w:p>
      <w:pPr>
        <w:pStyle w:val="Normal"/>
        <w:tabs>
          <w:tab w:val="left" w:pos="630" w:leader="none"/>
        </w:tabs>
        <w:ind w:firstLine="737"/>
        <w:jc w:val="both"/>
        <w:rPr/>
      </w:pPr>
      <w:r>
        <w:rPr>
          <w:rFonts w:cs="Times New Roman"/>
        </w:rPr>
        <w:t xml:space="preserve"> </w:t>
      </w:r>
      <w:r>
        <w:rPr>
          <w:rFonts w:cs="Times New Roman"/>
        </w:rPr>
        <w:t>«Нязепетровская миля» - кубок Главы района по лыжному спринту с участием прилегающих районов Свердловской и Челябинской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</w:rPr>
        <w:t>областей и Башкортостана;</w:t>
      </w:r>
    </w:p>
    <w:p>
      <w:pPr>
        <w:pStyle w:val="Normal"/>
        <w:tabs>
          <w:tab w:val="left" w:pos="630" w:leader="none"/>
        </w:tabs>
        <w:ind w:firstLine="737"/>
        <w:jc w:val="both"/>
        <w:rPr/>
      </w:pPr>
      <w:r>
        <w:rPr>
          <w:rFonts w:cs="Times New Roman"/>
        </w:rPr>
        <w:t xml:space="preserve"> </w:t>
      </w:r>
      <w:r>
        <w:rPr>
          <w:rFonts w:cs="Times New Roman"/>
        </w:rPr>
        <w:t>«Снежный вихрь» - гонки на снегоходах на приз фирмы «Мир Увлечений»;</w:t>
      </w:r>
    </w:p>
    <w:p>
      <w:pPr>
        <w:pStyle w:val="Normal"/>
        <w:shd w:val="clear" w:color="auto" w:fill="FFFFFF"/>
        <w:tabs>
          <w:tab w:val="left" w:pos="630" w:leader="none"/>
        </w:tabs>
        <w:suppressAutoHyphens w:val="true"/>
        <w:ind w:firstLine="737"/>
        <w:jc w:val="both"/>
        <w:rPr/>
      </w:pPr>
      <w:r>
        <w:rPr>
          <w:rFonts w:cs="Times New Roman"/>
        </w:rPr>
        <w:t xml:space="preserve"> </w:t>
      </w:r>
      <w:r>
        <w:rPr>
          <w:rFonts w:cs="Times New Roman"/>
        </w:rPr>
        <w:t>детские соревнования по ледовому картингу;</w:t>
      </w:r>
    </w:p>
    <w:p>
      <w:pPr>
        <w:pStyle w:val="Normal"/>
        <w:shd w:val="clear" w:color="auto" w:fill="FFFFFF"/>
        <w:tabs>
          <w:tab w:val="left" w:pos="630" w:leader="none"/>
        </w:tabs>
        <w:suppressAutoHyphens w:val="true"/>
        <w:ind w:firstLine="737"/>
        <w:jc w:val="both"/>
        <w:rPr/>
      </w:pPr>
      <w:r>
        <w:rPr>
          <w:rFonts w:cs="Times New Roman"/>
        </w:rPr>
        <w:t xml:space="preserve"> </w:t>
      </w:r>
      <w:r>
        <w:rPr>
          <w:rFonts w:cs="Times New Roman"/>
        </w:rPr>
        <w:t>летний водный биатлон.</w:t>
      </w:r>
    </w:p>
    <w:p>
      <w:pPr>
        <w:pStyle w:val="Normal"/>
        <w:shd w:val="clear" w:color="auto" w:fill="FFFFFF"/>
        <w:tabs>
          <w:tab w:val="left" w:pos="630" w:leader="none"/>
        </w:tabs>
        <w:suppressAutoHyphens w:val="true"/>
        <w:ind w:firstLine="737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2"/>
        <w:rPr>
          <w:b/>
          <w:b/>
          <w:bCs/>
          <w:u w:val="single"/>
        </w:rPr>
      </w:pPr>
      <w:r>
        <w:rPr>
          <w:b/>
          <w:bCs/>
          <w:u w:val="single"/>
        </w:rPr>
        <w:t>2.6. Проекты не связанные с определенной туристической зоной</w:t>
      </w:r>
    </w:p>
    <w:p>
      <w:pPr>
        <w:pStyle w:val="Normal"/>
        <w:jc w:val="both"/>
        <w:rPr>
          <w:i/>
          <w:i/>
          <w:iCs/>
        </w:rPr>
      </w:pPr>
      <w:r>
        <w:rPr>
          <w:rFonts w:cs="Times New Roman"/>
          <w:b/>
          <w:bCs/>
          <w:i/>
          <w:iCs/>
        </w:rPr>
        <w:t>2.6.1. Агротуризм</w:t>
      </w:r>
    </w:p>
    <w:p>
      <w:pPr>
        <w:pStyle w:val="Normal"/>
        <w:tabs>
          <w:tab w:val="left" w:pos="630" w:leader="none"/>
        </w:tabs>
        <w:ind w:firstLine="680"/>
        <w:jc w:val="both"/>
        <w:rPr/>
      </w:pPr>
      <w:r>
        <w:rPr>
          <w:rFonts w:cs="Times New Roman"/>
        </w:rPr>
        <w:t>Предполагается использование имеющихся личных подсобных и фермерских хозяйств для развития агротуризма и привлечения туристов для посещения и проживания на территории подворий местных жителей.</w:t>
      </w:r>
    </w:p>
    <w:p>
      <w:pPr>
        <w:pStyle w:val="Normal"/>
        <w:tabs>
          <w:tab w:val="left" w:pos="630" w:leader="none"/>
        </w:tabs>
        <w:ind w:firstLine="680"/>
        <w:jc w:val="both"/>
        <w:rPr/>
      </w:pPr>
      <w:r>
        <w:rPr>
          <w:rFonts w:cs="Times New Roman"/>
        </w:rPr>
        <w:t>Имеется возможность увеличить объем отстрела охотничьей дичи. Имеются ресурсные возможности для увеличения количества пасек и ульев для медосбора. На этой ресурсной базе будут разработаны экскурсионные туры по наиболее интересным домашним подворьям и фермерским хозяйствам, где отдыхающие смогут и наблюдать за организацией их работы, и сами участвовать в сельскохозяйственном труде, и приобретать экологически чистые продукты питания.</w:t>
      </w:r>
    </w:p>
    <w:p>
      <w:pPr>
        <w:pStyle w:val="Normal"/>
        <w:tabs>
          <w:tab w:val="left" w:pos="630" w:leader="none"/>
        </w:tabs>
        <w:ind w:firstLine="624"/>
        <w:jc w:val="both"/>
        <w:rPr/>
      </w:pPr>
      <w:r>
        <w:rPr>
          <w:rFonts w:cs="Times New Roman"/>
        </w:rPr>
        <w:t>Будет выбрана площадка и заложен аптекарский огород с различными лекарственными травами.</w:t>
      </w:r>
    </w:p>
    <w:p>
      <w:pPr>
        <w:pStyle w:val="Style18"/>
        <w:spacing w:lineRule="auto" w:line="240" w:before="0" w:after="0"/>
        <w:ind w:firstLine="624"/>
        <w:jc w:val="both"/>
        <w:rPr/>
      </w:pPr>
      <w:r>
        <w:rPr>
          <w:rFonts w:cs="Times New Roman"/>
        </w:rPr>
        <w:t>В перспективе планируется:</w:t>
      </w:r>
    </w:p>
    <w:p>
      <w:pPr>
        <w:pStyle w:val="Normal"/>
        <w:ind w:firstLine="624"/>
        <w:jc w:val="both"/>
        <w:rPr/>
      </w:pPr>
      <w:r>
        <w:rPr>
          <w:rFonts w:cs="Times New Roman"/>
        </w:rPr>
        <w:t>восстановление розлива воды из Нязепетровского целебного источника;</w:t>
      </w:r>
    </w:p>
    <w:p>
      <w:pPr>
        <w:pStyle w:val="Style18"/>
        <w:spacing w:lineRule="auto" w:line="240" w:before="0" w:after="0"/>
        <w:ind w:firstLine="624"/>
        <w:jc w:val="both"/>
        <w:rPr/>
      </w:pPr>
      <w:r>
        <w:rPr>
          <w:rFonts w:cs="Times New Roman"/>
        </w:rPr>
        <w:t>изготовление готовых блюд длительного хранения из фермерских продуктов и охотничьих трофеев (домашние колбасы, паштеты из куропатки и фазана, тушенка из кабаньего мяса), а также проведение мастер-классов по  приготовлению данных продуктов в домашних условиях.</w:t>
      </w:r>
    </w:p>
    <w:p>
      <w:pPr>
        <w:pStyle w:val="Style18"/>
        <w:spacing w:lineRule="auto" w:line="240" w:before="0" w:after="0"/>
        <w:jc w:val="both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Style18"/>
        <w:spacing w:lineRule="auto" w:line="240" w:before="0" w:after="0"/>
        <w:jc w:val="both"/>
        <w:rPr>
          <w:i/>
          <w:i/>
          <w:iCs/>
        </w:rPr>
      </w:pPr>
      <w:r>
        <w:rPr>
          <w:rFonts w:cs="Times New Roman"/>
          <w:b/>
          <w:bCs/>
          <w:i/>
          <w:iCs/>
        </w:rPr>
        <w:t>2.6.2. Школа природной фотографии</w:t>
      </w:r>
    </w:p>
    <w:p>
      <w:pPr>
        <w:pStyle w:val="Normal"/>
        <w:ind w:firstLine="680"/>
        <w:jc w:val="both"/>
        <w:rPr/>
      </w:pPr>
      <w:r>
        <w:rPr>
          <w:rFonts w:cs="Times New Roman"/>
        </w:rPr>
        <w:t>Этот детский учебный центр будет работать, прежде всего, в летний период, перемежая теоретические и практические занятия с оздоравливающими и развлекательными мероприятиями (конные прогулки, сплавы и т. п.). Участвовать в нем будут дети самых разных возрастов, разделенные на отряды. Создать его предлагается как самоокупаемое подразделение природно-этнографического парка.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rFonts w:cs="Times New Roman"/>
        </w:rPr>
        <w:t xml:space="preserve">Занятия в период школьного учебного периода (осень-весна) будут проходить в форме домашних заданий и телеконференций. В период  работы летнего лагеря для учащихся будут проводится мастер-классы с привлечением специалистов самого высокого уровня в области природной фотографии. Для этого будут использованы установившиеся связи с </w:t>
      </w:r>
      <w:r>
        <w:rPr>
          <w:rFonts w:cs="Times New Roman"/>
          <w:lang w:eastAsia="en-US"/>
        </w:rPr>
        <w:t>АНО «Фотоэкспедиция в дикую природу» (г. Москва) и Союзом фотографов дикой природы России.</w:t>
      </w:r>
    </w:p>
    <w:p>
      <w:pPr>
        <w:pStyle w:val="Normal"/>
        <w:ind w:firstLine="680"/>
        <w:jc w:val="both"/>
        <w:rPr/>
      </w:pPr>
      <w:r>
        <w:rPr>
          <w:rFonts w:cs="Times New Roman"/>
        </w:rPr>
        <w:t>В рамках учебной программы этой школы будут также разработаны и задействованы  детские мониторинговые программы изучения и охраны животного и растительного мира, в которых научные знания и представления об экологии и сохранении многообразия природы будут передаваться детям в ходе семинаров и практических занятий с учеными биологами, экологами, специалистами особо охраняемых территорий.</w:t>
      </w:r>
    </w:p>
    <w:p>
      <w:pPr>
        <w:pStyle w:val="Normal"/>
        <w:tabs>
          <w:tab w:val="left" w:pos="570" w:leader="none"/>
        </w:tabs>
        <w:suppressAutoHyphens w:val="true"/>
        <w:ind w:firstLine="680"/>
        <w:jc w:val="both"/>
        <w:rPr/>
      </w:pPr>
      <w:r>
        <w:rPr>
          <w:rFonts w:cs="Times New Roman"/>
          <w:lang w:eastAsia="en-US"/>
        </w:rPr>
        <w:t>Из фотографий учащихся предполагается формировать фотовыставки, которые как передвижные будут размещаться в стенах учебных заведений Уральского региона. По мере наработки авторитета Школа природной фотографии должна взять на себя организацию общероссийских конференций и семинаров юных природных фотографов России.</w:t>
      </w:r>
    </w:p>
    <w:p>
      <w:pPr>
        <w:pStyle w:val="Normal"/>
        <w:tabs>
          <w:tab w:val="left" w:pos="570" w:leader="none"/>
        </w:tabs>
        <w:suppressAutoHyphens w:val="true"/>
        <w:ind w:firstLine="680"/>
        <w:jc w:val="both"/>
        <w:rPr>
          <w:lang w:eastAsia="en-US"/>
        </w:rPr>
      </w:pPr>
      <w:r>
        <w:rPr>
          <w:lang w:eastAsia="en-US"/>
        </w:rPr>
      </w:r>
    </w:p>
    <w:p>
      <w:pPr>
        <w:pStyle w:val="2"/>
        <w:rPr/>
      </w:pPr>
      <w:r>
        <w:rPr>
          <w:b/>
          <w:bCs/>
          <w:u w:val="single"/>
        </w:rPr>
        <w:t xml:space="preserve">2.7. Организационный план </w:t>
      </w:r>
    </w:p>
    <w:p>
      <w:pPr>
        <w:pStyle w:val="Normal"/>
        <w:ind w:firstLine="737"/>
        <w:jc w:val="both"/>
        <w:rPr/>
      </w:pPr>
      <w:r>
        <w:rPr>
          <w:rFonts w:cs="Times New Roman"/>
        </w:rPr>
        <w:t>Комплекс работ по созданию и развитию разнопланового туристического продукта возможно проводить на условиях государственно–частного партнерства.</w:t>
      </w:r>
    </w:p>
    <w:p>
      <w:pPr>
        <w:pStyle w:val="Normal"/>
        <w:ind w:firstLine="737"/>
        <w:jc w:val="both"/>
        <w:rPr/>
      </w:pPr>
      <w:r>
        <w:rPr>
          <w:rFonts w:cs="Times New Roman"/>
        </w:rPr>
        <w:t>2.7.1. В качестве коллективного органа управления выступит Управляющий Совет и его исполнительная дирекция (управляющая компания), которые обеспечат:</w:t>
      </w:r>
    </w:p>
    <w:p>
      <w:pPr>
        <w:pStyle w:val="Normal"/>
        <w:ind w:firstLine="737"/>
        <w:jc w:val="both"/>
        <w:rPr/>
      </w:pPr>
      <w:r>
        <w:rPr>
          <w:rFonts w:cs="Times New Roman"/>
        </w:rPr>
        <w:t xml:space="preserve"> </w:t>
      </w:r>
      <w:r>
        <w:rPr>
          <w:rFonts w:cs="Times New Roman"/>
        </w:rPr>
        <w:t>выработку политики туристического кластера;</w:t>
      </w:r>
    </w:p>
    <w:p>
      <w:pPr>
        <w:pStyle w:val="Normal"/>
        <w:ind w:firstLine="737"/>
        <w:jc w:val="both"/>
        <w:rPr/>
      </w:pPr>
      <w:r>
        <w:rPr>
          <w:rFonts w:cs="Times New Roman"/>
        </w:rPr>
        <w:t xml:space="preserve"> </w:t>
      </w:r>
      <w:r>
        <w:rPr>
          <w:rFonts w:cs="Times New Roman"/>
        </w:rPr>
        <w:t>разработку и проведение мероприятия по привлечению инвесторов и инициаторов новых проектов;</w:t>
      </w:r>
    </w:p>
    <w:p>
      <w:pPr>
        <w:pStyle w:val="Normal"/>
        <w:ind w:firstLine="737"/>
        <w:jc w:val="both"/>
        <w:rPr/>
      </w:pPr>
      <w:r>
        <w:rPr>
          <w:rFonts w:cs="Times New Roman"/>
        </w:rPr>
        <w:t>осуществление функций отбора новых проектов, контроля их качества и соответствия идеологии туристического кластера;</w:t>
      </w:r>
    </w:p>
    <w:p>
      <w:pPr>
        <w:pStyle w:val="Normal"/>
        <w:ind w:firstLine="737"/>
        <w:jc w:val="both"/>
        <w:rPr/>
      </w:pPr>
      <w:r>
        <w:rPr>
          <w:rFonts w:cs="Times New Roman"/>
        </w:rPr>
        <w:t>ведение договорной работы с разработчиками образовательных и квестовых программ и разработки ежегодной культурной программы;</w:t>
      </w:r>
    </w:p>
    <w:p>
      <w:pPr>
        <w:pStyle w:val="Normal"/>
        <w:ind w:firstLine="737"/>
        <w:jc w:val="both"/>
        <w:rPr/>
      </w:pPr>
      <w:r>
        <w:rPr>
          <w:rFonts w:cs="Times New Roman"/>
        </w:rPr>
        <w:t>ведение сайта.</w:t>
      </w:r>
    </w:p>
    <w:p>
      <w:pPr>
        <w:pStyle w:val="Normal"/>
        <w:ind w:firstLine="737"/>
        <w:jc w:val="both"/>
        <w:rPr/>
      </w:pPr>
      <w:r>
        <w:rPr>
          <w:rFonts w:cs="Times New Roman"/>
        </w:rPr>
        <w:t>2.7.2. Областное правительство через создание природно-этнографического парка возьмет на себя функции организации качественного публичного пространства в природной среде, которая должна стать привлекательна с эстетической точки зрения и функционально насыщена различными возможностями для развлечений, узнавания чего-то нового, получения каких-то новых навыков и умений.</w:t>
      </w:r>
    </w:p>
    <w:p>
      <w:pPr>
        <w:pStyle w:val="Normal"/>
        <w:ind w:firstLine="737"/>
        <w:jc w:val="both"/>
        <w:rPr/>
      </w:pPr>
      <w:r>
        <w:rPr>
          <w:rFonts w:cs="Times New Roman"/>
        </w:rPr>
        <w:t>Природно-этнографический парк организует:</w:t>
      </w:r>
    </w:p>
    <w:p>
      <w:pPr>
        <w:pStyle w:val="Normal"/>
        <w:ind w:firstLine="737"/>
        <w:jc w:val="both"/>
        <w:rPr/>
      </w:pPr>
      <w:r>
        <w:rPr>
          <w:rFonts w:cs="Times New Roman"/>
        </w:rPr>
        <w:t>охрану территории от охотников-браконьеров, черных лесорубов и неорганизованных диких туристов;</w:t>
      </w:r>
    </w:p>
    <w:p>
      <w:pPr>
        <w:pStyle w:val="Normal"/>
        <w:ind w:firstLine="737"/>
        <w:jc w:val="both"/>
        <w:rPr/>
      </w:pPr>
      <w:r>
        <w:rPr>
          <w:rFonts w:cs="Times New Roman"/>
        </w:rPr>
        <w:t>разработку, обустройство и эксплуатацию экологических и этнографических площадок, троп и маршрутов (в том числе через договорную работу с частными инвесторами);</w:t>
      </w:r>
    </w:p>
    <w:p>
      <w:pPr>
        <w:pStyle w:val="Normal"/>
        <w:ind w:firstLine="737"/>
        <w:jc w:val="both"/>
        <w:rPr/>
      </w:pPr>
      <w:r>
        <w:rPr>
          <w:rFonts w:cs="Times New Roman"/>
        </w:rPr>
        <w:t>организацию эколого- и историко-просветительской работы среди туристов;</w:t>
      </w:r>
    </w:p>
    <w:p>
      <w:pPr>
        <w:pStyle w:val="Normal"/>
        <w:ind w:firstLine="737"/>
        <w:jc w:val="both"/>
        <w:rPr/>
      </w:pPr>
      <w:r>
        <w:rPr>
          <w:rFonts w:cs="Times New Roman"/>
        </w:rPr>
        <w:t>Природно-этнографический парк обеспечит правовые гарантии появления на территории парка только качественных услуг через выдачу разрешений на размещение и предоставление права пользования символикой парка.</w:t>
      </w:r>
    </w:p>
    <w:p>
      <w:pPr>
        <w:pStyle w:val="Normal"/>
        <w:ind w:firstLine="737"/>
        <w:jc w:val="both"/>
        <w:rPr>
          <w:sz w:val="28"/>
          <w:szCs w:val="28"/>
        </w:rPr>
      </w:pPr>
      <w:bookmarkStart w:id="6" w:name="__DdeLink__3642_990416945"/>
      <w:r>
        <w:rPr>
          <w:rFonts w:cs="Times New Roman"/>
        </w:rPr>
        <w:t>Природно-этнографический парк</w:t>
      </w:r>
      <w:bookmarkEnd w:id="6"/>
      <w:r>
        <w:rPr>
          <w:rFonts w:cs="Times New Roman"/>
        </w:rPr>
        <w:t xml:space="preserve"> упорядочит потоки туристов по природно-историческим объектам Нязепетровского района и за счет грамотного мененджмента обеспечит получение доходов и сохранность памятников истории и природы.</w:t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rFonts w:cs="Times New Roman"/>
        </w:rPr>
        <w:t>В рамках Природно-этнографического парка будут разработаны и организованы образовательные историко-этнографические и экологические программы, включая Школу природной фотографии. В перспективе будет создано подразделение ландшафтного дизайна для профессионального преобразования природного пространства с обучающими курсами для детей.</w:t>
      </w:r>
    </w:p>
    <w:p>
      <w:pPr>
        <w:pStyle w:val="Normal"/>
        <w:ind w:firstLine="680"/>
        <w:jc w:val="both"/>
        <w:rPr/>
      </w:pPr>
      <w:r>
        <w:rPr>
          <w:rFonts w:cs="Times New Roman"/>
        </w:rPr>
        <w:t>2.7.3. Муниципалитетом в том числе через программы «Создания комфортной городской среды» и Фонда развития моногородов будет формироваться комфортная городская и сельская среда.</w:t>
      </w:r>
    </w:p>
    <w:p>
      <w:pPr>
        <w:pStyle w:val="Normal"/>
        <w:ind w:firstLine="680"/>
        <w:jc w:val="both"/>
        <w:rPr/>
      </w:pPr>
      <w:r>
        <w:rPr>
          <w:rFonts w:cs="Times New Roman"/>
        </w:rPr>
        <w:t>Через МБУ «Ресурс» муниципалитет возьмет на себя функции методического и рекламного центра, а также координатора работы бюджетных учреждений, задействованных в становлении и развитии туристического направления (музея быта горнозаводских рабочих Урала, станции юных натуралистов, станции юных техников, Дома культуры, школы искусств).</w:t>
      </w:r>
    </w:p>
    <w:p>
      <w:pPr>
        <w:pStyle w:val="Normal"/>
        <w:ind w:firstLine="680"/>
        <w:jc w:val="both"/>
        <w:rPr/>
      </w:pPr>
      <w:r>
        <w:rPr>
          <w:rFonts w:cs="Times New Roman"/>
        </w:rPr>
        <w:t>Муниципалитетом будет инициирована программа развития сети питания на территории Нязепетровского муниципального района.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2"/>
        <w:rPr/>
      </w:pPr>
      <w:r>
        <w:rPr>
          <w:b/>
          <w:bCs/>
          <w:u w:val="single"/>
        </w:rPr>
        <w:t>2.8. План продвижения туристического продукта</w:t>
      </w:r>
    </w:p>
    <w:p>
      <w:pPr>
        <w:pStyle w:val="Normal"/>
        <w:ind w:firstLine="680"/>
        <w:jc w:val="both"/>
        <w:rPr/>
      </w:pPr>
      <w:r>
        <w:rPr>
          <w:rFonts w:cs="Times New Roman"/>
        </w:rPr>
        <w:t>2.8.1. Первым шагом должен стать выбор названия Нязепетровского туристического проекта, разработка туристического бренда, фирменного стиля, логотипа и видов сувенирной продукции.</w:t>
      </w:r>
    </w:p>
    <w:p>
      <w:pPr>
        <w:pStyle w:val="Normal"/>
        <w:ind w:firstLine="680"/>
        <w:jc w:val="both"/>
        <w:rPr/>
      </w:pPr>
      <w:r>
        <w:rPr>
          <w:rFonts w:cs="Times New Roman"/>
        </w:rPr>
        <w:t>2.8.2. Функция продвижения туристического проекта будет возложена, прежде всего, на сайт и страницы в соцсетях, которые будут представлять территорию, рассказывать о ее географии, достопримечательностях, событиях, правилах жизни.</w:t>
      </w:r>
    </w:p>
    <w:p>
      <w:pPr>
        <w:pStyle w:val="Normal"/>
        <w:ind w:firstLine="680"/>
        <w:jc w:val="both"/>
        <w:rPr/>
      </w:pPr>
      <w:r>
        <w:rPr>
          <w:rFonts w:cs="Times New Roman"/>
        </w:rPr>
        <w:t>Планируется разработка специальной программы-путеводителя по Нязепетровскому району для смартфонов.</w:t>
      </w:r>
    </w:p>
    <w:p>
      <w:pPr>
        <w:pStyle w:val="Normal"/>
        <w:ind w:firstLine="680"/>
        <w:jc w:val="both"/>
        <w:rPr/>
      </w:pPr>
      <w:r>
        <w:rPr>
          <w:rFonts w:cs="Times New Roman"/>
        </w:rPr>
        <w:t>2.8.3. Важно:</w:t>
      </w:r>
    </w:p>
    <w:p>
      <w:pPr>
        <w:pStyle w:val="Normal"/>
        <w:ind w:firstLine="680"/>
        <w:jc w:val="both"/>
        <w:rPr/>
      </w:pPr>
      <w:r>
        <w:rPr>
          <w:rFonts w:cs="Times New Roman"/>
        </w:rPr>
        <w:t>воспользоваться предложением природного парка «Оленьи ручьи» о совместной маркетинговой работе и использовать их базу гидов и экскурсоводов для привлечения к обучению и лицензированию работы на своей территории;</w:t>
      </w:r>
    </w:p>
    <w:p>
      <w:pPr>
        <w:pStyle w:val="Normal"/>
        <w:ind w:firstLine="680"/>
        <w:jc w:val="both"/>
        <w:rPr/>
      </w:pPr>
      <w:r>
        <w:rPr>
          <w:rFonts w:cs="Times New Roman"/>
        </w:rPr>
        <w:t>подготовить информационные туры для туроператоров Челябинска и Екатеринбурга по внутреннему туризму («Спутник», «Русь тревел», «Одиссея» и др.).</w:t>
      </w:r>
    </w:p>
    <w:p>
      <w:pPr>
        <w:pStyle w:val="Normal"/>
        <w:ind w:firstLine="680"/>
        <w:jc w:val="both"/>
        <w:rPr/>
      </w:pPr>
      <w:r>
        <w:rPr>
          <w:rFonts w:cs="Times New Roman"/>
        </w:rPr>
        <w:t>запланировать проведение дней открытых дверей журналистов. И отдельных блог-туров для топовых блогеров и природных фотографов г.г. Москвы, Екатеринбурга, Челябинска, Уфы.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2"/>
        <w:rPr>
          <w:b/>
          <w:b/>
          <w:bCs/>
        </w:rPr>
      </w:pPr>
      <w:r>
        <w:rPr>
          <w:b/>
          <w:bCs/>
          <w:u w:val="single"/>
        </w:rPr>
        <w:t>2.9. Финансовый план на 2018-2019 годы</w:t>
      </w:r>
    </w:p>
    <w:p>
      <w:pPr>
        <w:pStyle w:val="Normal"/>
        <w:jc w:val="both"/>
        <w:rPr/>
      </w:pPr>
      <w:r>
        <w:rPr>
          <w:rFonts w:cs="Times New Roman"/>
          <w:b/>
          <w:bCs/>
        </w:rPr>
        <w:t>Ожидаемые вложения</w:t>
      </w:r>
    </w:p>
    <w:tbl>
      <w:tblPr>
        <w:tblW w:w="9855" w:type="dxa"/>
        <w:jc w:val="left"/>
        <w:tblInd w:w="-1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47"/>
        <w:gridCol w:w="2492"/>
        <w:gridCol w:w="2468"/>
        <w:gridCol w:w="2310"/>
        <w:gridCol w:w="1838"/>
      </w:tblGrid>
      <w:tr>
        <w:trPr/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  <w:b/>
                <w:bCs/>
              </w:rPr>
              <w:t xml:space="preserve">№ </w:t>
            </w:r>
            <w:r>
              <w:rPr>
                <w:rFonts w:cs="Times New Roman"/>
                <w:b/>
                <w:bCs/>
              </w:rPr>
              <w:t>п/п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  <w:b/>
                <w:bCs/>
              </w:rPr>
              <w:t>Объект инвестирования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  <w:b/>
                <w:bCs/>
              </w:rPr>
              <w:t xml:space="preserve">Ориентировочная стоимость 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/>
                <w:b/>
                <w:bCs/>
              </w:rPr>
              <w:t>(тыс. р.)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  <w:b/>
                <w:bCs/>
              </w:rPr>
              <w:t>Источник финансирования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  <w:b/>
                <w:bCs/>
              </w:rPr>
              <w:t>Примечания</w:t>
            </w:r>
          </w:p>
        </w:tc>
      </w:tr>
      <w:tr>
        <w:trPr/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1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Разработка названия, бренда, логотипа, фирменного стиля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200 тыс. руб.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2018г.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</w:rPr>
              <w:t>Бюджет Челябинской области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Разработка и ведение сайта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150 тыс. руб.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2018г.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Бюджет Нязепетровского МР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3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Разработка эскизного проекта и бизнес-плана сафари-парка, гостинично-развлекательного комплекса и этнографической деревни у деревни Межевая</w:t>
            </w:r>
          </w:p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2 000 тыс. руб.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2018 г.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Внебюджетные источники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1455" w:hRule="atLeast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4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Презентация бизнес-проектов на инвестиционных площадках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Без финансирования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АИР, Центр развития туризма и ЮУТПП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1608" w:hRule="atLeast"/>
        </w:trPr>
        <w:tc>
          <w:tcPr>
            <w:tcW w:w="7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5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Комплекс работ по созданию Природно-этнографического парка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21 520 тыс. руб.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в течение 2-х лет</w:t>
            </w:r>
          </w:p>
        </w:tc>
        <w:tc>
          <w:tcPr>
            <w:tcW w:w="23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</w:rPr>
              <w:t>Внебюджетные источники</w:t>
            </w:r>
          </w:p>
        </w:tc>
        <w:tc>
          <w:tcPr>
            <w:tcW w:w="18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1608" w:hRule="atLeast"/>
        </w:trPr>
        <w:tc>
          <w:tcPr>
            <w:tcW w:w="74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 xml:space="preserve">в т.ч. в 2018 г. 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9 800 тыс. руб.</w:t>
            </w:r>
          </w:p>
        </w:tc>
        <w:tc>
          <w:tcPr>
            <w:tcW w:w="23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1608" w:hRule="atLeast"/>
        </w:trPr>
        <w:tc>
          <w:tcPr>
            <w:tcW w:w="7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 xml:space="preserve">6 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Проектирование и создание экотроп по памятникам природы участку реки Уфа от Тимофеева до Зайкиного камня и Шемахинскому карстовому полю</w:t>
            </w:r>
          </w:p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4 680 тыс. руб.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в течение 2-х лет</w:t>
            </w:r>
          </w:p>
        </w:tc>
        <w:tc>
          <w:tcPr>
            <w:tcW w:w="23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</w:rPr>
              <w:t>Бюджет Челябинской области</w:t>
            </w:r>
          </w:p>
        </w:tc>
        <w:tc>
          <w:tcPr>
            <w:tcW w:w="18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1608" w:hRule="atLeast"/>
        </w:trPr>
        <w:tc>
          <w:tcPr>
            <w:tcW w:w="74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в т.ч. в 2018 г.</w:t>
            </w:r>
          </w:p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680 тыс. руб.</w:t>
            </w:r>
          </w:p>
        </w:tc>
        <w:tc>
          <w:tcPr>
            <w:tcW w:w="23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7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7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Строительство сафари-парка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15 000 тыс. руб.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В течение 2-х лет</w:t>
            </w:r>
          </w:p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 xml:space="preserve">Внебюджетные источники 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74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в т.ч. 2018 г.</w:t>
            </w:r>
          </w:p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5 000 тыс. руб.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8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Строительство гостинично-развлекательного комплекса «Медвежий угол» у деревни Межевая с этнографической заимкой и аптекарским огородом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80 000 тыс. руб.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в течение 2-х лет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Внебюджетные источники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9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Достройка гостинично-развлекательного комплекса «Турист» на северо-западной окраине Нязепетровска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20 000 тыс. руб.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в течение 2-х лет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Внебюджетные источники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10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Модернизация базы отдыха «Куказар» на Нязепетровском водохранилище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20 000 тыс. руб.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2019г.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Внебюджетные источники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11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Организация работы школы природной фотографии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5 560 тыс. руб.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2018г.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Бюджет Челябинской области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Приложение 1</w:t>
            </w:r>
          </w:p>
        </w:tc>
      </w:tr>
      <w:tr>
        <w:trPr/>
        <w:tc>
          <w:tcPr>
            <w:tcW w:w="7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rFonts w:cs="Times New Roman"/>
                <w:b/>
                <w:bCs/>
              </w:rPr>
              <w:t>ИТОГО: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-за счет средств инвесторов</w:t>
            </w:r>
          </w:p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137 050 тыс. руб.</w:t>
            </w:r>
          </w:p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3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74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 xml:space="preserve">в т.ч. 2018 г. </w:t>
            </w:r>
          </w:p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37 050 тыс. руб.</w:t>
            </w:r>
          </w:p>
        </w:tc>
        <w:tc>
          <w:tcPr>
            <w:tcW w:w="23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7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за счет средств бюджетов</w:t>
            </w:r>
          </w:p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 xml:space="preserve">40 110 тыс. руб </w:t>
            </w:r>
          </w:p>
        </w:tc>
        <w:tc>
          <w:tcPr>
            <w:tcW w:w="23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74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в т.ч. 2018 г.</w:t>
            </w:r>
          </w:p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</w:rPr>
              <w:t>16 390 тыс. руб.</w:t>
            </w:r>
          </w:p>
        </w:tc>
        <w:tc>
          <w:tcPr>
            <w:tcW w:w="23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Normal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1"/>
        <w:numPr>
          <w:ilvl w:val="0"/>
          <w:numId w:val="1"/>
        </w:numPr>
        <w:ind w:firstLine="680"/>
        <w:jc w:val="center"/>
        <w:rPr/>
      </w:pPr>
      <w:bookmarkStart w:id="7" w:name="__RefHeading___Toc2281_961559615"/>
      <w:bookmarkEnd w:id="7"/>
      <w:r>
        <w:rPr>
          <w:b/>
          <w:bCs/>
          <w:lang w:val="en-US"/>
        </w:rPr>
        <w:t>III</w:t>
      </w:r>
      <w:r>
        <w:rPr>
          <w:b/>
          <w:bCs/>
        </w:rPr>
        <w:t>. Ожидаемые результаты</w:t>
      </w:r>
    </w:p>
    <w:p>
      <w:pPr>
        <w:pStyle w:val="NormalWeb"/>
        <w:ind w:firstLine="680"/>
        <w:jc w:val="both"/>
        <w:rPr/>
      </w:pPr>
      <w:r>
        <w:rPr/>
        <w:t>Будет создана рекреационная площадка межрегионального значения с обширными туристскими ресурсами и услугами для различных групп населения.</w:t>
      </w:r>
    </w:p>
    <w:p>
      <w:pPr>
        <w:pStyle w:val="2"/>
        <w:rPr>
          <w:b/>
          <w:b/>
          <w:bCs/>
          <w:u w:val="single"/>
        </w:rPr>
      </w:pPr>
      <w:r>
        <w:rPr>
          <w:b/>
          <w:bCs/>
          <w:u w:val="single"/>
        </w:rPr>
        <w:t>3.1. Турпоток</w:t>
      </w:r>
    </w:p>
    <w:p>
      <w:pPr>
        <w:pStyle w:val="2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</w:r>
    </w:p>
    <w:p>
      <w:pPr>
        <w:pStyle w:val="NormalWeb"/>
        <w:ind w:firstLine="680"/>
        <w:jc w:val="both"/>
        <w:rPr/>
      </w:pPr>
      <w:r>
        <w:rPr/>
        <w:t xml:space="preserve">По оценкам Нязепетровский туристический комплекс будет активно работать 186 дней в году (летние, осенние, зимние и весенние каникулы - 116 дней и выходные дни — 70 дней). </w:t>
      </w:r>
    </w:p>
    <w:p>
      <w:pPr>
        <w:pStyle w:val="NormalWeb"/>
        <w:ind w:firstLine="680"/>
        <w:jc w:val="both"/>
        <w:rPr/>
      </w:pPr>
      <w:r>
        <w:rPr/>
        <w:t>С учетом мест размещения семей на площадке у деревни Межевая:</w:t>
      </w:r>
    </w:p>
    <w:p>
      <w:pPr>
        <w:pStyle w:val="NormalWeb"/>
        <w:ind w:firstLine="680"/>
        <w:jc w:val="both"/>
        <w:rPr/>
      </w:pPr>
      <w:r>
        <w:rPr/>
      </w:r>
    </w:p>
    <w:p>
      <w:pPr>
        <w:pStyle w:val="NormalWeb"/>
        <w:ind w:firstLine="680"/>
        <w:jc w:val="both"/>
        <w:rPr/>
      </w:pPr>
      <w:r>
        <w:rPr/>
        <w:t>100 номеров в гостинице, 10 в отдельных домиках — это 110 номеров или 330 человек одновременно при средней семье в 3 человека.</w:t>
      </w:r>
    </w:p>
    <w:p>
      <w:pPr>
        <w:pStyle w:val="NormalWeb"/>
        <w:ind w:firstLine="680"/>
        <w:jc w:val="both"/>
        <w:rPr/>
      </w:pPr>
      <w:r>
        <w:rPr/>
        <w:t>С учетом хостела в здании визит-центра природного парка — еще 50 человек</w:t>
      </w:r>
    </w:p>
    <w:p>
      <w:pPr>
        <w:pStyle w:val="NormalWeb"/>
        <w:ind w:firstLine="680"/>
        <w:jc w:val="both"/>
        <w:rPr/>
      </w:pPr>
      <w:r>
        <w:rPr/>
        <w:t>С учетом мест размещения на уже существующих базах отдыха и в гостиницах — еще 220 человек.</w:t>
      </w:r>
    </w:p>
    <w:p>
      <w:pPr>
        <w:pStyle w:val="NormalWeb"/>
        <w:ind w:firstLine="680"/>
        <w:jc w:val="both"/>
        <w:rPr/>
      </w:pPr>
      <w:r>
        <w:rPr/>
        <w:t>С учетом достройки гостиницы Турист — еще 90 человек.</w:t>
      </w:r>
    </w:p>
    <w:p>
      <w:pPr>
        <w:pStyle w:val="NormalWeb"/>
        <w:ind w:firstLine="680"/>
        <w:jc w:val="both"/>
        <w:rPr/>
      </w:pPr>
      <w:r>
        <w:rPr/>
        <w:t>Итого 690 чел.</w:t>
      </w:r>
    </w:p>
    <w:p>
      <w:pPr>
        <w:pStyle w:val="NormalWeb"/>
        <w:ind w:firstLine="680"/>
        <w:jc w:val="both"/>
        <w:rPr/>
      </w:pPr>
      <w:r>
        <w:rPr/>
        <w:t>Средняя загруженность принимается 60%.</w:t>
      </w:r>
    </w:p>
    <w:p>
      <w:pPr>
        <w:pStyle w:val="NormalWeb"/>
        <w:ind w:firstLine="680"/>
        <w:jc w:val="both"/>
        <w:rPr/>
      </w:pPr>
      <w:r>
        <w:rPr/>
        <w:t>690 чел. х 186 дней х 60% = 77 тыс. чел. в год.</w:t>
      </w:r>
    </w:p>
    <w:p>
      <w:pPr>
        <w:pStyle w:val="NormalWeb"/>
        <w:ind w:firstLine="680"/>
        <w:jc w:val="both"/>
        <w:rPr/>
      </w:pPr>
      <w:r>
        <w:rPr/>
        <w:t xml:space="preserve">Отдельно можно рассматривать 60 детей школы природной фотографии в течение 70 </w:t>
      </w:r>
      <w:bookmarkStart w:id="8" w:name="_GoBack"/>
      <w:bookmarkEnd w:id="8"/>
      <w:r>
        <w:rPr/>
        <w:t>ней (см. Приложение 1.) и 100 мест размещения (300 человек) на кемпинговой площадке в летний период с июня до октября - 100 дней. Это 34,2 тыс. человеко-дней дополнительно.</w:t>
      </w:r>
    </w:p>
    <w:p>
      <w:pPr>
        <w:pStyle w:val="NormalWeb"/>
        <w:ind w:firstLine="680"/>
        <w:jc w:val="both"/>
        <w:rPr/>
      </w:pPr>
      <w:r>
        <w:rPr/>
        <w:t>Итого поток туристов по завершении первого этапа реализации проекта составит 111,2 тыс. чел.</w:t>
      </w:r>
    </w:p>
    <w:p>
      <w:pPr>
        <w:pStyle w:val="NormalWeb"/>
        <w:jc w:val="both"/>
        <w:rPr/>
      </w:pPr>
      <w:r>
        <w:rPr/>
      </w:r>
    </w:p>
    <w:p>
      <w:pPr>
        <w:pStyle w:val="2"/>
        <w:rPr>
          <w:sz w:val="32"/>
          <w:szCs w:val="32"/>
          <w:u w:val="single"/>
        </w:rPr>
      </w:pPr>
      <w:r>
        <w:rPr>
          <w:b/>
          <w:bCs/>
          <w:u w:val="single"/>
        </w:rPr>
        <w:t>3. 2. Рабочие места</w:t>
      </w:r>
    </w:p>
    <w:p>
      <w:pPr>
        <w:pStyle w:val="NormalWeb"/>
        <w:ind w:firstLine="737"/>
        <w:jc w:val="both"/>
        <w:rPr/>
      </w:pPr>
      <w:r>
        <w:rPr/>
        <w:t>в гостиничном – 50 человек</w:t>
      </w:r>
    </w:p>
    <w:p>
      <w:pPr>
        <w:pStyle w:val="NormalWeb"/>
        <w:ind w:firstLine="737"/>
        <w:jc w:val="both"/>
        <w:rPr/>
      </w:pPr>
      <w:r>
        <w:rPr/>
        <w:t>в ресторанном (системе питания) – 50 человек</w:t>
      </w:r>
    </w:p>
    <w:p>
      <w:pPr>
        <w:pStyle w:val="NormalWeb"/>
        <w:ind w:firstLine="737"/>
        <w:jc w:val="both"/>
        <w:rPr/>
      </w:pPr>
      <w:r>
        <w:rPr/>
        <w:t>в досуговом хозяйстве (обслуживание веревочного парка лыжных трасс, катка, бассейна, банного комплекса и т. д.) – 30 человек</w:t>
      </w:r>
    </w:p>
    <w:p>
      <w:pPr>
        <w:pStyle w:val="NormalWeb"/>
        <w:ind w:firstLine="737"/>
        <w:jc w:val="both"/>
        <w:rPr/>
      </w:pPr>
      <w:r>
        <w:rPr/>
        <w:t>в природном парке - 12 человек</w:t>
      </w:r>
    </w:p>
    <w:p>
      <w:pPr>
        <w:pStyle w:val="NormalWeb"/>
        <w:ind w:firstLine="737"/>
        <w:jc w:val="both"/>
        <w:rPr/>
      </w:pPr>
      <w:r>
        <w:rPr/>
        <w:t>Будут созданы условия для развития на территории Нязепетровского муниципального района мелкотоварного производства (выращивания и переработки) экологически чистых продуктов питания.</w:t>
      </w:r>
    </w:p>
    <w:p>
      <w:pPr>
        <w:pStyle w:val="NormalWeb"/>
        <w:ind w:firstLine="737"/>
        <w:jc w:val="both"/>
        <w:rPr/>
      </w:pPr>
      <w:r>
        <w:rPr/>
        <w:t>Рабочие места в фермерстве по производству и переработке продуктов питания - 30</w:t>
      </w:r>
    </w:p>
    <w:p>
      <w:pPr>
        <w:pStyle w:val="NormalWeb"/>
        <w:ind w:firstLine="737"/>
        <w:jc w:val="both"/>
        <w:rPr/>
      </w:pPr>
      <w:r>
        <w:rPr/>
        <w:t>Будет создана ниша для производства разнообразной сувенирной продукции.</w:t>
      </w:r>
    </w:p>
    <w:p>
      <w:pPr>
        <w:pStyle w:val="NormalWeb"/>
        <w:ind w:firstLine="737"/>
        <w:jc w:val="both"/>
        <w:rPr/>
      </w:pPr>
      <w:r>
        <w:rPr/>
        <w:t>Рабочих мест - 10</w:t>
      </w:r>
    </w:p>
    <w:p>
      <w:pPr>
        <w:pStyle w:val="NormalWeb"/>
        <w:ind w:firstLine="737"/>
        <w:jc w:val="both"/>
        <w:rPr/>
      </w:pPr>
      <w:r>
        <w:rPr/>
        <w:t>Будут созданы условия для появления службы экскурсоводов, гидов и инструкторов по сопровождению туристических групп.</w:t>
      </w:r>
    </w:p>
    <w:p>
      <w:pPr>
        <w:pStyle w:val="NormalWeb"/>
        <w:ind w:firstLine="737"/>
        <w:jc w:val="both"/>
        <w:rPr/>
      </w:pPr>
      <w:r>
        <w:rPr/>
        <w:t>Рабочих мест - 20</w:t>
      </w:r>
    </w:p>
    <w:p>
      <w:pPr>
        <w:pStyle w:val="NormalWeb"/>
        <w:ind w:firstLine="737"/>
        <w:jc w:val="both"/>
        <w:rPr/>
      </w:pPr>
      <w:r>
        <w:rPr/>
        <w:t>Итого: 202 рабочих места.</w:t>
      </w:r>
    </w:p>
    <w:p>
      <w:pPr>
        <w:pStyle w:val="NormalWeb"/>
        <w:jc w:val="both"/>
        <w:rPr/>
      </w:pPr>
      <w:r>
        <w:rPr/>
      </w:r>
    </w:p>
    <w:p>
      <w:pPr>
        <w:pStyle w:val="2"/>
        <w:rPr>
          <w:sz w:val="32"/>
          <w:szCs w:val="32"/>
          <w:u w:val="single"/>
        </w:rPr>
      </w:pPr>
      <w:r>
        <w:rPr>
          <w:b/>
          <w:bCs/>
          <w:u w:val="single"/>
        </w:rPr>
        <w:t>3.3. Научно-образовательный и имиджевый вклад в развитие Челябинской области</w:t>
      </w:r>
    </w:p>
    <w:p>
      <w:pPr>
        <w:pStyle w:val="NormalWeb"/>
        <w:ind w:firstLine="737"/>
        <w:jc w:val="both"/>
        <w:rPr/>
      </w:pPr>
      <w:r>
        <w:rPr/>
        <w:t>Будет создана площадка для проведения студенческих практик ВУЗов Челябинской области, осуществляющих подготовку специалистов в гостиничной, ресторанной, экскурсионной, педагогической видах деятельности.</w:t>
      </w:r>
    </w:p>
    <w:p>
      <w:pPr>
        <w:pStyle w:val="NormalWeb"/>
        <w:ind w:firstLine="737"/>
        <w:jc w:val="both"/>
        <w:rPr/>
      </w:pPr>
      <w:r>
        <w:rPr/>
        <w:t>Будет создана научная площадка для проведения исследовательских и научных работ в области биологии дикой природы, лесного хозяйства с привлечением научных институтов.</w:t>
      </w:r>
    </w:p>
    <w:p>
      <w:pPr>
        <w:pStyle w:val="NormalWeb"/>
        <w:ind w:firstLine="737"/>
        <w:jc w:val="both"/>
        <w:rPr/>
      </w:pPr>
      <w:r>
        <w:rPr/>
        <w:t>Будут созданы условия для проведения на базе Нязепетровского Природного парка общероссийских конференций и семинаров в области детской природной фотографии и ландшафтного дизайна.</w:t>
      </w:r>
    </w:p>
    <w:p>
      <w:pPr>
        <w:pStyle w:val="Normal"/>
        <w:shd w:val="clear" w:color="auto" w:fill="FFFFFF"/>
        <w:suppressAutoHyphens w:val="true"/>
        <w:jc w:val="both"/>
        <w:rPr>
          <w:rFonts w:cs="Times New Roman"/>
          <w:b/>
          <w:b/>
          <w:bCs/>
          <w:i/>
          <w:i/>
          <w:iCs/>
        </w:rPr>
      </w:pPr>
      <w:r>
        <w:rPr>
          <w:rFonts w:cs="Times New Roman"/>
          <w:b/>
          <w:bCs/>
          <w:i/>
          <w:iCs/>
        </w:rPr>
      </w:r>
    </w:p>
    <w:p>
      <w:pPr>
        <w:pStyle w:val="Normal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right"/>
        <w:rPr/>
      </w:pPr>
      <w:r>
        <w:rPr>
          <w:rFonts w:cs="Times New Roman"/>
        </w:rPr>
        <w:t>Приложение 1</w:t>
      </w:r>
    </w:p>
    <w:p>
      <w:pPr>
        <w:pStyle w:val="Normal"/>
        <w:jc w:val="right"/>
        <w:rPr/>
      </w:pPr>
      <w:r>
        <w:rPr>
          <w:rFonts w:cs="Times New Roman"/>
        </w:rPr>
        <w:t xml:space="preserve">к Концепции развития туризма </w:t>
      </w:r>
    </w:p>
    <w:p>
      <w:pPr>
        <w:pStyle w:val="Normal"/>
        <w:jc w:val="right"/>
        <w:rPr/>
      </w:pPr>
      <w:r>
        <w:rPr>
          <w:rFonts w:cs="Times New Roman"/>
        </w:rPr>
        <w:t xml:space="preserve">на территории Нязепетровского </w:t>
      </w:r>
    </w:p>
    <w:p>
      <w:pPr>
        <w:pStyle w:val="Normal"/>
        <w:jc w:val="right"/>
        <w:rPr/>
      </w:pPr>
      <w:r>
        <w:rPr>
          <w:rFonts w:cs="Times New Roman"/>
        </w:rPr>
        <w:t>муниципального района</w:t>
      </w:r>
    </w:p>
    <w:p>
      <w:pPr>
        <w:pStyle w:val="Normal"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jc w:val="center"/>
        <w:rPr/>
      </w:pPr>
      <w:r>
        <w:rPr>
          <w:rFonts w:cs="Times New Roman"/>
          <w:b/>
          <w:bCs/>
        </w:rPr>
        <w:t>Затраты на организацию школы природной фотографии</w:t>
      </w:r>
    </w:p>
    <w:p>
      <w:pPr>
        <w:pStyle w:val="Normal"/>
        <w:jc w:val="both"/>
        <w:rPr>
          <w:rFonts w:cs="Times New Roman"/>
          <w:b/>
          <w:b/>
          <w:bCs/>
          <w:i/>
          <w:i/>
          <w:iCs/>
        </w:rPr>
      </w:pPr>
      <w:r>
        <w:rPr>
          <w:rFonts w:cs="Times New Roman"/>
          <w:b/>
          <w:bCs/>
          <w:i/>
          <w:iCs/>
        </w:rPr>
      </w:r>
    </w:p>
    <w:p>
      <w:pPr>
        <w:pStyle w:val="NormalWeb"/>
        <w:jc w:val="both"/>
        <w:rPr/>
      </w:pPr>
      <w:r>
        <w:rPr>
          <w:b/>
          <w:bCs/>
        </w:rPr>
        <w:t>Общие единовременные затраты:</w:t>
      </w:r>
    </w:p>
    <w:p>
      <w:pPr>
        <w:pStyle w:val="NormalWeb"/>
        <w:jc w:val="both"/>
        <w:rPr/>
      </w:pPr>
      <w:r>
        <w:rPr/>
        <w:t>мобильный интерактивный компьютерный класс 1+10 — 500 т.р.</w:t>
      </w:r>
    </w:p>
    <w:p>
      <w:pPr>
        <w:pStyle w:val="NormalWeb"/>
        <w:jc w:val="both"/>
        <w:rPr/>
      </w:pPr>
      <w:r>
        <w:rPr/>
        <w:t>программное обеспечение — 60 т.р.</w:t>
      </w:r>
    </w:p>
    <w:p>
      <w:pPr>
        <w:pStyle w:val="NormalWeb"/>
        <w:jc w:val="both"/>
        <w:rPr/>
      </w:pPr>
      <w:r>
        <w:rPr/>
        <w:t>мобильные тентовые павильоны для учебного класса и выставочного зала (2 шт.) — 400 т.р.</w:t>
      </w:r>
    </w:p>
    <w:p>
      <w:pPr>
        <w:pStyle w:val="NormalWeb"/>
        <w:jc w:val="both"/>
        <w:rPr/>
      </w:pPr>
      <w:r>
        <w:rPr/>
        <w:t>оснащение конференц-зала и выставочного зала, мебель в кемпинговые палатки - 400 т.р.</w:t>
      </w:r>
    </w:p>
    <w:p>
      <w:pPr>
        <w:pStyle w:val="NormalWeb"/>
        <w:jc w:val="both"/>
        <w:rPr/>
      </w:pPr>
      <w:r>
        <w:rPr/>
        <w:t>дизельная электростанция, кабельное и электроосветительное оборудование — 120 т.р.</w:t>
      </w:r>
    </w:p>
    <w:p>
      <w:pPr>
        <w:pStyle w:val="NormalWeb"/>
        <w:jc w:val="both"/>
        <w:rPr/>
      </w:pPr>
      <w:r>
        <w:rPr/>
        <w:t>6-местные кемпинговые палатки с гостиной (10 шт.), раскладушки с матрацами, подушки, одеяла и сменное постельное белье (на 60 чел.) — 1 млн. 200 т.р.</w:t>
      </w:r>
    </w:p>
    <w:p>
      <w:pPr>
        <w:pStyle w:val="NormalWeb"/>
        <w:jc w:val="both"/>
        <w:rPr/>
      </w:pPr>
      <w:r>
        <w:rPr/>
        <w:t>мобильные столовая, склад, туалеты — 400 т.р.</w:t>
      </w:r>
    </w:p>
    <w:p>
      <w:pPr>
        <w:pStyle w:val="NormalWeb"/>
        <w:jc w:val="both"/>
        <w:rPr/>
      </w:pPr>
      <w:r>
        <w:rPr/>
        <w:t>деревянные настилы под палатки — 80 т.р.</w:t>
      </w:r>
    </w:p>
    <w:p>
      <w:pPr>
        <w:pStyle w:val="NormalWeb"/>
        <w:ind w:firstLine="737"/>
        <w:jc w:val="both"/>
        <w:rPr/>
      </w:pPr>
      <w:r>
        <w:rPr>
          <w:b/>
          <w:bCs/>
        </w:rPr>
        <w:t>Итого: 3 млн. 160 т.р.</w:t>
      </w:r>
    </w:p>
    <w:p>
      <w:pPr>
        <w:pStyle w:val="NormalWeb"/>
        <w:jc w:val="both"/>
        <w:rPr/>
      </w:pPr>
      <w:r>
        <w:rPr>
          <w:b/>
          <w:bCs/>
        </w:rPr>
        <w:t>Специальное оборудование:</w:t>
      </w:r>
    </w:p>
    <w:p>
      <w:pPr>
        <w:pStyle w:val="NormalWeb"/>
        <w:ind w:firstLine="737"/>
        <w:jc w:val="both"/>
        <w:rPr/>
      </w:pPr>
      <w:r>
        <w:rPr/>
        <w:t>оборудование для наблюдения за животными, их фото- и видео-съемки (фотоловушки, фотоаппараты, видеокамера, бинокли, квадрокоптер с видео-камерой) и компьютерной обработки — 1 млн. 900 тыс. руб.</w:t>
      </w:r>
    </w:p>
    <w:p>
      <w:pPr>
        <w:pStyle w:val="NormalWeb"/>
        <w:ind w:firstLine="737"/>
        <w:jc w:val="both"/>
        <w:rPr/>
      </w:pPr>
      <w:r>
        <w:rPr/>
        <w:t>оборудование для фотопечати и изготовления широкоформатных выставочных фотографий — 500 т.р.</w:t>
      </w:r>
    </w:p>
    <w:p>
      <w:pPr>
        <w:pStyle w:val="NormalWeb"/>
        <w:ind w:firstLine="737"/>
        <w:jc w:val="both"/>
        <w:rPr/>
      </w:pPr>
      <w:r>
        <w:rPr/>
        <w:t>Итого: 2 млн. 400 т.р.</w:t>
      </w:r>
    </w:p>
    <w:p>
      <w:pPr>
        <w:pStyle w:val="NormalWeb"/>
        <w:ind w:firstLine="737"/>
        <w:jc w:val="both"/>
        <w:rPr/>
      </w:pPr>
      <w:r>
        <w:rPr>
          <w:b/>
          <w:bCs/>
        </w:rPr>
        <w:t>Всего разовых расходов 5 млн. 560 тыс. руб.</w:t>
      </w:r>
    </w:p>
    <w:p>
      <w:pPr>
        <w:pStyle w:val="NormalWeb"/>
        <w:jc w:val="both"/>
        <w:rPr>
          <w:b/>
          <w:b/>
          <w:bCs/>
        </w:rPr>
      </w:pPr>
      <w:r>
        <w:rPr>
          <w:b/>
          <w:bCs/>
        </w:rPr>
        <w:t>Постоянные расходы в год:</w:t>
      </w:r>
    </w:p>
    <w:p>
      <w:pPr>
        <w:pStyle w:val="NormalWeb"/>
        <w:ind w:firstLine="737"/>
        <w:jc w:val="both"/>
        <w:rPr/>
      </w:pPr>
      <w:r>
        <w:rPr>
          <w:bCs/>
        </w:rPr>
        <w:t>З/пл организатора и 1 преподавателя с отчислениями 936 тыс. руб.</w:t>
      </w:r>
    </w:p>
    <w:p>
      <w:pPr>
        <w:pStyle w:val="NormalWeb"/>
        <w:ind w:firstLine="737"/>
        <w:jc w:val="both"/>
        <w:rPr/>
      </w:pPr>
      <w:r>
        <w:rPr>
          <w:bCs/>
        </w:rPr>
        <w:t>Оплата мастер-классов фотографов-профессионалов — 400 тыс. руб.</w:t>
      </w:r>
    </w:p>
    <w:p>
      <w:pPr>
        <w:pStyle w:val="NormalWeb"/>
        <w:ind w:firstLine="737"/>
        <w:jc w:val="both"/>
        <w:rPr/>
      </w:pPr>
      <w:r>
        <w:rPr>
          <w:bCs/>
        </w:rPr>
        <w:t>З/пл. с отчислениями отрядных вожатых (из числа студентов профильных ВУЗов) 6 чел х 13 т.р. х 5 смен = 390 тыс. руб.</w:t>
      </w:r>
    </w:p>
    <w:p>
      <w:pPr>
        <w:pStyle w:val="NormalWeb"/>
        <w:ind w:firstLine="737"/>
        <w:jc w:val="both"/>
        <w:rPr/>
      </w:pPr>
      <w:r>
        <w:rPr>
          <w:bCs/>
        </w:rPr>
        <w:t>Расходные материалы, включая ГСМ — 550 тыс. руб.</w:t>
      </w:r>
    </w:p>
    <w:p>
      <w:pPr>
        <w:pStyle w:val="NormalWeb"/>
        <w:ind w:firstLine="737"/>
        <w:jc w:val="both"/>
        <w:rPr/>
      </w:pPr>
      <w:r>
        <w:rPr>
          <w:bCs/>
        </w:rPr>
        <w:t>Аренда помещений для телеконференций, фотостудии и склада в зимнее время — 200 тыс. руб.</w:t>
      </w:r>
    </w:p>
    <w:p>
      <w:pPr>
        <w:pStyle w:val="NormalWeb"/>
        <w:ind w:firstLine="737"/>
        <w:jc w:val="both"/>
        <w:rPr>
          <w:b/>
          <w:b/>
          <w:bCs/>
        </w:rPr>
      </w:pPr>
      <w:r>
        <w:rPr>
          <w:b/>
          <w:bCs/>
        </w:rPr>
        <w:t>Итого: 2,476 млн. руб. в год</w:t>
      </w:r>
    </w:p>
    <w:p>
      <w:pPr>
        <w:pStyle w:val="NormalWeb"/>
        <w:ind w:firstLine="737"/>
        <w:jc w:val="both"/>
        <w:rPr/>
      </w:pPr>
      <w:r>
        <w:rPr>
          <w:bCs/>
        </w:rPr>
        <w:t>В летний период в 2-х недельную лагерную смену (14 дней) будет проходить обучение 6 отрядов школьников по 10 чел. Итого за лето (5 смен) пройдет обучение 300 человек.</w:t>
      </w:r>
    </w:p>
    <w:p>
      <w:pPr>
        <w:pStyle w:val="NormalWeb"/>
        <w:ind w:firstLine="737"/>
        <w:jc w:val="both"/>
        <w:rPr/>
      </w:pPr>
      <w:r>
        <w:rPr>
          <w:bCs/>
        </w:rPr>
        <w:t>100 из них будут продолжать заниматься в заочной форме обучения в течение учебного года.</w:t>
      </w:r>
    </w:p>
    <w:p>
      <w:pPr>
        <w:pStyle w:val="NormalWeb"/>
        <w:ind w:firstLine="737"/>
        <w:jc w:val="both"/>
        <w:rPr/>
      </w:pPr>
      <w:r>
        <w:rPr>
          <w:bCs/>
        </w:rPr>
        <w:t>Проживание и обучение в лагере (без учета питания и стоимости развлекательных мероприятий) будут стоить одному учащемуся 12 тыс. руб. в смену.</w:t>
      </w:r>
    </w:p>
    <w:p>
      <w:pPr>
        <w:pStyle w:val="NormalWeb"/>
        <w:ind w:firstLine="737"/>
        <w:jc w:val="both"/>
        <w:rPr/>
      </w:pPr>
      <w:r>
        <w:rPr>
          <w:bCs/>
        </w:rPr>
        <w:t>Итого за 5 летних смен учебный центр заработает 3 млн. 600 тыс. рублей.</w:t>
      </w:r>
    </w:p>
    <w:p>
      <w:pPr>
        <w:pStyle w:val="NormalWeb"/>
        <w:ind w:firstLine="737"/>
        <w:jc w:val="both"/>
        <w:rPr/>
      </w:pPr>
      <w:r>
        <w:rPr>
          <w:bCs/>
        </w:rPr>
        <w:t>Заочные занятия в осенне-весений период будут стоить одному учащемуся 700 рублей в месяц. Таким образом за 9 месяцев учебный центр заработает еще 630 тыс. руб.</w:t>
      </w:r>
    </w:p>
    <w:p>
      <w:pPr>
        <w:pStyle w:val="NormalWeb"/>
        <w:ind w:firstLine="737"/>
        <w:jc w:val="both"/>
        <w:rPr/>
      </w:pPr>
      <w:r>
        <w:rPr/>
        <w:t>Всего учебный центр в год будет зарабатывать порядка 4,2 млн. рублей при затратах на уровне 2,5 млн. рублей. Таким образом, он сможет в год вкладывать в свое развитие около 1,7 миллиона рублей.</w:t>
      </w:r>
    </w:p>
    <w:p>
      <w:pPr>
        <w:pStyle w:val="NormalWeb"/>
        <w:spacing w:beforeAutospacing="0" w:before="280" w:afterAutospacing="0" w:after="280"/>
        <w:ind w:firstLine="737"/>
        <w:jc w:val="both"/>
        <w:rPr/>
      </w:pPr>
      <w:r>
        <w:rPr/>
        <w:t>Общая стоимость 2-х недельной лагерной смены при 4-х разовом питании и проведении платных развлекательных мероприятий (пейнтбол, обучение езде на лошади, сплав по Уфе и т. п.) одному ребенку будет стоить 25 тыс. рублей.</w:t>
      </w:r>
    </w:p>
    <w:sectPr>
      <w:type w:val="nextPage"/>
      <w:pgSz w:w="11906" w:h="16838"/>
      <w:pgMar w:left="1134" w:right="1127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Tahoma">
    <w:charset w:val="01"/>
    <w:family w:val="roman"/>
    <w:pitch w:val="default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1097" w:hanging="360"/>
      </w:pPr>
    </w:lvl>
    <w:lvl w:ilvl="1">
      <w:start w:val="1"/>
      <w:numFmt w:val="lowerLetter"/>
      <w:lvlText w:val="%2."/>
      <w:lvlJc w:val="left"/>
      <w:pPr>
        <w:ind w:left="1817" w:hanging="360"/>
      </w:pPr>
    </w:lvl>
    <w:lvl w:ilvl="2">
      <w:start w:val="1"/>
      <w:numFmt w:val="lowerRoman"/>
      <w:lvlText w:val="%3."/>
      <w:lvlJc w:val="right"/>
      <w:pPr>
        <w:ind w:left="2537" w:hanging="180"/>
      </w:pPr>
    </w:lvl>
    <w:lvl w:ilvl="3">
      <w:start w:val="1"/>
      <w:numFmt w:val="decimal"/>
      <w:lvlText w:val="%4."/>
      <w:lvlJc w:val="left"/>
      <w:pPr>
        <w:ind w:left="3257" w:hanging="360"/>
      </w:pPr>
    </w:lvl>
    <w:lvl w:ilvl="4">
      <w:start w:val="1"/>
      <w:numFmt w:val="lowerLetter"/>
      <w:lvlText w:val="%5."/>
      <w:lvlJc w:val="left"/>
      <w:pPr>
        <w:ind w:left="3977" w:hanging="360"/>
      </w:pPr>
    </w:lvl>
    <w:lvl w:ilvl="5">
      <w:start w:val="1"/>
      <w:numFmt w:val="lowerRoman"/>
      <w:lvlText w:val="%6."/>
      <w:lvlJc w:val="right"/>
      <w:pPr>
        <w:ind w:left="4697" w:hanging="180"/>
      </w:pPr>
    </w:lvl>
    <w:lvl w:ilvl="6">
      <w:start w:val="1"/>
      <w:numFmt w:val="decimal"/>
      <w:lvlText w:val="%7."/>
      <w:lvlJc w:val="left"/>
      <w:pPr>
        <w:ind w:left="5417" w:hanging="360"/>
      </w:pPr>
    </w:lvl>
    <w:lvl w:ilvl="7">
      <w:start w:val="1"/>
      <w:numFmt w:val="lowerLetter"/>
      <w:lvlText w:val="%8."/>
      <w:lvlJc w:val="left"/>
      <w:pPr>
        <w:ind w:left="6137" w:hanging="360"/>
      </w:pPr>
    </w:lvl>
    <w:lvl w:ilvl="8">
      <w:start w:val="1"/>
      <w:numFmt w:val="lowerRoman"/>
      <w:lvlText w:val="%9."/>
      <w:lvlJc w:val="right"/>
      <w:pPr>
        <w:ind w:left="6857" w:hanging="180"/>
      </w:p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rFonts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rFonts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rFonts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rFonts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rFonts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rFonts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rFonts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1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13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14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rFonts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15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16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WenQuanYi Micro Hei" w:cs="FreeSan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WenQuanYi Micro Hei" w:cs="FreeSans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Normal"/>
    <w:qFormat/>
    <w:pPr>
      <w:keepNext/>
      <w:outlineLvl w:val="0"/>
    </w:pPr>
    <w:rPr>
      <w:sz w:val="28"/>
    </w:rPr>
  </w:style>
  <w:style w:type="paragraph" w:styleId="2">
    <w:name w:val="Заголовок 2"/>
    <w:basedOn w:val="Style17"/>
    <w:qFormat/>
    <w:pPr>
      <w:outlineLvl w:val="1"/>
    </w:pPr>
    <w:rPr/>
  </w:style>
  <w:style w:type="paragraph" w:styleId="3">
    <w:name w:val="Заголовок 3"/>
    <w:basedOn w:val="Style17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Интернет-ссылка"/>
    <w:rPr>
      <w:color w:val="000080"/>
      <w:u w:val="single"/>
    </w:rPr>
  </w:style>
  <w:style w:type="character" w:styleId="Style12" w:customStyle="1">
    <w:name w:val="Выделение жирным"/>
    <w:qFormat/>
    <w:rPr>
      <w:b/>
      <w:bCs/>
    </w:rPr>
  </w:style>
  <w:style w:type="character" w:styleId="ListLabel1" w:customStyle="1">
    <w:name w:val="ListLabel 1"/>
    <w:qFormat/>
    <w:rPr>
      <w:rFonts w:cs="Wingdings"/>
      <w:sz w:val="28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Open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ListLabel10" w:customStyle="1">
    <w:name w:val="ListLabel 10"/>
    <w:qFormat/>
    <w:rPr>
      <w:rFonts w:cs="Wingdings"/>
      <w:sz w:val="28"/>
    </w:rPr>
  </w:style>
  <w:style w:type="character" w:styleId="ListLabel11" w:customStyle="1">
    <w:name w:val="ListLabel 11"/>
    <w:qFormat/>
    <w:rPr>
      <w:rFonts w:cs="Wingdings"/>
    </w:rPr>
  </w:style>
  <w:style w:type="character" w:styleId="ListLabel12" w:customStyle="1">
    <w:name w:val="ListLabel 12"/>
    <w:qFormat/>
    <w:rPr>
      <w:rFonts w:cs="Wingdings"/>
    </w:rPr>
  </w:style>
  <w:style w:type="character" w:styleId="ListLabel13" w:customStyle="1">
    <w:name w:val="ListLabel 13"/>
    <w:qFormat/>
    <w:rPr>
      <w:rFonts w:cs="Wingdings"/>
    </w:rPr>
  </w:style>
  <w:style w:type="character" w:styleId="ListLabel14" w:customStyle="1">
    <w:name w:val="ListLabel 14"/>
    <w:qFormat/>
    <w:rPr>
      <w:rFonts w:cs="Wingdings"/>
    </w:rPr>
  </w:style>
  <w:style w:type="character" w:styleId="ListLabel15" w:customStyle="1">
    <w:name w:val="ListLabel 15"/>
    <w:qFormat/>
    <w:rPr>
      <w:rFonts w:cs="Wingdings"/>
    </w:rPr>
  </w:style>
  <w:style w:type="character" w:styleId="ListLabel16" w:customStyle="1">
    <w:name w:val="ListLabel 16"/>
    <w:qFormat/>
    <w:rPr>
      <w:rFonts w:cs="Wingdings"/>
    </w:rPr>
  </w:style>
  <w:style w:type="character" w:styleId="ListLabel17" w:customStyle="1">
    <w:name w:val="ListLabel 17"/>
    <w:qFormat/>
    <w:rPr>
      <w:rFonts w:cs="Wingdings"/>
    </w:rPr>
  </w:style>
  <w:style w:type="character" w:styleId="ListLabel18" w:customStyle="1">
    <w:name w:val="ListLabel 18"/>
    <w:qFormat/>
    <w:rPr>
      <w:rFonts w:cs="Wingdings"/>
    </w:rPr>
  </w:style>
  <w:style w:type="character" w:styleId="ListLabel19" w:customStyle="1">
    <w:name w:val="ListLabel 19"/>
    <w:qFormat/>
    <w:rPr>
      <w:rFonts w:cs="Wingdings"/>
      <w:sz w:val="28"/>
    </w:rPr>
  </w:style>
  <w:style w:type="character" w:styleId="ListLabel20" w:customStyle="1">
    <w:name w:val="ListLabel 20"/>
    <w:qFormat/>
    <w:rPr>
      <w:rFonts w:cs="Wingdings"/>
    </w:rPr>
  </w:style>
  <w:style w:type="character" w:styleId="ListLabel21" w:customStyle="1">
    <w:name w:val="ListLabel 21"/>
    <w:qFormat/>
    <w:rPr>
      <w:rFonts w:cs="Wingdings"/>
    </w:rPr>
  </w:style>
  <w:style w:type="character" w:styleId="ListLabel22" w:customStyle="1">
    <w:name w:val="ListLabel 22"/>
    <w:qFormat/>
    <w:rPr>
      <w:rFonts w:cs="Wingdings"/>
    </w:rPr>
  </w:style>
  <w:style w:type="character" w:styleId="ListLabel23" w:customStyle="1">
    <w:name w:val="ListLabel 23"/>
    <w:qFormat/>
    <w:rPr>
      <w:rFonts w:cs="Wingdings"/>
    </w:rPr>
  </w:style>
  <w:style w:type="character" w:styleId="ListLabel24" w:customStyle="1">
    <w:name w:val="ListLabel 24"/>
    <w:qFormat/>
    <w:rPr>
      <w:rFonts w:cs="Wingdings"/>
    </w:rPr>
  </w:style>
  <w:style w:type="character" w:styleId="ListLabel25" w:customStyle="1">
    <w:name w:val="ListLabel 25"/>
    <w:qFormat/>
    <w:rPr>
      <w:rFonts w:cs="Wingdings"/>
    </w:rPr>
  </w:style>
  <w:style w:type="character" w:styleId="ListLabel26" w:customStyle="1">
    <w:name w:val="ListLabel 26"/>
    <w:qFormat/>
    <w:rPr>
      <w:rFonts w:cs="Wingdings"/>
    </w:rPr>
  </w:style>
  <w:style w:type="character" w:styleId="ListLabel27" w:customStyle="1">
    <w:name w:val="ListLabel 27"/>
    <w:qFormat/>
    <w:rPr>
      <w:rFonts w:cs="Wingdings"/>
    </w:rPr>
  </w:style>
  <w:style w:type="character" w:styleId="ListLabel37" w:customStyle="1">
    <w:name w:val="ListLabel 37"/>
    <w:qFormat/>
    <w:rPr>
      <w:rFonts w:cs="Wingdings"/>
      <w:sz w:val="28"/>
    </w:rPr>
  </w:style>
  <w:style w:type="character" w:styleId="ListLabel38" w:customStyle="1">
    <w:name w:val="ListLabel 38"/>
    <w:qFormat/>
    <w:rPr>
      <w:rFonts w:cs="Wingdings"/>
    </w:rPr>
  </w:style>
  <w:style w:type="character" w:styleId="ListLabel39" w:customStyle="1">
    <w:name w:val="ListLabel 39"/>
    <w:qFormat/>
    <w:rPr>
      <w:rFonts w:cs="Wingdings"/>
    </w:rPr>
  </w:style>
  <w:style w:type="character" w:styleId="ListLabel40" w:customStyle="1">
    <w:name w:val="ListLabel 40"/>
    <w:qFormat/>
    <w:rPr>
      <w:rFonts w:cs="Wingdings"/>
    </w:rPr>
  </w:style>
  <w:style w:type="character" w:styleId="ListLabel41" w:customStyle="1">
    <w:name w:val="ListLabel 41"/>
    <w:qFormat/>
    <w:rPr>
      <w:rFonts w:cs="Wingdings"/>
    </w:rPr>
  </w:style>
  <w:style w:type="character" w:styleId="ListLabel42" w:customStyle="1">
    <w:name w:val="ListLabel 42"/>
    <w:qFormat/>
    <w:rPr>
      <w:rFonts w:cs="Wingdings"/>
    </w:rPr>
  </w:style>
  <w:style w:type="character" w:styleId="ListLabel43" w:customStyle="1">
    <w:name w:val="ListLabel 43"/>
    <w:qFormat/>
    <w:rPr>
      <w:rFonts w:cs="Wingdings"/>
    </w:rPr>
  </w:style>
  <w:style w:type="character" w:styleId="ListLabel44" w:customStyle="1">
    <w:name w:val="ListLabel 44"/>
    <w:qFormat/>
    <w:rPr>
      <w:rFonts w:cs="Wingdings"/>
    </w:rPr>
  </w:style>
  <w:style w:type="character" w:styleId="ListLabel45" w:customStyle="1">
    <w:name w:val="ListLabel 45"/>
    <w:qFormat/>
    <w:rPr>
      <w:rFonts w:cs="Wingdings"/>
    </w:rPr>
  </w:style>
  <w:style w:type="character" w:styleId="ListLabel46" w:customStyle="1">
    <w:name w:val="ListLabel 46"/>
    <w:qFormat/>
    <w:rPr>
      <w:rFonts w:cs="Wingdings"/>
      <w:sz w:val="28"/>
    </w:rPr>
  </w:style>
  <w:style w:type="character" w:styleId="ListLabel47" w:customStyle="1">
    <w:name w:val="ListLabel 47"/>
    <w:qFormat/>
    <w:rPr>
      <w:rFonts w:cs="Wingdings"/>
    </w:rPr>
  </w:style>
  <w:style w:type="character" w:styleId="ListLabel48" w:customStyle="1">
    <w:name w:val="ListLabel 48"/>
    <w:qFormat/>
    <w:rPr>
      <w:rFonts w:cs="Wingdings"/>
    </w:rPr>
  </w:style>
  <w:style w:type="character" w:styleId="ListLabel49" w:customStyle="1">
    <w:name w:val="ListLabel 49"/>
    <w:qFormat/>
    <w:rPr>
      <w:rFonts w:cs="Wingdings"/>
    </w:rPr>
  </w:style>
  <w:style w:type="character" w:styleId="ListLabel50" w:customStyle="1">
    <w:name w:val="ListLabel 50"/>
    <w:qFormat/>
    <w:rPr>
      <w:rFonts w:cs="Wingdings"/>
    </w:rPr>
  </w:style>
  <w:style w:type="character" w:styleId="ListLabel51" w:customStyle="1">
    <w:name w:val="ListLabel 51"/>
    <w:qFormat/>
    <w:rPr>
      <w:rFonts w:cs="Wingdings"/>
    </w:rPr>
  </w:style>
  <w:style w:type="character" w:styleId="ListLabel52" w:customStyle="1">
    <w:name w:val="ListLabel 52"/>
    <w:qFormat/>
    <w:rPr>
      <w:rFonts w:cs="Wingdings"/>
    </w:rPr>
  </w:style>
  <w:style w:type="character" w:styleId="ListLabel53" w:customStyle="1">
    <w:name w:val="ListLabel 53"/>
    <w:qFormat/>
    <w:rPr>
      <w:rFonts w:cs="Wingdings"/>
    </w:rPr>
  </w:style>
  <w:style w:type="character" w:styleId="ListLabel54" w:customStyle="1">
    <w:name w:val="ListLabel 54"/>
    <w:qFormat/>
    <w:rPr>
      <w:rFonts w:cs="Wingdings"/>
    </w:rPr>
  </w:style>
  <w:style w:type="character" w:styleId="ListLabel55" w:customStyle="1">
    <w:name w:val="ListLabel 55"/>
    <w:qFormat/>
    <w:rPr>
      <w:rFonts w:cs="Wingdings"/>
      <w:sz w:val="28"/>
    </w:rPr>
  </w:style>
  <w:style w:type="character" w:styleId="ListLabel56" w:customStyle="1">
    <w:name w:val="ListLabel 56"/>
    <w:qFormat/>
    <w:rPr>
      <w:rFonts w:cs="Wingdings"/>
    </w:rPr>
  </w:style>
  <w:style w:type="character" w:styleId="ListLabel57" w:customStyle="1">
    <w:name w:val="ListLabel 57"/>
    <w:qFormat/>
    <w:rPr>
      <w:rFonts w:cs="Wingdings"/>
    </w:rPr>
  </w:style>
  <w:style w:type="character" w:styleId="ListLabel58" w:customStyle="1">
    <w:name w:val="ListLabel 58"/>
    <w:qFormat/>
    <w:rPr>
      <w:rFonts w:cs="Wingdings"/>
    </w:rPr>
  </w:style>
  <w:style w:type="character" w:styleId="ListLabel59" w:customStyle="1">
    <w:name w:val="ListLabel 59"/>
    <w:qFormat/>
    <w:rPr>
      <w:rFonts w:cs="Wingdings"/>
    </w:rPr>
  </w:style>
  <w:style w:type="character" w:styleId="ListLabel60" w:customStyle="1">
    <w:name w:val="ListLabel 60"/>
    <w:qFormat/>
    <w:rPr>
      <w:rFonts w:cs="Wingdings"/>
    </w:rPr>
  </w:style>
  <w:style w:type="character" w:styleId="ListLabel61" w:customStyle="1">
    <w:name w:val="ListLabel 61"/>
    <w:qFormat/>
    <w:rPr>
      <w:rFonts w:cs="Wingdings"/>
    </w:rPr>
  </w:style>
  <w:style w:type="character" w:styleId="ListLabel62" w:customStyle="1">
    <w:name w:val="ListLabel 62"/>
    <w:qFormat/>
    <w:rPr>
      <w:rFonts w:cs="Wingdings"/>
    </w:rPr>
  </w:style>
  <w:style w:type="character" w:styleId="ListLabel63" w:customStyle="1">
    <w:name w:val="ListLabel 63"/>
    <w:qFormat/>
    <w:rPr>
      <w:rFonts w:cs="Wingdings"/>
    </w:rPr>
  </w:style>
  <w:style w:type="character" w:styleId="ListLabel64" w:customStyle="1">
    <w:name w:val="ListLabel 64"/>
    <w:qFormat/>
    <w:rPr>
      <w:rFonts w:cs="Wingdings"/>
      <w:sz w:val="28"/>
    </w:rPr>
  </w:style>
  <w:style w:type="character" w:styleId="ListLabel65" w:customStyle="1">
    <w:name w:val="ListLabel 65"/>
    <w:qFormat/>
    <w:rPr>
      <w:rFonts w:cs="Wingdings"/>
    </w:rPr>
  </w:style>
  <w:style w:type="character" w:styleId="ListLabel66" w:customStyle="1">
    <w:name w:val="ListLabel 66"/>
    <w:qFormat/>
    <w:rPr>
      <w:rFonts w:cs="Wingdings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 w:customStyle="1">
    <w:name w:val="ListLabel 68"/>
    <w:qFormat/>
    <w:rPr>
      <w:rFonts w:cs="Wingdings"/>
    </w:rPr>
  </w:style>
  <w:style w:type="character" w:styleId="ListLabel69" w:customStyle="1">
    <w:name w:val="ListLabel 69"/>
    <w:qFormat/>
    <w:rPr>
      <w:rFonts w:cs="Wingdings"/>
    </w:rPr>
  </w:style>
  <w:style w:type="character" w:styleId="ListLabel70" w:customStyle="1">
    <w:name w:val="ListLabel 70"/>
    <w:qFormat/>
    <w:rPr>
      <w:rFonts w:cs="Wingdings"/>
    </w:rPr>
  </w:style>
  <w:style w:type="character" w:styleId="ListLabel71" w:customStyle="1">
    <w:name w:val="ListLabel 71"/>
    <w:qFormat/>
    <w:rPr>
      <w:rFonts w:cs="Wingdings"/>
    </w:rPr>
  </w:style>
  <w:style w:type="character" w:styleId="ListLabel72" w:customStyle="1">
    <w:name w:val="ListLabel 72"/>
    <w:qFormat/>
    <w:rPr>
      <w:rFonts w:cs="Wingdings"/>
    </w:rPr>
  </w:style>
  <w:style w:type="character" w:styleId="ListLabel73" w:customStyle="1">
    <w:name w:val="ListLabel 73"/>
    <w:qFormat/>
    <w:rPr>
      <w:rFonts w:cs="Wingdings"/>
      <w:sz w:val="28"/>
    </w:rPr>
  </w:style>
  <w:style w:type="character" w:styleId="ListLabel74" w:customStyle="1">
    <w:name w:val="ListLabel 74"/>
    <w:qFormat/>
    <w:rPr>
      <w:rFonts w:cs="Wingdings"/>
    </w:rPr>
  </w:style>
  <w:style w:type="character" w:styleId="ListLabel75" w:customStyle="1">
    <w:name w:val="ListLabel 75"/>
    <w:qFormat/>
    <w:rPr>
      <w:rFonts w:cs="Wingdings"/>
    </w:rPr>
  </w:style>
  <w:style w:type="character" w:styleId="ListLabel76" w:customStyle="1">
    <w:name w:val="ListLabel 76"/>
    <w:qFormat/>
    <w:rPr>
      <w:rFonts w:cs="Wingdings"/>
    </w:rPr>
  </w:style>
  <w:style w:type="character" w:styleId="ListLabel77" w:customStyle="1">
    <w:name w:val="ListLabel 77"/>
    <w:qFormat/>
    <w:rPr>
      <w:rFonts w:cs="Wingdings"/>
    </w:rPr>
  </w:style>
  <w:style w:type="character" w:styleId="ListLabel78" w:customStyle="1">
    <w:name w:val="ListLabel 78"/>
    <w:qFormat/>
    <w:rPr>
      <w:rFonts w:cs="Wingdings"/>
    </w:rPr>
  </w:style>
  <w:style w:type="character" w:styleId="ListLabel79" w:customStyle="1">
    <w:name w:val="ListLabel 79"/>
    <w:qFormat/>
    <w:rPr>
      <w:rFonts w:cs="Wingdings"/>
    </w:rPr>
  </w:style>
  <w:style w:type="character" w:styleId="ListLabel80" w:customStyle="1">
    <w:name w:val="ListLabel 80"/>
    <w:qFormat/>
    <w:rPr>
      <w:rFonts w:cs="Wingdings"/>
    </w:rPr>
  </w:style>
  <w:style w:type="character" w:styleId="ListLabel81" w:customStyle="1">
    <w:name w:val="ListLabel 81"/>
    <w:qFormat/>
    <w:rPr>
      <w:rFonts w:cs="Wingdings"/>
    </w:rPr>
  </w:style>
  <w:style w:type="character" w:styleId="ListLabel82" w:customStyle="1">
    <w:name w:val="ListLabel 82"/>
    <w:qFormat/>
    <w:rPr>
      <w:rFonts w:cs="Wingdings"/>
      <w:sz w:val="28"/>
    </w:rPr>
  </w:style>
  <w:style w:type="character" w:styleId="ListLabel83" w:customStyle="1">
    <w:name w:val="ListLabel 83"/>
    <w:qFormat/>
    <w:rPr>
      <w:rFonts w:cs="OpenSymbol"/>
    </w:rPr>
  </w:style>
  <w:style w:type="character" w:styleId="ListLabel84" w:customStyle="1">
    <w:name w:val="ListLabel 84"/>
    <w:qFormat/>
    <w:rPr>
      <w:rFonts w:cs="OpenSymbol"/>
    </w:rPr>
  </w:style>
  <w:style w:type="character" w:styleId="ListLabel85" w:customStyle="1">
    <w:name w:val="ListLabel 85"/>
    <w:qFormat/>
    <w:rPr>
      <w:rFonts w:cs="OpenSymbol"/>
    </w:rPr>
  </w:style>
  <w:style w:type="character" w:styleId="ListLabel86" w:customStyle="1">
    <w:name w:val="ListLabel 86"/>
    <w:qFormat/>
    <w:rPr>
      <w:rFonts w:cs="OpenSymbol"/>
    </w:rPr>
  </w:style>
  <w:style w:type="character" w:styleId="ListLabel87" w:customStyle="1">
    <w:name w:val="ListLabel 87"/>
    <w:qFormat/>
    <w:rPr>
      <w:rFonts w:cs="OpenSymbol"/>
    </w:rPr>
  </w:style>
  <w:style w:type="character" w:styleId="ListLabel88" w:customStyle="1">
    <w:name w:val="ListLabel 88"/>
    <w:qFormat/>
    <w:rPr>
      <w:rFonts w:cs="OpenSymbol"/>
    </w:rPr>
  </w:style>
  <w:style w:type="character" w:styleId="ListLabel89" w:customStyle="1">
    <w:name w:val="ListLabel 89"/>
    <w:qFormat/>
    <w:rPr>
      <w:rFonts w:cs="OpenSymbol"/>
    </w:rPr>
  </w:style>
  <w:style w:type="character" w:styleId="ListLabel90" w:customStyle="1">
    <w:name w:val="ListLabel 90"/>
    <w:qFormat/>
    <w:rPr>
      <w:rFonts w:cs="OpenSymbol"/>
    </w:rPr>
  </w:style>
  <w:style w:type="character" w:styleId="ListLabel91" w:customStyle="1">
    <w:name w:val="ListLabel 91"/>
    <w:qFormat/>
    <w:rPr>
      <w:rFonts w:cs="Wingdings"/>
      <w:sz w:val="28"/>
    </w:rPr>
  </w:style>
  <w:style w:type="character" w:styleId="ListLabel92" w:customStyle="1">
    <w:name w:val="ListLabel 92"/>
    <w:qFormat/>
    <w:rPr>
      <w:rFonts w:cs="Wingdings"/>
    </w:rPr>
  </w:style>
  <w:style w:type="character" w:styleId="ListLabel93" w:customStyle="1">
    <w:name w:val="ListLabel 93"/>
    <w:qFormat/>
    <w:rPr>
      <w:rFonts w:cs="Wingdings"/>
    </w:rPr>
  </w:style>
  <w:style w:type="character" w:styleId="ListLabel94" w:customStyle="1">
    <w:name w:val="ListLabel 94"/>
    <w:qFormat/>
    <w:rPr>
      <w:rFonts w:cs="Wingdings"/>
    </w:rPr>
  </w:style>
  <w:style w:type="character" w:styleId="ListLabel95" w:customStyle="1">
    <w:name w:val="ListLabel 95"/>
    <w:qFormat/>
    <w:rPr>
      <w:rFonts w:cs="Wingdings"/>
    </w:rPr>
  </w:style>
  <w:style w:type="character" w:styleId="ListLabel96" w:customStyle="1">
    <w:name w:val="ListLabel 96"/>
    <w:qFormat/>
    <w:rPr>
      <w:rFonts w:cs="Wingdings"/>
    </w:rPr>
  </w:style>
  <w:style w:type="character" w:styleId="ListLabel97" w:customStyle="1">
    <w:name w:val="ListLabel 97"/>
    <w:qFormat/>
    <w:rPr>
      <w:rFonts w:cs="Wingdings"/>
    </w:rPr>
  </w:style>
  <w:style w:type="character" w:styleId="ListLabel98" w:customStyle="1">
    <w:name w:val="ListLabel 98"/>
    <w:qFormat/>
    <w:rPr>
      <w:rFonts w:cs="Wingdings"/>
    </w:rPr>
  </w:style>
  <w:style w:type="character" w:styleId="ListLabel99" w:customStyle="1">
    <w:name w:val="ListLabel 99"/>
    <w:qFormat/>
    <w:rPr>
      <w:rFonts w:cs="Wingdings"/>
    </w:rPr>
  </w:style>
  <w:style w:type="character" w:styleId="ListLabel100" w:customStyle="1">
    <w:name w:val="ListLabel 100"/>
    <w:qFormat/>
    <w:rPr>
      <w:rFonts w:cs="Wingdings"/>
      <w:sz w:val="28"/>
    </w:rPr>
  </w:style>
  <w:style w:type="character" w:styleId="ListLabel101" w:customStyle="1">
    <w:name w:val="ListLabel 101"/>
    <w:qFormat/>
    <w:rPr>
      <w:rFonts w:cs="Wingdings"/>
    </w:rPr>
  </w:style>
  <w:style w:type="character" w:styleId="ListLabel102" w:customStyle="1">
    <w:name w:val="ListLabel 102"/>
    <w:qFormat/>
    <w:rPr>
      <w:rFonts w:cs="Wingdings"/>
    </w:rPr>
  </w:style>
  <w:style w:type="character" w:styleId="ListLabel103" w:customStyle="1">
    <w:name w:val="ListLabel 103"/>
    <w:qFormat/>
    <w:rPr>
      <w:rFonts w:cs="Wingdings"/>
    </w:rPr>
  </w:style>
  <w:style w:type="character" w:styleId="ListLabel104" w:customStyle="1">
    <w:name w:val="ListLabel 104"/>
    <w:qFormat/>
    <w:rPr>
      <w:rFonts w:cs="Wingdings"/>
    </w:rPr>
  </w:style>
  <w:style w:type="character" w:styleId="ListLabel105" w:customStyle="1">
    <w:name w:val="ListLabel 105"/>
    <w:qFormat/>
    <w:rPr>
      <w:rFonts w:cs="Wingdings"/>
    </w:rPr>
  </w:style>
  <w:style w:type="character" w:styleId="ListLabel106" w:customStyle="1">
    <w:name w:val="ListLabel 106"/>
    <w:qFormat/>
    <w:rPr>
      <w:rFonts w:cs="Wingdings"/>
    </w:rPr>
  </w:style>
  <w:style w:type="character" w:styleId="ListLabel107" w:customStyle="1">
    <w:name w:val="ListLabel 107"/>
    <w:qFormat/>
    <w:rPr>
      <w:rFonts w:cs="Wingdings"/>
    </w:rPr>
  </w:style>
  <w:style w:type="character" w:styleId="ListLabel108" w:customStyle="1">
    <w:name w:val="ListLabel 108"/>
    <w:qFormat/>
    <w:rPr>
      <w:rFonts w:cs="Wingdings"/>
    </w:rPr>
  </w:style>
  <w:style w:type="character" w:styleId="ListLabel109" w:customStyle="1">
    <w:name w:val="ListLabel 109"/>
    <w:qFormat/>
    <w:rPr>
      <w:rFonts w:cs="Wingdings"/>
      <w:sz w:val="28"/>
    </w:rPr>
  </w:style>
  <w:style w:type="character" w:styleId="ListLabel110" w:customStyle="1">
    <w:name w:val="ListLabel 110"/>
    <w:qFormat/>
    <w:rPr>
      <w:rFonts w:cs="Wingdings"/>
    </w:rPr>
  </w:style>
  <w:style w:type="character" w:styleId="ListLabel111" w:customStyle="1">
    <w:name w:val="ListLabel 111"/>
    <w:qFormat/>
    <w:rPr>
      <w:rFonts w:cs="Wingdings"/>
    </w:rPr>
  </w:style>
  <w:style w:type="character" w:styleId="ListLabel112" w:customStyle="1">
    <w:name w:val="ListLabel 112"/>
    <w:qFormat/>
    <w:rPr>
      <w:rFonts w:cs="Wingdings"/>
    </w:rPr>
  </w:style>
  <w:style w:type="character" w:styleId="ListLabel113" w:customStyle="1">
    <w:name w:val="ListLabel 113"/>
    <w:qFormat/>
    <w:rPr>
      <w:rFonts w:cs="Wingdings"/>
    </w:rPr>
  </w:style>
  <w:style w:type="character" w:styleId="ListLabel114" w:customStyle="1">
    <w:name w:val="ListLabel 114"/>
    <w:qFormat/>
    <w:rPr>
      <w:rFonts w:cs="Wingdings"/>
    </w:rPr>
  </w:style>
  <w:style w:type="character" w:styleId="ListLabel115" w:customStyle="1">
    <w:name w:val="ListLabel 115"/>
    <w:qFormat/>
    <w:rPr>
      <w:rFonts w:cs="Wingdings"/>
    </w:rPr>
  </w:style>
  <w:style w:type="character" w:styleId="ListLabel116" w:customStyle="1">
    <w:name w:val="ListLabel 116"/>
    <w:qFormat/>
    <w:rPr>
      <w:rFonts w:cs="Wingdings"/>
    </w:rPr>
  </w:style>
  <w:style w:type="character" w:styleId="ListLabel117" w:customStyle="1">
    <w:name w:val="ListLabel 117"/>
    <w:qFormat/>
    <w:rPr>
      <w:rFonts w:cs="Wingdings"/>
    </w:rPr>
  </w:style>
  <w:style w:type="character" w:styleId="ListLabel118" w:customStyle="1">
    <w:name w:val="ListLabel 118"/>
    <w:qFormat/>
    <w:rPr>
      <w:rFonts w:cs="Wingdings"/>
      <w:sz w:val="28"/>
    </w:rPr>
  </w:style>
  <w:style w:type="character" w:styleId="ListLabel119" w:customStyle="1">
    <w:name w:val="ListLabel 119"/>
    <w:qFormat/>
    <w:rPr>
      <w:rFonts w:cs="Wingdings"/>
    </w:rPr>
  </w:style>
  <w:style w:type="character" w:styleId="ListLabel120" w:customStyle="1">
    <w:name w:val="ListLabel 120"/>
    <w:qFormat/>
    <w:rPr>
      <w:rFonts w:cs="Wingdings"/>
    </w:rPr>
  </w:style>
  <w:style w:type="character" w:styleId="ListLabel121" w:customStyle="1">
    <w:name w:val="ListLabel 121"/>
    <w:qFormat/>
    <w:rPr>
      <w:rFonts w:cs="Wingdings"/>
    </w:rPr>
  </w:style>
  <w:style w:type="character" w:styleId="ListLabel122" w:customStyle="1">
    <w:name w:val="ListLabel 122"/>
    <w:qFormat/>
    <w:rPr>
      <w:rFonts w:cs="Wingdings"/>
    </w:rPr>
  </w:style>
  <w:style w:type="character" w:styleId="ListLabel123" w:customStyle="1">
    <w:name w:val="ListLabel 123"/>
    <w:qFormat/>
    <w:rPr>
      <w:rFonts w:cs="Wingdings"/>
    </w:rPr>
  </w:style>
  <w:style w:type="character" w:styleId="ListLabel124" w:customStyle="1">
    <w:name w:val="ListLabel 124"/>
    <w:qFormat/>
    <w:rPr>
      <w:rFonts w:cs="Wingdings"/>
    </w:rPr>
  </w:style>
  <w:style w:type="character" w:styleId="ListLabel125" w:customStyle="1">
    <w:name w:val="ListLabel 125"/>
    <w:qFormat/>
    <w:rPr>
      <w:rFonts w:cs="Wingdings"/>
    </w:rPr>
  </w:style>
  <w:style w:type="character" w:styleId="ListLabel126" w:customStyle="1">
    <w:name w:val="ListLabel 126"/>
    <w:qFormat/>
    <w:rPr>
      <w:rFonts w:cs="Wingdings"/>
    </w:rPr>
  </w:style>
  <w:style w:type="character" w:styleId="ListLabel127" w:customStyle="1">
    <w:name w:val="ListLabel 127"/>
    <w:qFormat/>
    <w:rPr>
      <w:rFonts w:cs="Wingdings"/>
      <w:sz w:val="28"/>
    </w:rPr>
  </w:style>
  <w:style w:type="character" w:styleId="ListLabel128" w:customStyle="1">
    <w:name w:val="ListLabel 128"/>
    <w:qFormat/>
    <w:rPr>
      <w:rFonts w:cs="Wingdings"/>
    </w:rPr>
  </w:style>
  <w:style w:type="character" w:styleId="ListLabel129" w:customStyle="1">
    <w:name w:val="ListLabel 129"/>
    <w:qFormat/>
    <w:rPr>
      <w:rFonts w:cs="Wingdings"/>
    </w:rPr>
  </w:style>
  <w:style w:type="character" w:styleId="ListLabel130" w:customStyle="1">
    <w:name w:val="ListLabel 130"/>
    <w:qFormat/>
    <w:rPr>
      <w:rFonts w:cs="Wingdings"/>
    </w:rPr>
  </w:style>
  <w:style w:type="character" w:styleId="ListLabel131" w:customStyle="1">
    <w:name w:val="ListLabel 131"/>
    <w:qFormat/>
    <w:rPr>
      <w:rFonts w:cs="Wingdings"/>
    </w:rPr>
  </w:style>
  <w:style w:type="character" w:styleId="ListLabel132" w:customStyle="1">
    <w:name w:val="ListLabel 132"/>
    <w:qFormat/>
    <w:rPr>
      <w:rFonts w:cs="Wingdings"/>
    </w:rPr>
  </w:style>
  <w:style w:type="character" w:styleId="ListLabel133" w:customStyle="1">
    <w:name w:val="ListLabel 133"/>
    <w:qFormat/>
    <w:rPr>
      <w:rFonts w:cs="Wingdings"/>
    </w:rPr>
  </w:style>
  <w:style w:type="character" w:styleId="ListLabel134" w:customStyle="1">
    <w:name w:val="ListLabel 134"/>
    <w:qFormat/>
    <w:rPr>
      <w:rFonts w:cs="Wingdings"/>
    </w:rPr>
  </w:style>
  <w:style w:type="character" w:styleId="ListLabel135" w:customStyle="1">
    <w:name w:val="ListLabel 135"/>
    <w:qFormat/>
    <w:rPr>
      <w:rFonts w:cs="Wingdings"/>
    </w:rPr>
  </w:style>
  <w:style w:type="character" w:styleId="ListLabel136" w:customStyle="1">
    <w:name w:val="ListLabel 136"/>
    <w:qFormat/>
    <w:rPr>
      <w:rFonts w:cs="Wingdings"/>
      <w:sz w:val="28"/>
    </w:rPr>
  </w:style>
  <w:style w:type="character" w:styleId="ListLabel137" w:customStyle="1">
    <w:name w:val="ListLabel 137"/>
    <w:qFormat/>
    <w:rPr>
      <w:rFonts w:cs="Wingdings"/>
    </w:rPr>
  </w:style>
  <w:style w:type="character" w:styleId="ListLabel138" w:customStyle="1">
    <w:name w:val="ListLabel 138"/>
    <w:qFormat/>
    <w:rPr>
      <w:rFonts w:cs="Wingdings"/>
    </w:rPr>
  </w:style>
  <w:style w:type="character" w:styleId="ListLabel139" w:customStyle="1">
    <w:name w:val="ListLabel 139"/>
    <w:qFormat/>
    <w:rPr>
      <w:rFonts w:cs="Wingdings"/>
    </w:rPr>
  </w:style>
  <w:style w:type="character" w:styleId="ListLabel140" w:customStyle="1">
    <w:name w:val="ListLabel 140"/>
    <w:qFormat/>
    <w:rPr>
      <w:rFonts w:cs="Wingdings"/>
    </w:rPr>
  </w:style>
  <w:style w:type="character" w:styleId="ListLabel141" w:customStyle="1">
    <w:name w:val="ListLabel 141"/>
    <w:qFormat/>
    <w:rPr>
      <w:rFonts w:cs="Wingdings"/>
    </w:rPr>
  </w:style>
  <w:style w:type="character" w:styleId="ListLabel142" w:customStyle="1">
    <w:name w:val="ListLabel 142"/>
    <w:qFormat/>
    <w:rPr>
      <w:rFonts w:cs="Wingdings"/>
    </w:rPr>
  </w:style>
  <w:style w:type="character" w:styleId="ListLabel143" w:customStyle="1">
    <w:name w:val="ListLabel 143"/>
    <w:qFormat/>
    <w:rPr>
      <w:rFonts w:cs="Wingdings"/>
    </w:rPr>
  </w:style>
  <w:style w:type="character" w:styleId="ListLabel144" w:customStyle="1">
    <w:name w:val="ListLabel 144"/>
    <w:qFormat/>
    <w:rPr>
      <w:rFonts w:cs="Wingdings"/>
    </w:rPr>
  </w:style>
  <w:style w:type="character" w:styleId="ListLabel145" w:customStyle="1">
    <w:name w:val="ListLabel 145"/>
    <w:qFormat/>
    <w:rPr>
      <w:rFonts w:cs="Wingdings"/>
      <w:sz w:val="28"/>
    </w:rPr>
  </w:style>
  <w:style w:type="character" w:styleId="ListLabel146" w:customStyle="1">
    <w:name w:val="ListLabel 146"/>
    <w:qFormat/>
    <w:rPr>
      <w:rFonts w:cs="OpenSymbol"/>
    </w:rPr>
  </w:style>
  <w:style w:type="character" w:styleId="ListLabel147" w:customStyle="1">
    <w:name w:val="ListLabel 147"/>
    <w:qFormat/>
    <w:rPr>
      <w:rFonts w:cs="OpenSymbol"/>
    </w:rPr>
  </w:style>
  <w:style w:type="character" w:styleId="ListLabel148" w:customStyle="1">
    <w:name w:val="ListLabel 148"/>
    <w:qFormat/>
    <w:rPr>
      <w:rFonts w:cs="OpenSymbol"/>
    </w:rPr>
  </w:style>
  <w:style w:type="character" w:styleId="ListLabel149" w:customStyle="1">
    <w:name w:val="ListLabel 149"/>
    <w:qFormat/>
    <w:rPr>
      <w:rFonts w:cs="OpenSymbol"/>
    </w:rPr>
  </w:style>
  <w:style w:type="character" w:styleId="ListLabel150" w:customStyle="1">
    <w:name w:val="ListLabel 150"/>
    <w:qFormat/>
    <w:rPr>
      <w:rFonts w:cs="OpenSymbol"/>
    </w:rPr>
  </w:style>
  <w:style w:type="character" w:styleId="ListLabel151" w:customStyle="1">
    <w:name w:val="ListLabel 151"/>
    <w:qFormat/>
    <w:rPr>
      <w:rFonts w:cs="OpenSymbol"/>
    </w:rPr>
  </w:style>
  <w:style w:type="character" w:styleId="ListLabel152" w:customStyle="1">
    <w:name w:val="ListLabel 152"/>
    <w:qFormat/>
    <w:rPr>
      <w:rFonts w:cs="OpenSymbol"/>
    </w:rPr>
  </w:style>
  <w:style w:type="character" w:styleId="ListLabel153" w:customStyle="1">
    <w:name w:val="ListLabel 153"/>
    <w:qFormat/>
    <w:rPr>
      <w:rFonts w:cs="OpenSymbol"/>
    </w:rPr>
  </w:style>
  <w:style w:type="character" w:styleId="ListLabel154" w:customStyle="1">
    <w:name w:val="ListLabel 154"/>
    <w:qFormat/>
    <w:rPr>
      <w:rFonts w:cs="Wingdings"/>
      <w:sz w:val="28"/>
    </w:rPr>
  </w:style>
  <w:style w:type="character" w:styleId="ListLabel155" w:customStyle="1">
    <w:name w:val="ListLabel 155"/>
    <w:qFormat/>
    <w:rPr>
      <w:rFonts w:cs="Wingdings"/>
    </w:rPr>
  </w:style>
  <w:style w:type="character" w:styleId="ListLabel156" w:customStyle="1">
    <w:name w:val="ListLabel 156"/>
    <w:qFormat/>
    <w:rPr>
      <w:rFonts w:cs="Wingdings"/>
    </w:rPr>
  </w:style>
  <w:style w:type="character" w:styleId="ListLabel157" w:customStyle="1">
    <w:name w:val="ListLabel 157"/>
    <w:qFormat/>
    <w:rPr>
      <w:rFonts w:cs="Wingdings"/>
    </w:rPr>
  </w:style>
  <w:style w:type="character" w:styleId="ListLabel158" w:customStyle="1">
    <w:name w:val="ListLabel 158"/>
    <w:qFormat/>
    <w:rPr>
      <w:rFonts w:cs="Wingdings"/>
    </w:rPr>
  </w:style>
  <w:style w:type="character" w:styleId="ListLabel159" w:customStyle="1">
    <w:name w:val="ListLabel 159"/>
    <w:qFormat/>
    <w:rPr>
      <w:rFonts w:cs="Wingdings"/>
    </w:rPr>
  </w:style>
  <w:style w:type="character" w:styleId="ListLabel160" w:customStyle="1">
    <w:name w:val="ListLabel 160"/>
    <w:qFormat/>
    <w:rPr>
      <w:rFonts w:cs="Wingdings"/>
    </w:rPr>
  </w:style>
  <w:style w:type="character" w:styleId="ListLabel161" w:customStyle="1">
    <w:name w:val="ListLabel 161"/>
    <w:qFormat/>
    <w:rPr>
      <w:rFonts w:cs="Wingdings"/>
    </w:rPr>
  </w:style>
  <w:style w:type="character" w:styleId="ListLabel162" w:customStyle="1">
    <w:name w:val="ListLabel 162"/>
    <w:qFormat/>
    <w:rPr>
      <w:rFonts w:cs="Wingdings"/>
    </w:rPr>
  </w:style>
  <w:style w:type="character" w:styleId="ListLabel163" w:customStyle="1">
    <w:name w:val="ListLabel 163"/>
    <w:qFormat/>
    <w:rPr>
      <w:rFonts w:cs="Wingdings"/>
      <w:sz w:val="28"/>
    </w:rPr>
  </w:style>
  <w:style w:type="character" w:styleId="ListLabel164" w:customStyle="1">
    <w:name w:val="ListLabel 164"/>
    <w:qFormat/>
    <w:rPr>
      <w:rFonts w:cs="Wingdings"/>
    </w:rPr>
  </w:style>
  <w:style w:type="character" w:styleId="ListLabel165" w:customStyle="1">
    <w:name w:val="ListLabel 165"/>
    <w:qFormat/>
    <w:rPr>
      <w:rFonts w:cs="Wingdings"/>
    </w:rPr>
  </w:style>
  <w:style w:type="character" w:styleId="ListLabel166" w:customStyle="1">
    <w:name w:val="ListLabel 166"/>
    <w:qFormat/>
    <w:rPr>
      <w:rFonts w:cs="Wingdings"/>
    </w:rPr>
  </w:style>
  <w:style w:type="character" w:styleId="ListLabel167" w:customStyle="1">
    <w:name w:val="ListLabel 167"/>
    <w:qFormat/>
    <w:rPr>
      <w:rFonts w:cs="Wingdings"/>
    </w:rPr>
  </w:style>
  <w:style w:type="character" w:styleId="ListLabel168" w:customStyle="1">
    <w:name w:val="ListLabel 168"/>
    <w:qFormat/>
    <w:rPr>
      <w:rFonts w:cs="Wingdings"/>
    </w:rPr>
  </w:style>
  <w:style w:type="character" w:styleId="ListLabel169" w:customStyle="1">
    <w:name w:val="ListLabel 169"/>
    <w:qFormat/>
    <w:rPr>
      <w:rFonts w:cs="Wingdings"/>
    </w:rPr>
  </w:style>
  <w:style w:type="character" w:styleId="ListLabel170" w:customStyle="1">
    <w:name w:val="ListLabel 170"/>
    <w:qFormat/>
    <w:rPr>
      <w:rFonts w:cs="Wingdings"/>
    </w:rPr>
  </w:style>
  <w:style w:type="character" w:styleId="ListLabel171" w:customStyle="1">
    <w:name w:val="ListLabel 171"/>
    <w:qFormat/>
    <w:rPr>
      <w:rFonts w:cs="Wingdings"/>
    </w:rPr>
  </w:style>
  <w:style w:type="character" w:styleId="ListLabel172" w:customStyle="1">
    <w:name w:val="ListLabel 172"/>
    <w:qFormat/>
    <w:rPr>
      <w:rFonts w:cs="Wingdings"/>
      <w:sz w:val="28"/>
    </w:rPr>
  </w:style>
  <w:style w:type="character" w:styleId="ListLabel173" w:customStyle="1">
    <w:name w:val="ListLabel 173"/>
    <w:qFormat/>
    <w:rPr>
      <w:rFonts w:cs="Wingdings"/>
    </w:rPr>
  </w:style>
  <w:style w:type="character" w:styleId="ListLabel174" w:customStyle="1">
    <w:name w:val="ListLabel 174"/>
    <w:qFormat/>
    <w:rPr>
      <w:rFonts w:cs="Wingdings"/>
    </w:rPr>
  </w:style>
  <w:style w:type="character" w:styleId="ListLabel175" w:customStyle="1">
    <w:name w:val="ListLabel 175"/>
    <w:qFormat/>
    <w:rPr>
      <w:rFonts w:cs="Wingdings"/>
    </w:rPr>
  </w:style>
  <w:style w:type="character" w:styleId="ListLabel176" w:customStyle="1">
    <w:name w:val="ListLabel 176"/>
    <w:qFormat/>
    <w:rPr>
      <w:rFonts w:cs="Wingdings"/>
    </w:rPr>
  </w:style>
  <w:style w:type="character" w:styleId="ListLabel177" w:customStyle="1">
    <w:name w:val="ListLabel 177"/>
    <w:qFormat/>
    <w:rPr>
      <w:rFonts w:cs="Wingdings"/>
    </w:rPr>
  </w:style>
  <w:style w:type="character" w:styleId="ListLabel178" w:customStyle="1">
    <w:name w:val="ListLabel 178"/>
    <w:qFormat/>
    <w:rPr>
      <w:rFonts w:cs="Wingdings"/>
    </w:rPr>
  </w:style>
  <w:style w:type="character" w:styleId="ListLabel179" w:customStyle="1">
    <w:name w:val="ListLabel 179"/>
    <w:qFormat/>
    <w:rPr>
      <w:rFonts w:cs="Wingdings"/>
    </w:rPr>
  </w:style>
  <w:style w:type="character" w:styleId="ListLabel180" w:customStyle="1">
    <w:name w:val="ListLabel 180"/>
    <w:qFormat/>
    <w:rPr>
      <w:rFonts w:cs="Wingdings"/>
    </w:rPr>
  </w:style>
  <w:style w:type="character" w:styleId="ListLabel181" w:customStyle="1">
    <w:name w:val="ListLabel 181"/>
    <w:qFormat/>
    <w:rPr>
      <w:rFonts w:cs="Wingdings"/>
      <w:sz w:val="28"/>
    </w:rPr>
  </w:style>
  <w:style w:type="character" w:styleId="ListLabel182" w:customStyle="1">
    <w:name w:val="ListLabel 182"/>
    <w:qFormat/>
    <w:rPr>
      <w:rFonts w:cs="Wingdings"/>
    </w:rPr>
  </w:style>
  <w:style w:type="character" w:styleId="ListLabel183" w:customStyle="1">
    <w:name w:val="ListLabel 183"/>
    <w:qFormat/>
    <w:rPr>
      <w:rFonts w:cs="Wingdings"/>
    </w:rPr>
  </w:style>
  <w:style w:type="character" w:styleId="ListLabel184" w:customStyle="1">
    <w:name w:val="ListLabel 184"/>
    <w:qFormat/>
    <w:rPr>
      <w:rFonts w:cs="Wingdings"/>
    </w:rPr>
  </w:style>
  <w:style w:type="character" w:styleId="ListLabel185" w:customStyle="1">
    <w:name w:val="ListLabel 185"/>
    <w:qFormat/>
    <w:rPr>
      <w:rFonts w:cs="Wingdings"/>
    </w:rPr>
  </w:style>
  <w:style w:type="character" w:styleId="ListLabel186" w:customStyle="1">
    <w:name w:val="ListLabel 186"/>
    <w:qFormat/>
    <w:rPr>
      <w:rFonts w:cs="Wingdings"/>
    </w:rPr>
  </w:style>
  <w:style w:type="character" w:styleId="ListLabel187" w:customStyle="1">
    <w:name w:val="ListLabel 187"/>
    <w:qFormat/>
    <w:rPr>
      <w:rFonts w:cs="Wingdings"/>
    </w:rPr>
  </w:style>
  <w:style w:type="character" w:styleId="ListLabel188" w:customStyle="1">
    <w:name w:val="ListLabel 188"/>
    <w:qFormat/>
    <w:rPr>
      <w:rFonts w:cs="Wingdings"/>
    </w:rPr>
  </w:style>
  <w:style w:type="character" w:styleId="ListLabel189" w:customStyle="1">
    <w:name w:val="ListLabel 189"/>
    <w:qFormat/>
    <w:rPr>
      <w:rFonts w:cs="Wingdings"/>
    </w:rPr>
  </w:style>
  <w:style w:type="character" w:styleId="ListLabel190" w:customStyle="1">
    <w:name w:val="ListLabel 190"/>
    <w:qFormat/>
    <w:rPr>
      <w:rFonts w:cs="Wingdings"/>
      <w:sz w:val="28"/>
    </w:rPr>
  </w:style>
  <w:style w:type="character" w:styleId="ListLabel191" w:customStyle="1">
    <w:name w:val="ListLabel 191"/>
    <w:qFormat/>
    <w:rPr>
      <w:rFonts w:cs="Wingdings"/>
    </w:rPr>
  </w:style>
  <w:style w:type="character" w:styleId="ListLabel192" w:customStyle="1">
    <w:name w:val="ListLabel 192"/>
    <w:qFormat/>
    <w:rPr>
      <w:rFonts w:cs="Wingdings"/>
    </w:rPr>
  </w:style>
  <w:style w:type="character" w:styleId="ListLabel193" w:customStyle="1">
    <w:name w:val="ListLabel 193"/>
    <w:qFormat/>
    <w:rPr>
      <w:rFonts w:cs="Wingdings"/>
    </w:rPr>
  </w:style>
  <w:style w:type="character" w:styleId="ListLabel194" w:customStyle="1">
    <w:name w:val="ListLabel 194"/>
    <w:qFormat/>
    <w:rPr>
      <w:rFonts w:cs="Wingdings"/>
    </w:rPr>
  </w:style>
  <w:style w:type="character" w:styleId="ListLabel195" w:customStyle="1">
    <w:name w:val="ListLabel 195"/>
    <w:qFormat/>
    <w:rPr>
      <w:rFonts w:cs="Wingdings"/>
    </w:rPr>
  </w:style>
  <w:style w:type="character" w:styleId="ListLabel196" w:customStyle="1">
    <w:name w:val="ListLabel 196"/>
    <w:qFormat/>
    <w:rPr>
      <w:rFonts w:cs="Wingdings"/>
    </w:rPr>
  </w:style>
  <w:style w:type="character" w:styleId="ListLabel197" w:customStyle="1">
    <w:name w:val="ListLabel 197"/>
    <w:qFormat/>
    <w:rPr>
      <w:rFonts w:cs="Wingdings"/>
    </w:rPr>
  </w:style>
  <w:style w:type="character" w:styleId="ListLabel198" w:customStyle="1">
    <w:name w:val="ListLabel 198"/>
    <w:qFormat/>
    <w:rPr>
      <w:rFonts w:cs="Wingdings"/>
    </w:rPr>
  </w:style>
  <w:style w:type="character" w:styleId="ListLabel199" w:customStyle="1">
    <w:name w:val="ListLabel 199"/>
    <w:qFormat/>
    <w:rPr>
      <w:rFonts w:cs="Wingdings"/>
      <w:sz w:val="28"/>
    </w:rPr>
  </w:style>
  <w:style w:type="character" w:styleId="ListLabel200" w:customStyle="1">
    <w:name w:val="ListLabel 200"/>
    <w:qFormat/>
    <w:rPr>
      <w:rFonts w:cs="Wingdings"/>
    </w:rPr>
  </w:style>
  <w:style w:type="character" w:styleId="ListLabel201" w:customStyle="1">
    <w:name w:val="ListLabel 201"/>
    <w:qFormat/>
    <w:rPr>
      <w:rFonts w:cs="Wingdings"/>
    </w:rPr>
  </w:style>
  <w:style w:type="character" w:styleId="ListLabel202" w:customStyle="1">
    <w:name w:val="ListLabel 202"/>
    <w:qFormat/>
    <w:rPr>
      <w:rFonts w:cs="Wingdings"/>
    </w:rPr>
  </w:style>
  <w:style w:type="character" w:styleId="ListLabel203" w:customStyle="1">
    <w:name w:val="ListLabel 203"/>
    <w:qFormat/>
    <w:rPr>
      <w:rFonts w:cs="Wingdings"/>
    </w:rPr>
  </w:style>
  <w:style w:type="character" w:styleId="ListLabel204" w:customStyle="1">
    <w:name w:val="ListLabel 204"/>
    <w:qFormat/>
    <w:rPr>
      <w:rFonts w:cs="Wingdings"/>
    </w:rPr>
  </w:style>
  <w:style w:type="character" w:styleId="ListLabel205" w:customStyle="1">
    <w:name w:val="ListLabel 205"/>
    <w:qFormat/>
    <w:rPr>
      <w:rFonts w:cs="Wingdings"/>
    </w:rPr>
  </w:style>
  <w:style w:type="character" w:styleId="ListLabel206" w:customStyle="1">
    <w:name w:val="ListLabel 206"/>
    <w:qFormat/>
    <w:rPr>
      <w:rFonts w:cs="Wingdings"/>
    </w:rPr>
  </w:style>
  <w:style w:type="character" w:styleId="ListLabel207" w:customStyle="1">
    <w:name w:val="ListLabel 207"/>
    <w:qFormat/>
    <w:rPr>
      <w:rFonts w:cs="Wingdings"/>
    </w:rPr>
  </w:style>
  <w:style w:type="character" w:styleId="ListLabel208" w:customStyle="1">
    <w:name w:val="ListLabel 208"/>
    <w:qFormat/>
    <w:rPr>
      <w:rFonts w:cs="Wingdings"/>
      <w:sz w:val="28"/>
    </w:rPr>
  </w:style>
  <w:style w:type="character" w:styleId="ListLabel209" w:customStyle="1">
    <w:name w:val="ListLabel 209"/>
    <w:qFormat/>
    <w:rPr>
      <w:rFonts w:cs="OpenSymbol"/>
    </w:rPr>
  </w:style>
  <w:style w:type="character" w:styleId="ListLabel210" w:customStyle="1">
    <w:name w:val="ListLabel 210"/>
    <w:qFormat/>
    <w:rPr>
      <w:rFonts w:cs="OpenSymbol"/>
    </w:rPr>
  </w:style>
  <w:style w:type="character" w:styleId="ListLabel211" w:customStyle="1">
    <w:name w:val="ListLabel 211"/>
    <w:qFormat/>
    <w:rPr>
      <w:rFonts w:cs="OpenSymbol"/>
    </w:rPr>
  </w:style>
  <w:style w:type="character" w:styleId="ListLabel212" w:customStyle="1">
    <w:name w:val="ListLabel 212"/>
    <w:qFormat/>
    <w:rPr>
      <w:rFonts w:cs="OpenSymbol"/>
    </w:rPr>
  </w:style>
  <w:style w:type="character" w:styleId="ListLabel213" w:customStyle="1">
    <w:name w:val="ListLabel 213"/>
    <w:qFormat/>
    <w:rPr>
      <w:rFonts w:cs="OpenSymbol"/>
    </w:rPr>
  </w:style>
  <w:style w:type="character" w:styleId="ListLabel214" w:customStyle="1">
    <w:name w:val="ListLabel 214"/>
    <w:qFormat/>
    <w:rPr>
      <w:rFonts w:cs="OpenSymbol"/>
    </w:rPr>
  </w:style>
  <w:style w:type="character" w:styleId="ListLabel215" w:customStyle="1">
    <w:name w:val="ListLabel 215"/>
    <w:qFormat/>
    <w:rPr>
      <w:rFonts w:cs="OpenSymbol"/>
    </w:rPr>
  </w:style>
  <w:style w:type="character" w:styleId="ListLabel216" w:customStyle="1">
    <w:name w:val="ListLabel 216"/>
    <w:qFormat/>
    <w:rPr>
      <w:rFonts w:cs="OpenSymbol"/>
    </w:rPr>
  </w:style>
  <w:style w:type="character" w:styleId="ListLabel217" w:customStyle="1">
    <w:name w:val="ListLabel 217"/>
    <w:qFormat/>
    <w:rPr>
      <w:rFonts w:cs="Wingdings"/>
      <w:sz w:val="28"/>
    </w:rPr>
  </w:style>
  <w:style w:type="character" w:styleId="ListLabel218" w:customStyle="1">
    <w:name w:val="ListLabel 218"/>
    <w:qFormat/>
    <w:rPr>
      <w:rFonts w:cs="Wingdings"/>
    </w:rPr>
  </w:style>
  <w:style w:type="character" w:styleId="ListLabel219" w:customStyle="1">
    <w:name w:val="ListLabel 219"/>
    <w:qFormat/>
    <w:rPr>
      <w:rFonts w:cs="Wingdings"/>
    </w:rPr>
  </w:style>
  <w:style w:type="character" w:styleId="ListLabel220" w:customStyle="1">
    <w:name w:val="ListLabel 220"/>
    <w:qFormat/>
    <w:rPr>
      <w:rFonts w:cs="Wingdings"/>
    </w:rPr>
  </w:style>
  <w:style w:type="character" w:styleId="ListLabel221" w:customStyle="1">
    <w:name w:val="ListLabel 221"/>
    <w:qFormat/>
    <w:rPr>
      <w:rFonts w:cs="Wingdings"/>
    </w:rPr>
  </w:style>
  <w:style w:type="character" w:styleId="ListLabel222" w:customStyle="1">
    <w:name w:val="ListLabel 222"/>
    <w:qFormat/>
    <w:rPr>
      <w:rFonts w:cs="Wingdings"/>
    </w:rPr>
  </w:style>
  <w:style w:type="character" w:styleId="ListLabel223" w:customStyle="1">
    <w:name w:val="ListLabel 223"/>
    <w:qFormat/>
    <w:rPr>
      <w:rFonts w:cs="Wingdings"/>
    </w:rPr>
  </w:style>
  <w:style w:type="character" w:styleId="ListLabel224" w:customStyle="1">
    <w:name w:val="ListLabel 224"/>
    <w:qFormat/>
    <w:rPr>
      <w:rFonts w:cs="Wingdings"/>
    </w:rPr>
  </w:style>
  <w:style w:type="character" w:styleId="ListLabel225" w:customStyle="1">
    <w:name w:val="ListLabel 225"/>
    <w:qFormat/>
    <w:rPr>
      <w:rFonts w:cs="Wingdings"/>
    </w:rPr>
  </w:style>
  <w:style w:type="character" w:styleId="ListLabel226" w:customStyle="1">
    <w:name w:val="ListLabel 226"/>
    <w:qFormat/>
    <w:rPr>
      <w:rFonts w:cs="Wingdings"/>
      <w:sz w:val="28"/>
    </w:rPr>
  </w:style>
  <w:style w:type="character" w:styleId="ListLabel227" w:customStyle="1">
    <w:name w:val="ListLabel 227"/>
    <w:qFormat/>
    <w:rPr>
      <w:rFonts w:cs="Wingdings"/>
    </w:rPr>
  </w:style>
  <w:style w:type="character" w:styleId="ListLabel228" w:customStyle="1">
    <w:name w:val="ListLabel 228"/>
    <w:qFormat/>
    <w:rPr>
      <w:rFonts w:cs="Wingdings"/>
    </w:rPr>
  </w:style>
  <w:style w:type="character" w:styleId="ListLabel229" w:customStyle="1">
    <w:name w:val="ListLabel 229"/>
    <w:qFormat/>
    <w:rPr>
      <w:rFonts w:cs="Wingdings"/>
    </w:rPr>
  </w:style>
  <w:style w:type="character" w:styleId="ListLabel230" w:customStyle="1">
    <w:name w:val="ListLabel 230"/>
    <w:qFormat/>
    <w:rPr>
      <w:rFonts w:cs="Wingdings"/>
    </w:rPr>
  </w:style>
  <w:style w:type="character" w:styleId="ListLabel231" w:customStyle="1">
    <w:name w:val="ListLabel 231"/>
    <w:qFormat/>
    <w:rPr>
      <w:rFonts w:cs="Wingdings"/>
    </w:rPr>
  </w:style>
  <w:style w:type="character" w:styleId="ListLabel232" w:customStyle="1">
    <w:name w:val="ListLabel 232"/>
    <w:qFormat/>
    <w:rPr>
      <w:rFonts w:cs="Wingdings"/>
    </w:rPr>
  </w:style>
  <w:style w:type="character" w:styleId="ListLabel233" w:customStyle="1">
    <w:name w:val="ListLabel 233"/>
    <w:qFormat/>
    <w:rPr>
      <w:rFonts w:cs="Wingdings"/>
    </w:rPr>
  </w:style>
  <w:style w:type="character" w:styleId="ListLabel234" w:customStyle="1">
    <w:name w:val="ListLabel 234"/>
    <w:qFormat/>
    <w:rPr>
      <w:rFonts w:cs="Wingdings"/>
    </w:rPr>
  </w:style>
  <w:style w:type="character" w:styleId="ListLabel235" w:customStyle="1">
    <w:name w:val="ListLabel 235"/>
    <w:qFormat/>
    <w:rPr>
      <w:rFonts w:cs="Wingdings"/>
      <w:sz w:val="28"/>
    </w:rPr>
  </w:style>
  <w:style w:type="character" w:styleId="ListLabel236" w:customStyle="1">
    <w:name w:val="ListLabel 236"/>
    <w:qFormat/>
    <w:rPr>
      <w:rFonts w:cs="Wingdings"/>
    </w:rPr>
  </w:style>
  <w:style w:type="character" w:styleId="ListLabel237" w:customStyle="1">
    <w:name w:val="ListLabel 237"/>
    <w:qFormat/>
    <w:rPr>
      <w:rFonts w:cs="Wingdings"/>
    </w:rPr>
  </w:style>
  <w:style w:type="character" w:styleId="ListLabel238" w:customStyle="1">
    <w:name w:val="ListLabel 238"/>
    <w:qFormat/>
    <w:rPr>
      <w:rFonts w:cs="Wingdings"/>
    </w:rPr>
  </w:style>
  <w:style w:type="character" w:styleId="ListLabel239" w:customStyle="1">
    <w:name w:val="ListLabel 239"/>
    <w:qFormat/>
    <w:rPr>
      <w:rFonts w:cs="Wingdings"/>
    </w:rPr>
  </w:style>
  <w:style w:type="character" w:styleId="ListLabel240" w:customStyle="1">
    <w:name w:val="ListLabel 240"/>
    <w:qFormat/>
    <w:rPr>
      <w:rFonts w:cs="Wingdings"/>
    </w:rPr>
  </w:style>
  <w:style w:type="character" w:styleId="ListLabel241" w:customStyle="1">
    <w:name w:val="ListLabel 241"/>
    <w:qFormat/>
    <w:rPr>
      <w:rFonts w:cs="Wingdings"/>
    </w:rPr>
  </w:style>
  <w:style w:type="character" w:styleId="ListLabel242" w:customStyle="1">
    <w:name w:val="ListLabel 242"/>
    <w:qFormat/>
    <w:rPr>
      <w:rFonts w:cs="Wingdings"/>
    </w:rPr>
  </w:style>
  <w:style w:type="character" w:styleId="ListLabel243" w:customStyle="1">
    <w:name w:val="ListLabel 243"/>
    <w:qFormat/>
    <w:rPr>
      <w:rFonts w:cs="Wingdings"/>
    </w:rPr>
  </w:style>
  <w:style w:type="character" w:styleId="ListLabel244" w:customStyle="1">
    <w:name w:val="ListLabel 244"/>
    <w:qFormat/>
    <w:rPr>
      <w:rFonts w:cs="Wingdings"/>
      <w:sz w:val="28"/>
    </w:rPr>
  </w:style>
  <w:style w:type="character" w:styleId="ListLabel245" w:customStyle="1">
    <w:name w:val="ListLabel 245"/>
    <w:qFormat/>
    <w:rPr>
      <w:rFonts w:cs="Wingdings"/>
    </w:rPr>
  </w:style>
  <w:style w:type="character" w:styleId="ListLabel246" w:customStyle="1">
    <w:name w:val="ListLabel 246"/>
    <w:qFormat/>
    <w:rPr>
      <w:rFonts w:cs="Wingdings"/>
    </w:rPr>
  </w:style>
  <w:style w:type="character" w:styleId="ListLabel247" w:customStyle="1">
    <w:name w:val="ListLabel 247"/>
    <w:qFormat/>
    <w:rPr>
      <w:rFonts w:cs="Wingdings"/>
    </w:rPr>
  </w:style>
  <w:style w:type="character" w:styleId="ListLabel248" w:customStyle="1">
    <w:name w:val="ListLabel 248"/>
    <w:qFormat/>
    <w:rPr>
      <w:rFonts w:cs="Wingdings"/>
    </w:rPr>
  </w:style>
  <w:style w:type="character" w:styleId="ListLabel249" w:customStyle="1">
    <w:name w:val="ListLabel 249"/>
    <w:qFormat/>
    <w:rPr>
      <w:rFonts w:cs="Wingdings"/>
    </w:rPr>
  </w:style>
  <w:style w:type="character" w:styleId="ListLabel250" w:customStyle="1">
    <w:name w:val="ListLabel 250"/>
    <w:qFormat/>
    <w:rPr>
      <w:rFonts w:cs="Wingdings"/>
    </w:rPr>
  </w:style>
  <w:style w:type="character" w:styleId="ListLabel251" w:customStyle="1">
    <w:name w:val="ListLabel 251"/>
    <w:qFormat/>
    <w:rPr>
      <w:rFonts w:cs="Wingdings"/>
    </w:rPr>
  </w:style>
  <w:style w:type="character" w:styleId="ListLabel252" w:customStyle="1">
    <w:name w:val="ListLabel 252"/>
    <w:qFormat/>
    <w:rPr>
      <w:rFonts w:cs="Wingdings"/>
    </w:rPr>
  </w:style>
  <w:style w:type="character" w:styleId="ListLabel253" w:customStyle="1">
    <w:name w:val="ListLabel 253"/>
    <w:qFormat/>
    <w:rPr>
      <w:rFonts w:cs="Wingdings"/>
      <w:sz w:val="28"/>
    </w:rPr>
  </w:style>
  <w:style w:type="character" w:styleId="ListLabel254" w:customStyle="1">
    <w:name w:val="ListLabel 254"/>
    <w:qFormat/>
    <w:rPr>
      <w:rFonts w:cs="Wingdings"/>
    </w:rPr>
  </w:style>
  <w:style w:type="character" w:styleId="ListLabel255" w:customStyle="1">
    <w:name w:val="ListLabel 255"/>
    <w:qFormat/>
    <w:rPr>
      <w:rFonts w:cs="Wingdings"/>
    </w:rPr>
  </w:style>
  <w:style w:type="character" w:styleId="ListLabel256" w:customStyle="1">
    <w:name w:val="ListLabel 256"/>
    <w:qFormat/>
    <w:rPr>
      <w:rFonts w:cs="Wingdings"/>
    </w:rPr>
  </w:style>
  <w:style w:type="character" w:styleId="ListLabel257" w:customStyle="1">
    <w:name w:val="ListLabel 257"/>
    <w:qFormat/>
    <w:rPr>
      <w:rFonts w:cs="Wingdings"/>
    </w:rPr>
  </w:style>
  <w:style w:type="character" w:styleId="ListLabel258" w:customStyle="1">
    <w:name w:val="ListLabel 258"/>
    <w:qFormat/>
    <w:rPr>
      <w:rFonts w:cs="Wingdings"/>
    </w:rPr>
  </w:style>
  <w:style w:type="character" w:styleId="ListLabel259" w:customStyle="1">
    <w:name w:val="ListLabel 259"/>
    <w:qFormat/>
    <w:rPr>
      <w:rFonts w:cs="Wingdings"/>
    </w:rPr>
  </w:style>
  <w:style w:type="character" w:styleId="ListLabel260" w:customStyle="1">
    <w:name w:val="ListLabel 260"/>
    <w:qFormat/>
    <w:rPr>
      <w:rFonts w:cs="Wingdings"/>
    </w:rPr>
  </w:style>
  <w:style w:type="character" w:styleId="ListLabel261" w:customStyle="1">
    <w:name w:val="ListLabel 261"/>
    <w:qFormat/>
    <w:rPr>
      <w:rFonts w:cs="Wingdings"/>
    </w:rPr>
  </w:style>
  <w:style w:type="character" w:styleId="ListLabel262" w:customStyle="1">
    <w:name w:val="ListLabel 262"/>
    <w:qFormat/>
    <w:rPr>
      <w:rFonts w:cs="Wingdings"/>
      <w:sz w:val="28"/>
    </w:rPr>
  </w:style>
  <w:style w:type="character" w:styleId="ListLabel263" w:customStyle="1">
    <w:name w:val="ListLabel 263"/>
    <w:qFormat/>
    <w:rPr>
      <w:rFonts w:cs="Wingdings"/>
    </w:rPr>
  </w:style>
  <w:style w:type="character" w:styleId="ListLabel264" w:customStyle="1">
    <w:name w:val="ListLabel 264"/>
    <w:qFormat/>
    <w:rPr>
      <w:rFonts w:cs="Wingdings"/>
    </w:rPr>
  </w:style>
  <w:style w:type="character" w:styleId="ListLabel265" w:customStyle="1">
    <w:name w:val="ListLabel 265"/>
    <w:qFormat/>
    <w:rPr>
      <w:rFonts w:cs="Wingdings"/>
    </w:rPr>
  </w:style>
  <w:style w:type="character" w:styleId="ListLabel266" w:customStyle="1">
    <w:name w:val="ListLabel 266"/>
    <w:qFormat/>
    <w:rPr>
      <w:rFonts w:cs="Wingdings"/>
    </w:rPr>
  </w:style>
  <w:style w:type="character" w:styleId="ListLabel267" w:customStyle="1">
    <w:name w:val="ListLabel 267"/>
    <w:qFormat/>
    <w:rPr>
      <w:rFonts w:cs="Wingdings"/>
    </w:rPr>
  </w:style>
  <w:style w:type="character" w:styleId="ListLabel268" w:customStyle="1">
    <w:name w:val="ListLabel 268"/>
    <w:qFormat/>
    <w:rPr>
      <w:rFonts w:cs="Wingdings"/>
    </w:rPr>
  </w:style>
  <w:style w:type="character" w:styleId="ListLabel269" w:customStyle="1">
    <w:name w:val="ListLabel 269"/>
    <w:qFormat/>
    <w:rPr>
      <w:rFonts w:cs="Wingdings"/>
    </w:rPr>
  </w:style>
  <w:style w:type="character" w:styleId="ListLabel270" w:customStyle="1">
    <w:name w:val="ListLabel 270"/>
    <w:qFormat/>
    <w:rPr>
      <w:rFonts w:cs="Wingdings"/>
    </w:rPr>
  </w:style>
  <w:style w:type="character" w:styleId="ListLabel271" w:customStyle="1">
    <w:name w:val="ListLabel 271"/>
    <w:qFormat/>
    <w:rPr>
      <w:rFonts w:cs="Wingdings"/>
      <w:sz w:val="28"/>
    </w:rPr>
  </w:style>
  <w:style w:type="character" w:styleId="ListLabel272" w:customStyle="1">
    <w:name w:val="ListLabel 272"/>
    <w:qFormat/>
    <w:rPr>
      <w:rFonts w:cs="OpenSymbol"/>
    </w:rPr>
  </w:style>
  <w:style w:type="character" w:styleId="ListLabel273" w:customStyle="1">
    <w:name w:val="ListLabel 273"/>
    <w:qFormat/>
    <w:rPr>
      <w:rFonts w:cs="OpenSymbol"/>
    </w:rPr>
  </w:style>
  <w:style w:type="character" w:styleId="ListLabel274" w:customStyle="1">
    <w:name w:val="ListLabel 274"/>
    <w:qFormat/>
    <w:rPr>
      <w:rFonts w:cs="OpenSymbol"/>
    </w:rPr>
  </w:style>
  <w:style w:type="character" w:styleId="ListLabel275" w:customStyle="1">
    <w:name w:val="ListLabel 275"/>
    <w:qFormat/>
    <w:rPr>
      <w:rFonts w:cs="OpenSymbol"/>
    </w:rPr>
  </w:style>
  <w:style w:type="character" w:styleId="ListLabel276" w:customStyle="1">
    <w:name w:val="ListLabel 276"/>
    <w:qFormat/>
    <w:rPr>
      <w:rFonts w:cs="OpenSymbol"/>
    </w:rPr>
  </w:style>
  <w:style w:type="character" w:styleId="ListLabel277" w:customStyle="1">
    <w:name w:val="ListLabel 277"/>
    <w:qFormat/>
    <w:rPr>
      <w:rFonts w:cs="OpenSymbol"/>
    </w:rPr>
  </w:style>
  <w:style w:type="character" w:styleId="ListLabel278" w:customStyle="1">
    <w:name w:val="ListLabel 278"/>
    <w:qFormat/>
    <w:rPr>
      <w:rFonts w:cs="OpenSymbol"/>
    </w:rPr>
  </w:style>
  <w:style w:type="character" w:styleId="ListLabel279" w:customStyle="1">
    <w:name w:val="ListLabel 279"/>
    <w:qFormat/>
    <w:rPr>
      <w:rFonts w:cs="OpenSymbol"/>
    </w:rPr>
  </w:style>
  <w:style w:type="character" w:styleId="ListLabel280" w:customStyle="1">
    <w:name w:val="ListLabel 280"/>
    <w:qFormat/>
    <w:rPr>
      <w:rFonts w:cs="Wingdings"/>
      <w:sz w:val="28"/>
    </w:rPr>
  </w:style>
  <w:style w:type="character" w:styleId="ListLabel281" w:customStyle="1">
    <w:name w:val="ListLabel 281"/>
    <w:qFormat/>
    <w:rPr>
      <w:rFonts w:cs="Wingdings"/>
    </w:rPr>
  </w:style>
  <w:style w:type="character" w:styleId="ListLabel282" w:customStyle="1">
    <w:name w:val="ListLabel 282"/>
    <w:qFormat/>
    <w:rPr>
      <w:rFonts w:cs="Wingdings"/>
    </w:rPr>
  </w:style>
  <w:style w:type="character" w:styleId="ListLabel283" w:customStyle="1">
    <w:name w:val="ListLabel 283"/>
    <w:qFormat/>
    <w:rPr>
      <w:rFonts w:cs="Wingdings"/>
    </w:rPr>
  </w:style>
  <w:style w:type="character" w:styleId="ListLabel284" w:customStyle="1">
    <w:name w:val="ListLabel 284"/>
    <w:qFormat/>
    <w:rPr>
      <w:rFonts w:cs="Wingdings"/>
    </w:rPr>
  </w:style>
  <w:style w:type="character" w:styleId="ListLabel285" w:customStyle="1">
    <w:name w:val="ListLabel 285"/>
    <w:qFormat/>
    <w:rPr>
      <w:rFonts w:cs="Wingdings"/>
    </w:rPr>
  </w:style>
  <w:style w:type="character" w:styleId="ListLabel286" w:customStyle="1">
    <w:name w:val="ListLabel 286"/>
    <w:qFormat/>
    <w:rPr>
      <w:rFonts w:cs="Wingdings"/>
    </w:rPr>
  </w:style>
  <w:style w:type="character" w:styleId="ListLabel287" w:customStyle="1">
    <w:name w:val="ListLabel 287"/>
    <w:qFormat/>
    <w:rPr>
      <w:rFonts w:cs="Wingdings"/>
    </w:rPr>
  </w:style>
  <w:style w:type="character" w:styleId="ListLabel288" w:customStyle="1">
    <w:name w:val="ListLabel 288"/>
    <w:qFormat/>
    <w:rPr>
      <w:rFonts w:cs="Wingdings"/>
    </w:rPr>
  </w:style>
  <w:style w:type="character" w:styleId="ListLabel289" w:customStyle="1">
    <w:name w:val="ListLabel 289"/>
    <w:qFormat/>
    <w:rPr>
      <w:rFonts w:cs="Wingdings"/>
      <w:sz w:val="28"/>
    </w:rPr>
  </w:style>
  <w:style w:type="character" w:styleId="ListLabel290" w:customStyle="1">
    <w:name w:val="ListLabel 290"/>
    <w:qFormat/>
    <w:rPr>
      <w:rFonts w:cs="Wingdings"/>
    </w:rPr>
  </w:style>
  <w:style w:type="character" w:styleId="ListLabel291" w:customStyle="1">
    <w:name w:val="ListLabel 291"/>
    <w:qFormat/>
    <w:rPr>
      <w:rFonts w:cs="Wingdings"/>
    </w:rPr>
  </w:style>
  <w:style w:type="character" w:styleId="ListLabel292" w:customStyle="1">
    <w:name w:val="ListLabel 292"/>
    <w:qFormat/>
    <w:rPr>
      <w:rFonts w:cs="Wingdings"/>
    </w:rPr>
  </w:style>
  <w:style w:type="character" w:styleId="ListLabel293" w:customStyle="1">
    <w:name w:val="ListLabel 293"/>
    <w:qFormat/>
    <w:rPr>
      <w:rFonts w:cs="Wingdings"/>
    </w:rPr>
  </w:style>
  <w:style w:type="character" w:styleId="ListLabel294" w:customStyle="1">
    <w:name w:val="ListLabel 294"/>
    <w:qFormat/>
    <w:rPr>
      <w:rFonts w:cs="Wingdings"/>
    </w:rPr>
  </w:style>
  <w:style w:type="character" w:styleId="ListLabel295" w:customStyle="1">
    <w:name w:val="ListLabel 295"/>
    <w:qFormat/>
    <w:rPr>
      <w:rFonts w:cs="Wingdings"/>
    </w:rPr>
  </w:style>
  <w:style w:type="character" w:styleId="ListLabel296" w:customStyle="1">
    <w:name w:val="ListLabel 296"/>
    <w:qFormat/>
    <w:rPr>
      <w:rFonts w:cs="Wingdings"/>
    </w:rPr>
  </w:style>
  <w:style w:type="character" w:styleId="ListLabel297" w:customStyle="1">
    <w:name w:val="ListLabel 297"/>
    <w:qFormat/>
    <w:rPr>
      <w:rFonts w:cs="Wingdings"/>
    </w:rPr>
  </w:style>
  <w:style w:type="character" w:styleId="ListLabel298" w:customStyle="1">
    <w:name w:val="ListLabel 298"/>
    <w:qFormat/>
    <w:rPr>
      <w:rFonts w:cs="Wingdings"/>
      <w:sz w:val="28"/>
    </w:rPr>
  </w:style>
  <w:style w:type="character" w:styleId="ListLabel299" w:customStyle="1">
    <w:name w:val="ListLabel 299"/>
    <w:qFormat/>
    <w:rPr>
      <w:rFonts w:cs="Wingdings"/>
    </w:rPr>
  </w:style>
  <w:style w:type="character" w:styleId="ListLabel300" w:customStyle="1">
    <w:name w:val="ListLabel 300"/>
    <w:qFormat/>
    <w:rPr>
      <w:rFonts w:cs="Wingdings"/>
    </w:rPr>
  </w:style>
  <w:style w:type="character" w:styleId="ListLabel301" w:customStyle="1">
    <w:name w:val="ListLabel 301"/>
    <w:qFormat/>
    <w:rPr>
      <w:rFonts w:cs="Wingdings"/>
    </w:rPr>
  </w:style>
  <w:style w:type="character" w:styleId="ListLabel302" w:customStyle="1">
    <w:name w:val="ListLabel 302"/>
    <w:qFormat/>
    <w:rPr>
      <w:rFonts w:cs="Wingdings"/>
    </w:rPr>
  </w:style>
  <w:style w:type="character" w:styleId="ListLabel303" w:customStyle="1">
    <w:name w:val="ListLabel 303"/>
    <w:qFormat/>
    <w:rPr>
      <w:rFonts w:cs="Wingdings"/>
    </w:rPr>
  </w:style>
  <w:style w:type="character" w:styleId="ListLabel304" w:customStyle="1">
    <w:name w:val="ListLabel 304"/>
    <w:qFormat/>
    <w:rPr>
      <w:rFonts w:cs="Wingdings"/>
    </w:rPr>
  </w:style>
  <w:style w:type="character" w:styleId="ListLabel305" w:customStyle="1">
    <w:name w:val="ListLabel 305"/>
    <w:qFormat/>
    <w:rPr>
      <w:rFonts w:cs="Wingdings"/>
    </w:rPr>
  </w:style>
  <w:style w:type="character" w:styleId="ListLabel306" w:customStyle="1">
    <w:name w:val="ListLabel 306"/>
    <w:qFormat/>
    <w:rPr>
      <w:rFonts w:cs="Wingdings"/>
    </w:rPr>
  </w:style>
  <w:style w:type="character" w:styleId="ListLabel307" w:customStyle="1">
    <w:name w:val="ListLabel 307"/>
    <w:qFormat/>
    <w:rPr>
      <w:rFonts w:cs="Wingdings"/>
      <w:sz w:val="28"/>
    </w:rPr>
  </w:style>
  <w:style w:type="character" w:styleId="ListLabel308" w:customStyle="1">
    <w:name w:val="ListLabel 308"/>
    <w:qFormat/>
    <w:rPr>
      <w:rFonts w:cs="Wingdings"/>
    </w:rPr>
  </w:style>
  <w:style w:type="character" w:styleId="ListLabel309" w:customStyle="1">
    <w:name w:val="ListLabel 309"/>
    <w:qFormat/>
    <w:rPr>
      <w:rFonts w:cs="Wingdings"/>
    </w:rPr>
  </w:style>
  <w:style w:type="character" w:styleId="ListLabel310" w:customStyle="1">
    <w:name w:val="ListLabel 310"/>
    <w:qFormat/>
    <w:rPr>
      <w:rFonts w:cs="Wingdings"/>
    </w:rPr>
  </w:style>
  <w:style w:type="character" w:styleId="ListLabel311" w:customStyle="1">
    <w:name w:val="ListLabel 311"/>
    <w:qFormat/>
    <w:rPr>
      <w:rFonts w:cs="Wingdings"/>
    </w:rPr>
  </w:style>
  <w:style w:type="character" w:styleId="ListLabel312" w:customStyle="1">
    <w:name w:val="ListLabel 312"/>
    <w:qFormat/>
    <w:rPr>
      <w:rFonts w:cs="Wingdings"/>
    </w:rPr>
  </w:style>
  <w:style w:type="character" w:styleId="ListLabel313" w:customStyle="1">
    <w:name w:val="ListLabel 313"/>
    <w:qFormat/>
    <w:rPr>
      <w:rFonts w:cs="Wingdings"/>
    </w:rPr>
  </w:style>
  <w:style w:type="character" w:styleId="ListLabel314" w:customStyle="1">
    <w:name w:val="ListLabel 314"/>
    <w:qFormat/>
    <w:rPr>
      <w:rFonts w:cs="Wingdings"/>
    </w:rPr>
  </w:style>
  <w:style w:type="character" w:styleId="ListLabel315" w:customStyle="1">
    <w:name w:val="ListLabel 315"/>
    <w:qFormat/>
    <w:rPr>
      <w:rFonts w:cs="Wingdings"/>
    </w:rPr>
  </w:style>
  <w:style w:type="character" w:styleId="ListLabel316" w:customStyle="1">
    <w:name w:val="ListLabel 316"/>
    <w:qFormat/>
    <w:rPr>
      <w:rFonts w:cs="Wingdings"/>
      <w:sz w:val="28"/>
    </w:rPr>
  </w:style>
  <w:style w:type="character" w:styleId="ListLabel317" w:customStyle="1">
    <w:name w:val="ListLabel 317"/>
    <w:qFormat/>
    <w:rPr>
      <w:rFonts w:cs="Wingdings"/>
    </w:rPr>
  </w:style>
  <w:style w:type="character" w:styleId="ListLabel318" w:customStyle="1">
    <w:name w:val="ListLabel 318"/>
    <w:qFormat/>
    <w:rPr>
      <w:rFonts w:cs="Wingdings"/>
    </w:rPr>
  </w:style>
  <w:style w:type="character" w:styleId="ListLabel319" w:customStyle="1">
    <w:name w:val="ListLabel 319"/>
    <w:qFormat/>
    <w:rPr>
      <w:rFonts w:cs="Wingdings"/>
    </w:rPr>
  </w:style>
  <w:style w:type="character" w:styleId="ListLabel320" w:customStyle="1">
    <w:name w:val="ListLabel 320"/>
    <w:qFormat/>
    <w:rPr>
      <w:rFonts w:cs="Wingdings"/>
    </w:rPr>
  </w:style>
  <w:style w:type="character" w:styleId="ListLabel321" w:customStyle="1">
    <w:name w:val="ListLabel 321"/>
    <w:qFormat/>
    <w:rPr>
      <w:rFonts w:cs="Wingdings"/>
    </w:rPr>
  </w:style>
  <w:style w:type="character" w:styleId="ListLabel322" w:customStyle="1">
    <w:name w:val="ListLabel 322"/>
    <w:qFormat/>
    <w:rPr>
      <w:rFonts w:cs="Wingdings"/>
    </w:rPr>
  </w:style>
  <w:style w:type="character" w:styleId="ListLabel323" w:customStyle="1">
    <w:name w:val="ListLabel 323"/>
    <w:qFormat/>
    <w:rPr>
      <w:rFonts w:cs="Wingdings"/>
    </w:rPr>
  </w:style>
  <w:style w:type="character" w:styleId="ListLabel324" w:customStyle="1">
    <w:name w:val="ListLabel 324"/>
    <w:qFormat/>
    <w:rPr>
      <w:rFonts w:cs="Wingdings"/>
    </w:rPr>
  </w:style>
  <w:style w:type="character" w:styleId="ListLabel325" w:customStyle="1">
    <w:name w:val="ListLabel 325"/>
    <w:qFormat/>
    <w:rPr>
      <w:rFonts w:cs="Wingdings"/>
      <w:sz w:val="28"/>
    </w:rPr>
  </w:style>
  <w:style w:type="character" w:styleId="ListLabel326" w:customStyle="1">
    <w:name w:val="ListLabel 326"/>
    <w:qFormat/>
    <w:rPr>
      <w:rFonts w:cs="Wingdings"/>
    </w:rPr>
  </w:style>
  <w:style w:type="character" w:styleId="ListLabel327" w:customStyle="1">
    <w:name w:val="ListLabel 327"/>
    <w:qFormat/>
    <w:rPr>
      <w:rFonts w:cs="Wingdings"/>
    </w:rPr>
  </w:style>
  <w:style w:type="character" w:styleId="ListLabel328" w:customStyle="1">
    <w:name w:val="ListLabel 328"/>
    <w:qFormat/>
    <w:rPr>
      <w:rFonts w:cs="Wingdings"/>
    </w:rPr>
  </w:style>
  <w:style w:type="character" w:styleId="ListLabel329" w:customStyle="1">
    <w:name w:val="ListLabel 329"/>
    <w:qFormat/>
    <w:rPr>
      <w:rFonts w:cs="Wingdings"/>
    </w:rPr>
  </w:style>
  <w:style w:type="character" w:styleId="ListLabel330" w:customStyle="1">
    <w:name w:val="ListLabel 330"/>
    <w:qFormat/>
    <w:rPr>
      <w:rFonts w:cs="Wingdings"/>
    </w:rPr>
  </w:style>
  <w:style w:type="character" w:styleId="ListLabel331" w:customStyle="1">
    <w:name w:val="ListLabel 331"/>
    <w:qFormat/>
    <w:rPr>
      <w:rFonts w:cs="Wingdings"/>
    </w:rPr>
  </w:style>
  <w:style w:type="character" w:styleId="ListLabel332" w:customStyle="1">
    <w:name w:val="ListLabel 332"/>
    <w:qFormat/>
    <w:rPr>
      <w:rFonts w:cs="Wingdings"/>
    </w:rPr>
  </w:style>
  <w:style w:type="character" w:styleId="ListLabel333" w:customStyle="1">
    <w:name w:val="ListLabel 333"/>
    <w:qFormat/>
    <w:rPr>
      <w:rFonts w:cs="Wingdings"/>
    </w:rPr>
  </w:style>
  <w:style w:type="character" w:styleId="ListLabel334" w:customStyle="1">
    <w:name w:val="ListLabel 334"/>
    <w:qFormat/>
    <w:rPr>
      <w:rFonts w:cs="Wingdings"/>
    </w:rPr>
  </w:style>
  <w:style w:type="character" w:styleId="ListLabel335" w:customStyle="1">
    <w:name w:val="ListLabel 335"/>
    <w:qFormat/>
    <w:rPr>
      <w:rFonts w:cs="Wingdings"/>
    </w:rPr>
  </w:style>
  <w:style w:type="character" w:styleId="ListLabel336" w:customStyle="1">
    <w:name w:val="ListLabel 336"/>
    <w:qFormat/>
    <w:rPr>
      <w:rFonts w:cs="Wingdings"/>
    </w:rPr>
  </w:style>
  <w:style w:type="character" w:styleId="ListLabel337" w:customStyle="1">
    <w:name w:val="ListLabel 337"/>
    <w:qFormat/>
    <w:rPr>
      <w:rFonts w:cs="Wingdings"/>
    </w:rPr>
  </w:style>
  <w:style w:type="character" w:styleId="ListLabel338" w:customStyle="1">
    <w:name w:val="ListLabel 338"/>
    <w:qFormat/>
    <w:rPr>
      <w:rFonts w:cs="Wingdings"/>
    </w:rPr>
  </w:style>
  <w:style w:type="character" w:styleId="ListLabel339" w:customStyle="1">
    <w:name w:val="ListLabel 339"/>
    <w:qFormat/>
    <w:rPr>
      <w:rFonts w:cs="Wingdings"/>
    </w:rPr>
  </w:style>
  <w:style w:type="character" w:styleId="ListLabel340" w:customStyle="1">
    <w:name w:val="ListLabel 340"/>
    <w:qFormat/>
    <w:rPr>
      <w:rFonts w:cs="Wingdings"/>
    </w:rPr>
  </w:style>
  <w:style w:type="character" w:styleId="ListLabel341" w:customStyle="1">
    <w:name w:val="ListLabel 341"/>
    <w:qFormat/>
    <w:rPr>
      <w:rFonts w:cs="Wingdings"/>
    </w:rPr>
  </w:style>
  <w:style w:type="character" w:styleId="ListLabel342" w:customStyle="1">
    <w:name w:val="ListLabel 342"/>
    <w:qFormat/>
    <w:rPr>
      <w:rFonts w:cs="Wingdings"/>
    </w:rPr>
  </w:style>
  <w:style w:type="character" w:styleId="ListLabel343" w:customStyle="1">
    <w:name w:val="ListLabel 343"/>
    <w:qFormat/>
    <w:rPr>
      <w:rFonts w:cs="Wingdings"/>
    </w:rPr>
  </w:style>
  <w:style w:type="character" w:styleId="ListLabel344" w:customStyle="1">
    <w:name w:val="ListLabel 344"/>
    <w:qFormat/>
    <w:rPr>
      <w:rFonts w:cs="Wingdings"/>
    </w:rPr>
  </w:style>
  <w:style w:type="character" w:styleId="ListLabel345" w:customStyle="1">
    <w:name w:val="ListLabel 345"/>
    <w:qFormat/>
    <w:rPr>
      <w:rFonts w:cs="Wingdings"/>
    </w:rPr>
  </w:style>
  <w:style w:type="character" w:styleId="ListLabel346" w:customStyle="1">
    <w:name w:val="ListLabel 346"/>
    <w:qFormat/>
    <w:rPr>
      <w:rFonts w:cs="Wingdings"/>
    </w:rPr>
  </w:style>
  <w:style w:type="character" w:styleId="ListLabel347" w:customStyle="1">
    <w:name w:val="ListLabel 347"/>
    <w:qFormat/>
    <w:rPr>
      <w:rFonts w:cs="Wingdings"/>
    </w:rPr>
  </w:style>
  <w:style w:type="character" w:styleId="ListLabel348" w:customStyle="1">
    <w:name w:val="ListLabel 348"/>
    <w:qFormat/>
    <w:rPr>
      <w:rFonts w:cs="Wingdings"/>
    </w:rPr>
  </w:style>
  <w:style w:type="character" w:styleId="ListLabel349" w:customStyle="1">
    <w:name w:val="ListLabel 349"/>
    <w:qFormat/>
    <w:rPr>
      <w:rFonts w:cs="Wingdings"/>
    </w:rPr>
  </w:style>
  <w:style w:type="character" w:styleId="ListLabel350" w:customStyle="1">
    <w:name w:val="ListLabel 350"/>
    <w:qFormat/>
    <w:rPr>
      <w:rFonts w:cs="Wingdings"/>
    </w:rPr>
  </w:style>
  <w:style w:type="character" w:styleId="ListLabel351" w:customStyle="1">
    <w:name w:val="ListLabel 351"/>
    <w:qFormat/>
    <w:rPr>
      <w:rFonts w:cs="Wingdings"/>
    </w:rPr>
  </w:style>
  <w:style w:type="character" w:styleId="ListLabel352" w:customStyle="1">
    <w:name w:val="ListLabel 352"/>
    <w:qFormat/>
    <w:rPr>
      <w:rFonts w:cs="Wingdings"/>
      <w:sz w:val="28"/>
    </w:rPr>
  </w:style>
  <w:style w:type="character" w:styleId="ListLabel353" w:customStyle="1">
    <w:name w:val="ListLabel 353"/>
    <w:qFormat/>
    <w:rPr>
      <w:rFonts w:cs="OpenSymbol"/>
    </w:rPr>
  </w:style>
  <w:style w:type="character" w:styleId="ListLabel354" w:customStyle="1">
    <w:name w:val="ListLabel 354"/>
    <w:qFormat/>
    <w:rPr>
      <w:rFonts w:cs="OpenSymbol"/>
    </w:rPr>
  </w:style>
  <w:style w:type="character" w:styleId="ListLabel355" w:customStyle="1">
    <w:name w:val="ListLabel 355"/>
    <w:qFormat/>
    <w:rPr>
      <w:rFonts w:cs="OpenSymbol"/>
    </w:rPr>
  </w:style>
  <w:style w:type="character" w:styleId="ListLabel356" w:customStyle="1">
    <w:name w:val="ListLabel 356"/>
    <w:qFormat/>
    <w:rPr>
      <w:rFonts w:cs="OpenSymbol"/>
    </w:rPr>
  </w:style>
  <w:style w:type="character" w:styleId="ListLabel357" w:customStyle="1">
    <w:name w:val="ListLabel 357"/>
    <w:qFormat/>
    <w:rPr>
      <w:rFonts w:cs="OpenSymbol"/>
    </w:rPr>
  </w:style>
  <w:style w:type="character" w:styleId="ListLabel358" w:customStyle="1">
    <w:name w:val="ListLabel 358"/>
    <w:qFormat/>
    <w:rPr>
      <w:rFonts w:cs="OpenSymbol"/>
    </w:rPr>
  </w:style>
  <w:style w:type="character" w:styleId="ListLabel359" w:customStyle="1">
    <w:name w:val="ListLabel 359"/>
    <w:qFormat/>
    <w:rPr>
      <w:rFonts w:cs="OpenSymbol"/>
    </w:rPr>
  </w:style>
  <w:style w:type="character" w:styleId="ListLabel360" w:customStyle="1">
    <w:name w:val="ListLabel 360"/>
    <w:qFormat/>
    <w:rPr>
      <w:rFonts w:cs="OpenSymbol"/>
    </w:rPr>
  </w:style>
  <w:style w:type="character" w:styleId="ListLabel361" w:customStyle="1">
    <w:name w:val="ListLabel 361"/>
    <w:qFormat/>
    <w:rPr>
      <w:rFonts w:cs="Wingdings"/>
      <w:sz w:val="28"/>
    </w:rPr>
  </w:style>
  <w:style w:type="character" w:styleId="ListLabel362" w:customStyle="1">
    <w:name w:val="ListLabel 362"/>
    <w:qFormat/>
    <w:rPr>
      <w:rFonts w:cs="Wingdings"/>
    </w:rPr>
  </w:style>
  <w:style w:type="character" w:styleId="ListLabel363" w:customStyle="1">
    <w:name w:val="ListLabel 363"/>
    <w:qFormat/>
    <w:rPr>
      <w:rFonts w:cs="Wingdings"/>
    </w:rPr>
  </w:style>
  <w:style w:type="character" w:styleId="ListLabel364" w:customStyle="1">
    <w:name w:val="ListLabel 364"/>
    <w:qFormat/>
    <w:rPr>
      <w:rFonts w:cs="Wingdings"/>
    </w:rPr>
  </w:style>
  <w:style w:type="character" w:styleId="ListLabel365" w:customStyle="1">
    <w:name w:val="ListLabel 365"/>
    <w:qFormat/>
    <w:rPr>
      <w:rFonts w:cs="Wingdings"/>
    </w:rPr>
  </w:style>
  <w:style w:type="character" w:styleId="ListLabel366" w:customStyle="1">
    <w:name w:val="ListLabel 366"/>
    <w:qFormat/>
    <w:rPr>
      <w:rFonts w:cs="Wingdings"/>
    </w:rPr>
  </w:style>
  <w:style w:type="character" w:styleId="ListLabel367" w:customStyle="1">
    <w:name w:val="ListLabel 367"/>
    <w:qFormat/>
    <w:rPr>
      <w:rFonts w:cs="Wingdings"/>
    </w:rPr>
  </w:style>
  <w:style w:type="character" w:styleId="ListLabel368" w:customStyle="1">
    <w:name w:val="ListLabel 368"/>
    <w:qFormat/>
    <w:rPr>
      <w:rFonts w:cs="Wingdings"/>
    </w:rPr>
  </w:style>
  <w:style w:type="character" w:styleId="ListLabel369" w:customStyle="1">
    <w:name w:val="ListLabel 369"/>
    <w:qFormat/>
    <w:rPr>
      <w:rFonts w:cs="Wingdings"/>
    </w:rPr>
  </w:style>
  <w:style w:type="character" w:styleId="ListLabel370" w:customStyle="1">
    <w:name w:val="ListLabel 370"/>
    <w:qFormat/>
    <w:rPr>
      <w:rFonts w:cs="Wingdings"/>
      <w:sz w:val="28"/>
    </w:rPr>
  </w:style>
  <w:style w:type="character" w:styleId="ListLabel371" w:customStyle="1">
    <w:name w:val="ListLabel 371"/>
    <w:qFormat/>
    <w:rPr>
      <w:rFonts w:cs="Wingdings"/>
    </w:rPr>
  </w:style>
  <w:style w:type="character" w:styleId="ListLabel372" w:customStyle="1">
    <w:name w:val="ListLabel 372"/>
    <w:qFormat/>
    <w:rPr>
      <w:rFonts w:cs="Wingdings"/>
    </w:rPr>
  </w:style>
  <w:style w:type="character" w:styleId="ListLabel373" w:customStyle="1">
    <w:name w:val="ListLabel 373"/>
    <w:qFormat/>
    <w:rPr>
      <w:rFonts w:cs="Wingdings"/>
    </w:rPr>
  </w:style>
  <w:style w:type="character" w:styleId="ListLabel374" w:customStyle="1">
    <w:name w:val="ListLabel 374"/>
    <w:qFormat/>
    <w:rPr>
      <w:rFonts w:cs="Wingdings"/>
    </w:rPr>
  </w:style>
  <w:style w:type="character" w:styleId="ListLabel375" w:customStyle="1">
    <w:name w:val="ListLabel 375"/>
    <w:qFormat/>
    <w:rPr>
      <w:rFonts w:cs="Wingdings"/>
    </w:rPr>
  </w:style>
  <w:style w:type="character" w:styleId="ListLabel376" w:customStyle="1">
    <w:name w:val="ListLabel 376"/>
    <w:qFormat/>
    <w:rPr>
      <w:rFonts w:cs="Wingdings"/>
    </w:rPr>
  </w:style>
  <w:style w:type="character" w:styleId="ListLabel377" w:customStyle="1">
    <w:name w:val="ListLabel 377"/>
    <w:qFormat/>
    <w:rPr>
      <w:rFonts w:cs="Wingdings"/>
    </w:rPr>
  </w:style>
  <w:style w:type="character" w:styleId="ListLabel378" w:customStyle="1">
    <w:name w:val="ListLabel 378"/>
    <w:qFormat/>
    <w:rPr>
      <w:rFonts w:cs="Wingdings"/>
    </w:rPr>
  </w:style>
  <w:style w:type="character" w:styleId="ListLabel379" w:customStyle="1">
    <w:name w:val="ListLabel 379"/>
    <w:qFormat/>
    <w:rPr>
      <w:rFonts w:cs="Wingdings"/>
      <w:sz w:val="28"/>
    </w:rPr>
  </w:style>
  <w:style w:type="character" w:styleId="ListLabel380" w:customStyle="1">
    <w:name w:val="ListLabel 380"/>
    <w:qFormat/>
    <w:rPr>
      <w:rFonts w:cs="Wingdings"/>
    </w:rPr>
  </w:style>
  <w:style w:type="character" w:styleId="ListLabel381" w:customStyle="1">
    <w:name w:val="ListLabel 381"/>
    <w:qFormat/>
    <w:rPr>
      <w:rFonts w:cs="Wingdings"/>
    </w:rPr>
  </w:style>
  <w:style w:type="character" w:styleId="ListLabel382" w:customStyle="1">
    <w:name w:val="ListLabel 382"/>
    <w:qFormat/>
    <w:rPr>
      <w:rFonts w:cs="Wingdings"/>
    </w:rPr>
  </w:style>
  <w:style w:type="character" w:styleId="ListLabel383" w:customStyle="1">
    <w:name w:val="ListLabel 383"/>
    <w:qFormat/>
    <w:rPr>
      <w:rFonts w:cs="Wingdings"/>
    </w:rPr>
  </w:style>
  <w:style w:type="character" w:styleId="ListLabel384" w:customStyle="1">
    <w:name w:val="ListLabel 384"/>
    <w:qFormat/>
    <w:rPr>
      <w:rFonts w:cs="Wingdings"/>
    </w:rPr>
  </w:style>
  <w:style w:type="character" w:styleId="ListLabel385" w:customStyle="1">
    <w:name w:val="ListLabel 385"/>
    <w:qFormat/>
    <w:rPr>
      <w:rFonts w:cs="Wingdings"/>
    </w:rPr>
  </w:style>
  <w:style w:type="character" w:styleId="ListLabel386" w:customStyle="1">
    <w:name w:val="ListLabel 386"/>
    <w:qFormat/>
    <w:rPr>
      <w:rFonts w:cs="Wingdings"/>
    </w:rPr>
  </w:style>
  <w:style w:type="character" w:styleId="ListLabel387" w:customStyle="1">
    <w:name w:val="ListLabel 387"/>
    <w:qFormat/>
    <w:rPr>
      <w:rFonts w:cs="Wingdings"/>
    </w:rPr>
  </w:style>
  <w:style w:type="character" w:styleId="ListLabel388" w:customStyle="1">
    <w:name w:val="ListLabel 388"/>
    <w:qFormat/>
    <w:rPr>
      <w:rFonts w:cs="Wingdings"/>
      <w:sz w:val="28"/>
    </w:rPr>
  </w:style>
  <w:style w:type="character" w:styleId="ListLabel389" w:customStyle="1">
    <w:name w:val="ListLabel 389"/>
    <w:qFormat/>
    <w:rPr>
      <w:rFonts w:cs="Wingdings"/>
    </w:rPr>
  </w:style>
  <w:style w:type="character" w:styleId="ListLabel390" w:customStyle="1">
    <w:name w:val="ListLabel 390"/>
    <w:qFormat/>
    <w:rPr>
      <w:rFonts w:cs="Wingdings"/>
    </w:rPr>
  </w:style>
  <w:style w:type="character" w:styleId="ListLabel391" w:customStyle="1">
    <w:name w:val="ListLabel 391"/>
    <w:qFormat/>
    <w:rPr>
      <w:rFonts w:cs="Wingdings"/>
    </w:rPr>
  </w:style>
  <w:style w:type="character" w:styleId="ListLabel392" w:customStyle="1">
    <w:name w:val="ListLabel 392"/>
    <w:qFormat/>
    <w:rPr>
      <w:rFonts w:cs="Wingdings"/>
    </w:rPr>
  </w:style>
  <w:style w:type="character" w:styleId="ListLabel393" w:customStyle="1">
    <w:name w:val="ListLabel 393"/>
    <w:qFormat/>
    <w:rPr>
      <w:rFonts w:cs="Wingdings"/>
    </w:rPr>
  </w:style>
  <w:style w:type="character" w:styleId="ListLabel394" w:customStyle="1">
    <w:name w:val="ListLabel 394"/>
    <w:qFormat/>
    <w:rPr>
      <w:rFonts w:cs="Wingdings"/>
    </w:rPr>
  </w:style>
  <w:style w:type="character" w:styleId="ListLabel395" w:customStyle="1">
    <w:name w:val="ListLabel 395"/>
    <w:qFormat/>
    <w:rPr>
      <w:rFonts w:cs="Wingdings"/>
    </w:rPr>
  </w:style>
  <w:style w:type="character" w:styleId="ListLabel396" w:customStyle="1">
    <w:name w:val="ListLabel 396"/>
    <w:qFormat/>
    <w:rPr>
      <w:rFonts w:cs="Wingdings"/>
    </w:rPr>
  </w:style>
  <w:style w:type="character" w:styleId="ListLabel397" w:customStyle="1">
    <w:name w:val="ListLabel 397"/>
    <w:qFormat/>
    <w:rPr>
      <w:rFonts w:cs="Wingdings"/>
      <w:sz w:val="28"/>
    </w:rPr>
  </w:style>
  <w:style w:type="character" w:styleId="ListLabel398" w:customStyle="1">
    <w:name w:val="ListLabel 398"/>
    <w:qFormat/>
    <w:rPr>
      <w:rFonts w:cs="Wingdings"/>
    </w:rPr>
  </w:style>
  <w:style w:type="character" w:styleId="ListLabel399" w:customStyle="1">
    <w:name w:val="ListLabel 399"/>
    <w:qFormat/>
    <w:rPr>
      <w:rFonts w:cs="Wingdings"/>
    </w:rPr>
  </w:style>
  <w:style w:type="character" w:styleId="ListLabel400" w:customStyle="1">
    <w:name w:val="ListLabel 400"/>
    <w:qFormat/>
    <w:rPr>
      <w:rFonts w:cs="Wingdings"/>
    </w:rPr>
  </w:style>
  <w:style w:type="character" w:styleId="ListLabel401" w:customStyle="1">
    <w:name w:val="ListLabel 401"/>
    <w:qFormat/>
    <w:rPr>
      <w:rFonts w:cs="Wingdings"/>
    </w:rPr>
  </w:style>
  <w:style w:type="character" w:styleId="ListLabel402" w:customStyle="1">
    <w:name w:val="ListLabel 402"/>
    <w:qFormat/>
    <w:rPr>
      <w:rFonts w:cs="Wingdings"/>
    </w:rPr>
  </w:style>
  <w:style w:type="character" w:styleId="ListLabel403" w:customStyle="1">
    <w:name w:val="ListLabel 403"/>
    <w:qFormat/>
    <w:rPr>
      <w:rFonts w:cs="Wingdings"/>
    </w:rPr>
  </w:style>
  <w:style w:type="character" w:styleId="ListLabel404" w:customStyle="1">
    <w:name w:val="ListLabel 404"/>
    <w:qFormat/>
    <w:rPr>
      <w:rFonts w:cs="Wingdings"/>
    </w:rPr>
  </w:style>
  <w:style w:type="character" w:styleId="ListLabel405" w:customStyle="1">
    <w:name w:val="ListLabel 405"/>
    <w:qFormat/>
    <w:rPr>
      <w:rFonts w:cs="Wingdings"/>
    </w:rPr>
  </w:style>
  <w:style w:type="character" w:styleId="ListLabel406" w:customStyle="1">
    <w:name w:val="ListLabel 406"/>
    <w:qFormat/>
    <w:rPr>
      <w:rFonts w:cs="Wingdings"/>
      <w:sz w:val="28"/>
    </w:rPr>
  </w:style>
  <w:style w:type="character" w:styleId="ListLabel407" w:customStyle="1">
    <w:name w:val="ListLabel 407"/>
    <w:qFormat/>
    <w:rPr>
      <w:rFonts w:cs="Wingdings"/>
    </w:rPr>
  </w:style>
  <w:style w:type="character" w:styleId="ListLabel408" w:customStyle="1">
    <w:name w:val="ListLabel 408"/>
    <w:qFormat/>
    <w:rPr>
      <w:rFonts w:cs="Wingdings"/>
    </w:rPr>
  </w:style>
  <w:style w:type="character" w:styleId="ListLabel409" w:customStyle="1">
    <w:name w:val="ListLabel 409"/>
    <w:qFormat/>
    <w:rPr>
      <w:rFonts w:cs="Wingdings"/>
    </w:rPr>
  </w:style>
  <w:style w:type="character" w:styleId="ListLabel410" w:customStyle="1">
    <w:name w:val="ListLabel 410"/>
    <w:qFormat/>
    <w:rPr>
      <w:rFonts w:cs="Wingdings"/>
    </w:rPr>
  </w:style>
  <w:style w:type="character" w:styleId="ListLabel411" w:customStyle="1">
    <w:name w:val="ListLabel 411"/>
    <w:qFormat/>
    <w:rPr>
      <w:rFonts w:cs="Wingdings"/>
    </w:rPr>
  </w:style>
  <w:style w:type="character" w:styleId="ListLabel412" w:customStyle="1">
    <w:name w:val="ListLabel 412"/>
    <w:qFormat/>
    <w:rPr>
      <w:rFonts w:cs="Wingdings"/>
    </w:rPr>
  </w:style>
  <w:style w:type="character" w:styleId="ListLabel413" w:customStyle="1">
    <w:name w:val="ListLabel 413"/>
    <w:qFormat/>
    <w:rPr>
      <w:rFonts w:cs="Wingdings"/>
    </w:rPr>
  </w:style>
  <w:style w:type="character" w:styleId="ListLabel414" w:customStyle="1">
    <w:name w:val="ListLabel 414"/>
    <w:qFormat/>
    <w:rPr>
      <w:rFonts w:cs="Wingdings"/>
    </w:rPr>
  </w:style>
  <w:style w:type="character" w:styleId="ListLabel415" w:customStyle="1">
    <w:name w:val="ListLabel 415"/>
    <w:qFormat/>
    <w:rPr>
      <w:rFonts w:cs="Wingdings"/>
    </w:rPr>
  </w:style>
  <w:style w:type="character" w:styleId="ListLabel416" w:customStyle="1">
    <w:name w:val="ListLabel 416"/>
    <w:qFormat/>
    <w:rPr>
      <w:rFonts w:cs="Wingdings"/>
    </w:rPr>
  </w:style>
  <w:style w:type="character" w:styleId="ListLabel417" w:customStyle="1">
    <w:name w:val="ListLabel 417"/>
    <w:qFormat/>
    <w:rPr>
      <w:rFonts w:cs="Wingdings"/>
    </w:rPr>
  </w:style>
  <w:style w:type="character" w:styleId="ListLabel418" w:customStyle="1">
    <w:name w:val="ListLabel 418"/>
    <w:qFormat/>
    <w:rPr>
      <w:rFonts w:cs="Wingdings"/>
    </w:rPr>
  </w:style>
  <w:style w:type="character" w:styleId="ListLabel419" w:customStyle="1">
    <w:name w:val="ListLabel 419"/>
    <w:qFormat/>
    <w:rPr>
      <w:rFonts w:cs="Wingdings"/>
    </w:rPr>
  </w:style>
  <w:style w:type="character" w:styleId="ListLabel420" w:customStyle="1">
    <w:name w:val="ListLabel 420"/>
    <w:qFormat/>
    <w:rPr>
      <w:rFonts w:cs="Wingdings"/>
    </w:rPr>
  </w:style>
  <w:style w:type="character" w:styleId="ListLabel421" w:customStyle="1">
    <w:name w:val="ListLabel 421"/>
    <w:qFormat/>
    <w:rPr>
      <w:rFonts w:cs="Wingdings"/>
    </w:rPr>
  </w:style>
  <w:style w:type="character" w:styleId="ListLabel422" w:customStyle="1">
    <w:name w:val="ListLabel 422"/>
    <w:qFormat/>
    <w:rPr>
      <w:rFonts w:cs="Wingdings"/>
    </w:rPr>
  </w:style>
  <w:style w:type="character" w:styleId="ListLabel423" w:customStyle="1">
    <w:name w:val="ListLabel 423"/>
    <w:qFormat/>
    <w:rPr>
      <w:rFonts w:cs="Wingdings"/>
    </w:rPr>
  </w:style>
  <w:style w:type="character" w:styleId="ListLabel424" w:customStyle="1">
    <w:name w:val="ListLabel 424"/>
    <w:qFormat/>
    <w:rPr>
      <w:rFonts w:cs="Wingdings"/>
    </w:rPr>
  </w:style>
  <w:style w:type="character" w:styleId="ListLabel425" w:customStyle="1">
    <w:name w:val="ListLabel 425"/>
    <w:qFormat/>
    <w:rPr>
      <w:rFonts w:cs="Wingdings"/>
    </w:rPr>
  </w:style>
  <w:style w:type="character" w:styleId="ListLabel426" w:customStyle="1">
    <w:name w:val="ListLabel 426"/>
    <w:qFormat/>
    <w:rPr>
      <w:rFonts w:cs="Wingdings"/>
    </w:rPr>
  </w:style>
  <w:style w:type="character" w:styleId="ListLabel427" w:customStyle="1">
    <w:name w:val="ListLabel 427"/>
    <w:qFormat/>
    <w:rPr>
      <w:rFonts w:cs="Wingdings"/>
    </w:rPr>
  </w:style>
  <w:style w:type="character" w:styleId="ListLabel428" w:customStyle="1">
    <w:name w:val="ListLabel 428"/>
    <w:qFormat/>
    <w:rPr>
      <w:rFonts w:cs="Wingdings"/>
    </w:rPr>
  </w:style>
  <w:style w:type="character" w:styleId="ListLabel429" w:customStyle="1">
    <w:name w:val="ListLabel 429"/>
    <w:qFormat/>
    <w:rPr>
      <w:rFonts w:cs="Wingdings"/>
    </w:rPr>
  </w:style>
  <w:style w:type="character" w:styleId="ListLabel430" w:customStyle="1">
    <w:name w:val="ListLabel 430"/>
    <w:qFormat/>
    <w:rPr>
      <w:rFonts w:cs="Wingdings"/>
    </w:rPr>
  </w:style>
  <w:style w:type="character" w:styleId="ListLabel431" w:customStyle="1">
    <w:name w:val="ListLabel 431"/>
    <w:qFormat/>
    <w:rPr>
      <w:rFonts w:cs="Wingdings"/>
    </w:rPr>
  </w:style>
  <w:style w:type="character" w:styleId="ListLabel432" w:customStyle="1">
    <w:name w:val="ListLabel 432"/>
    <w:qFormat/>
    <w:rPr>
      <w:rFonts w:cs="Wingdings"/>
    </w:rPr>
  </w:style>
  <w:style w:type="character" w:styleId="ListLabel433" w:customStyle="1">
    <w:name w:val="ListLabel 433"/>
    <w:qFormat/>
    <w:rPr>
      <w:rFonts w:cs="Wingdings"/>
      <w:sz w:val="28"/>
    </w:rPr>
  </w:style>
  <w:style w:type="character" w:styleId="ListLabel434" w:customStyle="1">
    <w:name w:val="ListLabel 434"/>
    <w:qFormat/>
    <w:rPr>
      <w:rFonts w:cs="OpenSymbol"/>
    </w:rPr>
  </w:style>
  <w:style w:type="character" w:styleId="ListLabel435" w:customStyle="1">
    <w:name w:val="ListLabel 435"/>
    <w:qFormat/>
    <w:rPr>
      <w:rFonts w:cs="OpenSymbol"/>
    </w:rPr>
  </w:style>
  <w:style w:type="character" w:styleId="ListLabel436" w:customStyle="1">
    <w:name w:val="ListLabel 436"/>
    <w:qFormat/>
    <w:rPr>
      <w:rFonts w:cs="OpenSymbol"/>
    </w:rPr>
  </w:style>
  <w:style w:type="character" w:styleId="ListLabel437" w:customStyle="1">
    <w:name w:val="ListLabel 437"/>
    <w:qFormat/>
    <w:rPr>
      <w:rFonts w:cs="OpenSymbol"/>
    </w:rPr>
  </w:style>
  <w:style w:type="character" w:styleId="ListLabel438" w:customStyle="1">
    <w:name w:val="ListLabel 438"/>
    <w:qFormat/>
    <w:rPr>
      <w:rFonts w:cs="OpenSymbol"/>
    </w:rPr>
  </w:style>
  <w:style w:type="character" w:styleId="ListLabel439" w:customStyle="1">
    <w:name w:val="ListLabel 439"/>
    <w:qFormat/>
    <w:rPr>
      <w:rFonts w:cs="OpenSymbol"/>
    </w:rPr>
  </w:style>
  <w:style w:type="character" w:styleId="ListLabel440" w:customStyle="1">
    <w:name w:val="ListLabel 440"/>
    <w:qFormat/>
    <w:rPr>
      <w:rFonts w:cs="OpenSymbol"/>
    </w:rPr>
  </w:style>
  <w:style w:type="character" w:styleId="ListLabel441" w:customStyle="1">
    <w:name w:val="ListLabel 441"/>
    <w:qFormat/>
    <w:rPr>
      <w:rFonts w:cs="OpenSymbol"/>
    </w:rPr>
  </w:style>
  <w:style w:type="character" w:styleId="ListLabel442" w:customStyle="1">
    <w:name w:val="ListLabel 442"/>
    <w:qFormat/>
    <w:rPr>
      <w:rFonts w:cs="Wingdings"/>
      <w:sz w:val="28"/>
    </w:rPr>
  </w:style>
  <w:style w:type="character" w:styleId="ListLabel443" w:customStyle="1">
    <w:name w:val="ListLabel 443"/>
    <w:qFormat/>
    <w:rPr>
      <w:rFonts w:cs="Wingdings"/>
    </w:rPr>
  </w:style>
  <w:style w:type="character" w:styleId="ListLabel444" w:customStyle="1">
    <w:name w:val="ListLabel 444"/>
    <w:qFormat/>
    <w:rPr>
      <w:rFonts w:cs="Wingdings"/>
    </w:rPr>
  </w:style>
  <w:style w:type="character" w:styleId="ListLabel445" w:customStyle="1">
    <w:name w:val="ListLabel 445"/>
    <w:qFormat/>
    <w:rPr>
      <w:rFonts w:cs="Wingdings"/>
    </w:rPr>
  </w:style>
  <w:style w:type="character" w:styleId="ListLabel446" w:customStyle="1">
    <w:name w:val="ListLabel 446"/>
    <w:qFormat/>
    <w:rPr>
      <w:rFonts w:cs="Wingdings"/>
    </w:rPr>
  </w:style>
  <w:style w:type="character" w:styleId="ListLabel447" w:customStyle="1">
    <w:name w:val="ListLabel 447"/>
    <w:qFormat/>
    <w:rPr>
      <w:rFonts w:cs="Wingdings"/>
    </w:rPr>
  </w:style>
  <w:style w:type="character" w:styleId="ListLabel448" w:customStyle="1">
    <w:name w:val="ListLabel 448"/>
    <w:qFormat/>
    <w:rPr>
      <w:rFonts w:cs="Wingdings"/>
    </w:rPr>
  </w:style>
  <w:style w:type="character" w:styleId="ListLabel449" w:customStyle="1">
    <w:name w:val="ListLabel 449"/>
    <w:qFormat/>
    <w:rPr>
      <w:rFonts w:cs="Wingdings"/>
    </w:rPr>
  </w:style>
  <w:style w:type="character" w:styleId="ListLabel450" w:customStyle="1">
    <w:name w:val="ListLabel 450"/>
    <w:qFormat/>
    <w:rPr>
      <w:rFonts w:cs="Wingdings"/>
    </w:rPr>
  </w:style>
  <w:style w:type="character" w:styleId="ListLabel451" w:customStyle="1">
    <w:name w:val="ListLabel 451"/>
    <w:qFormat/>
    <w:rPr>
      <w:rFonts w:cs="Wingdings"/>
      <w:sz w:val="28"/>
    </w:rPr>
  </w:style>
  <w:style w:type="character" w:styleId="ListLabel452" w:customStyle="1">
    <w:name w:val="ListLabel 452"/>
    <w:qFormat/>
    <w:rPr>
      <w:rFonts w:cs="Wingdings"/>
    </w:rPr>
  </w:style>
  <w:style w:type="character" w:styleId="ListLabel453" w:customStyle="1">
    <w:name w:val="ListLabel 453"/>
    <w:qFormat/>
    <w:rPr>
      <w:rFonts w:cs="Wingdings"/>
    </w:rPr>
  </w:style>
  <w:style w:type="character" w:styleId="ListLabel454" w:customStyle="1">
    <w:name w:val="ListLabel 454"/>
    <w:qFormat/>
    <w:rPr>
      <w:rFonts w:cs="Wingdings"/>
    </w:rPr>
  </w:style>
  <w:style w:type="character" w:styleId="ListLabel455" w:customStyle="1">
    <w:name w:val="ListLabel 455"/>
    <w:qFormat/>
    <w:rPr>
      <w:rFonts w:cs="Wingdings"/>
    </w:rPr>
  </w:style>
  <w:style w:type="character" w:styleId="ListLabel456" w:customStyle="1">
    <w:name w:val="ListLabel 456"/>
    <w:qFormat/>
    <w:rPr>
      <w:rFonts w:cs="Wingdings"/>
    </w:rPr>
  </w:style>
  <w:style w:type="character" w:styleId="ListLabel457" w:customStyle="1">
    <w:name w:val="ListLabel 457"/>
    <w:qFormat/>
    <w:rPr>
      <w:rFonts w:cs="Wingdings"/>
    </w:rPr>
  </w:style>
  <w:style w:type="character" w:styleId="ListLabel458" w:customStyle="1">
    <w:name w:val="ListLabel 458"/>
    <w:qFormat/>
    <w:rPr>
      <w:rFonts w:cs="Wingdings"/>
    </w:rPr>
  </w:style>
  <w:style w:type="character" w:styleId="ListLabel459" w:customStyle="1">
    <w:name w:val="ListLabel 459"/>
    <w:qFormat/>
    <w:rPr>
      <w:rFonts w:cs="Wingdings"/>
    </w:rPr>
  </w:style>
  <w:style w:type="character" w:styleId="ListLabel460" w:customStyle="1">
    <w:name w:val="ListLabel 460"/>
    <w:qFormat/>
    <w:rPr>
      <w:rFonts w:cs="Wingdings"/>
      <w:sz w:val="28"/>
    </w:rPr>
  </w:style>
  <w:style w:type="character" w:styleId="ListLabel461" w:customStyle="1">
    <w:name w:val="ListLabel 461"/>
    <w:qFormat/>
    <w:rPr>
      <w:rFonts w:cs="Wingdings"/>
    </w:rPr>
  </w:style>
  <w:style w:type="character" w:styleId="ListLabel462" w:customStyle="1">
    <w:name w:val="ListLabel 462"/>
    <w:qFormat/>
    <w:rPr>
      <w:rFonts w:cs="Wingdings"/>
    </w:rPr>
  </w:style>
  <w:style w:type="character" w:styleId="ListLabel463" w:customStyle="1">
    <w:name w:val="ListLabel 463"/>
    <w:qFormat/>
    <w:rPr>
      <w:rFonts w:cs="Wingdings"/>
    </w:rPr>
  </w:style>
  <w:style w:type="character" w:styleId="ListLabel464" w:customStyle="1">
    <w:name w:val="ListLabel 464"/>
    <w:qFormat/>
    <w:rPr>
      <w:rFonts w:cs="Wingdings"/>
    </w:rPr>
  </w:style>
  <w:style w:type="character" w:styleId="ListLabel465" w:customStyle="1">
    <w:name w:val="ListLabel 465"/>
    <w:qFormat/>
    <w:rPr>
      <w:rFonts w:cs="Wingdings"/>
    </w:rPr>
  </w:style>
  <w:style w:type="character" w:styleId="ListLabel466" w:customStyle="1">
    <w:name w:val="ListLabel 466"/>
    <w:qFormat/>
    <w:rPr>
      <w:rFonts w:cs="Wingdings"/>
    </w:rPr>
  </w:style>
  <w:style w:type="character" w:styleId="ListLabel467" w:customStyle="1">
    <w:name w:val="ListLabel 467"/>
    <w:qFormat/>
    <w:rPr>
      <w:rFonts w:cs="Wingdings"/>
    </w:rPr>
  </w:style>
  <w:style w:type="character" w:styleId="ListLabel468" w:customStyle="1">
    <w:name w:val="ListLabel 468"/>
    <w:qFormat/>
    <w:rPr>
      <w:rFonts w:cs="Wingdings"/>
    </w:rPr>
  </w:style>
  <w:style w:type="character" w:styleId="ListLabel469" w:customStyle="1">
    <w:name w:val="ListLabel 469"/>
    <w:qFormat/>
    <w:rPr>
      <w:rFonts w:cs="Wingdings"/>
      <w:sz w:val="28"/>
    </w:rPr>
  </w:style>
  <w:style w:type="character" w:styleId="ListLabel470" w:customStyle="1">
    <w:name w:val="ListLabel 470"/>
    <w:qFormat/>
    <w:rPr>
      <w:rFonts w:cs="Wingdings"/>
    </w:rPr>
  </w:style>
  <w:style w:type="character" w:styleId="ListLabel471" w:customStyle="1">
    <w:name w:val="ListLabel 471"/>
    <w:qFormat/>
    <w:rPr>
      <w:rFonts w:cs="Wingdings"/>
    </w:rPr>
  </w:style>
  <w:style w:type="character" w:styleId="ListLabel472" w:customStyle="1">
    <w:name w:val="ListLabel 472"/>
    <w:qFormat/>
    <w:rPr>
      <w:rFonts w:cs="Wingdings"/>
    </w:rPr>
  </w:style>
  <w:style w:type="character" w:styleId="ListLabel473" w:customStyle="1">
    <w:name w:val="ListLabel 473"/>
    <w:qFormat/>
    <w:rPr>
      <w:rFonts w:cs="Wingdings"/>
    </w:rPr>
  </w:style>
  <w:style w:type="character" w:styleId="ListLabel474" w:customStyle="1">
    <w:name w:val="ListLabel 474"/>
    <w:qFormat/>
    <w:rPr>
      <w:rFonts w:cs="Wingdings"/>
    </w:rPr>
  </w:style>
  <w:style w:type="character" w:styleId="ListLabel475" w:customStyle="1">
    <w:name w:val="ListLabel 475"/>
    <w:qFormat/>
    <w:rPr>
      <w:rFonts w:cs="Wingdings"/>
    </w:rPr>
  </w:style>
  <w:style w:type="character" w:styleId="ListLabel476" w:customStyle="1">
    <w:name w:val="ListLabel 476"/>
    <w:qFormat/>
    <w:rPr>
      <w:rFonts w:cs="Wingdings"/>
    </w:rPr>
  </w:style>
  <w:style w:type="character" w:styleId="ListLabel477" w:customStyle="1">
    <w:name w:val="ListLabel 477"/>
    <w:qFormat/>
    <w:rPr>
      <w:rFonts w:cs="Wingdings"/>
    </w:rPr>
  </w:style>
  <w:style w:type="character" w:styleId="ListLabel478" w:customStyle="1">
    <w:name w:val="ListLabel 478"/>
    <w:qFormat/>
    <w:rPr>
      <w:rFonts w:cs="Wingdings"/>
      <w:sz w:val="28"/>
    </w:rPr>
  </w:style>
  <w:style w:type="character" w:styleId="ListLabel479" w:customStyle="1">
    <w:name w:val="ListLabel 479"/>
    <w:qFormat/>
    <w:rPr>
      <w:rFonts w:cs="Wingdings"/>
    </w:rPr>
  </w:style>
  <w:style w:type="character" w:styleId="ListLabel480" w:customStyle="1">
    <w:name w:val="ListLabel 480"/>
    <w:qFormat/>
    <w:rPr>
      <w:rFonts w:cs="Wingdings"/>
    </w:rPr>
  </w:style>
  <w:style w:type="character" w:styleId="ListLabel481" w:customStyle="1">
    <w:name w:val="ListLabel 481"/>
    <w:qFormat/>
    <w:rPr>
      <w:rFonts w:cs="Wingdings"/>
    </w:rPr>
  </w:style>
  <w:style w:type="character" w:styleId="ListLabel482" w:customStyle="1">
    <w:name w:val="ListLabel 482"/>
    <w:qFormat/>
    <w:rPr>
      <w:rFonts w:cs="Wingdings"/>
    </w:rPr>
  </w:style>
  <w:style w:type="character" w:styleId="ListLabel483" w:customStyle="1">
    <w:name w:val="ListLabel 483"/>
    <w:qFormat/>
    <w:rPr>
      <w:rFonts w:cs="Wingdings"/>
    </w:rPr>
  </w:style>
  <w:style w:type="character" w:styleId="ListLabel484" w:customStyle="1">
    <w:name w:val="ListLabel 484"/>
    <w:qFormat/>
    <w:rPr>
      <w:rFonts w:cs="Wingdings"/>
    </w:rPr>
  </w:style>
  <w:style w:type="character" w:styleId="ListLabel485" w:customStyle="1">
    <w:name w:val="ListLabel 485"/>
    <w:qFormat/>
    <w:rPr>
      <w:rFonts w:cs="Wingdings"/>
    </w:rPr>
  </w:style>
  <w:style w:type="character" w:styleId="ListLabel486" w:customStyle="1">
    <w:name w:val="ListLabel 486"/>
    <w:qFormat/>
    <w:rPr>
      <w:rFonts w:cs="Wingdings"/>
    </w:rPr>
  </w:style>
  <w:style w:type="character" w:styleId="ListLabel487" w:customStyle="1">
    <w:name w:val="ListLabel 487"/>
    <w:qFormat/>
    <w:rPr>
      <w:rFonts w:cs="Wingdings"/>
      <w:sz w:val="28"/>
    </w:rPr>
  </w:style>
  <w:style w:type="character" w:styleId="ListLabel488" w:customStyle="1">
    <w:name w:val="ListLabel 488"/>
    <w:qFormat/>
    <w:rPr>
      <w:rFonts w:cs="Wingdings"/>
    </w:rPr>
  </w:style>
  <w:style w:type="character" w:styleId="ListLabel489" w:customStyle="1">
    <w:name w:val="ListLabel 489"/>
    <w:qFormat/>
    <w:rPr>
      <w:rFonts w:cs="Wingdings"/>
    </w:rPr>
  </w:style>
  <w:style w:type="character" w:styleId="ListLabel490" w:customStyle="1">
    <w:name w:val="ListLabel 490"/>
    <w:qFormat/>
    <w:rPr>
      <w:rFonts w:cs="Wingdings"/>
    </w:rPr>
  </w:style>
  <w:style w:type="character" w:styleId="ListLabel491" w:customStyle="1">
    <w:name w:val="ListLabel 491"/>
    <w:qFormat/>
    <w:rPr>
      <w:rFonts w:cs="Wingdings"/>
    </w:rPr>
  </w:style>
  <w:style w:type="character" w:styleId="ListLabel492" w:customStyle="1">
    <w:name w:val="ListLabel 492"/>
    <w:qFormat/>
    <w:rPr>
      <w:rFonts w:cs="Wingdings"/>
    </w:rPr>
  </w:style>
  <w:style w:type="character" w:styleId="ListLabel493" w:customStyle="1">
    <w:name w:val="ListLabel 493"/>
    <w:qFormat/>
    <w:rPr>
      <w:rFonts w:cs="Wingdings"/>
    </w:rPr>
  </w:style>
  <w:style w:type="character" w:styleId="ListLabel494" w:customStyle="1">
    <w:name w:val="ListLabel 494"/>
    <w:qFormat/>
    <w:rPr>
      <w:rFonts w:cs="Wingdings"/>
    </w:rPr>
  </w:style>
  <w:style w:type="character" w:styleId="ListLabel495" w:customStyle="1">
    <w:name w:val="ListLabel 495"/>
    <w:qFormat/>
    <w:rPr>
      <w:rFonts w:cs="Wingdings"/>
    </w:rPr>
  </w:style>
  <w:style w:type="character" w:styleId="ListLabel496" w:customStyle="1">
    <w:name w:val="ListLabel 496"/>
    <w:qFormat/>
    <w:rPr>
      <w:rFonts w:cs="Wingdings"/>
    </w:rPr>
  </w:style>
  <w:style w:type="character" w:styleId="ListLabel497" w:customStyle="1">
    <w:name w:val="ListLabel 497"/>
    <w:qFormat/>
    <w:rPr>
      <w:rFonts w:cs="Wingdings"/>
    </w:rPr>
  </w:style>
  <w:style w:type="character" w:styleId="ListLabel498" w:customStyle="1">
    <w:name w:val="ListLabel 498"/>
    <w:qFormat/>
    <w:rPr>
      <w:rFonts w:cs="Wingdings"/>
    </w:rPr>
  </w:style>
  <w:style w:type="character" w:styleId="ListLabel499" w:customStyle="1">
    <w:name w:val="ListLabel 499"/>
    <w:qFormat/>
    <w:rPr>
      <w:rFonts w:cs="Wingdings"/>
    </w:rPr>
  </w:style>
  <w:style w:type="character" w:styleId="ListLabel500" w:customStyle="1">
    <w:name w:val="ListLabel 500"/>
    <w:qFormat/>
    <w:rPr>
      <w:rFonts w:cs="Wingdings"/>
    </w:rPr>
  </w:style>
  <w:style w:type="character" w:styleId="ListLabel501" w:customStyle="1">
    <w:name w:val="ListLabel 501"/>
    <w:qFormat/>
    <w:rPr>
      <w:rFonts w:cs="Wingdings"/>
    </w:rPr>
  </w:style>
  <w:style w:type="character" w:styleId="ListLabel502" w:customStyle="1">
    <w:name w:val="ListLabel 502"/>
    <w:qFormat/>
    <w:rPr>
      <w:rFonts w:cs="Wingdings"/>
    </w:rPr>
  </w:style>
  <w:style w:type="character" w:styleId="ListLabel503" w:customStyle="1">
    <w:name w:val="ListLabel 503"/>
    <w:qFormat/>
    <w:rPr>
      <w:rFonts w:cs="Wingdings"/>
    </w:rPr>
  </w:style>
  <w:style w:type="character" w:styleId="ListLabel504" w:customStyle="1">
    <w:name w:val="ListLabel 504"/>
    <w:qFormat/>
    <w:rPr>
      <w:rFonts w:cs="Wingdings"/>
    </w:rPr>
  </w:style>
  <w:style w:type="character" w:styleId="ListLabel505" w:customStyle="1">
    <w:name w:val="ListLabel 505"/>
    <w:qFormat/>
    <w:rPr>
      <w:rFonts w:cs="Wingdings"/>
    </w:rPr>
  </w:style>
  <w:style w:type="character" w:styleId="ListLabel506" w:customStyle="1">
    <w:name w:val="ListLabel 506"/>
    <w:qFormat/>
    <w:rPr>
      <w:rFonts w:cs="Wingdings"/>
    </w:rPr>
  </w:style>
  <w:style w:type="character" w:styleId="ListLabel507" w:customStyle="1">
    <w:name w:val="ListLabel 507"/>
    <w:qFormat/>
    <w:rPr>
      <w:rFonts w:cs="Wingdings"/>
    </w:rPr>
  </w:style>
  <w:style w:type="character" w:styleId="ListLabel508" w:customStyle="1">
    <w:name w:val="ListLabel 508"/>
    <w:qFormat/>
    <w:rPr>
      <w:rFonts w:cs="Wingdings"/>
    </w:rPr>
  </w:style>
  <w:style w:type="character" w:styleId="ListLabel509" w:customStyle="1">
    <w:name w:val="ListLabel 509"/>
    <w:qFormat/>
    <w:rPr>
      <w:rFonts w:cs="Wingdings"/>
    </w:rPr>
  </w:style>
  <w:style w:type="character" w:styleId="ListLabel510" w:customStyle="1">
    <w:name w:val="ListLabel 510"/>
    <w:qFormat/>
    <w:rPr>
      <w:rFonts w:cs="Wingdings"/>
    </w:rPr>
  </w:style>
  <w:style w:type="character" w:styleId="ListLabel511" w:customStyle="1">
    <w:name w:val="ListLabel 511"/>
    <w:qFormat/>
    <w:rPr>
      <w:rFonts w:cs="Wingdings"/>
    </w:rPr>
  </w:style>
  <w:style w:type="character" w:styleId="ListLabel512" w:customStyle="1">
    <w:name w:val="ListLabel 512"/>
    <w:qFormat/>
    <w:rPr>
      <w:rFonts w:cs="Wingdings"/>
    </w:rPr>
  </w:style>
  <w:style w:type="character" w:styleId="ListLabel513" w:customStyle="1">
    <w:name w:val="ListLabel 513"/>
    <w:qFormat/>
    <w:rPr>
      <w:rFonts w:cs="Wingdings"/>
    </w:rPr>
  </w:style>
  <w:style w:type="character" w:styleId="ListLabel514" w:customStyle="1">
    <w:name w:val="ListLabel 514"/>
    <w:qFormat/>
    <w:rPr>
      <w:rFonts w:cs="Wingdings"/>
      <w:sz w:val="28"/>
    </w:rPr>
  </w:style>
  <w:style w:type="character" w:styleId="ListLabel515" w:customStyle="1">
    <w:name w:val="ListLabel 515"/>
    <w:qFormat/>
    <w:rPr>
      <w:rFonts w:cs="OpenSymbol"/>
    </w:rPr>
  </w:style>
  <w:style w:type="character" w:styleId="ListLabel516" w:customStyle="1">
    <w:name w:val="ListLabel 516"/>
    <w:qFormat/>
    <w:rPr>
      <w:rFonts w:cs="OpenSymbol"/>
    </w:rPr>
  </w:style>
  <w:style w:type="character" w:styleId="ListLabel517" w:customStyle="1">
    <w:name w:val="ListLabel 517"/>
    <w:qFormat/>
    <w:rPr>
      <w:rFonts w:cs="OpenSymbol"/>
    </w:rPr>
  </w:style>
  <w:style w:type="character" w:styleId="ListLabel518" w:customStyle="1">
    <w:name w:val="ListLabel 518"/>
    <w:qFormat/>
    <w:rPr>
      <w:rFonts w:cs="OpenSymbol"/>
    </w:rPr>
  </w:style>
  <w:style w:type="character" w:styleId="ListLabel519" w:customStyle="1">
    <w:name w:val="ListLabel 519"/>
    <w:qFormat/>
    <w:rPr>
      <w:rFonts w:cs="OpenSymbol"/>
    </w:rPr>
  </w:style>
  <w:style w:type="character" w:styleId="ListLabel520" w:customStyle="1">
    <w:name w:val="ListLabel 520"/>
    <w:qFormat/>
    <w:rPr>
      <w:rFonts w:cs="OpenSymbol"/>
    </w:rPr>
  </w:style>
  <w:style w:type="character" w:styleId="ListLabel521" w:customStyle="1">
    <w:name w:val="ListLabel 521"/>
    <w:qFormat/>
    <w:rPr>
      <w:rFonts w:cs="OpenSymbol"/>
    </w:rPr>
  </w:style>
  <w:style w:type="character" w:styleId="ListLabel522" w:customStyle="1">
    <w:name w:val="ListLabel 522"/>
    <w:qFormat/>
    <w:rPr>
      <w:rFonts w:cs="OpenSymbol"/>
    </w:rPr>
  </w:style>
  <w:style w:type="character" w:styleId="ListLabel523" w:customStyle="1">
    <w:name w:val="ListLabel 523"/>
    <w:qFormat/>
    <w:rPr>
      <w:rFonts w:cs="Wingdings"/>
      <w:sz w:val="28"/>
    </w:rPr>
  </w:style>
  <w:style w:type="character" w:styleId="ListLabel524" w:customStyle="1">
    <w:name w:val="ListLabel 524"/>
    <w:qFormat/>
    <w:rPr>
      <w:rFonts w:cs="Wingdings"/>
    </w:rPr>
  </w:style>
  <w:style w:type="character" w:styleId="ListLabel525" w:customStyle="1">
    <w:name w:val="ListLabel 525"/>
    <w:qFormat/>
    <w:rPr>
      <w:rFonts w:cs="Wingdings"/>
    </w:rPr>
  </w:style>
  <w:style w:type="character" w:styleId="ListLabel526" w:customStyle="1">
    <w:name w:val="ListLabel 526"/>
    <w:qFormat/>
    <w:rPr>
      <w:rFonts w:cs="Wingdings"/>
    </w:rPr>
  </w:style>
  <w:style w:type="character" w:styleId="ListLabel527" w:customStyle="1">
    <w:name w:val="ListLabel 527"/>
    <w:qFormat/>
    <w:rPr>
      <w:rFonts w:cs="Wingdings"/>
    </w:rPr>
  </w:style>
  <w:style w:type="character" w:styleId="ListLabel528" w:customStyle="1">
    <w:name w:val="ListLabel 528"/>
    <w:qFormat/>
    <w:rPr>
      <w:rFonts w:cs="Wingdings"/>
    </w:rPr>
  </w:style>
  <w:style w:type="character" w:styleId="ListLabel529" w:customStyle="1">
    <w:name w:val="ListLabel 529"/>
    <w:qFormat/>
    <w:rPr>
      <w:rFonts w:cs="Wingdings"/>
    </w:rPr>
  </w:style>
  <w:style w:type="character" w:styleId="ListLabel530" w:customStyle="1">
    <w:name w:val="ListLabel 530"/>
    <w:qFormat/>
    <w:rPr>
      <w:rFonts w:cs="Wingdings"/>
    </w:rPr>
  </w:style>
  <w:style w:type="character" w:styleId="ListLabel531" w:customStyle="1">
    <w:name w:val="ListLabel 531"/>
    <w:qFormat/>
    <w:rPr>
      <w:rFonts w:cs="Wingdings"/>
    </w:rPr>
  </w:style>
  <w:style w:type="character" w:styleId="ListLabel532" w:customStyle="1">
    <w:name w:val="ListLabel 532"/>
    <w:qFormat/>
    <w:rPr>
      <w:rFonts w:cs="Wingdings"/>
      <w:sz w:val="28"/>
    </w:rPr>
  </w:style>
  <w:style w:type="character" w:styleId="ListLabel533" w:customStyle="1">
    <w:name w:val="ListLabel 533"/>
    <w:qFormat/>
    <w:rPr>
      <w:rFonts w:cs="Wingdings"/>
    </w:rPr>
  </w:style>
  <w:style w:type="character" w:styleId="ListLabel534" w:customStyle="1">
    <w:name w:val="ListLabel 534"/>
    <w:qFormat/>
    <w:rPr>
      <w:rFonts w:cs="Wingdings"/>
    </w:rPr>
  </w:style>
  <w:style w:type="character" w:styleId="ListLabel535" w:customStyle="1">
    <w:name w:val="ListLabel 535"/>
    <w:qFormat/>
    <w:rPr>
      <w:rFonts w:cs="Wingdings"/>
    </w:rPr>
  </w:style>
  <w:style w:type="character" w:styleId="ListLabel536" w:customStyle="1">
    <w:name w:val="ListLabel 536"/>
    <w:qFormat/>
    <w:rPr>
      <w:rFonts w:cs="Wingdings"/>
    </w:rPr>
  </w:style>
  <w:style w:type="character" w:styleId="ListLabel537" w:customStyle="1">
    <w:name w:val="ListLabel 537"/>
    <w:qFormat/>
    <w:rPr>
      <w:rFonts w:cs="Wingdings"/>
    </w:rPr>
  </w:style>
  <w:style w:type="character" w:styleId="ListLabel538" w:customStyle="1">
    <w:name w:val="ListLabel 538"/>
    <w:qFormat/>
    <w:rPr>
      <w:rFonts w:cs="Wingdings"/>
    </w:rPr>
  </w:style>
  <w:style w:type="character" w:styleId="ListLabel539" w:customStyle="1">
    <w:name w:val="ListLabel 539"/>
    <w:qFormat/>
    <w:rPr>
      <w:rFonts w:cs="Wingdings"/>
    </w:rPr>
  </w:style>
  <w:style w:type="character" w:styleId="ListLabel540" w:customStyle="1">
    <w:name w:val="ListLabel 540"/>
    <w:qFormat/>
    <w:rPr>
      <w:rFonts w:cs="Wingdings"/>
    </w:rPr>
  </w:style>
  <w:style w:type="character" w:styleId="ListLabel541" w:customStyle="1">
    <w:name w:val="ListLabel 541"/>
    <w:qFormat/>
    <w:rPr>
      <w:rFonts w:cs="Wingdings"/>
      <w:sz w:val="28"/>
    </w:rPr>
  </w:style>
  <w:style w:type="character" w:styleId="ListLabel542" w:customStyle="1">
    <w:name w:val="ListLabel 542"/>
    <w:qFormat/>
    <w:rPr>
      <w:rFonts w:cs="Wingdings"/>
    </w:rPr>
  </w:style>
  <w:style w:type="character" w:styleId="ListLabel543" w:customStyle="1">
    <w:name w:val="ListLabel 543"/>
    <w:qFormat/>
    <w:rPr>
      <w:rFonts w:cs="Wingdings"/>
    </w:rPr>
  </w:style>
  <w:style w:type="character" w:styleId="ListLabel544" w:customStyle="1">
    <w:name w:val="ListLabel 544"/>
    <w:qFormat/>
    <w:rPr>
      <w:rFonts w:cs="Wingdings"/>
    </w:rPr>
  </w:style>
  <w:style w:type="character" w:styleId="ListLabel545" w:customStyle="1">
    <w:name w:val="ListLabel 545"/>
    <w:qFormat/>
    <w:rPr>
      <w:rFonts w:cs="Wingdings"/>
    </w:rPr>
  </w:style>
  <w:style w:type="character" w:styleId="ListLabel546" w:customStyle="1">
    <w:name w:val="ListLabel 546"/>
    <w:qFormat/>
    <w:rPr>
      <w:rFonts w:cs="Wingdings"/>
    </w:rPr>
  </w:style>
  <w:style w:type="character" w:styleId="ListLabel547" w:customStyle="1">
    <w:name w:val="ListLabel 547"/>
    <w:qFormat/>
    <w:rPr>
      <w:rFonts w:cs="Wingdings"/>
    </w:rPr>
  </w:style>
  <w:style w:type="character" w:styleId="ListLabel548" w:customStyle="1">
    <w:name w:val="ListLabel 548"/>
    <w:qFormat/>
    <w:rPr>
      <w:rFonts w:cs="Wingdings"/>
    </w:rPr>
  </w:style>
  <w:style w:type="character" w:styleId="ListLabel549" w:customStyle="1">
    <w:name w:val="ListLabel 549"/>
    <w:qFormat/>
    <w:rPr>
      <w:rFonts w:cs="Wingdings"/>
    </w:rPr>
  </w:style>
  <w:style w:type="character" w:styleId="ListLabel550" w:customStyle="1">
    <w:name w:val="ListLabel 550"/>
    <w:qFormat/>
    <w:rPr>
      <w:rFonts w:cs="Wingdings"/>
      <w:sz w:val="28"/>
    </w:rPr>
  </w:style>
  <w:style w:type="character" w:styleId="ListLabel551" w:customStyle="1">
    <w:name w:val="ListLabel 551"/>
    <w:qFormat/>
    <w:rPr>
      <w:rFonts w:cs="Wingdings"/>
    </w:rPr>
  </w:style>
  <w:style w:type="character" w:styleId="ListLabel552" w:customStyle="1">
    <w:name w:val="ListLabel 552"/>
    <w:qFormat/>
    <w:rPr>
      <w:rFonts w:cs="Wingdings"/>
    </w:rPr>
  </w:style>
  <w:style w:type="character" w:styleId="ListLabel553" w:customStyle="1">
    <w:name w:val="ListLabel 553"/>
    <w:qFormat/>
    <w:rPr>
      <w:rFonts w:cs="Wingdings"/>
    </w:rPr>
  </w:style>
  <w:style w:type="character" w:styleId="ListLabel554" w:customStyle="1">
    <w:name w:val="ListLabel 554"/>
    <w:qFormat/>
    <w:rPr>
      <w:rFonts w:cs="Wingdings"/>
    </w:rPr>
  </w:style>
  <w:style w:type="character" w:styleId="ListLabel555" w:customStyle="1">
    <w:name w:val="ListLabel 555"/>
    <w:qFormat/>
    <w:rPr>
      <w:rFonts w:cs="Wingdings"/>
    </w:rPr>
  </w:style>
  <w:style w:type="character" w:styleId="ListLabel556" w:customStyle="1">
    <w:name w:val="ListLabel 556"/>
    <w:qFormat/>
    <w:rPr>
      <w:rFonts w:cs="Wingdings"/>
    </w:rPr>
  </w:style>
  <w:style w:type="character" w:styleId="ListLabel557" w:customStyle="1">
    <w:name w:val="ListLabel 557"/>
    <w:qFormat/>
    <w:rPr>
      <w:rFonts w:cs="Wingdings"/>
    </w:rPr>
  </w:style>
  <w:style w:type="character" w:styleId="ListLabel558" w:customStyle="1">
    <w:name w:val="ListLabel 558"/>
    <w:qFormat/>
    <w:rPr>
      <w:rFonts w:cs="Wingdings"/>
    </w:rPr>
  </w:style>
  <w:style w:type="character" w:styleId="ListLabel559" w:customStyle="1">
    <w:name w:val="ListLabel 559"/>
    <w:qFormat/>
    <w:rPr>
      <w:rFonts w:cs="Wingdings"/>
      <w:sz w:val="28"/>
    </w:rPr>
  </w:style>
  <w:style w:type="character" w:styleId="ListLabel560" w:customStyle="1">
    <w:name w:val="ListLabel 560"/>
    <w:qFormat/>
    <w:rPr>
      <w:rFonts w:cs="Wingdings"/>
    </w:rPr>
  </w:style>
  <w:style w:type="character" w:styleId="ListLabel561" w:customStyle="1">
    <w:name w:val="ListLabel 561"/>
    <w:qFormat/>
    <w:rPr>
      <w:rFonts w:cs="Wingdings"/>
    </w:rPr>
  </w:style>
  <w:style w:type="character" w:styleId="ListLabel562" w:customStyle="1">
    <w:name w:val="ListLabel 562"/>
    <w:qFormat/>
    <w:rPr>
      <w:rFonts w:cs="Wingdings"/>
    </w:rPr>
  </w:style>
  <w:style w:type="character" w:styleId="ListLabel563" w:customStyle="1">
    <w:name w:val="ListLabel 563"/>
    <w:qFormat/>
    <w:rPr>
      <w:rFonts w:cs="Wingdings"/>
    </w:rPr>
  </w:style>
  <w:style w:type="character" w:styleId="ListLabel564" w:customStyle="1">
    <w:name w:val="ListLabel 564"/>
    <w:qFormat/>
    <w:rPr>
      <w:rFonts w:cs="Wingdings"/>
    </w:rPr>
  </w:style>
  <w:style w:type="character" w:styleId="ListLabel565" w:customStyle="1">
    <w:name w:val="ListLabel 565"/>
    <w:qFormat/>
    <w:rPr>
      <w:rFonts w:cs="Wingdings"/>
    </w:rPr>
  </w:style>
  <w:style w:type="character" w:styleId="ListLabel566" w:customStyle="1">
    <w:name w:val="ListLabel 566"/>
    <w:qFormat/>
    <w:rPr>
      <w:rFonts w:cs="Wingdings"/>
    </w:rPr>
  </w:style>
  <w:style w:type="character" w:styleId="ListLabel567" w:customStyle="1">
    <w:name w:val="ListLabel 567"/>
    <w:qFormat/>
    <w:rPr>
      <w:rFonts w:cs="Wingdings"/>
    </w:rPr>
  </w:style>
  <w:style w:type="character" w:styleId="ListLabel568" w:customStyle="1">
    <w:name w:val="ListLabel 568"/>
    <w:qFormat/>
    <w:rPr>
      <w:rFonts w:cs="Wingdings"/>
      <w:sz w:val="28"/>
    </w:rPr>
  </w:style>
  <w:style w:type="character" w:styleId="ListLabel569" w:customStyle="1">
    <w:name w:val="ListLabel 569"/>
    <w:qFormat/>
    <w:rPr>
      <w:rFonts w:cs="Wingdings"/>
    </w:rPr>
  </w:style>
  <w:style w:type="character" w:styleId="ListLabel570" w:customStyle="1">
    <w:name w:val="ListLabel 570"/>
    <w:qFormat/>
    <w:rPr>
      <w:rFonts w:cs="Wingdings"/>
    </w:rPr>
  </w:style>
  <w:style w:type="character" w:styleId="ListLabel571" w:customStyle="1">
    <w:name w:val="ListLabel 571"/>
    <w:qFormat/>
    <w:rPr>
      <w:rFonts w:cs="Wingdings"/>
    </w:rPr>
  </w:style>
  <w:style w:type="character" w:styleId="ListLabel572" w:customStyle="1">
    <w:name w:val="ListLabel 572"/>
    <w:qFormat/>
    <w:rPr>
      <w:rFonts w:cs="Wingdings"/>
    </w:rPr>
  </w:style>
  <w:style w:type="character" w:styleId="ListLabel573" w:customStyle="1">
    <w:name w:val="ListLabel 573"/>
    <w:qFormat/>
    <w:rPr>
      <w:rFonts w:cs="Wingdings"/>
    </w:rPr>
  </w:style>
  <w:style w:type="character" w:styleId="ListLabel574" w:customStyle="1">
    <w:name w:val="ListLabel 574"/>
    <w:qFormat/>
    <w:rPr>
      <w:rFonts w:cs="Wingdings"/>
    </w:rPr>
  </w:style>
  <w:style w:type="character" w:styleId="ListLabel575" w:customStyle="1">
    <w:name w:val="ListLabel 575"/>
    <w:qFormat/>
    <w:rPr>
      <w:rFonts w:cs="Wingdings"/>
    </w:rPr>
  </w:style>
  <w:style w:type="character" w:styleId="ListLabel576" w:customStyle="1">
    <w:name w:val="ListLabel 576"/>
    <w:qFormat/>
    <w:rPr>
      <w:rFonts w:cs="Wingdings"/>
    </w:rPr>
  </w:style>
  <w:style w:type="character" w:styleId="ListLabel577" w:customStyle="1">
    <w:name w:val="ListLabel 577"/>
    <w:qFormat/>
    <w:rPr>
      <w:rFonts w:cs="Wingdings"/>
    </w:rPr>
  </w:style>
  <w:style w:type="character" w:styleId="ListLabel578" w:customStyle="1">
    <w:name w:val="ListLabel 578"/>
    <w:qFormat/>
    <w:rPr>
      <w:rFonts w:cs="Wingdings"/>
    </w:rPr>
  </w:style>
  <w:style w:type="character" w:styleId="ListLabel579" w:customStyle="1">
    <w:name w:val="ListLabel 579"/>
    <w:qFormat/>
    <w:rPr>
      <w:rFonts w:cs="Wingdings"/>
    </w:rPr>
  </w:style>
  <w:style w:type="character" w:styleId="ListLabel580" w:customStyle="1">
    <w:name w:val="ListLabel 580"/>
    <w:qFormat/>
    <w:rPr>
      <w:rFonts w:cs="Wingdings"/>
    </w:rPr>
  </w:style>
  <w:style w:type="character" w:styleId="ListLabel581" w:customStyle="1">
    <w:name w:val="ListLabel 581"/>
    <w:qFormat/>
    <w:rPr>
      <w:rFonts w:cs="Wingdings"/>
    </w:rPr>
  </w:style>
  <w:style w:type="character" w:styleId="ListLabel582" w:customStyle="1">
    <w:name w:val="ListLabel 582"/>
    <w:qFormat/>
    <w:rPr>
      <w:rFonts w:cs="Wingdings"/>
    </w:rPr>
  </w:style>
  <w:style w:type="character" w:styleId="ListLabel583" w:customStyle="1">
    <w:name w:val="ListLabel 583"/>
    <w:qFormat/>
    <w:rPr>
      <w:rFonts w:cs="Wingdings"/>
    </w:rPr>
  </w:style>
  <w:style w:type="character" w:styleId="ListLabel584" w:customStyle="1">
    <w:name w:val="ListLabel 584"/>
    <w:qFormat/>
    <w:rPr>
      <w:rFonts w:cs="Wingdings"/>
    </w:rPr>
  </w:style>
  <w:style w:type="character" w:styleId="ListLabel585" w:customStyle="1">
    <w:name w:val="ListLabel 585"/>
    <w:qFormat/>
    <w:rPr>
      <w:rFonts w:cs="Wingdings"/>
    </w:rPr>
  </w:style>
  <w:style w:type="character" w:styleId="ListLabel586" w:customStyle="1">
    <w:name w:val="ListLabel 586"/>
    <w:qFormat/>
    <w:rPr>
      <w:rFonts w:cs="Wingdings"/>
    </w:rPr>
  </w:style>
  <w:style w:type="character" w:styleId="ListLabel587" w:customStyle="1">
    <w:name w:val="ListLabel 587"/>
    <w:qFormat/>
    <w:rPr>
      <w:rFonts w:cs="Wingdings"/>
    </w:rPr>
  </w:style>
  <w:style w:type="character" w:styleId="ListLabel588" w:customStyle="1">
    <w:name w:val="ListLabel 588"/>
    <w:qFormat/>
    <w:rPr>
      <w:rFonts w:cs="Wingdings"/>
    </w:rPr>
  </w:style>
  <w:style w:type="character" w:styleId="ListLabel589" w:customStyle="1">
    <w:name w:val="ListLabel 589"/>
    <w:qFormat/>
    <w:rPr>
      <w:rFonts w:cs="Wingdings"/>
    </w:rPr>
  </w:style>
  <w:style w:type="character" w:styleId="ListLabel590" w:customStyle="1">
    <w:name w:val="ListLabel 590"/>
    <w:qFormat/>
    <w:rPr>
      <w:rFonts w:cs="Wingdings"/>
    </w:rPr>
  </w:style>
  <w:style w:type="character" w:styleId="ListLabel591" w:customStyle="1">
    <w:name w:val="ListLabel 591"/>
    <w:qFormat/>
    <w:rPr>
      <w:rFonts w:cs="Wingdings"/>
    </w:rPr>
  </w:style>
  <w:style w:type="character" w:styleId="ListLabel592" w:customStyle="1">
    <w:name w:val="ListLabel 592"/>
    <w:qFormat/>
    <w:rPr>
      <w:rFonts w:cs="Wingdings"/>
    </w:rPr>
  </w:style>
  <w:style w:type="character" w:styleId="ListLabel593" w:customStyle="1">
    <w:name w:val="ListLabel 593"/>
    <w:qFormat/>
    <w:rPr>
      <w:rFonts w:cs="Wingdings"/>
    </w:rPr>
  </w:style>
  <w:style w:type="character" w:styleId="ListLabel594" w:customStyle="1">
    <w:name w:val="ListLabel 594"/>
    <w:qFormat/>
    <w:rPr>
      <w:rFonts w:cs="Wingdings"/>
    </w:rPr>
  </w:style>
  <w:style w:type="character" w:styleId="ListLabel595" w:customStyle="1">
    <w:name w:val="ListLabel 595"/>
    <w:qFormat/>
    <w:rPr>
      <w:rFonts w:cs="Wingdings"/>
      <w:sz w:val="28"/>
    </w:rPr>
  </w:style>
  <w:style w:type="character" w:styleId="ListLabel596" w:customStyle="1">
    <w:name w:val="ListLabel 596"/>
    <w:qFormat/>
    <w:rPr>
      <w:rFonts w:cs="OpenSymbol"/>
    </w:rPr>
  </w:style>
  <w:style w:type="character" w:styleId="ListLabel597" w:customStyle="1">
    <w:name w:val="ListLabel 597"/>
    <w:qFormat/>
    <w:rPr>
      <w:rFonts w:cs="OpenSymbol"/>
    </w:rPr>
  </w:style>
  <w:style w:type="character" w:styleId="ListLabel598" w:customStyle="1">
    <w:name w:val="ListLabel 598"/>
    <w:qFormat/>
    <w:rPr>
      <w:rFonts w:cs="OpenSymbol"/>
    </w:rPr>
  </w:style>
  <w:style w:type="character" w:styleId="ListLabel599" w:customStyle="1">
    <w:name w:val="ListLabel 599"/>
    <w:qFormat/>
    <w:rPr>
      <w:rFonts w:cs="OpenSymbol"/>
    </w:rPr>
  </w:style>
  <w:style w:type="character" w:styleId="ListLabel600" w:customStyle="1">
    <w:name w:val="ListLabel 600"/>
    <w:qFormat/>
    <w:rPr>
      <w:rFonts w:cs="OpenSymbol"/>
    </w:rPr>
  </w:style>
  <w:style w:type="character" w:styleId="ListLabel601" w:customStyle="1">
    <w:name w:val="ListLabel 601"/>
    <w:qFormat/>
    <w:rPr>
      <w:rFonts w:cs="OpenSymbol"/>
    </w:rPr>
  </w:style>
  <w:style w:type="character" w:styleId="ListLabel602" w:customStyle="1">
    <w:name w:val="ListLabel 602"/>
    <w:qFormat/>
    <w:rPr>
      <w:rFonts w:cs="OpenSymbol"/>
    </w:rPr>
  </w:style>
  <w:style w:type="character" w:styleId="ListLabel603" w:customStyle="1">
    <w:name w:val="ListLabel 603"/>
    <w:qFormat/>
    <w:rPr>
      <w:rFonts w:cs="OpenSymbol"/>
    </w:rPr>
  </w:style>
  <w:style w:type="character" w:styleId="ListLabel604" w:customStyle="1">
    <w:name w:val="ListLabel 604"/>
    <w:qFormat/>
    <w:rPr>
      <w:rFonts w:cs="Wingdings"/>
      <w:sz w:val="28"/>
    </w:rPr>
  </w:style>
  <w:style w:type="character" w:styleId="ListLabel605" w:customStyle="1">
    <w:name w:val="ListLabel 605"/>
    <w:qFormat/>
    <w:rPr>
      <w:rFonts w:cs="Wingdings"/>
    </w:rPr>
  </w:style>
  <w:style w:type="character" w:styleId="ListLabel606" w:customStyle="1">
    <w:name w:val="ListLabel 606"/>
    <w:qFormat/>
    <w:rPr>
      <w:rFonts w:cs="Wingdings"/>
    </w:rPr>
  </w:style>
  <w:style w:type="character" w:styleId="ListLabel607" w:customStyle="1">
    <w:name w:val="ListLabel 607"/>
    <w:qFormat/>
    <w:rPr>
      <w:rFonts w:cs="Wingdings"/>
    </w:rPr>
  </w:style>
  <w:style w:type="character" w:styleId="ListLabel608" w:customStyle="1">
    <w:name w:val="ListLabel 608"/>
    <w:qFormat/>
    <w:rPr>
      <w:rFonts w:cs="Wingdings"/>
    </w:rPr>
  </w:style>
  <w:style w:type="character" w:styleId="ListLabel609" w:customStyle="1">
    <w:name w:val="ListLabel 609"/>
    <w:qFormat/>
    <w:rPr>
      <w:rFonts w:cs="Wingdings"/>
    </w:rPr>
  </w:style>
  <w:style w:type="character" w:styleId="ListLabel610" w:customStyle="1">
    <w:name w:val="ListLabel 610"/>
    <w:qFormat/>
    <w:rPr>
      <w:rFonts w:cs="Wingdings"/>
    </w:rPr>
  </w:style>
  <w:style w:type="character" w:styleId="ListLabel611" w:customStyle="1">
    <w:name w:val="ListLabel 611"/>
    <w:qFormat/>
    <w:rPr>
      <w:rFonts w:cs="Wingdings"/>
    </w:rPr>
  </w:style>
  <w:style w:type="character" w:styleId="ListLabel612" w:customStyle="1">
    <w:name w:val="ListLabel 612"/>
    <w:qFormat/>
    <w:rPr>
      <w:rFonts w:cs="Wingdings"/>
    </w:rPr>
  </w:style>
  <w:style w:type="character" w:styleId="ListLabel613" w:customStyle="1">
    <w:name w:val="ListLabel 613"/>
    <w:qFormat/>
    <w:rPr>
      <w:rFonts w:cs="Wingdings"/>
      <w:sz w:val="28"/>
    </w:rPr>
  </w:style>
  <w:style w:type="character" w:styleId="ListLabel614" w:customStyle="1">
    <w:name w:val="ListLabel 614"/>
    <w:qFormat/>
    <w:rPr>
      <w:rFonts w:cs="Wingdings"/>
    </w:rPr>
  </w:style>
  <w:style w:type="character" w:styleId="ListLabel615" w:customStyle="1">
    <w:name w:val="ListLabel 615"/>
    <w:qFormat/>
    <w:rPr>
      <w:rFonts w:cs="Wingdings"/>
    </w:rPr>
  </w:style>
  <w:style w:type="character" w:styleId="ListLabel616" w:customStyle="1">
    <w:name w:val="ListLabel 616"/>
    <w:qFormat/>
    <w:rPr>
      <w:rFonts w:cs="Wingdings"/>
    </w:rPr>
  </w:style>
  <w:style w:type="character" w:styleId="ListLabel617" w:customStyle="1">
    <w:name w:val="ListLabel 617"/>
    <w:qFormat/>
    <w:rPr>
      <w:rFonts w:cs="Wingdings"/>
    </w:rPr>
  </w:style>
  <w:style w:type="character" w:styleId="ListLabel618" w:customStyle="1">
    <w:name w:val="ListLabel 618"/>
    <w:qFormat/>
    <w:rPr>
      <w:rFonts w:cs="Wingdings"/>
    </w:rPr>
  </w:style>
  <w:style w:type="character" w:styleId="ListLabel619" w:customStyle="1">
    <w:name w:val="ListLabel 619"/>
    <w:qFormat/>
    <w:rPr>
      <w:rFonts w:cs="Wingdings"/>
    </w:rPr>
  </w:style>
  <w:style w:type="character" w:styleId="ListLabel620" w:customStyle="1">
    <w:name w:val="ListLabel 620"/>
    <w:qFormat/>
    <w:rPr>
      <w:rFonts w:cs="Wingdings"/>
    </w:rPr>
  </w:style>
  <w:style w:type="character" w:styleId="ListLabel621" w:customStyle="1">
    <w:name w:val="ListLabel 621"/>
    <w:qFormat/>
    <w:rPr>
      <w:rFonts w:cs="Wingdings"/>
    </w:rPr>
  </w:style>
  <w:style w:type="character" w:styleId="ListLabel622" w:customStyle="1">
    <w:name w:val="ListLabel 622"/>
    <w:qFormat/>
    <w:rPr>
      <w:rFonts w:cs="Wingdings"/>
      <w:sz w:val="28"/>
    </w:rPr>
  </w:style>
  <w:style w:type="character" w:styleId="ListLabel623" w:customStyle="1">
    <w:name w:val="ListLabel 623"/>
    <w:qFormat/>
    <w:rPr>
      <w:rFonts w:cs="Wingdings"/>
    </w:rPr>
  </w:style>
  <w:style w:type="character" w:styleId="ListLabel624" w:customStyle="1">
    <w:name w:val="ListLabel 624"/>
    <w:qFormat/>
    <w:rPr>
      <w:rFonts w:cs="Wingdings"/>
    </w:rPr>
  </w:style>
  <w:style w:type="character" w:styleId="ListLabel625" w:customStyle="1">
    <w:name w:val="ListLabel 625"/>
    <w:qFormat/>
    <w:rPr>
      <w:rFonts w:cs="Wingdings"/>
    </w:rPr>
  </w:style>
  <w:style w:type="character" w:styleId="ListLabel626" w:customStyle="1">
    <w:name w:val="ListLabel 626"/>
    <w:qFormat/>
    <w:rPr>
      <w:rFonts w:cs="Wingdings"/>
    </w:rPr>
  </w:style>
  <w:style w:type="character" w:styleId="ListLabel627" w:customStyle="1">
    <w:name w:val="ListLabel 627"/>
    <w:qFormat/>
    <w:rPr>
      <w:rFonts w:cs="Wingdings"/>
    </w:rPr>
  </w:style>
  <w:style w:type="character" w:styleId="ListLabel628" w:customStyle="1">
    <w:name w:val="ListLabel 628"/>
    <w:qFormat/>
    <w:rPr>
      <w:rFonts w:cs="Wingdings"/>
    </w:rPr>
  </w:style>
  <w:style w:type="character" w:styleId="ListLabel629" w:customStyle="1">
    <w:name w:val="ListLabel 629"/>
    <w:qFormat/>
    <w:rPr>
      <w:rFonts w:cs="Wingdings"/>
    </w:rPr>
  </w:style>
  <w:style w:type="character" w:styleId="ListLabel630" w:customStyle="1">
    <w:name w:val="ListLabel 630"/>
    <w:qFormat/>
    <w:rPr>
      <w:rFonts w:cs="Wingdings"/>
    </w:rPr>
  </w:style>
  <w:style w:type="character" w:styleId="ListLabel631" w:customStyle="1">
    <w:name w:val="ListLabel 631"/>
    <w:qFormat/>
    <w:rPr>
      <w:rFonts w:cs="Wingdings"/>
      <w:sz w:val="28"/>
    </w:rPr>
  </w:style>
  <w:style w:type="character" w:styleId="ListLabel632" w:customStyle="1">
    <w:name w:val="ListLabel 632"/>
    <w:qFormat/>
    <w:rPr>
      <w:rFonts w:cs="Wingdings"/>
    </w:rPr>
  </w:style>
  <w:style w:type="character" w:styleId="ListLabel633" w:customStyle="1">
    <w:name w:val="ListLabel 633"/>
    <w:qFormat/>
    <w:rPr>
      <w:rFonts w:cs="Wingdings"/>
    </w:rPr>
  </w:style>
  <w:style w:type="character" w:styleId="ListLabel634" w:customStyle="1">
    <w:name w:val="ListLabel 634"/>
    <w:qFormat/>
    <w:rPr>
      <w:rFonts w:cs="Wingdings"/>
    </w:rPr>
  </w:style>
  <w:style w:type="character" w:styleId="ListLabel635" w:customStyle="1">
    <w:name w:val="ListLabel 635"/>
    <w:qFormat/>
    <w:rPr>
      <w:rFonts w:cs="Wingdings"/>
    </w:rPr>
  </w:style>
  <w:style w:type="character" w:styleId="ListLabel636" w:customStyle="1">
    <w:name w:val="ListLabel 636"/>
    <w:qFormat/>
    <w:rPr>
      <w:rFonts w:cs="Wingdings"/>
    </w:rPr>
  </w:style>
  <w:style w:type="character" w:styleId="ListLabel637" w:customStyle="1">
    <w:name w:val="ListLabel 637"/>
    <w:qFormat/>
    <w:rPr>
      <w:rFonts w:cs="Wingdings"/>
    </w:rPr>
  </w:style>
  <w:style w:type="character" w:styleId="ListLabel638" w:customStyle="1">
    <w:name w:val="ListLabel 638"/>
    <w:qFormat/>
    <w:rPr>
      <w:rFonts w:cs="Wingdings"/>
    </w:rPr>
  </w:style>
  <w:style w:type="character" w:styleId="ListLabel639" w:customStyle="1">
    <w:name w:val="ListLabel 639"/>
    <w:qFormat/>
    <w:rPr>
      <w:rFonts w:cs="Wingdings"/>
    </w:rPr>
  </w:style>
  <w:style w:type="character" w:styleId="ListLabel640" w:customStyle="1">
    <w:name w:val="ListLabel 640"/>
    <w:qFormat/>
    <w:rPr>
      <w:rFonts w:cs="Wingdings"/>
      <w:sz w:val="28"/>
    </w:rPr>
  </w:style>
  <w:style w:type="character" w:styleId="ListLabel641" w:customStyle="1">
    <w:name w:val="ListLabel 641"/>
    <w:qFormat/>
    <w:rPr>
      <w:rFonts w:cs="Wingdings"/>
    </w:rPr>
  </w:style>
  <w:style w:type="character" w:styleId="ListLabel642" w:customStyle="1">
    <w:name w:val="ListLabel 642"/>
    <w:qFormat/>
    <w:rPr>
      <w:rFonts w:cs="Wingdings"/>
    </w:rPr>
  </w:style>
  <w:style w:type="character" w:styleId="ListLabel643" w:customStyle="1">
    <w:name w:val="ListLabel 643"/>
    <w:qFormat/>
    <w:rPr>
      <w:rFonts w:cs="Wingdings"/>
    </w:rPr>
  </w:style>
  <w:style w:type="character" w:styleId="ListLabel644" w:customStyle="1">
    <w:name w:val="ListLabel 644"/>
    <w:qFormat/>
    <w:rPr>
      <w:rFonts w:cs="Wingdings"/>
    </w:rPr>
  </w:style>
  <w:style w:type="character" w:styleId="ListLabel645" w:customStyle="1">
    <w:name w:val="ListLabel 645"/>
    <w:qFormat/>
    <w:rPr>
      <w:rFonts w:cs="Wingdings"/>
    </w:rPr>
  </w:style>
  <w:style w:type="character" w:styleId="ListLabel646" w:customStyle="1">
    <w:name w:val="ListLabel 646"/>
    <w:qFormat/>
    <w:rPr>
      <w:rFonts w:cs="Wingdings"/>
    </w:rPr>
  </w:style>
  <w:style w:type="character" w:styleId="ListLabel647" w:customStyle="1">
    <w:name w:val="ListLabel 647"/>
    <w:qFormat/>
    <w:rPr>
      <w:rFonts w:cs="Wingdings"/>
    </w:rPr>
  </w:style>
  <w:style w:type="character" w:styleId="ListLabel648" w:customStyle="1">
    <w:name w:val="ListLabel 648"/>
    <w:qFormat/>
    <w:rPr>
      <w:rFonts w:cs="Wingdings"/>
    </w:rPr>
  </w:style>
  <w:style w:type="character" w:styleId="ListLabel649" w:customStyle="1">
    <w:name w:val="ListLabel 649"/>
    <w:qFormat/>
    <w:rPr>
      <w:rFonts w:cs="Wingdings"/>
      <w:sz w:val="28"/>
    </w:rPr>
  </w:style>
  <w:style w:type="character" w:styleId="ListLabel650" w:customStyle="1">
    <w:name w:val="ListLabel 650"/>
    <w:qFormat/>
    <w:rPr>
      <w:rFonts w:cs="Wingdings"/>
    </w:rPr>
  </w:style>
  <w:style w:type="character" w:styleId="ListLabel651" w:customStyle="1">
    <w:name w:val="ListLabel 651"/>
    <w:qFormat/>
    <w:rPr>
      <w:rFonts w:cs="Wingdings"/>
    </w:rPr>
  </w:style>
  <w:style w:type="character" w:styleId="ListLabel652" w:customStyle="1">
    <w:name w:val="ListLabel 652"/>
    <w:qFormat/>
    <w:rPr>
      <w:rFonts w:cs="Wingdings"/>
    </w:rPr>
  </w:style>
  <w:style w:type="character" w:styleId="ListLabel653" w:customStyle="1">
    <w:name w:val="ListLabel 653"/>
    <w:qFormat/>
    <w:rPr>
      <w:rFonts w:cs="Wingdings"/>
    </w:rPr>
  </w:style>
  <w:style w:type="character" w:styleId="ListLabel654" w:customStyle="1">
    <w:name w:val="ListLabel 654"/>
    <w:qFormat/>
    <w:rPr>
      <w:rFonts w:cs="Wingdings"/>
    </w:rPr>
  </w:style>
  <w:style w:type="character" w:styleId="ListLabel655" w:customStyle="1">
    <w:name w:val="ListLabel 655"/>
    <w:qFormat/>
    <w:rPr>
      <w:rFonts w:cs="Wingdings"/>
    </w:rPr>
  </w:style>
  <w:style w:type="character" w:styleId="ListLabel656" w:customStyle="1">
    <w:name w:val="ListLabel 656"/>
    <w:qFormat/>
    <w:rPr>
      <w:rFonts w:cs="Wingdings"/>
    </w:rPr>
  </w:style>
  <w:style w:type="character" w:styleId="ListLabel657" w:customStyle="1">
    <w:name w:val="ListLabel 657"/>
    <w:qFormat/>
    <w:rPr>
      <w:rFonts w:cs="Wingdings"/>
    </w:rPr>
  </w:style>
  <w:style w:type="character" w:styleId="ListLabel658" w:customStyle="1">
    <w:name w:val="ListLabel 658"/>
    <w:qFormat/>
    <w:rPr>
      <w:rFonts w:cs="Wingdings"/>
    </w:rPr>
  </w:style>
  <w:style w:type="character" w:styleId="ListLabel659" w:customStyle="1">
    <w:name w:val="ListLabel 659"/>
    <w:qFormat/>
    <w:rPr>
      <w:rFonts w:cs="Wingdings"/>
    </w:rPr>
  </w:style>
  <w:style w:type="character" w:styleId="ListLabel660" w:customStyle="1">
    <w:name w:val="ListLabel 660"/>
    <w:qFormat/>
    <w:rPr>
      <w:rFonts w:cs="Wingdings"/>
    </w:rPr>
  </w:style>
  <w:style w:type="character" w:styleId="ListLabel661" w:customStyle="1">
    <w:name w:val="ListLabel 661"/>
    <w:qFormat/>
    <w:rPr>
      <w:rFonts w:cs="Wingdings"/>
    </w:rPr>
  </w:style>
  <w:style w:type="character" w:styleId="ListLabel662" w:customStyle="1">
    <w:name w:val="ListLabel 662"/>
    <w:qFormat/>
    <w:rPr>
      <w:rFonts w:cs="Wingdings"/>
    </w:rPr>
  </w:style>
  <w:style w:type="character" w:styleId="ListLabel663" w:customStyle="1">
    <w:name w:val="ListLabel 663"/>
    <w:qFormat/>
    <w:rPr>
      <w:rFonts w:cs="Wingdings"/>
    </w:rPr>
  </w:style>
  <w:style w:type="character" w:styleId="ListLabel664" w:customStyle="1">
    <w:name w:val="ListLabel 664"/>
    <w:qFormat/>
    <w:rPr>
      <w:rFonts w:cs="Wingdings"/>
    </w:rPr>
  </w:style>
  <w:style w:type="character" w:styleId="ListLabel665" w:customStyle="1">
    <w:name w:val="ListLabel 665"/>
    <w:qFormat/>
    <w:rPr>
      <w:rFonts w:cs="Wingdings"/>
    </w:rPr>
  </w:style>
  <w:style w:type="character" w:styleId="ListLabel666" w:customStyle="1">
    <w:name w:val="ListLabel 666"/>
    <w:qFormat/>
    <w:rPr>
      <w:rFonts w:cs="Wingdings"/>
    </w:rPr>
  </w:style>
  <w:style w:type="character" w:styleId="ListLabel667" w:customStyle="1">
    <w:name w:val="ListLabel 667"/>
    <w:qFormat/>
    <w:rPr>
      <w:rFonts w:cs="Wingdings"/>
    </w:rPr>
  </w:style>
  <w:style w:type="character" w:styleId="ListLabel668" w:customStyle="1">
    <w:name w:val="ListLabel 668"/>
    <w:qFormat/>
    <w:rPr>
      <w:rFonts w:cs="Wingdings"/>
    </w:rPr>
  </w:style>
  <w:style w:type="character" w:styleId="ListLabel669" w:customStyle="1">
    <w:name w:val="ListLabel 669"/>
    <w:qFormat/>
    <w:rPr>
      <w:rFonts w:cs="Wingdings"/>
    </w:rPr>
  </w:style>
  <w:style w:type="character" w:styleId="ListLabel670" w:customStyle="1">
    <w:name w:val="ListLabel 670"/>
    <w:qFormat/>
    <w:rPr>
      <w:rFonts w:cs="Wingdings"/>
    </w:rPr>
  </w:style>
  <w:style w:type="character" w:styleId="ListLabel671" w:customStyle="1">
    <w:name w:val="ListLabel 671"/>
    <w:qFormat/>
    <w:rPr>
      <w:rFonts w:cs="Wingdings"/>
    </w:rPr>
  </w:style>
  <w:style w:type="character" w:styleId="ListLabel672" w:customStyle="1">
    <w:name w:val="ListLabel 672"/>
    <w:qFormat/>
    <w:rPr>
      <w:rFonts w:cs="Wingdings"/>
    </w:rPr>
  </w:style>
  <w:style w:type="character" w:styleId="ListLabel673" w:customStyle="1">
    <w:name w:val="ListLabel 673"/>
    <w:qFormat/>
    <w:rPr>
      <w:rFonts w:cs="Wingdings"/>
    </w:rPr>
  </w:style>
  <w:style w:type="character" w:styleId="ListLabel674" w:customStyle="1">
    <w:name w:val="ListLabel 674"/>
    <w:qFormat/>
    <w:rPr>
      <w:rFonts w:cs="Wingdings"/>
    </w:rPr>
  </w:style>
  <w:style w:type="character" w:styleId="ListLabel675" w:customStyle="1">
    <w:name w:val="ListLabel 675"/>
    <w:qFormat/>
    <w:rPr>
      <w:rFonts w:cs="Wingdings"/>
    </w:rPr>
  </w:style>
  <w:style w:type="character" w:styleId="ListLabel676" w:customStyle="1">
    <w:name w:val="ListLabel 676"/>
    <w:qFormat/>
    <w:rPr>
      <w:rFonts w:cs="Wingdings"/>
      <w:sz w:val="28"/>
    </w:rPr>
  </w:style>
  <w:style w:type="character" w:styleId="ListLabel677" w:customStyle="1">
    <w:name w:val="ListLabel 677"/>
    <w:qFormat/>
    <w:rPr>
      <w:rFonts w:cs="OpenSymbol"/>
    </w:rPr>
  </w:style>
  <w:style w:type="character" w:styleId="ListLabel678" w:customStyle="1">
    <w:name w:val="ListLabel 678"/>
    <w:qFormat/>
    <w:rPr>
      <w:rFonts w:cs="OpenSymbol"/>
    </w:rPr>
  </w:style>
  <w:style w:type="character" w:styleId="ListLabel679" w:customStyle="1">
    <w:name w:val="ListLabel 679"/>
    <w:qFormat/>
    <w:rPr>
      <w:rFonts w:cs="OpenSymbol"/>
    </w:rPr>
  </w:style>
  <w:style w:type="character" w:styleId="ListLabel680" w:customStyle="1">
    <w:name w:val="ListLabel 680"/>
    <w:qFormat/>
    <w:rPr>
      <w:rFonts w:cs="OpenSymbol"/>
    </w:rPr>
  </w:style>
  <w:style w:type="character" w:styleId="ListLabel681" w:customStyle="1">
    <w:name w:val="ListLabel 681"/>
    <w:qFormat/>
    <w:rPr>
      <w:rFonts w:cs="OpenSymbol"/>
    </w:rPr>
  </w:style>
  <w:style w:type="character" w:styleId="ListLabel682" w:customStyle="1">
    <w:name w:val="ListLabel 682"/>
    <w:qFormat/>
    <w:rPr>
      <w:rFonts w:cs="OpenSymbol"/>
    </w:rPr>
  </w:style>
  <w:style w:type="character" w:styleId="ListLabel683" w:customStyle="1">
    <w:name w:val="ListLabel 683"/>
    <w:qFormat/>
    <w:rPr>
      <w:rFonts w:cs="OpenSymbol"/>
    </w:rPr>
  </w:style>
  <w:style w:type="character" w:styleId="ListLabel684" w:customStyle="1">
    <w:name w:val="ListLabel 684"/>
    <w:qFormat/>
    <w:rPr>
      <w:rFonts w:cs="OpenSymbol"/>
    </w:rPr>
  </w:style>
  <w:style w:type="character" w:styleId="ListLabel685" w:customStyle="1">
    <w:name w:val="ListLabel 685"/>
    <w:qFormat/>
    <w:rPr>
      <w:rFonts w:cs="Wingdings"/>
      <w:sz w:val="28"/>
    </w:rPr>
  </w:style>
  <w:style w:type="character" w:styleId="ListLabel686" w:customStyle="1">
    <w:name w:val="ListLabel 686"/>
    <w:qFormat/>
    <w:rPr>
      <w:rFonts w:cs="Wingdings"/>
    </w:rPr>
  </w:style>
  <w:style w:type="character" w:styleId="ListLabel687" w:customStyle="1">
    <w:name w:val="ListLabel 687"/>
    <w:qFormat/>
    <w:rPr>
      <w:rFonts w:cs="Wingdings"/>
    </w:rPr>
  </w:style>
  <w:style w:type="character" w:styleId="ListLabel688" w:customStyle="1">
    <w:name w:val="ListLabel 688"/>
    <w:qFormat/>
    <w:rPr>
      <w:rFonts w:cs="Wingdings"/>
    </w:rPr>
  </w:style>
  <w:style w:type="character" w:styleId="ListLabel689" w:customStyle="1">
    <w:name w:val="ListLabel 689"/>
    <w:qFormat/>
    <w:rPr>
      <w:rFonts w:cs="Wingdings"/>
    </w:rPr>
  </w:style>
  <w:style w:type="character" w:styleId="ListLabel690" w:customStyle="1">
    <w:name w:val="ListLabel 690"/>
    <w:qFormat/>
    <w:rPr>
      <w:rFonts w:cs="Wingdings"/>
    </w:rPr>
  </w:style>
  <w:style w:type="character" w:styleId="ListLabel691" w:customStyle="1">
    <w:name w:val="ListLabel 691"/>
    <w:qFormat/>
    <w:rPr>
      <w:rFonts w:cs="Wingdings"/>
    </w:rPr>
  </w:style>
  <w:style w:type="character" w:styleId="ListLabel692" w:customStyle="1">
    <w:name w:val="ListLabel 692"/>
    <w:qFormat/>
    <w:rPr>
      <w:rFonts w:cs="Wingdings"/>
    </w:rPr>
  </w:style>
  <w:style w:type="character" w:styleId="ListLabel693" w:customStyle="1">
    <w:name w:val="ListLabel 693"/>
    <w:qFormat/>
    <w:rPr>
      <w:rFonts w:cs="Wingdings"/>
    </w:rPr>
  </w:style>
  <w:style w:type="character" w:styleId="ListLabel694" w:customStyle="1">
    <w:name w:val="ListLabel 694"/>
    <w:qFormat/>
    <w:rPr>
      <w:rFonts w:cs="Wingdings"/>
      <w:sz w:val="28"/>
    </w:rPr>
  </w:style>
  <w:style w:type="character" w:styleId="ListLabel695" w:customStyle="1">
    <w:name w:val="ListLabel 695"/>
    <w:qFormat/>
    <w:rPr>
      <w:rFonts w:cs="Wingdings"/>
    </w:rPr>
  </w:style>
  <w:style w:type="character" w:styleId="ListLabel696" w:customStyle="1">
    <w:name w:val="ListLabel 696"/>
    <w:qFormat/>
    <w:rPr>
      <w:rFonts w:cs="Wingdings"/>
    </w:rPr>
  </w:style>
  <w:style w:type="character" w:styleId="ListLabel697" w:customStyle="1">
    <w:name w:val="ListLabel 697"/>
    <w:qFormat/>
    <w:rPr>
      <w:rFonts w:cs="Wingdings"/>
    </w:rPr>
  </w:style>
  <w:style w:type="character" w:styleId="ListLabel698" w:customStyle="1">
    <w:name w:val="ListLabel 698"/>
    <w:qFormat/>
    <w:rPr>
      <w:rFonts w:cs="Wingdings"/>
    </w:rPr>
  </w:style>
  <w:style w:type="character" w:styleId="ListLabel699" w:customStyle="1">
    <w:name w:val="ListLabel 699"/>
    <w:qFormat/>
    <w:rPr>
      <w:rFonts w:cs="Wingdings"/>
    </w:rPr>
  </w:style>
  <w:style w:type="character" w:styleId="ListLabel700" w:customStyle="1">
    <w:name w:val="ListLabel 700"/>
    <w:qFormat/>
    <w:rPr>
      <w:rFonts w:cs="Wingdings"/>
    </w:rPr>
  </w:style>
  <w:style w:type="character" w:styleId="ListLabel701" w:customStyle="1">
    <w:name w:val="ListLabel 701"/>
    <w:qFormat/>
    <w:rPr>
      <w:rFonts w:cs="Wingdings"/>
    </w:rPr>
  </w:style>
  <w:style w:type="character" w:styleId="ListLabel702" w:customStyle="1">
    <w:name w:val="ListLabel 702"/>
    <w:qFormat/>
    <w:rPr>
      <w:rFonts w:cs="Wingdings"/>
    </w:rPr>
  </w:style>
  <w:style w:type="character" w:styleId="ListLabel703" w:customStyle="1">
    <w:name w:val="ListLabel 703"/>
    <w:qFormat/>
    <w:rPr>
      <w:rFonts w:cs="Wingdings"/>
      <w:sz w:val="28"/>
    </w:rPr>
  </w:style>
  <w:style w:type="character" w:styleId="ListLabel704" w:customStyle="1">
    <w:name w:val="ListLabel 704"/>
    <w:qFormat/>
    <w:rPr>
      <w:rFonts w:cs="Wingdings"/>
    </w:rPr>
  </w:style>
  <w:style w:type="character" w:styleId="ListLabel705" w:customStyle="1">
    <w:name w:val="ListLabel 705"/>
    <w:qFormat/>
    <w:rPr>
      <w:rFonts w:cs="Wingdings"/>
    </w:rPr>
  </w:style>
  <w:style w:type="character" w:styleId="ListLabel706" w:customStyle="1">
    <w:name w:val="ListLabel 706"/>
    <w:qFormat/>
    <w:rPr>
      <w:rFonts w:cs="Wingdings"/>
    </w:rPr>
  </w:style>
  <w:style w:type="character" w:styleId="ListLabel707" w:customStyle="1">
    <w:name w:val="ListLabel 707"/>
    <w:qFormat/>
    <w:rPr>
      <w:rFonts w:cs="Wingdings"/>
    </w:rPr>
  </w:style>
  <w:style w:type="character" w:styleId="ListLabel708" w:customStyle="1">
    <w:name w:val="ListLabel 708"/>
    <w:qFormat/>
    <w:rPr>
      <w:rFonts w:cs="Wingdings"/>
    </w:rPr>
  </w:style>
  <w:style w:type="character" w:styleId="ListLabel709" w:customStyle="1">
    <w:name w:val="ListLabel 709"/>
    <w:qFormat/>
    <w:rPr>
      <w:rFonts w:cs="Wingdings"/>
    </w:rPr>
  </w:style>
  <w:style w:type="character" w:styleId="ListLabel710" w:customStyle="1">
    <w:name w:val="ListLabel 710"/>
    <w:qFormat/>
    <w:rPr>
      <w:rFonts w:cs="Wingdings"/>
    </w:rPr>
  </w:style>
  <w:style w:type="character" w:styleId="ListLabel711" w:customStyle="1">
    <w:name w:val="ListLabel 711"/>
    <w:qFormat/>
    <w:rPr>
      <w:rFonts w:cs="Wingdings"/>
    </w:rPr>
  </w:style>
  <w:style w:type="character" w:styleId="ListLabel712" w:customStyle="1">
    <w:name w:val="ListLabel 712"/>
    <w:qFormat/>
    <w:rPr>
      <w:rFonts w:cs="Wingdings"/>
      <w:sz w:val="28"/>
    </w:rPr>
  </w:style>
  <w:style w:type="character" w:styleId="ListLabel713" w:customStyle="1">
    <w:name w:val="ListLabel 713"/>
    <w:qFormat/>
    <w:rPr>
      <w:rFonts w:cs="Wingdings"/>
    </w:rPr>
  </w:style>
  <w:style w:type="character" w:styleId="ListLabel714" w:customStyle="1">
    <w:name w:val="ListLabel 714"/>
    <w:qFormat/>
    <w:rPr>
      <w:rFonts w:cs="Wingdings"/>
    </w:rPr>
  </w:style>
  <w:style w:type="character" w:styleId="ListLabel715" w:customStyle="1">
    <w:name w:val="ListLabel 715"/>
    <w:qFormat/>
    <w:rPr>
      <w:rFonts w:cs="Wingdings"/>
    </w:rPr>
  </w:style>
  <w:style w:type="character" w:styleId="ListLabel716" w:customStyle="1">
    <w:name w:val="ListLabel 716"/>
    <w:qFormat/>
    <w:rPr>
      <w:rFonts w:cs="Wingdings"/>
    </w:rPr>
  </w:style>
  <w:style w:type="character" w:styleId="ListLabel717" w:customStyle="1">
    <w:name w:val="ListLabel 717"/>
    <w:qFormat/>
    <w:rPr>
      <w:rFonts w:cs="Wingdings"/>
    </w:rPr>
  </w:style>
  <w:style w:type="character" w:styleId="ListLabel718" w:customStyle="1">
    <w:name w:val="ListLabel 718"/>
    <w:qFormat/>
    <w:rPr>
      <w:rFonts w:cs="Wingdings"/>
    </w:rPr>
  </w:style>
  <w:style w:type="character" w:styleId="ListLabel719" w:customStyle="1">
    <w:name w:val="ListLabel 719"/>
    <w:qFormat/>
    <w:rPr>
      <w:rFonts w:cs="Wingdings"/>
    </w:rPr>
  </w:style>
  <w:style w:type="character" w:styleId="ListLabel720" w:customStyle="1">
    <w:name w:val="ListLabel 720"/>
    <w:qFormat/>
    <w:rPr>
      <w:rFonts w:cs="Wingdings"/>
    </w:rPr>
  </w:style>
  <w:style w:type="character" w:styleId="ListLabel721" w:customStyle="1">
    <w:name w:val="ListLabel 721"/>
    <w:qFormat/>
    <w:rPr>
      <w:rFonts w:cs="Wingdings"/>
      <w:sz w:val="28"/>
    </w:rPr>
  </w:style>
  <w:style w:type="character" w:styleId="ListLabel722" w:customStyle="1">
    <w:name w:val="ListLabel 722"/>
    <w:qFormat/>
    <w:rPr>
      <w:rFonts w:cs="Wingdings"/>
    </w:rPr>
  </w:style>
  <w:style w:type="character" w:styleId="ListLabel723" w:customStyle="1">
    <w:name w:val="ListLabel 723"/>
    <w:qFormat/>
    <w:rPr>
      <w:rFonts w:cs="Wingdings"/>
    </w:rPr>
  </w:style>
  <w:style w:type="character" w:styleId="ListLabel724" w:customStyle="1">
    <w:name w:val="ListLabel 724"/>
    <w:qFormat/>
    <w:rPr>
      <w:rFonts w:cs="Wingdings"/>
    </w:rPr>
  </w:style>
  <w:style w:type="character" w:styleId="ListLabel725" w:customStyle="1">
    <w:name w:val="ListLabel 725"/>
    <w:qFormat/>
    <w:rPr>
      <w:rFonts w:cs="Wingdings"/>
    </w:rPr>
  </w:style>
  <w:style w:type="character" w:styleId="ListLabel726" w:customStyle="1">
    <w:name w:val="ListLabel 726"/>
    <w:qFormat/>
    <w:rPr>
      <w:rFonts w:cs="Wingdings"/>
    </w:rPr>
  </w:style>
  <w:style w:type="character" w:styleId="ListLabel727" w:customStyle="1">
    <w:name w:val="ListLabel 727"/>
    <w:qFormat/>
    <w:rPr>
      <w:rFonts w:cs="Wingdings"/>
    </w:rPr>
  </w:style>
  <w:style w:type="character" w:styleId="ListLabel728" w:customStyle="1">
    <w:name w:val="ListLabel 728"/>
    <w:qFormat/>
    <w:rPr>
      <w:rFonts w:cs="Wingdings"/>
    </w:rPr>
  </w:style>
  <w:style w:type="character" w:styleId="ListLabel729" w:customStyle="1">
    <w:name w:val="ListLabel 729"/>
    <w:qFormat/>
    <w:rPr>
      <w:rFonts w:cs="Wingdings"/>
    </w:rPr>
  </w:style>
  <w:style w:type="character" w:styleId="ListLabel730" w:customStyle="1">
    <w:name w:val="ListLabel 730"/>
    <w:qFormat/>
    <w:rPr>
      <w:rFonts w:cs="Wingdings"/>
      <w:sz w:val="28"/>
    </w:rPr>
  </w:style>
  <w:style w:type="character" w:styleId="ListLabel731" w:customStyle="1">
    <w:name w:val="ListLabel 731"/>
    <w:qFormat/>
    <w:rPr>
      <w:rFonts w:cs="Wingdings"/>
    </w:rPr>
  </w:style>
  <w:style w:type="character" w:styleId="ListLabel732" w:customStyle="1">
    <w:name w:val="ListLabel 732"/>
    <w:qFormat/>
    <w:rPr>
      <w:rFonts w:cs="Wingdings"/>
    </w:rPr>
  </w:style>
  <w:style w:type="character" w:styleId="ListLabel733" w:customStyle="1">
    <w:name w:val="ListLabel 733"/>
    <w:qFormat/>
    <w:rPr>
      <w:rFonts w:cs="Wingdings"/>
    </w:rPr>
  </w:style>
  <w:style w:type="character" w:styleId="ListLabel734" w:customStyle="1">
    <w:name w:val="ListLabel 734"/>
    <w:qFormat/>
    <w:rPr>
      <w:rFonts w:cs="Wingdings"/>
    </w:rPr>
  </w:style>
  <w:style w:type="character" w:styleId="ListLabel735" w:customStyle="1">
    <w:name w:val="ListLabel 735"/>
    <w:qFormat/>
    <w:rPr>
      <w:rFonts w:cs="Wingdings"/>
    </w:rPr>
  </w:style>
  <w:style w:type="character" w:styleId="ListLabel736" w:customStyle="1">
    <w:name w:val="ListLabel 736"/>
    <w:qFormat/>
    <w:rPr>
      <w:rFonts w:cs="Wingdings"/>
    </w:rPr>
  </w:style>
  <w:style w:type="character" w:styleId="ListLabel737" w:customStyle="1">
    <w:name w:val="ListLabel 737"/>
    <w:qFormat/>
    <w:rPr>
      <w:rFonts w:cs="Wingdings"/>
    </w:rPr>
  </w:style>
  <w:style w:type="character" w:styleId="ListLabel738" w:customStyle="1">
    <w:name w:val="ListLabel 738"/>
    <w:qFormat/>
    <w:rPr>
      <w:rFonts w:cs="Wingdings"/>
    </w:rPr>
  </w:style>
  <w:style w:type="character" w:styleId="ListLabel739" w:customStyle="1">
    <w:name w:val="ListLabel 739"/>
    <w:qFormat/>
    <w:rPr>
      <w:rFonts w:cs="Wingdings"/>
    </w:rPr>
  </w:style>
  <w:style w:type="character" w:styleId="ListLabel740" w:customStyle="1">
    <w:name w:val="ListLabel 740"/>
    <w:qFormat/>
    <w:rPr>
      <w:rFonts w:cs="Wingdings"/>
    </w:rPr>
  </w:style>
  <w:style w:type="character" w:styleId="ListLabel741" w:customStyle="1">
    <w:name w:val="ListLabel 741"/>
    <w:qFormat/>
    <w:rPr>
      <w:rFonts w:cs="Wingdings"/>
    </w:rPr>
  </w:style>
  <w:style w:type="character" w:styleId="ListLabel742" w:customStyle="1">
    <w:name w:val="ListLabel 742"/>
    <w:qFormat/>
    <w:rPr>
      <w:rFonts w:cs="Wingdings"/>
    </w:rPr>
  </w:style>
  <w:style w:type="character" w:styleId="ListLabel743" w:customStyle="1">
    <w:name w:val="ListLabel 743"/>
    <w:qFormat/>
    <w:rPr>
      <w:rFonts w:cs="Wingdings"/>
    </w:rPr>
  </w:style>
  <w:style w:type="character" w:styleId="ListLabel744" w:customStyle="1">
    <w:name w:val="ListLabel 744"/>
    <w:qFormat/>
    <w:rPr>
      <w:rFonts w:cs="Wingdings"/>
    </w:rPr>
  </w:style>
  <w:style w:type="character" w:styleId="ListLabel745" w:customStyle="1">
    <w:name w:val="ListLabel 745"/>
    <w:qFormat/>
    <w:rPr>
      <w:rFonts w:cs="Wingdings"/>
    </w:rPr>
  </w:style>
  <w:style w:type="character" w:styleId="ListLabel746" w:customStyle="1">
    <w:name w:val="ListLabel 746"/>
    <w:qFormat/>
    <w:rPr>
      <w:rFonts w:cs="Wingdings"/>
    </w:rPr>
  </w:style>
  <w:style w:type="character" w:styleId="ListLabel747" w:customStyle="1">
    <w:name w:val="ListLabel 747"/>
    <w:qFormat/>
    <w:rPr>
      <w:rFonts w:cs="Wingdings"/>
    </w:rPr>
  </w:style>
  <w:style w:type="character" w:styleId="ListLabel748" w:customStyle="1">
    <w:name w:val="ListLabel 748"/>
    <w:qFormat/>
    <w:rPr>
      <w:rFonts w:cs="Wingdings"/>
    </w:rPr>
  </w:style>
  <w:style w:type="character" w:styleId="ListLabel749" w:customStyle="1">
    <w:name w:val="ListLabel 749"/>
    <w:qFormat/>
    <w:rPr>
      <w:rFonts w:cs="Wingdings"/>
    </w:rPr>
  </w:style>
  <w:style w:type="character" w:styleId="ListLabel750" w:customStyle="1">
    <w:name w:val="ListLabel 750"/>
    <w:qFormat/>
    <w:rPr>
      <w:rFonts w:cs="Wingdings"/>
    </w:rPr>
  </w:style>
  <w:style w:type="character" w:styleId="ListLabel751" w:customStyle="1">
    <w:name w:val="ListLabel 751"/>
    <w:qFormat/>
    <w:rPr>
      <w:rFonts w:cs="Wingdings"/>
    </w:rPr>
  </w:style>
  <w:style w:type="character" w:styleId="ListLabel752" w:customStyle="1">
    <w:name w:val="ListLabel 752"/>
    <w:qFormat/>
    <w:rPr>
      <w:rFonts w:cs="Wingdings"/>
    </w:rPr>
  </w:style>
  <w:style w:type="character" w:styleId="ListLabel753" w:customStyle="1">
    <w:name w:val="ListLabel 753"/>
    <w:qFormat/>
    <w:rPr>
      <w:rFonts w:cs="Wingdings"/>
    </w:rPr>
  </w:style>
  <w:style w:type="character" w:styleId="ListLabel754" w:customStyle="1">
    <w:name w:val="ListLabel 754"/>
    <w:qFormat/>
    <w:rPr>
      <w:rFonts w:cs="Wingdings"/>
    </w:rPr>
  </w:style>
  <w:style w:type="character" w:styleId="ListLabel755" w:customStyle="1">
    <w:name w:val="ListLabel 755"/>
    <w:qFormat/>
    <w:rPr>
      <w:rFonts w:cs="Wingdings"/>
    </w:rPr>
  </w:style>
  <w:style w:type="character" w:styleId="ListLabel756" w:customStyle="1">
    <w:name w:val="ListLabel 756"/>
    <w:qFormat/>
    <w:rPr>
      <w:rFonts w:cs="Wingdings"/>
    </w:rPr>
  </w:style>
  <w:style w:type="character" w:styleId="ListLabel757" w:customStyle="1">
    <w:name w:val="ListLabel 757"/>
    <w:qFormat/>
    <w:rPr>
      <w:rFonts w:cs="Wingdings"/>
      <w:sz w:val="28"/>
    </w:rPr>
  </w:style>
  <w:style w:type="character" w:styleId="ListLabel758" w:customStyle="1">
    <w:name w:val="ListLabel 758"/>
    <w:qFormat/>
    <w:rPr>
      <w:rFonts w:cs="Wingdings"/>
    </w:rPr>
  </w:style>
  <w:style w:type="character" w:styleId="ListLabel759" w:customStyle="1">
    <w:name w:val="ListLabel 759"/>
    <w:qFormat/>
    <w:rPr>
      <w:rFonts w:cs="Wingdings"/>
    </w:rPr>
  </w:style>
  <w:style w:type="character" w:styleId="ListLabel760" w:customStyle="1">
    <w:name w:val="ListLabel 760"/>
    <w:qFormat/>
    <w:rPr>
      <w:rFonts w:cs="Wingdings"/>
    </w:rPr>
  </w:style>
  <w:style w:type="character" w:styleId="ListLabel761" w:customStyle="1">
    <w:name w:val="ListLabel 761"/>
    <w:qFormat/>
    <w:rPr>
      <w:rFonts w:cs="Wingdings"/>
    </w:rPr>
  </w:style>
  <w:style w:type="character" w:styleId="ListLabel762" w:customStyle="1">
    <w:name w:val="ListLabel 762"/>
    <w:qFormat/>
    <w:rPr>
      <w:rFonts w:cs="Wingdings"/>
    </w:rPr>
  </w:style>
  <w:style w:type="character" w:styleId="ListLabel763" w:customStyle="1">
    <w:name w:val="ListLabel 763"/>
    <w:qFormat/>
    <w:rPr>
      <w:rFonts w:cs="Wingdings"/>
    </w:rPr>
  </w:style>
  <w:style w:type="character" w:styleId="ListLabel764" w:customStyle="1">
    <w:name w:val="ListLabel 764"/>
    <w:qFormat/>
    <w:rPr>
      <w:rFonts w:cs="Wingdings"/>
    </w:rPr>
  </w:style>
  <w:style w:type="character" w:styleId="ListLabel765" w:customStyle="1">
    <w:name w:val="ListLabel 765"/>
    <w:qFormat/>
    <w:rPr>
      <w:rFonts w:cs="Wingdings"/>
    </w:rPr>
  </w:style>
  <w:style w:type="character" w:styleId="ListLabel766" w:customStyle="1">
    <w:name w:val="ListLabel 766"/>
    <w:qFormat/>
    <w:rPr>
      <w:rFonts w:cs="Wingdings"/>
    </w:rPr>
  </w:style>
  <w:style w:type="character" w:styleId="ListLabel767" w:customStyle="1">
    <w:name w:val="ListLabel 767"/>
    <w:qFormat/>
    <w:rPr>
      <w:rFonts w:cs="Wingdings"/>
    </w:rPr>
  </w:style>
  <w:style w:type="character" w:styleId="ListLabel768" w:customStyle="1">
    <w:name w:val="ListLabel 768"/>
    <w:qFormat/>
    <w:rPr>
      <w:rFonts w:cs="Wingdings"/>
    </w:rPr>
  </w:style>
  <w:style w:type="character" w:styleId="ListLabel769" w:customStyle="1">
    <w:name w:val="ListLabel 769"/>
    <w:qFormat/>
    <w:rPr>
      <w:rFonts w:cs="Wingdings"/>
    </w:rPr>
  </w:style>
  <w:style w:type="character" w:styleId="ListLabel770" w:customStyle="1">
    <w:name w:val="ListLabel 770"/>
    <w:qFormat/>
    <w:rPr>
      <w:rFonts w:cs="Wingdings"/>
    </w:rPr>
  </w:style>
  <w:style w:type="character" w:styleId="ListLabel771" w:customStyle="1">
    <w:name w:val="ListLabel 771"/>
    <w:qFormat/>
    <w:rPr>
      <w:rFonts w:cs="Wingdings"/>
    </w:rPr>
  </w:style>
  <w:style w:type="character" w:styleId="ListLabel772" w:customStyle="1">
    <w:name w:val="ListLabel 772"/>
    <w:qFormat/>
    <w:rPr>
      <w:rFonts w:cs="Wingdings"/>
    </w:rPr>
  </w:style>
  <w:style w:type="character" w:styleId="ListLabel773" w:customStyle="1">
    <w:name w:val="ListLabel 773"/>
    <w:qFormat/>
    <w:rPr>
      <w:rFonts w:cs="Wingdings"/>
    </w:rPr>
  </w:style>
  <w:style w:type="character" w:styleId="ListLabel774" w:customStyle="1">
    <w:name w:val="ListLabel 774"/>
    <w:qFormat/>
    <w:rPr>
      <w:rFonts w:cs="Wingdings"/>
    </w:rPr>
  </w:style>
  <w:style w:type="character" w:styleId="ListLabel775" w:customStyle="1">
    <w:name w:val="ListLabel 775"/>
    <w:qFormat/>
    <w:rPr>
      <w:rFonts w:cs="Wingdings"/>
    </w:rPr>
  </w:style>
  <w:style w:type="character" w:styleId="ListLabel776" w:customStyle="1">
    <w:name w:val="ListLabel 776"/>
    <w:qFormat/>
    <w:rPr>
      <w:rFonts w:cs="Wingdings"/>
    </w:rPr>
  </w:style>
  <w:style w:type="character" w:styleId="ListLabel777" w:customStyle="1">
    <w:name w:val="ListLabel 777"/>
    <w:qFormat/>
    <w:rPr>
      <w:rFonts w:cs="Wingdings"/>
    </w:rPr>
  </w:style>
  <w:style w:type="character" w:styleId="ListLabel778" w:customStyle="1">
    <w:name w:val="ListLabel 778"/>
    <w:qFormat/>
    <w:rPr>
      <w:rFonts w:cs="Wingdings"/>
    </w:rPr>
  </w:style>
  <w:style w:type="character" w:styleId="ListLabel779" w:customStyle="1">
    <w:name w:val="ListLabel 779"/>
    <w:qFormat/>
    <w:rPr>
      <w:rFonts w:cs="Wingdings"/>
    </w:rPr>
  </w:style>
  <w:style w:type="character" w:styleId="ListLabel780" w:customStyle="1">
    <w:name w:val="ListLabel 780"/>
    <w:qFormat/>
    <w:rPr>
      <w:rFonts w:cs="Wingdings"/>
    </w:rPr>
  </w:style>
  <w:style w:type="character" w:styleId="ListLabel781" w:customStyle="1">
    <w:name w:val="ListLabel 781"/>
    <w:qFormat/>
    <w:rPr>
      <w:rFonts w:cs="Wingdings"/>
    </w:rPr>
  </w:style>
  <w:style w:type="character" w:styleId="ListLabel782" w:customStyle="1">
    <w:name w:val="ListLabel 782"/>
    <w:qFormat/>
    <w:rPr>
      <w:rFonts w:cs="Wingdings"/>
    </w:rPr>
  </w:style>
  <w:style w:type="character" w:styleId="ListLabel783" w:customStyle="1">
    <w:name w:val="ListLabel 783"/>
    <w:qFormat/>
    <w:rPr>
      <w:rFonts w:cs="Wingdings"/>
    </w:rPr>
  </w:style>
  <w:style w:type="character" w:styleId="ListLabel784" w:customStyle="1">
    <w:name w:val="ListLabel 784"/>
    <w:qFormat/>
    <w:rPr>
      <w:rFonts w:cs="Wingdings"/>
      <w:sz w:val="28"/>
    </w:rPr>
  </w:style>
  <w:style w:type="character" w:styleId="ListLabel785" w:customStyle="1">
    <w:name w:val="ListLabel 785"/>
    <w:qFormat/>
    <w:rPr>
      <w:rFonts w:cs="OpenSymbol"/>
    </w:rPr>
  </w:style>
  <w:style w:type="character" w:styleId="ListLabel786" w:customStyle="1">
    <w:name w:val="ListLabel 786"/>
    <w:qFormat/>
    <w:rPr>
      <w:rFonts w:cs="OpenSymbol"/>
    </w:rPr>
  </w:style>
  <w:style w:type="character" w:styleId="ListLabel787" w:customStyle="1">
    <w:name w:val="ListLabel 787"/>
    <w:qFormat/>
    <w:rPr>
      <w:rFonts w:cs="OpenSymbol"/>
    </w:rPr>
  </w:style>
  <w:style w:type="character" w:styleId="ListLabel788" w:customStyle="1">
    <w:name w:val="ListLabel 788"/>
    <w:qFormat/>
    <w:rPr>
      <w:rFonts w:cs="OpenSymbol"/>
    </w:rPr>
  </w:style>
  <w:style w:type="character" w:styleId="ListLabel789" w:customStyle="1">
    <w:name w:val="ListLabel 789"/>
    <w:qFormat/>
    <w:rPr>
      <w:rFonts w:cs="OpenSymbol"/>
    </w:rPr>
  </w:style>
  <w:style w:type="character" w:styleId="ListLabel790" w:customStyle="1">
    <w:name w:val="ListLabel 790"/>
    <w:qFormat/>
    <w:rPr>
      <w:rFonts w:cs="OpenSymbol"/>
    </w:rPr>
  </w:style>
  <w:style w:type="character" w:styleId="ListLabel791" w:customStyle="1">
    <w:name w:val="ListLabel 791"/>
    <w:qFormat/>
    <w:rPr>
      <w:rFonts w:cs="OpenSymbol"/>
    </w:rPr>
  </w:style>
  <w:style w:type="character" w:styleId="ListLabel792" w:customStyle="1">
    <w:name w:val="ListLabel 792"/>
    <w:qFormat/>
    <w:rPr>
      <w:rFonts w:cs="OpenSymbol"/>
    </w:rPr>
  </w:style>
  <w:style w:type="character" w:styleId="ListLabel793" w:customStyle="1">
    <w:name w:val="ListLabel 793"/>
    <w:qFormat/>
    <w:rPr>
      <w:rFonts w:cs="Wingdings"/>
      <w:sz w:val="28"/>
    </w:rPr>
  </w:style>
  <w:style w:type="character" w:styleId="ListLabel794" w:customStyle="1">
    <w:name w:val="ListLabel 794"/>
    <w:qFormat/>
    <w:rPr>
      <w:rFonts w:cs="Wingdings"/>
    </w:rPr>
  </w:style>
  <w:style w:type="character" w:styleId="ListLabel795" w:customStyle="1">
    <w:name w:val="ListLabel 795"/>
    <w:qFormat/>
    <w:rPr>
      <w:rFonts w:cs="Wingdings"/>
    </w:rPr>
  </w:style>
  <w:style w:type="character" w:styleId="ListLabel796" w:customStyle="1">
    <w:name w:val="ListLabel 796"/>
    <w:qFormat/>
    <w:rPr>
      <w:rFonts w:cs="Wingdings"/>
    </w:rPr>
  </w:style>
  <w:style w:type="character" w:styleId="ListLabel797" w:customStyle="1">
    <w:name w:val="ListLabel 797"/>
    <w:qFormat/>
    <w:rPr>
      <w:rFonts w:cs="Wingdings"/>
    </w:rPr>
  </w:style>
  <w:style w:type="character" w:styleId="ListLabel798" w:customStyle="1">
    <w:name w:val="ListLabel 798"/>
    <w:qFormat/>
    <w:rPr>
      <w:rFonts w:cs="Wingdings"/>
    </w:rPr>
  </w:style>
  <w:style w:type="character" w:styleId="ListLabel799" w:customStyle="1">
    <w:name w:val="ListLabel 799"/>
    <w:qFormat/>
    <w:rPr>
      <w:rFonts w:cs="Wingdings"/>
    </w:rPr>
  </w:style>
  <w:style w:type="character" w:styleId="ListLabel800" w:customStyle="1">
    <w:name w:val="ListLabel 800"/>
    <w:qFormat/>
    <w:rPr>
      <w:rFonts w:cs="Wingdings"/>
    </w:rPr>
  </w:style>
  <w:style w:type="character" w:styleId="ListLabel801" w:customStyle="1">
    <w:name w:val="ListLabel 801"/>
    <w:qFormat/>
    <w:rPr>
      <w:rFonts w:cs="Wingdings"/>
    </w:rPr>
  </w:style>
  <w:style w:type="character" w:styleId="ListLabel802" w:customStyle="1">
    <w:name w:val="ListLabel 802"/>
    <w:qFormat/>
    <w:rPr>
      <w:rFonts w:cs="Wingdings"/>
      <w:sz w:val="28"/>
    </w:rPr>
  </w:style>
  <w:style w:type="character" w:styleId="ListLabel803" w:customStyle="1">
    <w:name w:val="ListLabel 803"/>
    <w:qFormat/>
    <w:rPr>
      <w:rFonts w:cs="Wingdings"/>
    </w:rPr>
  </w:style>
  <w:style w:type="character" w:styleId="ListLabel804" w:customStyle="1">
    <w:name w:val="ListLabel 804"/>
    <w:qFormat/>
    <w:rPr>
      <w:rFonts w:cs="Wingdings"/>
    </w:rPr>
  </w:style>
  <w:style w:type="character" w:styleId="ListLabel805" w:customStyle="1">
    <w:name w:val="ListLabel 805"/>
    <w:qFormat/>
    <w:rPr>
      <w:rFonts w:cs="Wingdings"/>
    </w:rPr>
  </w:style>
  <w:style w:type="character" w:styleId="ListLabel806" w:customStyle="1">
    <w:name w:val="ListLabel 806"/>
    <w:qFormat/>
    <w:rPr>
      <w:rFonts w:cs="Wingdings"/>
    </w:rPr>
  </w:style>
  <w:style w:type="character" w:styleId="ListLabel807" w:customStyle="1">
    <w:name w:val="ListLabel 807"/>
    <w:qFormat/>
    <w:rPr>
      <w:rFonts w:cs="Wingdings"/>
    </w:rPr>
  </w:style>
  <w:style w:type="character" w:styleId="ListLabel808" w:customStyle="1">
    <w:name w:val="ListLabel 808"/>
    <w:qFormat/>
    <w:rPr>
      <w:rFonts w:cs="Wingdings"/>
    </w:rPr>
  </w:style>
  <w:style w:type="character" w:styleId="ListLabel809" w:customStyle="1">
    <w:name w:val="ListLabel 809"/>
    <w:qFormat/>
    <w:rPr>
      <w:rFonts w:cs="Wingdings"/>
    </w:rPr>
  </w:style>
  <w:style w:type="character" w:styleId="ListLabel810" w:customStyle="1">
    <w:name w:val="ListLabel 810"/>
    <w:qFormat/>
    <w:rPr>
      <w:rFonts w:cs="Wingdings"/>
    </w:rPr>
  </w:style>
  <w:style w:type="character" w:styleId="ListLabel811" w:customStyle="1">
    <w:name w:val="ListLabel 811"/>
    <w:qFormat/>
    <w:rPr>
      <w:rFonts w:cs="Wingdings"/>
      <w:sz w:val="28"/>
    </w:rPr>
  </w:style>
  <w:style w:type="character" w:styleId="ListLabel812" w:customStyle="1">
    <w:name w:val="ListLabel 812"/>
    <w:qFormat/>
    <w:rPr>
      <w:rFonts w:cs="Wingdings"/>
    </w:rPr>
  </w:style>
  <w:style w:type="character" w:styleId="ListLabel813" w:customStyle="1">
    <w:name w:val="ListLabel 813"/>
    <w:qFormat/>
    <w:rPr>
      <w:rFonts w:cs="Wingdings"/>
    </w:rPr>
  </w:style>
  <w:style w:type="character" w:styleId="ListLabel814" w:customStyle="1">
    <w:name w:val="ListLabel 814"/>
    <w:qFormat/>
    <w:rPr>
      <w:rFonts w:cs="Wingdings"/>
    </w:rPr>
  </w:style>
  <w:style w:type="character" w:styleId="ListLabel815" w:customStyle="1">
    <w:name w:val="ListLabel 815"/>
    <w:qFormat/>
    <w:rPr>
      <w:rFonts w:cs="Wingdings"/>
    </w:rPr>
  </w:style>
  <w:style w:type="character" w:styleId="ListLabel816" w:customStyle="1">
    <w:name w:val="ListLabel 816"/>
    <w:qFormat/>
    <w:rPr>
      <w:rFonts w:cs="Wingdings"/>
    </w:rPr>
  </w:style>
  <w:style w:type="character" w:styleId="ListLabel817" w:customStyle="1">
    <w:name w:val="ListLabel 817"/>
    <w:qFormat/>
    <w:rPr>
      <w:rFonts w:cs="Wingdings"/>
    </w:rPr>
  </w:style>
  <w:style w:type="character" w:styleId="ListLabel818" w:customStyle="1">
    <w:name w:val="ListLabel 818"/>
    <w:qFormat/>
    <w:rPr>
      <w:rFonts w:cs="Wingdings"/>
    </w:rPr>
  </w:style>
  <w:style w:type="character" w:styleId="ListLabel819" w:customStyle="1">
    <w:name w:val="ListLabel 819"/>
    <w:qFormat/>
    <w:rPr>
      <w:rFonts w:cs="Wingdings"/>
    </w:rPr>
  </w:style>
  <w:style w:type="character" w:styleId="ListLabel820" w:customStyle="1">
    <w:name w:val="ListLabel 820"/>
    <w:qFormat/>
    <w:rPr>
      <w:rFonts w:cs="Wingdings"/>
      <w:sz w:val="28"/>
    </w:rPr>
  </w:style>
  <w:style w:type="character" w:styleId="ListLabel821" w:customStyle="1">
    <w:name w:val="ListLabel 821"/>
    <w:qFormat/>
    <w:rPr>
      <w:rFonts w:cs="Wingdings"/>
    </w:rPr>
  </w:style>
  <w:style w:type="character" w:styleId="ListLabel822" w:customStyle="1">
    <w:name w:val="ListLabel 822"/>
    <w:qFormat/>
    <w:rPr>
      <w:rFonts w:cs="Wingdings"/>
    </w:rPr>
  </w:style>
  <w:style w:type="character" w:styleId="ListLabel823" w:customStyle="1">
    <w:name w:val="ListLabel 823"/>
    <w:qFormat/>
    <w:rPr>
      <w:rFonts w:cs="Wingdings"/>
    </w:rPr>
  </w:style>
  <w:style w:type="character" w:styleId="ListLabel824" w:customStyle="1">
    <w:name w:val="ListLabel 824"/>
    <w:qFormat/>
    <w:rPr>
      <w:rFonts w:cs="Wingdings"/>
    </w:rPr>
  </w:style>
  <w:style w:type="character" w:styleId="ListLabel825" w:customStyle="1">
    <w:name w:val="ListLabel 825"/>
    <w:qFormat/>
    <w:rPr>
      <w:rFonts w:cs="Wingdings"/>
    </w:rPr>
  </w:style>
  <w:style w:type="character" w:styleId="ListLabel826" w:customStyle="1">
    <w:name w:val="ListLabel 826"/>
    <w:qFormat/>
    <w:rPr>
      <w:rFonts w:cs="Wingdings"/>
    </w:rPr>
  </w:style>
  <w:style w:type="character" w:styleId="ListLabel827" w:customStyle="1">
    <w:name w:val="ListLabel 827"/>
    <w:qFormat/>
    <w:rPr>
      <w:rFonts w:cs="Wingdings"/>
    </w:rPr>
  </w:style>
  <w:style w:type="character" w:styleId="ListLabel828" w:customStyle="1">
    <w:name w:val="ListLabel 828"/>
    <w:qFormat/>
    <w:rPr>
      <w:rFonts w:cs="Wingdings"/>
    </w:rPr>
  </w:style>
  <w:style w:type="character" w:styleId="ListLabel829" w:customStyle="1">
    <w:name w:val="ListLabel 829"/>
    <w:qFormat/>
    <w:rPr>
      <w:rFonts w:cs="Wingdings"/>
      <w:sz w:val="28"/>
    </w:rPr>
  </w:style>
  <w:style w:type="character" w:styleId="ListLabel830" w:customStyle="1">
    <w:name w:val="ListLabel 830"/>
    <w:qFormat/>
    <w:rPr>
      <w:rFonts w:cs="Wingdings"/>
    </w:rPr>
  </w:style>
  <w:style w:type="character" w:styleId="ListLabel831" w:customStyle="1">
    <w:name w:val="ListLabel 831"/>
    <w:qFormat/>
    <w:rPr>
      <w:rFonts w:cs="Wingdings"/>
    </w:rPr>
  </w:style>
  <w:style w:type="character" w:styleId="ListLabel832" w:customStyle="1">
    <w:name w:val="ListLabel 832"/>
    <w:qFormat/>
    <w:rPr>
      <w:rFonts w:cs="Wingdings"/>
    </w:rPr>
  </w:style>
  <w:style w:type="character" w:styleId="ListLabel833" w:customStyle="1">
    <w:name w:val="ListLabel 833"/>
    <w:qFormat/>
    <w:rPr>
      <w:rFonts w:cs="Wingdings"/>
    </w:rPr>
  </w:style>
  <w:style w:type="character" w:styleId="ListLabel834" w:customStyle="1">
    <w:name w:val="ListLabel 834"/>
    <w:qFormat/>
    <w:rPr>
      <w:rFonts w:cs="Wingdings"/>
    </w:rPr>
  </w:style>
  <w:style w:type="character" w:styleId="ListLabel835" w:customStyle="1">
    <w:name w:val="ListLabel 835"/>
    <w:qFormat/>
    <w:rPr>
      <w:rFonts w:cs="Wingdings"/>
    </w:rPr>
  </w:style>
  <w:style w:type="character" w:styleId="ListLabel836" w:customStyle="1">
    <w:name w:val="ListLabel 836"/>
    <w:qFormat/>
    <w:rPr>
      <w:rFonts w:cs="Wingdings"/>
    </w:rPr>
  </w:style>
  <w:style w:type="character" w:styleId="ListLabel837" w:customStyle="1">
    <w:name w:val="ListLabel 837"/>
    <w:qFormat/>
    <w:rPr>
      <w:rFonts w:cs="Wingdings"/>
    </w:rPr>
  </w:style>
  <w:style w:type="character" w:styleId="ListLabel838" w:customStyle="1">
    <w:name w:val="ListLabel 838"/>
    <w:qFormat/>
    <w:rPr>
      <w:rFonts w:cs="Wingdings"/>
      <w:sz w:val="28"/>
    </w:rPr>
  </w:style>
  <w:style w:type="character" w:styleId="ListLabel839" w:customStyle="1">
    <w:name w:val="ListLabel 839"/>
    <w:qFormat/>
    <w:rPr>
      <w:rFonts w:cs="Wingdings"/>
    </w:rPr>
  </w:style>
  <w:style w:type="character" w:styleId="ListLabel840" w:customStyle="1">
    <w:name w:val="ListLabel 840"/>
    <w:qFormat/>
    <w:rPr>
      <w:rFonts w:cs="Wingdings"/>
    </w:rPr>
  </w:style>
  <w:style w:type="character" w:styleId="ListLabel841" w:customStyle="1">
    <w:name w:val="ListLabel 841"/>
    <w:qFormat/>
    <w:rPr>
      <w:rFonts w:cs="Wingdings"/>
    </w:rPr>
  </w:style>
  <w:style w:type="character" w:styleId="ListLabel842" w:customStyle="1">
    <w:name w:val="ListLabel 842"/>
    <w:qFormat/>
    <w:rPr>
      <w:rFonts w:cs="Wingdings"/>
    </w:rPr>
  </w:style>
  <w:style w:type="character" w:styleId="ListLabel843" w:customStyle="1">
    <w:name w:val="ListLabel 843"/>
    <w:qFormat/>
    <w:rPr>
      <w:rFonts w:cs="Wingdings"/>
    </w:rPr>
  </w:style>
  <w:style w:type="character" w:styleId="ListLabel844" w:customStyle="1">
    <w:name w:val="ListLabel 844"/>
    <w:qFormat/>
    <w:rPr>
      <w:rFonts w:cs="Wingdings"/>
    </w:rPr>
  </w:style>
  <w:style w:type="character" w:styleId="ListLabel845" w:customStyle="1">
    <w:name w:val="ListLabel 845"/>
    <w:qFormat/>
    <w:rPr>
      <w:rFonts w:cs="Wingdings"/>
    </w:rPr>
  </w:style>
  <w:style w:type="character" w:styleId="ListLabel846" w:customStyle="1">
    <w:name w:val="ListLabel 846"/>
    <w:qFormat/>
    <w:rPr>
      <w:rFonts w:cs="Wingdings"/>
    </w:rPr>
  </w:style>
  <w:style w:type="character" w:styleId="ListLabel847" w:customStyle="1">
    <w:name w:val="ListLabel 847"/>
    <w:qFormat/>
    <w:rPr>
      <w:rFonts w:cs="Wingdings"/>
    </w:rPr>
  </w:style>
  <w:style w:type="character" w:styleId="ListLabel848" w:customStyle="1">
    <w:name w:val="ListLabel 848"/>
    <w:qFormat/>
    <w:rPr>
      <w:rFonts w:cs="Wingdings"/>
    </w:rPr>
  </w:style>
  <w:style w:type="character" w:styleId="ListLabel849" w:customStyle="1">
    <w:name w:val="ListLabel 849"/>
    <w:qFormat/>
    <w:rPr>
      <w:rFonts w:cs="Wingdings"/>
    </w:rPr>
  </w:style>
  <w:style w:type="character" w:styleId="ListLabel850" w:customStyle="1">
    <w:name w:val="ListLabel 850"/>
    <w:qFormat/>
    <w:rPr>
      <w:rFonts w:cs="Wingdings"/>
    </w:rPr>
  </w:style>
  <w:style w:type="character" w:styleId="ListLabel851" w:customStyle="1">
    <w:name w:val="ListLabel 851"/>
    <w:qFormat/>
    <w:rPr>
      <w:rFonts w:cs="Wingdings"/>
    </w:rPr>
  </w:style>
  <w:style w:type="character" w:styleId="ListLabel852" w:customStyle="1">
    <w:name w:val="ListLabel 852"/>
    <w:qFormat/>
    <w:rPr>
      <w:rFonts w:cs="Wingdings"/>
    </w:rPr>
  </w:style>
  <w:style w:type="character" w:styleId="ListLabel853" w:customStyle="1">
    <w:name w:val="ListLabel 853"/>
    <w:qFormat/>
    <w:rPr>
      <w:rFonts w:cs="Wingdings"/>
    </w:rPr>
  </w:style>
  <w:style w:type="character" w:styleId="ListLabel854" w:customStyle="1">
    <w:name w:val="ListLabel 854"/>
    <w:qFormat/>
    <w:rPr>
      <w:rFonts w:cs="Wingdings"/>
    </w:rPr>
  </w:style>
  <w:style w:type="character" w:styleId="ListLabel855" w:customStyle="1">
    <w:name w:val="ListLabel 855"/>
    <w:qFormat/>
    <w:rPr>
      <w:rFonts w:cs="Wingdings"/>
    </w:rPr>
  </w:style>
  <w:style w:type="character" w:styleId="ListLabel856" w:customStyle="1">
    <w:name w:val="ListLabel 856"/>
    <w:qFormat/>
    <w:rPr>
      <w:rFonts w:cs="Wingdings"/>
    </w:rPr>
  </w:style>
  <w:style w:type="character" w:styleId="ListLabel857" w:customStyle="1">
    <w:name w:val="ListLabel 857"/>
    <w:qFormat/>
    <w:rPr>
      <w:rFonts w:cs="Wingdings"/>
    </w:rPr>
  </w:style>
  <w:style w:type="character" w:styleId="ListLabel858" w:customStyle="1">
    <w:name w:val="ListLabel 858"/>
    <w:qFormat/>
    <w:rPr>
      <w:rFonts w:cs="Wingdings"/>
    </w:rPr>
  </w:style>
  <w:style w:type="character" w:styleId="ListLabel859" w:customStyle="1">
    <w:name w:val="ListLabel 859"/>
    <w:qFormat/>
    <w:rPr>
      <w:rFonts w:cs="Wingdings"/>
    </w:rPr>
  </w:style>
  <w:style w:type="character" w:styleId="ListLabel860" w:customStyle="1">
    <w:name w:val="ListLabel 860"/>
    <w:qFormat/>
    <w:rPr>
      <w:rFonts w:cs="Wingdings"/>
    </w:rPr>
  </w:style>
  <w:style w:type="character" w:styleId="ListLabel861" w:customStyle="1">
    <w:name w:val="ListLabel 861"/>
    <w:qFormat/>
    <w:rPr>
      <w:rFonts w:cs="Wingdings"/>
    </w:rPr>
  </w:style>
  <w:style w:type="character" w:styleId="ListLabel862" w:customStyle="1">
    <w:name w:val="ListLabel 862"/>
    <w:qFormat/>
    <w:rPr>
      <w:rFonts w:cs="Wingdings"/>
    </w:rPr>
  </w:style>
  <w:style w:type="character" w:styleId="ListLabel863" w:customStyle="1">
    <w:name w:val="ListLabel 863"/>
    <w:qFormat/>
    <w:rPr>
      <w:rFonts w:cs="Wingdings"/>
    </w:rPr>
  </w:style>
  <w:style w:type="character" w:styleId="ListLabel864" w:customStyle="1">
    <w:name w:val="ListLabel 864"/>
    <w:qFormat/>
    <w:rPr>
      <w:rFonts w:cs="Wingdings"/>
    </w:rPr>
  </w:style>
  <w:style w:type="character" w:styleId="ListLabel865" w:customStyle="1">
    <w:name w:val="ListLabel 865"/>
    <w:qFormat/>
    <w:rPr>
      <w:rFonts w:cs="Wingdings"/>
      <w:sz w:val="28"/>
    </w:rPr>
  </w:style>
  <w:style w:type="character" w:styleId="ListLabel866" w:customStyle="1">
    <w:name w:val="ListLabel 866"/>
    <w:qFormat/>
    <w:rPr>
      <w:rFonts w:cs="Wingdings"/>
    </w:rPr>
  </w:style>
  <w:style w:type="character" w:styleId="ListLabel867" w:customStyle="1">
    <w:name w:val="ListLabel 867"/>
    <w:qFormat/>
    <w:rPr>
      <w:rFonts w:cs="Wingdings"/>
    </w:rPr>
  </w:style>
  <w:style w:type="character" w:styleId="ListLabel868" w:customStyle="1">
    <w:name w:val="ListLabel 868"/>
    <w:qFormat/>
    <w:rPr>
      <w:rFonts w:cs="Wingdings"/>
    </w:rPr>
  </w:style>
  <w:style w:type="character" w:styleId="ListLabel869" w:customStyle="1">
    <w:name w:val="ListLabel 869"/>
    <w:qFormat/>
    <w:rPr>
      <w:rFonts w:cs="Wingdings"/>
    </w:rPr>
  </w:style>
  <w:style w:type="character" w:styleId="ListLabel870" w:customStyle="1">
    <w:name w:val="ListLabel 870"/>
    <w:qFormat/>
    <w:rPr>
      <w:rFonts w:cs="Wingdings"/>
    </w:rPr>
  </w:style>
  <w:style w:type="character" w:styleId="ListLabel871" w:customStyle="1">
    <w:name w:val="ListLabel 871"/>
    <w:qFormat/>
    <w:rPr>
      <w:rFonts w:cs="Wingdings"/>
    </w:rPr>
  </w:style>
  <w:style w:type="character" w:styleId="ListLabel872" w:customStyle="1">
    <w:name w:val="ListLabel 872"/>
    <w:qFormat/>
    <w:rPr>
      <w:rFonts w:cs="Wingdings"/>
    </w:rPr>
  </w:style>
  <w:style w:type="character" w:styleId="ListLabel873" w:customStyle="1">
    <w:name w:val="ListLabel 873"/>
    <w:qFormat/>
    <w:rPr>
      <w:rFonts w:cs="Wingdings"/>
    </w:rPr>
  </w:style>
  <w:style w:type="character" w:styleId="ListLabel874" w:customStyle="1">
    <w:name w:val="ListLabel 874"/>
    <w:qFormat/>
    <w:rPr>
      <w:rFonts w:cs="Wingdings"/>
    </w:rPr>
  </w:style>
  <w:style w:type="character" w:styleId="ListLabel875" w:customStyle="1">
    <w:name w:val="ListLabel 875"/>
    <w:qFormat/>
    <w:rPr>
      <w:rFonts w:cs="Wingdings"/>
    </w:rPr>
  </w:style>
  <w:style w:type="character" w:styleId="ListLabel876" w:customStyle="1">
    <w:name w:val="ListLabel 876"/>
    <w:qFormat/>
    <w:rPr>
      <w:rFonts w:cs="Wingdings"/>
    </w:rPr>
  </w:style>
  <w:style w:type="character" w:styleId="ListLabel877" w:customStyle="1">
    <w:name w:val="ListLabel 877"/>
    <w:qFormat/>
    <w:rPr>
      <w:rFonts w:cs="Wingdings"/>
    </w:rPr>
  </w:style>
  <w:style w:type="character" w:styleId="ListLabel878" w:customStyle="1">
    <w:name w:val="ListLabel 878"/>
    <w:qFormat/>
    <w:rPr>
      <w:rFonts w:cs="Wingdings"/>
    </w:rPr>
  </w:style>
  <w:style w:type="character" w:styleId="ListLabel879" w:customStyle="1">
    <w:name w:val="ListLabel 879"/>
    <w:qFormat/>
    <w:rPr>
      <w:rFonts w:cs="Wingdings"/>
    </w:rPr>
  </w:style>
  <w:style w:type="character" w:styleId="ListLabel880" w:customStyle="1">
    <w:name w:val="ListLabel 880"/>
    <w:qFormat/>
    <w:rPr>
      <w:rFonts w:cs="Wingdings"/>
    </w:rPr>
  </w:style>
  <w:style w:type="character" w:styleId="ListLabel881" w:customStyle="1">
    <w:name w:val="ListLabel 881"/>
    <w:qFormat/>
    <w:rPr>
      <w:rFonts w:cs="Wingdings"/>
    </w:rPr>
  </w:style>
  <w:style w:type="character" w:styleId="ListLabel882" w:customStyle="1">
    <w:name w:val="ListLabel 882"/>
    <w:qFormat/>
    <w:rPr>
      <w:rFonts w:cs="Wingdings"/>
    </w:rPr>
  </w:style>
  <w:style w:type="character" w:styleId="ListLabel883" w:customStyle="1">
    <w:name w:val="ListLabel 883"/>
    <w:qFormat/>
    <w:rPr>
      <w:rFonts w:cs="Wingdings"/>
    </w:rPr>
  </w:style>
  <w:style w:type="character" w:styleId="ListLabel884" w:customStyle="1">
    <w:name w:val="ListLabel 884"/>
    <w:qFormat/>
    <w:rPr>
      <w:rFonts w:cs="Wingdings"/>
    </w:rPr>
  </w:style>
  <w:style w:type="character" w:styleId="ListLabel885" w:customStyle="1">
    <w:name w:val="ListLabel 885"/>
    <w:qFormat/>
    <w:rPr>
      <w:rFonts w:cs="Wingdings"/>
    </w:rPr>
  </w:style>
  <w:style w:type="character" w:styleId="ListLabel886" w:customStyle="1">
    <w:name w:val="ListLabel 886"/>
    <w:qFormat/>
    <w:rPr>
      <w:rFonts w:cs="Wingdings"/>
    </w:rPr>
  </w:style>
  <w:style w:type="character" w:styleId="ListLabel887" w:customStyle="1">
    <w:name w:val="ListLabel 887"/>
    <w:qFormat/>
    <w:rPr>
      <w:rFonts w:cs="Wingdings"/>
    </w:rPr>
  </w:style>
  <w:style w:type="character" w:styleId="ListLabel888" w:customStyle="1">
    <w:name w:val="ListLabel 888"/>
    <w:qFormat/>
    <w:rPr>
      <w:rFonts w:cs="Wingdings"/>
    </w:rPr>
  </w:style>
  <w:style w:type="character" w:styleId="ListLabel889" w:customStyle="1">
    <w:name w:val="ListLabel 889"/>
    <w:qFormat/>
    <w:rPr>
      <w:rFonts w:cs="Wingdings"/>
    </w:rPr>
  </w:style>
  <w:style w:type="character" w:styleId="ListLabel890" w:customStyle="1">
    <w:name w:val="ListLabel 890"/>
    <w:qFormat/>
    <w:rPr>
      <w:rFonts w:cs="Wingdings"/>
    </w:rPr>
  </w:style>
  <w:style w:type="character" w:styleId="ListLabel891" w:customStyle="1">
    <w:name w:val="ListLabel 891"/>
    <w:qFormat/>
    <w:rPr>
      <w:rFonts w:cs="Wingdings"/>
    </w:rPr>
  </w:style>
  <w:style w:type="character" w:styleId="ListLabel892" w:customStyle="1">
    <w:name w:val="ListLabel 892"/>
    <w:qFormat/>
    <w:rPr>
      <w:rFonts w:cs="Wingdings"/>
      <w:sz w:val="28"/>
    </w:rPr>
  </w:style>
  <w:style w:type="character" w:styleId="ListLabel893" w:customStyle="1">
    <w:name w:val="ListLabel 893"/>
    <w:qFormat/>
    <w:rPr>
      <w:rFonts w:cs="OpenSymbol"/>
    </w:rPr>
  </w:style>
  <w:style w:type="character" w:styleId="ListLabel894" w:customStyle="1">
    <w:name w:val="ListLabel 894"/>
    <w:qFormat/>
    <w:rPr>
      <w:rFonts w:cs="OpenSymbol"/>
    </w:rPr>
  </w:style>
  <w:style w:type="character" w:styleId="ListLabel895" w:customStyle="1">
    <w:name w:val="ListLabel 895"/>
    <w:qFormat/>
    <w:rPr>
      <w:rFonts w:cs="OpenSymbol"/>
    </w:rPr>
  </w:style>
  <w:style w:type="character" w:styleId="ListLabel896" w:customStyle="1">
    <w:name w:val="ListLabel 896"/>
    <w:qFormat/>
    <w:rPr>
      <w:rFonts w:cs="OpenSymbol"/>
    </w:rPr>
  </w:style>
  <w:style w:type="character" w:styleId="ListLabel897" w:customStyle="1">
    <w:name w:val="ListLabel 897"/>
    <w:qFormat/>
    <w:rPr>
      <w:rFonts w:cs="OpenSymbol"/>
    </w:rPr>
  </w:style>
  <w:style w:type="character" w:styleId="ListLabel898" w:customStyle="1">
    <w:name w:val="ListLabel 898"/>
    <w:qFormat/>
    <w:rPr>
      <w:rFonts w:cs="OpenSymbol"/>
    </w:rPr>
  </w:style>
  <w:style w:type="character" w:styleId="ListLabel899" w:customStyle="1">
    <w:name w:val="ListLabel 899"/>
    <w:qFormat/>
    <w:rPr>
      <w:rFonts w:cs="OpenSymbol"/>
    </w:rPr>
  </w:style>
  <w:style w:type="character" w:styleId="ListLabel900" w:customStyle="1">
    <w:name w:val="ListLabel 900"/>
    <w:qFormat/>
    <w:rPr>
      <w:rFonts w:cs="OpenSymbol"/>
    </w:rPr>
  </w:style>
  <w:style w:type="character" w:styleId="ListLabel901" w:customStyle="1">
    <w:name w:val="ListLabel 901"/>
    <w:qFormat/>
    <w:rPr>
      <w:rFonts w:cs="Wingdings"/>
      <w:sz w:val="28"/>
    </w:rPr>
  </w:style>
  <w:style w:type="character" w:styleId="ListLabel902" w:customStyle="1">
    <w:name w:val="ListLabel 902"/>
    <w:qFormat/>
    <w:rPr>
      <w:rFonts w:cs="Wingdings"/>
    </w:rPr>
  </w:style>
  <w:style w:type="character" w:styleId="ListLabel903" w:customStyle="1">
    <w:name w:val="ListLabel 903"/>
    <w:qFormat/>
    <w:rPr>
      <w:rFonts w:cs="Wingdings"/>
    </w:rPr>
  </w:style>
  <w:style w:type="character" w:styleId="ListLabel904" w:customStyle="1">
    <w:name w:val="ListLabel 904"/>
    <w:qFormat/>
    <w:rPr>
      <w:rFonts w:cs="Wingdings"/>
    </w:rPr>
  </w:style>
  <w:style w:type="character" w:styleId="ListLabel905" w:customStyle="1">
    <w:name w:val="ListLabel 905"/>
    <w:qFormat/>
    <w:rPr>
      <w:rFonts w:cs="Wingdings"/>
    </w:rPr>
  </w:style>
  <w:style w:type="character" w:styleId="ListLabel906" w:customStyle="1">
    <w:name w:val="ListLabel 906"/>
    <w:qFormat/>
    <w:rPr>
      <w:rFonts w:cs="Wingdings"/>
    </w:rPr>
  </w:style>
  <w:style w:type="character" w:styleId="ListLabel907" w:customStyle="1">
    <w:name w:val="ListLabel 907"/>
    <w:qFormat/>
    <w:rPr>
      <w:rFonts w:cs="Wingdings"/>
    </w:rPr>
  </w:style>
  <w:style w:type="character" w:styleId="ListLabel908" w:customStyle="1">
    <w:name w:val="ListLabel 908"/>
    <w:qFormat/>
    <w:rPr>
      <w:rFonts w:cs="Wingdings"/>
    </w:rPr>
  </w:style>
  <w:style w:type="character" w:styleId="ListLabel909" w:customStyle="1">
    <w:name w:val="ListLabel 909"/>
    <w:qFormat/>
    <w:rPr>
      <w:rFonts w:cs="Wingdings"/>
    </w:rPr>
  </w:style>
  <w:style w:type="character" w:styleId="ListLabel910" w:customStyle="1">
    <w:name w:val="ListLabel 910"/>
    <w:qFormat/>
    <w:rPr>
      <w:rFonts w:cs="Wingdings"/>
      <w:sz w:val="28"/>
    </w:rPr>
  </w:style>
  <w:style w:type="character" w:styleId="ListLabel911" w:customStyle="1">
    <w:name w:val="ListLabel 911"/>
    <w:qFormat/>
    <w:rPr>
      <w:rFonts w:cs="Wingdings"/>
    </w:rPr>
  </w:style>
  <w:style w:type="character" w:styleId="ListLabel912" w:customStyle="1">
    <w:name w:val="ListLabel 912"/>
    <w:qFormat/>
    <w:rPr>
      <w:rFonts w:cs="Wingdings"/>
    </w:rPr>
  </w:style>
  <w:style w:type="character" w:styleId="ListLabel913" w:customStyle="1">
    <w:name w:val="ListLabel 913"/>
    <w:qFormat/>
    <w:rPr>
      <w:rFonts w:cs="Wingdings"/>
    </w:rPr>
  </w:style>
  <w:style w:type="character" w:styleId="ListLabel914" w:customStyle="1">
    <w:name w:val="ListLabel 914"/>
    <w:qFormat/>
    <w:rPr>
      <w:rFonts w:cs="Wingdings"/>
    </w:rPr>
  </w:style>
  <w:style w:type="character" w:styleId="ListLabel915" w:customStyle="1">
    <w:name w:val="ListLabel 915"/>
    <w:qFormat/>
    <w:rPr>
      <w:rFonts w:cs="Wingdings"/>
    </w:rPr>
  </w:style>
  <w:style w:type="character" w:styleId="ListLabel916" w:customStyle="1">
    <w:name w:val="ListLabel 916"/>
    <w:qFormat/>
    <w:rPr>
      <w:rFonts w:cs="Wingdings"/>
    </w:rPr>
  </w:style>
  <w:style w:type="character" w:styleId="ListLabel917" w:customStyle="1">
    <w:name w:val="ListLabel 917"/>
    <w:qFormat/>
    <w:rPr>
      <w:rFonts w:cs="Wingdings"/>
    </w:rPr>
  </w:style>
  <w:style w:type="character" w:styleId="ListLabel918" w:customStyle="1">
    <w:name w:val="ListLabel 918"/>
    <w:qFormat/>
    <w:rPr>
      <w:rFonts w:cs="Wingdings"/>
    </w:rPr>
  </w:style>
  <w:style w:type="character" w:styleId="ListLabel919" w:customStyle="1">
    <w:name w:val="ListLabel 919"/>
    <w:qFormat/>
    <w:rPr>
      <w:rFonts w:cs="Wingdings"/>
      <w:sz w:val="28"/>
    </w:rPr>
  </w:style>
  <w:style w:type="character" w:styleId="ListLabel920" w:customStyle="1">
    <w:name w:val="ListLabel 920"/>
    <w:qFormat/>
    <w:rPr>
      <w:rFonts w:cs="Wingdings"/>
    </w:rPr>
  </w:style>
  <w:style w:type="character" w:styleId="ListLabel921" w:customStyle="1">
    <w:name w:val="ListLabel 921"/>
    <w:qFormat/>
    <w:rPr>
      <w:rFonts w:cs="Wingdings"/>
    </w:rPr>
  </w:style>
  <w:style w:type="character" w:styleId="ListLabel922" w:customStyle="1">
    <w:name w:val="ListLabel 922"/>
    <w:qFormat/>
    <w:rPr>
      <w:rFonts w:cs="Wingdings"/>
    </w:rPr>
  </w:style>
  <w:style w:type="character" w:styleId="ListLabel923" w:customStyle="1">
    <w:name w:val="ListLabel 923"/>
    <w:qFormat/>
    <w:rPr>
      <w:rFonts w:cs="Wingdings"/>
    </w:rPr>
  </w:style>
  <w:style w:type="character" w:styleId="ListLabel924" w:customStyle="1">
    <w:name w:val="ListLabel 924"/>
    <w:qFormat/>
    <w:rPr>
      <w:rFonts w:cs="Wingdings"/>
    </w:rPr>
  </w:style>
  <w:style w:type="character" w:styleId="ListLabel925" w:customStyle="1">
    <w:name w:val="ListLabel 925"/>
    <w:qFormat/>
    <w:rPr>
      <w:rFonts w:cs="Wingdings"/>
    </w:rPr>
  </w:style>
  <w:style w:type="character" w:styleId="ListLabel926" w:customStyle="1">
    <w:name w:val="ListLabel 926"/>
    <w:qFormat/>
    <w:rPr>
      <w:rFonts w:cs="Wingdings"/>
    </w:rPr>
  </w:style>
  <w:style w:type="character" w:styleId="ListLabel927" w:customStyle="1">
    <w:name w:val="ListLabel 927"/>
    <w:qFormat/>
    <w:rPr>
      <w:rFonts w:cs="Wingdings"/>
    </w:rPr>
  </w:style>
  <w:style w:type="character" w:styleId="ListLabel928" w:customStyle="1">
    <w:name w:val="ListLabel 928"/>
    <w:qFormat/>
    <w:rPr>
      <w:rFonts w:cs="Wingdings"/>
      <w:sz w:val="28"/>
    </w:rPr>
  </w:style>
  <w:style w:type="character" w:styleId="ListLabel929" w:customStyle="1">
    <w:name w:val="ListLabel 929"/>
    <w:qFormat/>
    <w:rPr>
      <w:rFonts w:cs="Wingdings"/>
    </w:rPr>
  </w:style>
  <w:style w:type="character" w:styleId="ListLabel930" w:customStyle="1">
    <w:name w:val="ListLabel 930"/>
    <w:qFormat/>
    <w:rPr>
      <w:rFonts w:cs="Wingdings"/>
    </w:rPr>
  </w:style>
  <w:style w:type="character" w:styleId="ListLabel931" w:customStyle="1">
    <w:name w:val="ListLabel 931"/>
    <w:qFormat/>
    <w:rPr>
      <w:rFonts w:cs="Wingdings"/>
    </w:rPr>
  </w:style>
  <w:style w:type="character" w:styleId="ListLabel932" w:customStyle="1">
    <w:name w:val="ListLabel 932"/>
    <w:qFormat/>
    <w:rPr>
      <w:rFonts w:cs="Wingdings"/>
    </w:rPr>
  </w:style>
  <w:style w:type="character" w:styleId="ListLabel933" w:customStyle="1">
    <w:name w:val="ListLabel 933"/>
    <w:qFormat/>
    <w:rPr>
      <w:rFonts w:cs="Wingdings"/>
    </w:rPr>
  </w:style>
  <w:style w:type="character" w:styleId="ListLabel934" w:customStyle="1">
    <w:name w:val="ListLabel 934"/>
    <w:qFormat/>
    <w:rPr>
      <w:rFonts w:cs="Wingdings"/>
    </w:rPr>
  </w:style>
  <w:style w:type="character" w:styleId="ListLabel935" w:customStyle="1">
    <w:name w:val="ListLabel 935"/>
    <w:qFormat/>
    <w:rPr>
      <w:rFonts w:cs="Wingdings"/>
    </w:rPr>
  </w:style>
  <w:style w:type="character" w:styleId="ListLabel936" w:customStyle="1">
    <w:name w:val="ListLabel 936"/>
    <w:qFormat/>
    <w:rPr>
      <w:rFonts w:cs="Wingdings"/>
    </w:rPr>
  </w:style>
  <w:style w:type="character" w:styleId="ListLabel937" w:customStyle="1">
    <w:name w:val="ListLabel 937"/>
    <w:qFormat/>
    <w:rPr>
      <w:rFonts w:cs="Wingdings"/>
      <w:sz w:val="28"/>
    </w:rPr>
  </w:style>
  <w:style w:type="character" w:styleId="ListLabel938" w:customStyle="1">
    <w:name w:val="ListLabel 938"/>
    <w:qFormat/>
    <w:rPr>
      <w:rFonts w:cs="Wingdings"/>
    </w:rPr>
  </w:style>
  <w:style w:type="character" w:styleId="ListLabel939" w:customStyle="1">
    <w:name w:val="ListLabel 939"/>
    <w:qFormat/>
    <w:rPr>
      <w:rFonts w:cs="Wingdings"/>
    </w:rPr>
  </w:style>
  <w:style w:type="character" w:styleId="ListLabel940" w:customStyle="1">
    <w:name w:val="ListLabel 940"/>
    <w:qFormat/>
    <w:rPr>
      <w:rFonts w:cs="Wingdings"/>
    </w:rPr>
  </w:style>
  <w:style w:type="character" w:styleId="ListLabel941" w:customStyle="1">
    <w:name w:val="ListLabel 941"/>
    <w:qFormat/>
    <w:rPr>
      <w:rFonts w:cs="Wingdings"/>
    </w:rPr>
  </w:style>
  <w:style w:type="character" w:styleId="ListLabel942" w:customStyle="1">
    <w:name w:val="ListLabel 942"/>
    <w:qFormat/>
    <w:rPr>
      <w:rFonts w:cs="Wingdings"/>
    </w:rPr>
  </w:style>
  <w:style w:type="character" w:styleId="ListLabel943" w:customStyle="1">
    <w:name w:val="ListLabel 943"/>
    <w:qFormat/>
    <w:rPr>
      <w:rFonts w:cs="Wingdings"/>
    </w:rPr>
  </w:style>
  <w:style w:type="character" w:styleId="ListLabel944" w:customStyle="1">
    <w:name w:val="ListLabel 944"/>
    <w:qFormat/>
    <w:rPr>
      <w:rFonts w:cs="Wingdings"/>
    </w:rPr>
  </w:style>
  <w:style w:type="character" w:styleId="ListLabel945" w:customStyle="1">
    <w:name w:val="ListLabel 945"/>
    <w:qFormat/>
    <w:rPr>
      <w:rFonts w:cs="Wingdings"/>
    </w:rPr>
  </w:style>
  <w:style w:type="character" w:styleId="ListLabel946" w:customStyle="1">
    <w:name w:val="ListLabel 946"/>
    <w:qFormat/>
    <w:rPr>
      <w:rFonts w:cs="Wingdings"/>
      <w:sz w:val="28"/>
    </w:rPr>
  </w:style>
  <w:style w:type="character" w:styleId="ListLabel947" w:customStyle="1">
    <w:name w:val="ListLabel 947"/>
    <w:qFormat/>
    <w:rPr>
      <w:rFonts w:cs="Wingdings"/>
    </w:rPr>
  </w:style>
  <w:style w:type="character" w:styleId="ListLabel948" w:customStyle="1">
    <w:name w:val="ListLabel 948"/>
    <w:qFormat/>
    <w:rPr>
      <w:rFonts w:cs="Wingdings"/>
    </w:rPr>
  </w:style>
  <w:style w:type="character" w:styleId="ListLabel949" w:customStyle="1">
    <w:name w:val="ListLabel 949"/>
    <w:qFormat/>
    <w:rPr>
      <w:rFonts w:cs="Wingdings"/>
    </w:rPr>
  </w:style>
  <w:style w:type="character" w:styleId="ListLabel950" w:customStyle="1">
    <w:name w:val="ListLabel 950"/>
    <w:qFormat/>
    <w:rPr>
      <w:rFonts w:cs="Wingdings"/>
    </w:rPr>
  </w:style>
  <w:style w:type="character" w:styleId="ListLabel951" w:customStyle="1">
    <w:name w:val="ListLabel 951"/>
    <w:qFormat/>
    <w:rPr>
      <w:rFonts w:cs="Wingdings"/>
    </w:rPr>
  </w:style>
  <w:style w:type="character" w:styleId="ListLabel952" w:customStyle="1">
    <w:name w:val="ListLabel 952"/>
    <w:qFormat/>
    <w:rPr>
      <w:rFonts w:cs="Wingdings"/>
    </w:rPr>
  </w:style>
  <w:style w:type="character" w:styleId="ListLabel953" w:customStyle="1">
    <w:name w:val="ListLabel 953"/>
    <w:qFormat/>
    <w:rPr>
      <w:rFonts w:cs="Wingdings"/>
    </w:rPr>
  </w:style>
  <w:style w:type="character" w:styleId="ListLabel954" w:customStyle="1">
    <w:name w:val="ListLabel 954"/>
    <w:qFormat/>
    <w:rPr>
      <w:rFonts w:cs="Wingdings"/>
    </w:rPr>
  </w:style>
  <w:style w:type="character" w:styleId="ListLabel955" w:customStyle="1">
    <w:name w:val="ListLabel 955"/>
    <w:qFormat/>
    <w:rPr>
      <w:rFonts w:cs="Wingdings"/>
    </w:rPr>
  </w:style>
  <w:style w:type="character" w:styleId="ListLabel956" w:customStyle="1">
    <w:name w:val="ListLabel 956"/>
    <w:qFormat/>
    <w:rPr>
      <w:rFonts w:cs="Wingdings"/>
    </w:rPr>
  </w:style>
  <w:style w:type="character" w:styleId="ListLabel957" w:customStyle="1">
    <w:name w:val="ListLabel 957"/>
    <w:qFormat/>
    <w:rPr>
      <w:rFonts w:cs="Wingdings"/>
    </w:rPr>
  </w:style>
  <w:style w:type="character" w:styleId="ListLabel958" w:customStyle="1">
    <w:name w:val="ListLabel 958"/>
    <w:qFormat/>
    <w:rPr>
      <w:rFonts w:cs="Wingdings"/>
    </w:rPr>
  </w:style>
  <w:style w:type="character" w:styleId="ListLabel959" w:customStyle="1">
    <w:name w:val="ListLabel 959"/>
    <w:qFormat/>
    <w:rPr>
      <w:rFonts w:cs="Wingdings"/>
    </w:rPr>
  </w:style>
  <w:style w:type="character" w:styleId="ListLabel960" w:customStyle="1">
    <w:name w:val="ListLabel 960"/>
    <w:qFormat/>
    <w:rPr>
      <w:rFonts w:cs="Wingdings"/>
    </w:rPr>
  </w:style>
  <w:style w:type="character" w:styleId="ListLabel961" w:customStyle="1">
    <w:name w:val="ListLabel 961"/>
    <w:qFormat/>
    <w:rPr>
      <w:rFonts w:cs="Wingdings"/>
    </w:rPr>
  </w:style>
  <w:style w:type="character" w:styleId="ListLabel962" w:customStyle="1">
    <w:name w:val="ListLabel 962"/>
    <w:qFormat/>
    <w:rPr>
      <w:rFonts w:cs="Wingdings"/>
    </w:rPr>
  </w:style>
  <w:style w:type="character" w:styleId="ListLabel963" w:customStyle="1">
    <w:name w:val="ListLabel 963"/>
    <w:qFormat/>
    <w:rPr>
      <w:rFonts w:cs="Wingdings"/>
    </w:rPr>
  </w:style>
  <w:style w:type="character" w:styleId="ListLabel964" w:customStyle="1">
    <w:name w:val="ListLabel 964"/>
    <w:qFormat/>
    <w:rPr>
      <w:rFonts w:cs="Wingdings"/>
    </w:rPr>
  </w:style>
  <w:style w:type="character" w:styleId="ListLabel965" w:customStyle="1">
    <w:name w:val="ListLabel 965"/>
    <w:qFormat/>
    <w:rPr>
      <w:rFonts w:cs="Wingdings"/>
    </w:rPr>
  </w:style>
  <w:style w:type="character" w:styleId="ListLabel966" w:customStyle="1">
    <w:name w:val="ListLabel 966"/>
    <w:qFormat/>
    <w:rPr>
      <w:rFonts w:cs="Wingdings"/>
    </w:rPr>
  </w:style>
  <w:style w:type="character" w:styleId="ListLabel967" w:customStyle="1">
    <w:name w:val="ListLabel 967"/>
    <w:qFormat/>
    <w:rPr>
      <w:rFonts w:cs="Wingdings"/>
    </w:rPr>
  </w:style>
  <w:style w:type="character" w:styleId="ListLabel968" w:customStyle="1">
    <w:name w:val="ListLabel 968"/>
    <w:qFormat/>
    <w:rPr>
      <w:rFonts w:cs="Wingdings"/>
    </w:rPr>
  </w:style>
  <w:style w:type="character" w:styleId="ListLabel969" w:customStyle="1">
    <w:name w:val="ListLabel 969"/>
    <w:qFormat/>
    <w:rPr>
      <w:rFonts w:cs="Wingdings"/>
    </w:rPr>
  </w:style>
  <w:style w:type="character" w:styleId="ListLabel970" w:customStyle="1">
    <w:name w:val="ListLabel 970"/>
    <w:qFormat/>
    <w:rPr>
      <w:rFonts w:cs="Wingdings"/>
    </w:rPr>
  </w:style>
  <w:style w:type="character" w:styleId="ListLabel971" w:customStyle="1">
    <w:name w:val="ListLabel 971"/>
    <w:qFormat/>
    <w:rPr>
      <w:rFonts w:cs="Wingdings"/>
    </w:rPr>
  </w:style>
  <w:style w:type="character" w:styleId="ListLabel972" w:customStyle="1">
    <w:name w:val="ListLabel 972"/>
    <w:qFormat/>
    <w:rPr>
      <w:rFonts w:cs="Wingdings"/>
    </w:rPr>
  </w:style>
  <w:style w:type="character" w:styleId="ListLabel973" w:customStyle="1">
    <w:name w:val="ListLabel 973"/>
    <w:qFormat/>
    <w:rPr>
      <w:rFonts w:cs="Wingdings"/>
      <w:sz w:val="28"/>
    </w:rPr>
  </w:style>
  <w:style w:type="character" w:styleId="ListLabel974" w:customStyle="1">
    <w:name w:val="ListLabel 974"/>
    <w:qFormat/>
    <w:rPr>
      <w:rFonts w:cs="Wingdings"/>
    </w:rPr>
  </w:style>
  <w:style w:type="character" w:styleId="ListLabel975" w:customStyle="1">
    <w:name w:val="ListLabel 975"/>
    <w:qFormat/>
    <w:rPr>
      <w:rFonts w:cs="Wingdings"/>
    </w:rPr>
  </w:style>
  <w:style w:type="character" w:styleId="ListLabel976" w:customStyle="1">
    <w:name w:val="ListLabel 976"/>
    <w:qFormat/>
    <w:rPr>
      <w:rFonts w:cs="Wingdings"/>
    </w:rPr>
  </w:style>
  <w:style w:type="character" w:styleId="ListLabel977" w:customStyle="1">
    <w:name w:val="ListLabel 977"/>
    <w:qFormat/>
    <w:rPr>
      <w:rFonts w:cs="Wingdings"/>
    </w:rPr>
  </w:style>
  <w:style w:type="character" w:styleId="ListLabel978" w:customStyle="1">
    <w:name w:val="ListLabel 978"/>
    <w:qFormat/>
    <w:rPr>
      <w:rFonts w:cs="Wingdings"/>
    </w:rPr>
  </w:style>
  <w:style w:type="character" w:styleId="ListLabel979" w:customStyle="1">
    <w:name w:val="ListLabel 979"/>
    <w:qFormat/>
    <w:rPr>
      <w:rFonts w:cs="Wingdings"/>
    </w:rPr>
  </w:style>
  <w:style w:type="character" w:styleId="ListLabel980" w:customStyle="1">
    <w:name w:val="ListLabel 980"/>
    <w:qFormat/>
    <w:rPr>
      <w:rFonts w:cs="Wingdings"/>
    </w:rPr>
  </w:style>
  <w:style w:type="character" w:styleId="ListLabel981" w:customStyle="1">
    <w:name w:val="ListLabel 981"/>
    <w:qFormat/>
    <w:rPr>
      <w:rFonts w:cs="Wingdings"/>
    </w:rPr>
  </w:style>
  <w:style w:type="character" w:styleId="ListLabel982" w:customStyle="1">
    <w:name w:val="ListLabel 982"/>
    <w:qFormat/>
    <w:rPr>
      <w:rFonts w:cs="Wingdings"/>
    </w:rPr>
  </w:style>
  <w:style w:type="character" w:styleId="ListLabel983" w:customStyle="1">
    <w:name w:val="ListLabel 983"/>
    <w:qFormat/>
    <w:rPr>
      <w:rFonts w:cs="Wingdings"/>
    </w:rPr>
  </w:style>
  <w:style w:type="character" w:styleId="ListLabel984" w:customStyle="1">
    <w:name w:val="ListLabel 984"/>
    <w:qFormat/>
    <w:rPr>
      <w:rFonts w:cs="Wingdings"/>
    </w:rPr>
  </w:style>
  <w:style w:type="character" w:styleId="ListLabel985" w:customStyle="1">
    <w:name w:val="ListLabel 985"/>
    <w:qFormat/>
    <w:rPr>
      <w:rFonts w:cs="Wingdings"/>
    </w:rPr>
  </w:style>
  <w:style w:type="character" w:styleId="ListLabel986" w:customStyle="1">
    <w:name w:val="ListLabel 986"/>
    <w:qFormat/>
    <w:rPr>
      <w:rFonts w:cs="Wingdings"/>
    </w:rPr>
  </w:style>
  <w:style w:type="character" w:styleId="ListLabel987" w:customStyle="1">
    <w:name w:val="ListLabel 987"/>
    <w:qFormat/>
    <w:rPr>
      <w:rFonts w:cs="Wingdings"/>
    </w:rPr>
  </w:style>
  <w:style w:type="character" w:styleId="ListLabel988" w:customStyle="1">
    <w:name w:val="ListLabel 988"/>
    <w:qFormat/>
    <w:rPr>
      <w:rFonts w:cs="Wingdings"/>
    </w:rPr>
  </w:style>
  <w:style w:type="character" w:styleId="ListLabel989" w:customStyle="1">
    <w:name w:val="ListLabel 989"/>
    <w:qFormat/>
    <w:rPr>
      <w:rFonts w:cs="Wingdings"/>
    </w:rPr>
  </w:style>
  <w:style w:type="character" w:styleId="ListLabel990" w:customStyle="1">
    <w:name w:val="ListLabel 990"/>
    <w:qFormat/>
    <w:rPr>
      <w:rFonts w:cs="Wingdings"/>
    </w:rPr>
  </w:style>
  <w:style w:type="character" w:styleId="ListLabel991" w:customStyle="1">
    <w:name w:val="ListLabel 991"/>
    <w:qFormat/>
    <w:rPr>
      <w:rFonts w:cs="Wingdings"/>
    </w:rPr>
  </w:style>
  <w:style w:type="character" w:styleId="ListLabel992" w:customStyle="1">
    <w:name w:val="ListLabel 992"/>
    <w:qFormat/>
    <w:rPr>
      <w:rFonts w:cs="Wingdings"/>
    </w:rPr>
  </w:style>
  <w:style w:type="character" w:styleId="ListLabel993" w:customStyle="1">
    <w:name w:val="ListLabel 993"/>
    <w:qFormat/>
    <w:rPr>
      <w:rFonts w:cs="Wingdings"/>
    </w:rPr>
  </w:style>
  <w:style w:type="character" w:styleId="ListLabel994" w:customStyle="1">
    <w:name w:val="ListLabel 994"/>
    <w:qFormat/>
    <w:rPr>
      <w:rFonts w:cs="Wingdings"/>
    </w:rPr>
  </w:style>
  <w:style w:type="character" w:styleId="ListLabel995" w:customStyle="1">
    <w:name w:val="ListLabel 995"/>
    <w:qFormat/>
    <w:rPr>
      <w:rFonts w:cs="Wingdings"/>
    </w:rPr>
  </w:style>
  <w:style w:type="character" w:styleId="ListLabel996" w:customStyle="1">
    <w:name w:val="ListLabel 996"/>
    <w:qFormat/>
    <w:rPr>
      <w:rFonts w:cs="Wingdings"/>
    </w:rPr>
  </w:style>
  <w:style w:type="character" w:styleId="ListLabel997" w:customStyle="1">
    <w:name w:val="ListLabel 997"/>
    <w:qFormat/>
    <w:rPr>
      <w:rFonts w:cs="Wingdings"/>
    </w:rPr>
  </w:style>
  <w:style w:type="character" w:styleId="ListLabel998" w:customStyle="1">
    <w:name w:val="ListLabel 998"/>
    <w:qFormat/>
    <w:rPr>
      <w:rFonts w:cs="Wingdings"/>
    </w:rPr>
  </w:style>
  <w:style w:type="character" w:styleId="ListLabel999" w:customStyle="1">
    <w:name w:val="ListLabel 999"/>
    <w:qFormat/>
    <w:rPr>
      <w:rFonts w:cs="Wingdings"/>
    </w:rPr>
  </w:style>
  <w:style w:type="character" w:styleId="ListLabel1000" w:customStyle="1">
    <w:name w:val="ListLabel 1000"/>
    <w:qFormat/>
    <w:rPr>
      <w:rFonts w:cs="Wingdings"/>
      <w:sz w:val="28"/>
    </w:rPr>
  </w:style>
  <w:style w:type="character" w:styleId="ListLabel1001" w:customStyle="1">
    <w:name w:val="ListLabel 1001"/>
    <w:qFormat/>
    <w:rPr>
      <w:rFonts w:cs="OpenSymbol"/>
    </w:rPr>
  </w:style>
  <w:style w:type="character" w:styleId="ListLabel1002" w:customStyle="1">
    <w:name w:val="ListLabel 1002"/>
    <w:qFormat/>
    <w:rPr>
      <w:rFonts w:cs="OpenSymbol"/>
    </w:rPr>
  </w:style>
  <w:style w:type="character" w:styleId="ListLabel1003" w:customStyle="1">
    <w:name w:val="ListLabel 1003"/>
    <w:qFormat/>
    <w:rPr>
      <w:rFonts w:cs="OpenSymbol"/>
    </w:rPr>
  </w:style>
  <w:style w:type="character" w:styleId="ListLabel1004" w:customStyle="1">
    <w:name w:val="ListLabel 1004"/>
    <w:qFormat/>
    <w:rPr>
      <w:rFonts w:cs="OpenSymbol"/>
    </w:rPr>
  </w:style>
  <w:style w:type="character" w:styleId="ListLabel1005" w:customStyle="1">
    <w:name w:val="ListLabel 1005"/>
    <w:qFormat/>
    <w:rPr>
      <w:rFonts w:cs="OpenSymbol"/>
    </w:rPr>
  </w:style>
  <w:style w:type="character" w:styleId="ListLabel1006" w:customStyle="1">
    <w:name w:val="ListLabel 1006"/>
    <w:qFormat/>
    <w:rPr>
      <w:rFonts w:cs="OpenSymbol"/>
    </w:rPr>
  </w:style>
  <w:style w:type="character" w:styleId="ListLabel1007" w:customStyle="1">
    <w:name w:val="ListLabel 1007"/>
    <w:qFormat/>
    <w:rPr>
      <w:rFonts w:cs="OpenSymbol"/>
    </w:rPr>
  </w:style>
  <w:style w:type="character" w:styleId="ListLabel1008" w:customStyle="1">
    <w:name w:val="ListLabel 1008"/>
    <w:qFormat/>
    <w:rPr>
      <w:rFonts w:cs="OpenSymbol"/>
    </w:rPr>
  </w:style>
  <w:style w:type="character" w:styleId="ListLabel1009" w:customStyle="1">
    <w:name w:val="ListLabel 1009"/>
    <w:qFormat/>
    <w:rPr>
      <w:rFonts w:cs="Wingdings"/>
      <w:sz w:val="28"/>
    </w:rPr>
  </w:style>
  <w:style w:type="character" w:styleId="ListLabel1010" w:customStyle="1">
    <w:name w:val="ListLabel 1010"/>
    <w:qFormat/>
    <w:rPr>
      <w:rFonts w:cs="Wingdings"/>
    </w:rPr>
  </w:style>
  <w:style w:type="character" w:styleId="ListLabel1011" w:customStyle="1">
    <w:name w:val="ListLabel 1011"/>
    <w:qFormat/>
    <w:rPr>
      <w:rFonts w:cs="Wingdings"/>
    </w:rPr>
  </w:style>
  <w:style w:type="character" w:styleId="ListLabel1012" w:customStyle="1">
    <w:name w:val="ListLabel 1012"/>
    <w:qFormat/>
    <w:rPr>
      <w:rFonts w:cs="Wingdings"/>
    </w:rPr>
  </w:style>
  <w:style w:type="character" w:styleId="ListLabel1013" w:customStyle="1">
    <w:name w:val="ListLabel 1013"/>
    <w:qFormat/>
    <w:rPr>
      <w:rFonts w:cs="Wingdings"/>
    </w:rPr>
  </w:style>
  <w:style w:type="character" w:styleId="ListLabel1014" w:customStyle="1">
    <w:name w:val="ListLabel 1014"/>
    <w:qFormat/>
    <w:rPr>
      <w:rFonts w:cs="Wingdings"/>
    </w:rPr>
  </w:style>
  <w:style w:type="character" w:styleId="ListLabel1015" w:customStyle="1">
    <w:name w:val="ListLabel 1015"/>
    <w:qFormat/>
    <w:rPr>
      <w:rFonts w:cs="Wingdings"/>
    </w:rPr>
  </w:style>
  <w:style w:type="character" w:styleId="ListLabel1016" w:customStyle="1">
    <w:name w:val="ListLabel 1016"/>
    <w:qFormat/>
    <w:rPr>
      <w:rFonts w:cs="Wingdings"/>
    </w:rPr>
  </w:style>
  <w:style w:type="character" w:styleId="ListLabel1017" w:customStyle="1">
    <w:name w:val="ListLabel 1017"/>
    <w:qFormat/>
    <w:rPr>
      <w:rFonts w:cs="Wingdings"/>
    </w:rPr>
  </w:style>
  <w:style w:type="character" w:styleId="ListLabel1018" w:customStyle="1">
    <w:name w:val="ListLabel 1018"/>
    <w:qFormat/>
    <w:rPr>
      <w:rFonts w:cs="Wingdings"/>
      <w:sz w:val="28"/>
    </w:rPr>
  </w:style>
  <w:style w:type="character" w:styleId="ListLabel1019" w:customStyle="1">
    <w:name w:val="ListLabel 1019"/>
    <w:qFormat/>
    <w:rPr>
      <w:rFonts w:cs="Wingdings"/>
    </w:rPr>
  </w:style>
  <w:style w:type="character" w:styleId="ListLabel1020" w:customStyle="1">
    <w:name w:val="ListLabel 1020"/>
    <w:qFormat/>
    <w:rPr>
      <w:rFonts w:cs="Wingdings"/>
    </w:rPr>
  </w:style>
  <w:style w:type="character" w:styleId="ListLabel1021" w:customStyle="1">
    <w:name w:val="ListLabel 1021"/>
    <w:qFormat/>
    <w:rPr>
      <w:rFonts w:cs="Wingdings"/>
    </w:rPr>
  </w:style>
  <w:style w:type="character" w:styleId="ListLabel1022" w:customStyle="1">
    <w:name w:val="ListLabel 1022"/>
    <w:qFormat/>
    <w:rPr>
      <w:rFonts w:cs="Wingdings"/>
    </w:rPr>
  </w:style>
  <w:style w:type="character" w:styleId="ListLabel1023" w:customStyle="1">
    <w:name w:val="ListLabel 1023"/>
    <w:qFormat/>
    <w:rPr>
      <w:rFonts w:cs="Wingdings"/>
    </w:rPr>
  </w:style>
  <w:style w:type="character" w:styleId="ListLabel1024" w:customStyle="1">
    <w:name w:val="ListLabel 1024"/>
    <w:qFormat/>
    <w:rPr>
      <w:rFonts w:cs="Wingdings"/>
    </w:rPr>
  </w:style>
  <w:style w:type="character" w:styleId="ListLabel1025" w:customStyle="1">
    <w:name w:val="ListLabel 1025"/>
    <w:qFormat/>
    <w:rPr>
      <w:rFonts w:cs="Wingdings"/>
    </w:rPr>
  </w:style>
  <w:style w:type="character" w:styleId="ListLabel1026" w:customStyle="1">
    <w:name w:val="ListLabel 1026"/>
    <w:qFormat/>
    <w:rPr>
      <w:rFonts w:cs="Wingdings"/>
    </w:rPr>
  </w:style>
  <w:style w:type="character" w:styleId="ListLabel1027" w:customStyle="1">
    <w:name w:val="ListLabel 1027"/>
    <w:qFormat/>
    <w:rPr>
      <w:rFonts w:cs="Wingdings"/>
      <w:sz w:val="28"/>
    </w:rPr>
  </w:style>
  <w:style w:type="character" w:styleId="ListLabel1028" w:customStyle="1">
    <w:name w:val="ListLabel 1028"/>
    <w:qFormat/>
    <w:rPr>
      <w:rFonts w:cs="Wingdings"/>
    </w:rPr>
  </w:style>
  <w:style w:type="character" w:styleId="ListLabel1029" w:customStyle="1">
    <w:name w:val="ListLabel 1029"/>
    <w:qFormat/>
    <w:rPr>
      <w:rFonts w:cs="Wingdings"/>
    </w:rPr>
  </w:style>
  <w:style w:type="character" w:styleId="ListLabel1030" w:customStyle="1">
    <w:name w:val="ListLabel 1030"/>
    <w:qFormat/>
    <w:rPr>
      <w:rFonts w:cs="Wingdings"/>
    </w:rPr>
  </w:style>
  <w:style w:type="character" w:styleId="ListLabel1031" w:customStyle="1">
    <w:name w:val="ListLabel 1031"/>
    <w:qFormat/>
    <w:rPr>
      <w:rFonts w:cs="Wingdings"/>
    </w:rPr>
  </w:style>
  <w:style w:type="character" w:styleId="ListLabel1032" w:customStyle="1">
    <w:name w:val="ListLabel 1032"/>
    <w:qFormat/>
    <w:rPr>
      <w:rFonts w:cs="Wingdings"/>
    </w:rPr>
  </w:style>
  <w:style w:type="character" w:styleId="ListLabel1033" w:customStyle="1">
    <w:name w:val="ListLabel 1033"/>
    <w:qFormat/>
    <w:rPr>
      <w:rFonts w:cs="Wingdings"/>
    </w:rPr>
  </w:style>
  <w:style w:type="character" w:styleId="ListLabel1034" w:customStyle="1">
    <w:name w:val="ListLabel 1034"/>
    <w:qFormat/>
    <w:rPr>
      <w:rFonts w:cs="Wingdings"/>
    </w:rPr>
  </w:style>
  <w:style w:type="character" w:styleId="ListLabel1035" w:customStyle="1">
    <w:name w:val="ListLabel 1035"/>
    <w:qFormat/>
    <w:rPr>
      <w:rFonts w:cs="Wingdings"/>
    </w:rPr>
  </w:style>
  <w:style w:type="character" w:styleId="ListLabel1036" w:customStyle="1">
    <w:name w:val="ListLabel 1036"/>
    <w:qFormat/>
    <w:rPr>
      <w:rFonts w:cs="Wingdings"/>
      <w:sz w:val="28"/>
    </w:rPr>
  </w:style>
  <w:style w:type="character" w:styleId="ListLabel1037" w:customStyle="1">
    <w:name w:val="ListLabel 1037"/>
    <w:qFormat/>
    <w:rPr>
      <w:rFonts w:cs="Wingdings"/>
    </w:rPr>
  </w:style>
  <w:style w:type="character" w:styleId="ListLabel1038" w:customStyle="1">
    <w:name w:val="ListLabel 1038"/>
    <w:qFormat/>
    <w:rPr>
      <w:rFonts w:cs="Wingdings"/>
    </w:rPr>
  </w:style>
  <w:style w:type="character" w:styleId="ListLabel1039" w:customStyle="1">
    <w:name w:val="ListLabel 1039"/>
    <w:qFormat/>
    <w:rPr>
      <w:rFonts w:cs="Wingdings"/>
    </w:rPr>
  </w:style>
  <w:style w:type="character" w:styleId="ListLabel1040" w:customStyle="1">
    <w:name w:val="ListLabel 1040"/>
    <w:qFormat/>
    <w:rPr>
      <w:rFonts w:cs="Wingdings"/>
    </w:rPr>
  </w:style>
  <w:style w:type="character" w:styleId="ListLabel1041" w:customStyle="1">
    <w:name w:val="ListLabel 1041"/>
    <w:qFormat/>
    <w:rPr>
      <w:rFonts w:cs="Wingdings"/>
    </w:rPr>
  </w:style>
  <w:style w:type="character" w:styleId="ListLabel1042" w:customStyle="1">
    <w:name w:val="ListLabel 1042"/>
    <w:qFormat/>
    <w:rPr>
      <w:rFonts w:cs="Wingdings"/>
    </w:rPr>
  </w:style>
  <w:style w:type="character" w:styleId="ListLabel1043" w:customStyle="1">
    <w:name w:val="ListLabel 1043"/>
    <w:qFormat/>
    <w:rPr>
      <w:rFonts w:cs="Wingdings"/>
    </w:rPr>
  </w:style>
  <w:style w:type="character" w:styleId="ListLabel1044" w:customStyle="1">
    <w:name w:val="ListLabel 1044"/>
    <w:qFormat/>
    <w:rPr>
      <w:rFonts w:cs="Wingdings"/>
    </w:rPr>
  </w:style>
  <w:style w:type="character" w:styleId="ListLabel1045" w:customStyle="1">
    <w:name w:val="ListLabel 1045"/>
    <w:qFormat/>
    <w:rPr>
      <w:rFonts w:cs="Wingdings"/>
      <w:sz w:val="28"/>
    </w:rPr>
  </w:style>
  <w:style w:type="character" w:styleId="ListLabel1046" w:customStyle="1">
    <w:name w:val="ListLabel 1046"/>
    <w:qFormat/>
    <w:rPr>
      <w:rFonts w:cs="Wingdings"/>
    </w:rPr>
  </w:style>
  <w:style w:type="character" w:styleId="ListLabel1047" w:customStyle="1">
    <w:name w:val="ListLabel 1047"/>
    <w:qFormat/>
    <w:rPr>
      <w:rFonts w:cs="Wingdings"/>
    </w:rPr>
  </w:style>
  <w:style w:type="character" w:styleId="ListLabel1048" w:customStyle="1">
    <w:name w:val="ListLabel 1048"/>
    <w:qFormat/>
    <w:rPr>
      <w:rFonts w:cs="Wingdings"/>
    </w:rPr>
  </w:style>
  <w:style w:type="character" w:styleId="ListLabel1049" w:customStyle="1">
    <w:name w:val="ListLabel 1049"/>
    <w:qFormat/>
    <w:rPr>
      <w:rFonts w:cs="Wingdings"/>
    </w:rPr>
  </w:style>
  <w:style w:type="character" w:styleId="ListLabel1050" w:customStyle="1">
    <w:name w:val="ListLabel 1050"/>
    <w:qFormat/>
    <w:rPr>
      <w:rFonts w:cs="Wingdings"/>
    </w:rPr>
  </w:style>
  <w:style w:type="character" w:styleId="ListLabel1051" w:customStyle="1">
    <w:name w:val="ListLabel 1051"/>
    <w:qFormat/>
    <w:rPr>
      <w:rFonts w:cs="Wingdings"/>
    </w:rPr>
  </w:style>
  <w:style w:type="character" w:styleId="ListLabel1052" w:customStyle="1">
    <w:name w:val="ListLabel 1052"/>
    <w:qFormat/>
    <w:rPr>
      <w:rFonts w:cs="Wingdings"/>
    </w:rPr>
  </w:style>
  <w:style w:type="character" w:styleId="ListLabel1053" w:customStyle="1">
    <w:name w:val="ListLabel 1053"/>
    <w:qFormat/>
    <w:rPr>
      <w:rFonts w:cs="Wingdings"/>
    </w:rPr>
  </w:style>
  <w:style w:type="character" w:styleId="ListLabel1054" w:customStyle="1">
    <w:name w:val="ListLabel 1054"/>
    <w:qFormat/>
    <w:rPr>
      <w:rFonts w:cs="Wingdings"/>
      <w:sz w:val="28"/>
    </w:rPr>
  </w:style>
  <w:style w:type="character" w:styleId="ListLabel1055" w:customStyle="1">
    <w:name w:val="ListLabel 1055"/>
    <w:qFormat/>
    <w:rPr>
      <w:rFonts w:cs="Wingdings"/>
    </w:rPr>
  </w:style>
  <w:style w:type="character" w:styleId="ListLabel1056" w:customStyle="1">
    <w:name w:val="ListLabel 1056"/>
    <w:qFormat/>
    <w:rPr>
      <w:rFonts w:cs="Wingdings"/>
    </w:rPr>
  </w:style>
  <w:style w:type="character" w:styleId="ListLabel1057" w:customStyle="1">
    <w:name w:val="ListLabel 1057"/>
    <w:qFormat/>
    <w:rPr>
      <w:rFonts w:cs="Wingdings"/>
    </w:rPr>
  </w:style>
  <w:style w:type="character" w:styleId="ListLabel1058" w:customStyle="1">
    <w:name w:val="ListLabel 1058"/>
    <w:qFormat/>
    <w:rPr>
      <w:rFonts w:cs="Wingdings"/>
    </w:rPr>
  </w:style>
  <w:style w:type="character" w:styleId="ListLabel1059" w:customStyle="1">
    <w:name w:val="ListLabel 1059"/>
    <w:qFormat/>
    <w:rPr>
      <w:rFonts w:cs="Wingdings"/>
    </w:rPr>
  </w:style>
  <w:style w:type="character" w:styleId="ListLabel1060" w:customStyle="1">
    <w:name w:val="ListLabel 1060"/>
    <w:qFormat/>
    <w:rPr>
      <w:rFonts w:cs="Wingdings"/>
    </w:rPr>
  </w:style>
  <w:style w:type="character" w:styleId="ListLabel1061" w:customStyle="1">
    <w:name w:val="ListLabel 1061"/>
    <w:qFormat/>
    <w:rPr>
      <w:rFonts w:cs="Wingdings"/>
    </w:rPr>
  </w:style>
  <w:style w:type="character" w:styleId="ListLabel1062" w:customStyle="1">
    <w:name w:val="ListLabel 1062"/>
    <w:qFormat/>
    <w:rPr>
      <w:rFonts w:cs="Wingdings"/>
    </w:rPr>
  </w:style>
  <w:style w:type="character" w:styleId="ListLabel1063" w:customStyle="1">
    <w:name w:val="ListLabel 1063"/>
    <w:qFormat/>
    <w:rPr>
      <w:rFonts w:cs="Wingdings"/>
    </w:rPr>
  </w:style>
  <w:style w:type="character" w:styleId="ListLabel1064" w:customStyle="1">
    <w:name w:val="ListLabel 1064"/>
    <w:qFormat/>
    <w:rPr>
      <w:rFonts w:cs="Wingdings"/>
    </w:rPr>
  </w:style>
  <w:style w:type="character" w:styleId="ListLabel1065" w:customStyle="1">
    <w:name w:val="ListLabel 1065"/>
    <w:qFormat/>
    <w:rPr>
      <w:rFonts w:cs="Wingdings"/>
    </w:rPr>
  </w:style>
  <w:style w:type="character" w:styleId="ListLabel1066" w:customStyle="1">
    <w:name w:val="ListLabel 1066"/>
    <w:qFormat/>
    <w:rPr>
      <w:rFonts w:cs="Wingdings"/>
    </w:rPr>
  </w:style>
  <w:style w:type="character" w:styleId="ListLabel1067" w:customStyle="1">
    <w:name w:val="ListLabel 1067"/>
    <w:qFormat/>
    <w:rPr>
      <w:rFonts w:cs="Wingdings"/>
    </w:rPr>
  </w:style>
  <w:style w:type="character" w:styleId="ListLabel1068" w:customStyle="1">
    <w:name w:val="ListLabel 1068"/>
    <w:qFormat/>
    <w:rPr>
      <w:rFonts w:cs="Wingdings"/>
    </w:rPr>
  </w:style>
  <w:style w:type="character" w:styleId="ListLabel1069" w:customStyle="1">
    <w:name w:val="ListLabel 1069"/>
    <w:qFormat/>
    <w:rPr>
      <w:rFonts w:cs="Wingdings"/>
    </w:rPr>
  </w:style>
  <w:style w:type="character" w:styleId="ListLabel1070" w:customStyle="1">
    <w:name w:val="ListLabel 1070"/>
    <w:qFormat/>
    <w:rPr>
      <w:rFonts w:cs="Wingdings"/>
    </w:rPr>
  </w:style>
  <w:style w:type="character" w:styleId="ListLabel1071" w:customStyle="1">
    <w:name w:val="ListLabel 1071"/>
    <w:qFormat/>
    <w:rPr>
      <w:rFonts w:cs="Wingdings"/>
    </w:rPr>
  </w:style>
  <w:style w:type="character" w:styleId="ListLabel1072" w:customStyle="1">
    <w:name w:val="ListLabel 1072"/>
    <w:qFormat/>
    <w:rPr>
      <w:rFonts w:cs="Wingdings"/>
    </w:rPr>
  </w:style>
  <w:style w:type="character" w:styleId="ListLabel1073" w:customStyle="1">
    <w:name w:val="ListLabel 1073"/>
    <w:qFormat/>
    <w:rPr>
      <w:rFonts w:cs="Wingdings"/>
    </w:rPr>
  </w:style>
  <w:style w:type="character" w:styleId="ListLabel1074" w:customStyle="1">
    <w:name w:val="ListLabel 1074"/>
    <w:qFormat/>
    <w:rPr>
      <w:rFonts w:cs="Wingdings"/>
    </w:rPr>
  </w:style>
  <w:style w:type="character" w:styleId="ListLabel1075" w:customStyle="1">
    <w:name w:val="ListLabel 1075"/>
    <w:qFormat/>
    <w:rPr>
      <w:rFonts w:cs="Wingdings"/>
    </w:rPr>
  </w:style>
  <w:style w:type="character" w:styleId="ListLabel1076" w:customStyle="1">
    <w:name w:val="ListLabel 1076"/>
    <w:qFormat/>
    <w:rPr>
      <w:rFonts w:cs="Wingdings"/>
    </w:rPr>
  </w:style>
  <w:style w:type="character" w:styleId="ListLabel1077" w:customStyle="1">
    <w:name w:val="ListLabel 1077"/>
    <w:qFormat/>
    <w:rPr>
      <w:rFonts w:cs="Wingdings"/>
    </w:rPr>
  </w:style>
  <w:style w:type="character" w:styleId="ListLabel1078" w:customStyle="1">
    <w:name w:val="ListLabel 1078"/>
    <w:qFormat/>
    <w:rPr>
      <w:rFonts w:cs="Wingdings"/>
    </w:rPr>
  </w:style>
  <w:style w:type="character" w:styleId="ListLabel1079" w:customStyle="1">
    <w:name w:val="ListLabel 1079"/>
    <w:qFormat/>
    <w:rPr>
      <w:rFonts w:cs="Wingdings"/>
    </w:rPr>
  </w:style>
  <w:style w:type="character" w:styleId="ListLabel1080" w:customStyle="1">
    <w:name w:val="ListLabel 1080"/>
    <w:qFormat/>
    <w:rPr>
      <w:rFonts w:cs="Wingdings"/>
    </w:rPr>
  </w:style>
  <w:style w:type="character" w:styleId="ListLabel1081" w:customStyle="1">
    <w:name w:val="ListLabel 1081"/>
    <w:qFormat/>
    <w:rPr>
      <w:rFonts w:cs="Wingdings"/>
      <w:sz w:val="28"/>
    </w:rPr>
  </w:style>
  <w:style w:type="character" w:styleId="ListLabel1082" w:customStyle="1">
    <w:name w:val="ListLabel 1082"/>
    <w:qFormat/>
    <w:rPr>
      <w:rFonts w:cs="Wingdings"/>
    </w:rPr>
  </w:style>
  <w:style w:type="character" w:styleId="ListLabel1083" w:customStyle="1">
    <w:name w:val="ListLabel 1083"/>
    <w:qFormat/>
    <w:rPr>
      <w:rFonts w:cs="Wingdings"/>
    </w:rPr>
  </w:style>
  <w:style w:type="character" w:styleId="ListLabel1084" w:customStyle="1">
    <w:name w:val="ListLabel 1084"/>
    <w:qFormat/>
    <w:rPr>
      <w:rFonts w:cs="Wingdings"/>
    </w:rPr>
  </w:style>
  <w:style w:type="character" w:styleId="ListLabel1085" w:customStyle="1">
    <w:name w:val="ListLabel 1085"/>
    <w:qFormat/>
    <w:rPr>
      <w:rFonts w:cs="Wingdings"/>
    </w:rPr>
  </w:style>
  <w:style w:type="character" w:styleId="ListLabel1086" w:customStyle="1">
    <w:name w:val="ListLabel 1086"/>
    <w:qFormat/>
    <w:rPr>
      <w:rFonts w:cs="Wingdings"/>
    </w:rPr>
  </w:style>
  <w:style w:type="character" w:styleId="ListLabel1087" w:customStyle="1">
    <w:name w:val="ListLabel 1087"/>
    <w:qFormat/>
    <w:rPr>
      <w:rFonts w:cs="Wingdings"/>
    </w:rPr>
  </w:style>
  <w:style w:type="character" w:styleId="ListLabel1088" w:customStyle="1">
    <w:name w:val="ListLabel 1088"/>
    <w:qFormat/>
    <w:rPr>
      <w:rFonts w:cs="Wingdings"/>
    </w:rPr>
  </w:style>
  <w:style w:type="character" w:styleId="ListLabel1089" w:customStyle="1">
    <w:name w:val="ListLabel 1089"/>
    <w:qFormat/>
    <w:rPr>
      <w:rFonts w:cs="Wingdings"/>
    </w:rPr>
  </w:style>
  <w:style w:type="character" w:styleId="ListLabel1090" w:customStyle="1">
    <w:name w:val="ListLabel 1090"/>
    <w:qFormat/>
    <w:rPr>
      <w:rFonts w:cs="Wingdings"/>
    </w:rPr>
  </w:style>
  <w:style w:type="character" w:styleId="ListLabel1091" w:customStyle="1">
    <w:name w:val="ListLabel 1091"/>
    <w:qFormat/>
    <w:rPr>
      <w:rFonts w:cs="Wingdings"/>
    </w:rPr>
  </w:style>
  <w:style w:type="character" w:styleId="ListLabel1092" w:customStyle="1">
    <w:name w:val="ListLabel 1092"/>
    <w:qFormat/>
    <w:rPr>
      <w:rFonts w:cs="Wingdings"/>
    </w:rPr>
  </w:style>
  <w:style w:type="character" w:styleId="ListLabel1093" w:customStyle="1">
    <w:name w:val="ListLabel 1093"/>
    <w:qFormat/>
    <w:rPr>
      <w:rFonts w:cs="Wingdings"/>
    </w:rPr>
  </w:style>
  <w:style w:type="character" w:styleId="ListLabel1094" w:customStyle="1">
    <w:name w:val="ListLabel 1094"/>
    <w:qFormat/>
    <w:rPr>
      <w:rFonts w:cs="Wingdings"/>
    </w:rPr>
  </w:style>
  <w:style w:type="character" w:styleId="ListLabel1095" w:customStyle="1">
    <w:name w:val="ListLabel 1095"/>
    <w:qFormat/>
    <w:rPr>
      <w:rFonts w:cs="Wingdings"/>
    </w:rPr>
  </w:style>
  <w:style w:type="character" w:styleId="ListLabel1096" w:customStyle="1">
    <w:name w:val="ListLabel 1096"/>
    <w:qFormat/>
    <w:rPr>
      <w:rFonts w:cs="Wingdings"/>
    </w:rPr>
  </w:style>
  <w:style w:type="character" w:styleId="ListLabel1097" w:customStyle="1">
    <w:name w:val="ListLabel 1097"/>
    <w:qFormat/>
    <w:rPr>
      <w:rFonts w:cs="Wingdings"/>
    </w:rPr>
  </w:style>
  <w:style w:type="character" w:styleId="ListLabel1098" w:customStyle="1">
    <w:name w:val="ListLabel 1098"/>
    <w:qFormat/>
    <w:rPr>
      <w:rFonts w:cs="Wingdings"/>
    </w:rPr>
  </w:style>
  <w:style w:type="character" w:styleId="ListLabel1099" w:customStyle="1">
    <w:name w:val="ListLabel 1099"/>
    <w:qFormat/>
    <w:rPr>
      <w:rFonts w:cs="Wingdings"/>
    </w:rPr>
  </w:style>
  <w:style w:type="character" w:styleId="ListLabel1100" w:customStyle="1">
    <w:name w:val="ListLabel 1100"/>
    <w:qFormat/>
    <w:rPr>
      <w:rFonts w:cs="Wingdings"/>
    </w:rPr>
  </w:style>
  <w:style w:type="character" w:styleId="ListLabel1101" w:customStyle="1">
    <w:name w:val="ListLabel 1101"/>
    <w:qFormat/>
    <w:rPr>
      <w:rFonts w:cs="Wingdings"/>
    </w:rPr>
  </w:style>
  <w:style w:type="character" w:styleId="ListLabel1102" w:customStyle="1">
    <w:name w:val="ListLabel 1102"/>
    <w:qFormat/>
    <w:rPr>
      <w:rFonts w:cs="Wingdings"/>
    </w:rPr>
  </w:style>
  <w:style w:type="character" w:styleId="ListLabel1103" w:customStyle="1">
    <w:name w:val="ListLabel 1103"/>
    <w:qFormat/>
    <w:rPr>
      <w:rFonts w:cs="Wingdings"/>
    </w:rPr>
  </w:style>
  <w:style w:type="character" w:styleId="ListLabel1104" w:customStyle="1">
    <w:name w:val="ListLabel 1104"/>
    <w:qFormat/>
    <w:rPr>
      <w:rFonts w:cs="Wingdings"/>
    </w:rPr>
  </w:style>
  <w:style w:type="character" w:styleId="ListLabel1105" w:customStyle="1">
    <w:name w:val="ListLabel 1105"/>
    <w:qFormat/>
    <w:rPr>
      <w:rFonts w:cs="Wingdings"/>
    </w:rPr>
  </w:style>
  <w:style w:type="character" w:styleId="ListLabel1106" w:customStyle="1">
    <w:name w:val="ListLabel 1106"/>
    <w:qFormat/>
    <w:rPr>
      <w:rFonts w:cs="Wingdings"/>
    </w:rPr>
  </w:style>
  <w:style w:type="character" w:styleId="ListLabel1107" w:customStyle="1">
    <w:name w:val="ListLabel 1107"/>
    <w:qFormat/>
    <w:rPr>
      <w:rFonts w:cs="Wingdings"/>
    </w:rPr>
  </w:style>
  <w:style w:type="character" w:styleId="ListLabel1108" w:customStyle="1">
    <w:name w:val="ListLabel 1108"/>
    <w:qFormat/>
    <w:rPr>
      <w:rFonts w:cs="Wingdings"/>
      <w:sz w:val="28"/>
    </w:rPr>
  </w:style>
  <w:style w:type="character" w:styleId="ListLabel1109" w:customStyle="1">
    <w:name w:val="ListLabel 1109"/>
    <w:qFormat/>
    <w:rPr>
      <w:rFonts w:cs="OpenSymbol"/>
    </w:rPr>
  </w:style>
  <w:style w:type="character" w:styleId="ListLabel1110" w:customStyle="1">
    <w:name w:val="ListLabel 1110"/>
    <w:qFormat/>
    <w:rPr>
      <w:rFonts w:cs="OpenSymbol"/>
    </w:rPr>
  </w:style>
  <w:style w:type="character" w:styleId="ListLabel1111" w:customStyle="1">
    <w:name w:val="ListLabel 1111"/>
    <w:qFormat/>
    <w:rPr>
      <w:rFonts w:cs="OpenSymbol"/>
    </w:rPr>
  </w:style>
  <w:style w:type="character" w:styleId="ListLabel1112" w:customStyle="1">
    <w:name w:val="ListLabel 1112"/>
    <w:qFormat/>
    <w:rPr>
      <w:rFonts w:cs="OpenSymbol"/>
    </w:rPr>
  </w:style>
  <w:style w:type="character" w:styleId="ListLabel1113" w:customStyle="1">
    <w:name w:val="ListLabel 1113"/>
    <w:qFormat/>
    <w:rPr>
      <w:rFonts w:cs="OpenSymbol"/>
    </w:rPr>
  </w:style>
  <w:style w:type="character" w:styleId="ListLabel1114" w:customStyle="1">
    <w:name w:val="ListLabel 1114"/>
    <w:qFormat/>
    <w:rPr>
      <w:rFonts w:cs="OpenSymbol"/>
    </w:rPr>
  </w:style>
  <w:style w:type="character" w:styleId="ListLabel1115" w:customStyle="1">
    <w:name w:val="ListLabel 1115"/>
    <w:qFormat/>
    <w:rPr>
      <w:rFonts w:cs="OpenSymbol"/>
    </w:rPr>
  </w:style>
  <w:style w:type="character" w:styleId="ListLabel1116" w:customStyle="1">
    <w:name w:val="ListLabel 1116"/>
    <w:qFormat/>
    <w:rPr>
      <w:rFonts w:cs="OpenSymbol"/>
    </w:rPr>
  </w:style>
  <w:style w:type="character" w:styleId="ListLabel1117" w:customStyle="1">
    <w:name w:val="ListLabel 1117"/>
    <w:qFormat/>
    <w:rPr>
      <w:rFonts w:cs="Wingdings"/>
      <w:sz w:val="28"/>
    </w:rPr>
  </w:style>
  <w:style w:type="character" w:styleId="ListLabel1118" w:customStyle="1">
    <w:name w:val="ListLabel 1118"/>
    <w:qFormat/>
    <w:rPr>
      <w:rFonts w:cs="Wingdings"/>
    </w:rPr>
  </w:style>
  <w:style w:type="character" w:styleId="ListLabel1119" w:customStyle="1">
    <w:name w:val="ListLabel 1119"/>
    <w:qFormat/>
    <w:rPr>
      <w:rFonts w:cs="Wingdings"/>
    </w:rPr>
  </w:style>
  <w:style w:type="character" w:styleId="ListLabel1120" w:customStyle="1">
    <w:name w:val="ListLabel 1120"/>
    <w:qFormat/>
    <w:rPr>
      <w:rFonts w:cs="Wingdings"/>
    </w:rPr>
  </w:style>
  <w:style w:type="character" w:styleId="ListLabel1121" w:customStyle="1">
    <w:name w:val="ListLabel 1121"/>
    <w:qFormat/>
    <w:rPr>
      <w:rFonts w:cs="Wingdings"/>
    </w:rPr>
  </w:style>
  <w:style w:type="character" w:styleId="ListLabel1122" w:customStyle="1">
    <w:name w:val="ListLabel 1122"/>
    <w:qFormat/>
    <w:rPr>
      <w:rFonts w:cs="Wingdings"/>
    </w:rPr>
  </w:style>
  <w:style w:type="character" w:styleId="ListLabel1123" w:customStyle="1">
    <w:name w:val="ListLabel 1123"/>
    <w:qFormat/>
    <w:rPr>
      <w:rFonts w:cs="Wingdings"/>
    </w:rPr>
  </w:style>
  <w:style w:type="character" w:styleId="ListLabel1124" w:customStyle="1">
    <w:name w:val="ListLabel 1124"/>
    <w:qFormat/>
    <w:rPr>
      <w:rFonts w:cs="Wingdings"/>
    </w:rPr>
  </w:style>
  <w:style w:type="character" w:styleId="ListLabel1125" w:customStyle="1">
    <w:name w:val="ListLabel 1125"/>
    <w:qFormat/>
    <w:rPr>
      <w:rFonts w:cs="Wingdings"/>
    </w:rPr>
  </w:style>
  <w:style w:type="character" w:styleId="ListLabel1126" w:customStyle="1">
    <w:name w:val="ListLabel 1126"/>
    <w:qFormat/>
    <w:rPr>
      <w:rFonts w:cs="Wingdings"/>
      <w:sz w:val="28"/>
    </w:rPr>
  </w:style>
  <w:style w:type="character" w:styleId="ListLabel1127" w:customStyle="1">
    <w:name w:val="ListLabel 1127"/>
    <w:qFormat/>
    <w:rPr>
      <w:rFonts w:cs="Wingdings"/>
    </w:rPr>
  </w:style>
  <w:style w:type="character" w:styleId="ListLabel1128" w:customStyle="1">
    <w:name w:val="ListLabel 1128"/>
    <w:qFormat/>
    <w:rPr>
      <w:rFonts w:cs="Wingdings"/>
    </w:rPr>
  </w:style>
  <w:style w:type="character" w:styleId="ListLabel1129" w:customStyle="1">
    <w:name w:val="ListLabel 1129"/>
    <w:qFormat/>
    <w:rPr>
      <w:rFonts w:cs="Wingdings"/>
    </w:rPr>
  </w:style>
  <w:style w:type="character" w:styleId="ListLabel1130" w:customStyle="1">
    <w:name w:val="ListLabel 1130"/>
    <w:qFormat/>
    <w:rPr>
      <w:rFonts w:cs="Wingdings"/>
    </w:rPr>
  </w:style>
  <w:style w:type="character" w:styleId="ListLabel1131" w:customStyle="1">
    <w:name w:val="ListLabel 1131"/>
    <w:qFormat/>
    <w:rPr>
      <w:rFonts w:cs="Wingdings"/>
    </w:rPr>
  </w:style>
  <w:style w:type="character" w:styleId="ListLabel1132" w:customStyle="1">
    <w:name w:val="ListLabel 1132"/>
    <w:qFormat/>
    <w:rPr>
      <w:rFonts w:cs="Wingdings"/>
    </w:rPr>
  </w:style>
  <w:style w:type="character" w:styleId="ListLabel1133" w:customStyle="1">
    <w:name w:val="ListLabel 1133"/>
    <w:qFormat/>
    <w:rPr>
      <w:rFonts w:cs="Wingdings"/>
    </w:rPr>
  </w:style>
  <w:style w:type="character" w:styleId="ListLabel1134" w:customStyle="1">
    <w:name w:val="ListLabel 1134"/>
    <w:qFormat/>
    <w:rPr>
      <w:rFonts w:cs="Wingdings"/>
    </w:rPr>
  </w:style>
  <w:style w:type="character" w:styleId="ListLabel1135" w:customStyle="1">
    <w:name w:val="ListLabel 1135"/>
    <w:qFormat/>
    <w:rPr>
      <w:rFonts w:cs="Wingdings"/>
      <w:sz w:val="28"/>
    </w:rPr>
  </w:style>
  <w:style w:type="character" w:styleId="ListLabel1136" w:customStyle="1">
    <w:name w:val="ListLabel 1136"/>
    <w:qFormat/>
    <w:rPr>
      <w:rFonts w:cs="Wingdings"/>
    </w:rPr>
  </w:style>
  <w:style w:type="character" w:styleId="ListLabel1137" w:customStyle="1">
    <w:name w:val="ListLabel 1137"/>
    <w:qFormat/>
    <w:rPr>
      <w:rFonts w:cs="Wingdings"/>
    </w:rPr>
  </w:style>
  <w:style w:type="character" w:styleId="ListLabel1138" w:customStyle="1">
    <w:name w:val="ListLabel 1138"/>
    <w:qFormat/>
    <w:rPr>
      <w:rFonts w:cs="Wingdings"/>
    </w:rPr>
  </w:style>
  <w:style w:type="character" w:styleId="ListLabel1139" w:customStyle="1">
    <w:name w:val="ListLabel 1139"/>
    <w:qFormat/>
    <w:rPr>
      <w:rFonts w:cs="Wingdings"/>
    </w:rPr>
  </w:style>
  <w:style w:type="character" w:styleId="ListLabel1140" w:customStyle="1">
    <w:name w:val="ListLabel 1140"/>
    <w:qFormat/>
    <w:rPr>
      <w:rFonts w:cs="Wingdings"/>
    </w:rPr>
  </w:style>
  <w:style w:type="character" w:styleId="ListLabel1141" w:customStyle="1">
    <w:name w:val="ListLabel 1141"/>
    <w:qFormat/>
    <w:rPr>
      <w:rFonts w:cs="Wingdings"/>
    </w:rPr>
  </w:style>
  <w:style w:type="character" w:styleId="ListLabel1142" w:customStyle="1">
    <w:name w:val="ListLabel 1142"/>
    <w:qFormat/>
    <w:rPr>
      <w:rFonts w:cs="Wingdings"/>
    </w:rPr>
  </w:style>
  <w:style w:type="character" w:styleId="ListLabel1143" w:customStyle="1">
    <w:name w:val="ListLabel 1143"/>
    <w:qFormat/>
    <w:rPr>
      <w:rFonts w:cs="Wingdings"/>
    </w:rPr>
  </w:style>
  <w:style w:type="character" w:styleId="ListLabel1144" w:customStyle="1">
    <w:name w:val="ListLabel 1144"/>
    <w:qFormat/>
    <w:rPr>
      <w:rFonts w:cs="Wingdings"/>
      <w:sz w:val="28"/>
    </w:rPr>
  </w:style>
  <w:style w:type="character" w:styleId="ListLabel1145" w:customStyle="1">
    <w:name w:val="ListLabel 1145"/>
    <w:qFormat/>
    <w:rPr>
      <w:rFonts w:cs="Wingdings"/>
    </w:rPr>
  </w:style>
  <w:style w:type="character" w:styleId="ListLabel1146" w:customStyle="1">
    <w:name w:val="ListLabel 1146"/>
    <w:qFormat/>
    <w:rPr>
      <w:rFonts w:cs="Wingdings"/>
    </w:rPr>
  </w:style>
  <w:style w:type="character" w:styleId="ListLabel1147" w:customStyle="1">
    <w:name w:val="ListLabel 1147"/>
    <w:qFormat/>
    <w:rPr>
      <w:rFonts w:cs="Wingdings"/>
    </w:rPr>
  </w:style>
  <w:style w:type="character" w:styleId="ListLabel1148" w:customStyle="1">
    <w:name w:val="ListLabel 1148"/>
    <w:qFormat/>
    <w:rPr>
      <w:rFonts w:cs="Wingdings"/>
    </w:rPr>
  </w:style>
  <w:style w:type="character" w:styleId="ListLabel1149" w:customStyle="1">
    <w:name w:val="ListLabel 1149"/>
    <w:qFormat/>
    <w:rPr>
      <w:rFonts w:cs="Wingdings"/>
    </w:rPr>
  </w:style>
  <w:style w:type="character" w:styleId="ListLabel1150" w:customStyle="1">
    <w:name w:val="ListLabel 1150"/>
    <w:qFormat/>
    <w:rPr>
      <w:rFonts w:cs="Wingdings"/>
    </w:rPr>
  </w:style>
  <w:style w:type="character" w:styleId="ListLabel1151" w:customStyle="1">
    <w:name w:val="ListLabel 1151"/>
    <w:qFormat/>
    <w:rPr>
      <w:rFonts w:cs="Wingdings"/>
    </w:rPr>
  </w:style>
  <w:style w:type="character" w:styleId="ListLabel1152" w:customStyle="1">
    <w:name w:val="ListLabel 1152"/>
    <w:qFormat/>
    <w:rPr>
      <w:rFonts w:cs="Wingdings"/>
    </w:rPr>
  </w:style>
  <w:style w:type="character" w:styleId="ListLabel1153" w:customStyle="1">
    <w:name w:val="ListLabel 1153"/>
    <w:qFormat/>
    <w:rPr>
      <w:rFonts w:cs="Wingdings"/>
      <w:sz w:val="28"/>
    </w:rPr>
  </w:style>
  <w:style w:type="character" w:styleId="ListLabel1154" w:customStyle="1">
    <w:name w:val="ListLabel 1154"/>
    <w:qFormat/>
    <w:rPr>
      <w:rFonts w:cs="Wingdings"/>
    </w:rPr>
  </w:style>
  <w:style w:type="character" w:styleId="ListLabel1155" w:customStyle="1">
    <w:name w:val="ListLabel 1155"/>
    <w:qFormat/>
    <w:rPr>
      <w:rFonts w:cs="Wingdings"/>
    </w:rPr>
  </w:style>
  <w:style w:type="character" w:styleId="ListLabel1156" w:customStyle="1">
    <w:name w:val="ListLabel 1156"/>
    <w:qFormat/>
    <w:rPr>
      <w:rFonts w:cs="Wingdings"/>
    </w:rPr>
  </w:style>
  <w:style w:type="character" w:styleId="ListLabel1157" w:customStyle="1">
    <w:name w:val="ListLabel 1157"/>
    <w:qFormat/>
    <w:rPr>
      <w:rFonts w:cs="Wingdings"/>
    </w:rPr>
  </w:style>
  <w:style w:type="character" w:styleId="ListLabel1158" w:customStyle="1">
    <w:name w:val="ListLabel 1158"/>
    <w:qFormat/>
    <w:rPr>
      <w:rFonts w:cs="Wingdings"/>
    </w:rPr>
  </w:style>
  <w:style w:type="character" w:styleId="ListLabel1159" w:customStyle="1">
    <w:name w:val="ListLabel 1159"/>
    <w:qFormat/>
    <w:rPr>
      <w:rFonts w:cs="Wingdings"/>
    </w:rPr>
  </w:style>
  <w:style w:type="character" w:styleId="ListLabel1160" w:customStyle="1">
    <w:name w:val="ListLabel 1160"/>
    <w:qFormat/>
    <w:rPr>
      <w:rFonts w:cs="Wingdings"/>
    </w:rPr>
  </w:style>
  <w:style w:type="character" w:styleId="ListLabel1161" w:customStyle="1">
    <w:name w:val="ListLabel 1161"/>
    <w:qFormat/>
    <w:rPr>
      <w:rFonts w:cs="Wingdings"/>
    </w:rPr>
  </w:style>
  <w:style w:type="character" w:styleId="ListLabel1162" w:customStyle="1">
    <w:name w:val="ListLabel 1162"/>
    <w:qFormat/>
    <w:rPr>
      <w:rFonts w:cs="Wingdings"/>
      <w:sz w:val="28"/>
    </w:rPr>
  </w:style>
  <w:style w:type="character" w:styleId="ListLabel1163" w:customStyle="1">
    <w:name w:val="ListLabel 1163"/>
    <w:qFormat/>
    <w:rPr>
      <w:rFonts w:cs="Wingdings"/>
    </w:rPr>
  </w:style>
  <w:style w:type="character" w:styleId="ListLabel1164" w:customStyle="1">
    <w:name w:val="ListLabel 1164"/>
    <w:qFormat/>
    <w:rPr>
      <w:rFonts w:cs="Wingdings"/>
    </w:rPr>
  </w:style>
  <w:style w:type="character" w:styleId="ListLabel1165" w:customStyle="1">
    <w:name w:val="ListLabel 1165"/>
    <w:qFormat/>
    <w:rPr>
      <w:rFonts w:cs="Wingdings"/>
    </w:rPr>
  </w:style>
  <w:style w:type="character" w:styleId="ListLabel1166" w:customStyle="1">
    <w:name w:val="ListLabel 1166"/>
    <w:qFormat/>
    <w:rPr>
      <w:rFonts w:cs="Wingdings"/>
    </w:rPr>
  </w:style>
  <w:style w:type="character" w:styleId="ListLabel1167" w:customStyle="1">
    <w:name w:val="ListLabel 1167"/>
    <w:qFormat/>
    <w:rPr>
      <w:rFonts w:cs="Wingdings"/>
    </w:rPr>
  </w:style>
  <w:style w:type="character" w:styleId="ListLabel1168" w:customStyle="1">
    <w:name w:val="ListLabel 1168"/>
    <w:qFormat/>
    <w:rPr>
      <w:rFonts w:cs="Wingdings"/>
    </w:rPr>
  </w:style>
  <w:style w:type="character" w:styleId="ListLabel1169" w:customStyle="1">
    <w:name w:val="ListLabel 1169"/>
    <w:qFormat/>
    <w:rPr>
      <w:rFonts w:cs="Wingdings"/>
    </w:rPr>
  </w:style>
  <w:style w:type="character" w:styleId="ListLabel1170" w:customStyle="1">
    <w:name w:val="ListLabel 1170"/>
    <w:qFormat/>
    <w:rPr>
      <w:rFonts w:cs="Wingdings"/>
    </w:rPr>
  </w:style>
  <w:style w:type="character" w:styleId="ListLabel1171" w:customStyle="1">
    <w:name w:val="ListLabel 1171"/>
    <w:qFormat/>
    <w:rPr>
      <w:rFonts w:cs="Wingdings"/>
    </w:rPr>
  </w:style>
  <w:style w:type="character" w:styleId="ListLabel1172" w:customStyle="1">
    <w:name w:val="ListLabel 1172"/>
    <w:qFormat/>
    <w:rPr>
      <w:rFonts w:cs="Wingdings"/>
    </w:rPr>
  </w:style>
  <w:style w:type="character" w:styleId="ListLabel1173" w:customStyle="1">
    <w:name w:val="ListLabel 1173"/>
    <w:qFormat/>
    <w:rPr>
      <w:rFonts w:cs="Wingdings"/>
    </w:rPr>
  </w:style>
  <w:style w:type="character" w:styleId="ListLabel1174" w:customStyle="1">
    <w:name w:val="ListLabel 1174"/>
    <w:qFormat/>
    <w:rPr>
      <w:rFonts w:cs="Wingdings"/>
    </w:rPr>
  </w:style>
  <w:style w:type="character" w:styleId="ListLabel1175" w:customStyle="1">
    <w:name w:val="ListLabel 1175"/>
    <w:qFormat/>
    <w:rPr>
      <w:rFonts w:cs="Wingdings"/>
    </w:rPr>
  </w:style>
  <w:style w:type="character" w:styleId="ListLabel1176" w:customStyle="1">
    <w:name w:val="ListLabel 1176"/>
    <w:qFormat/>
    <w:rPr>
      <w:rFonts w:cs="Wingdings"/>
    </w:rPr>
  </w:style>
  <w:style w:type="character" w:styleId="ListLabel1177" w:customStyle="1">
    <w:name w:val="ListLabel 1177"/>
    <w:qFormat/>
    <w:rPr>
      <w:rFonts w:cs="Wingdings"/>
    </w:rPr>
  </w:style>
  <w:style w:type="character" w:styleId="ListLabel1178" w:customStyle="1">
    <w:name w:val="ListLabel 1178"/>
    <w:qFormat/>
    <w:rPr>
      <w:rFonts w:cs="Wingdings"/>
    </w:rPr>
  </w:style>
  <w:style w:type="character" w:styleId="ListLabel1179" w:customStyle="1">
    <w:name w:val="ListLabel 1179"/>
    <w:qFormat/>
    <w:rPr>
      <w:rFonts w:cs="Wingdings"/>
    </w:rPr>
  </w:style>
  <w:style w:type="character" w:styleId="ListLabel1180" w:customStyle="1">
    <w:name w:val="ListLabel 1180"/>
    <w:qFormat/>
    <w:rPr>
      <w:rFonts w:cs="Wingdings"/>
    </w:rPr>
  </w:style>
  <w:style w:type="character" w:styleId="ListLabel1181" w:customStyle="1">
    <w:name w:val="ListLabel 1181"/>
    <w:qFormat/>
    <w:rPr>
      <w:rFonts w:cs="Wingdings"/>
    </w:rPr>
  </w:style>
  <w:style w:type="character" w:styleId="ListLabel1182" w:customStyle="1">
    <w:name w:val="ListLabel 1182"/>
    <w:qFormat/>
    <w:rPr>
      <w:rFonts w:cs="Wingdings"/>
    </w:rPr>
  </w:style>
  <w:style w:type="character" w:styleId="ListLabel1183" w:customStyle="1">
    <w:name w:val="ListLabel 1183"/>
    <w:qFormat/>
    <w:rPr>
      <w:rFonts w:cs="Wingdings"/>
    </w:rPr>
  </w:style>
  <w:style w:type="character" w:styleId="ListLabel1184" w:customStyle="1">
    <w:name w:val="ListLabel 1184"/>
    <w:qFormat/>
    <w:rPr>
      <w:rFonts w:cs="Wingdings"/>
    </w:rPr>
  </w:style>
  <w:style w:type="character" w:styleId="ListLabel1185" w:customStyle="1">
    <w:name w:val="ListLabel 1185"/>
    <w:qFormat/>
    <w:rPr>
      <w:rFonts w:cs="Wingdings"/>
    </w:rPr>
  </w:style>
  <w:style w:type="character" w:styleId="ListLabel1186" w:customStyle="1">
    <w:name w:val="ListLabel 1186"/>
    <w:qFormat/>
    <w:rPr>
      <w:rFonts w:cs="Wingdings"/>
    </w:rPr>
  </w:style>
  <w:style w:type="character" w:styleId="ListLabel1187" w:customStyle="1">
    <w:name w:val="ListLabel 1187"/>
    <w:qFormat/>
    <w:rPr>
      <w:rFonts w:cs="Wingdings"/>
    </w:rPr>
  </w:style>
  <w:style w:type="character" w:styleId="ListLabel1188" w:customStyle="1">
    <w:name w:val="ListLabel 1188"/>
    <w:qFormat/>
    <w:rPr>
      <w:rFonts w:cs="Wingdings"/>
    </w:rPr>
  </w:style>
  <w:style w:type="character" w:styleId="ListLabel1189" w:customStyle="1">
    <w:name w:val="ListLabel 1189"/>
    <w:qFormat/>
    <w:rPr>
      <w:rFonts w:cs="Wingdings"/>
      <w:sz w:val="28"/>
    </w:rPr>
  </w:style>
  <w:style w:type="character" w:styleId="ListLabel1190" w:customStyle="1">
    <w:name w:val="ListLabel 1190"/>
    <w:qFormat/>
    <w:rPr>
      <w:rFonts w:cs="Wingdings"/>
    </w:rPr>
  </w:style>
  <w:style w:type="character" w:styleId="ListLabel1191" w:customStyle="1">
    <w:name w:val="ListLabel 1191"/>
    <w:qFormat/>
    <w:rPr>
      <w:rFonts w:cs="Wingdings"/>
    </w:rPr>
  </w:style>
  <w:style w:type="character" w:styleId="ListLabel1192" w:customStyle="1">
    <w:name w:val="ListLabel 1192"/>
    <w:qFormat/>
    <w:rPr>
      <w:rFonts w:cs="Wingdings"/>
    </w:rPr>
  </w:style>
  <w:style w:type="character" w:styleId="ListLabel1193" w:customStyle="1">
    <w:name w:val="ListLabel 1193"/>
    <w:qFormat/>
    <w:rPr>
      <w:rFonts w:cs="Wingdings"/>
    </w:rPr>
  </w:style>
  <w:style w:type="character" w:styleId="ListLabel1194" w:customStyle="1">
    <w:name w:val="ListLabel 1194"/>
    <w:qFormat/>
    <w:rPr>
      <w:rFonts w:cs="Wingdings"/>
    </w:rPr>
  </w:style>
  <w:style w:type="character" w:styleId="ListLabel1195" w:customStyle="1">
    <w:name w:val="ListLabel 1195"/>
    <w:qFormat/>
    <w:rPr>
      <w:rFonts w:cs="Wingdings"/>
    </w:rPr>
  </w:style>
  <w:style w:type="character" w:styleId="ListLabel1196" w:customStyle="1">
    <w:name w:val="ListLabel 1196"/>
    <w:qFormat/>
    <w:rPr>
      <w:rFonts w:cs="Wingdings"/>
    </w:rPr>
  </w:style>
  <w:style w:type="character" w:styleId="ListLabel1197" w:customStyle="1">
    <w:name w:val="ListLabel 1197"/>
    <w:qFormat/>
    <w:rPr>
      <w:rFonts w:cs="Wingdings"/>
    </w:rPr>
  </w:style>
  <w:style w:type="character" w:styleId="ListLabel1198" w:customStyle="1">
    <w:name w:val="ListLabel 1198"/>
    <w:qFormat/>
    <w:rPr>
      <w:rFonts w:cs="Wingdings"/>
    </w:rPr>
  </w:style>
  <w:style w:type="character" w:styleId="ListLabel1199" w:customStyle="1">
    <w:name w:val="ListLabel 1199"/>
    <w:qFormat/>
    <w:rPr>
      <w:rFonts w:cs="Wingdings"/>
    </w:rPr>
  </w:style>
  <w:style w:type="character" w:styleId="ListLabel1200" w:customStyle="1">
    <w:name w:val="ListLabel 1200"/>
    <w:qFormat/>
    <w:rPr>
      <w:rFonts w:cs="Wingdings"/>
    </w:rPr>
  </w:style>
  <w:style w:type="character" w:styleId="ListLabel1201" w:customStyle="1">
    <w:name w:val="ListLabel 1201"/>
    <w:qFormat/>
    <w:rPr>
      <w:rFonts w:cs="Wingdings"/>
    </w:rPr>
  </w:style>
  <w:style w:type="character" w:styleId="ListLabel1202" w:customStyle="1">
    <w:name w:val="ListLabel 1202"/>
    <w:qFormat/>
    <w:rPr>
      <w:rFonts w:cs="Wingdings"/>
    </w:rPr>
  </w:style>
  <w:style w:type="character" w:styleId="ListLabel1203" w:customStyle="1">
    <w:name w:val="ListLabel 1203"/>
    <w:qFormat/>
    <w:rPr>
      <w:rFonts w:cs="Wingdings"/>
    </w:rPr>
  </w:style>
  <w:style w:type="character" w:styleId="ListLabel1204" w:customStyle="1">
    <w:name w:val="ListLabel 1204"/>
    <w:qFormat/>
    <w:rPr>
      <w:rFonts w:cs="Wingdings"/>
    </w:rPr>
  </w:style>
  <w:style w:type="character" w:styleId="ListLabel1205" w:customStyle="1">
    <w:name w:val="ListLabel 1205"/>
    <w:qFormat/>
    <w:rPr>
      <w:rFonts w:cs="Wingdings"/>
    </w:rPr>
  </w:style>
  <w:style w:type="character" w:styleId="ListLabel1206" w:customStyle="1">
    <w:name w:val="ListLabel 1206"/>
    <w:qFormat/>
    <w:rPr>
      <w:rFonts w:cs="Wingdings"/>
    </w:rPr>
  </w:style>
  <w:style w:type="character" w:styleId="ListLabel1207" w:customStyle="1">
    <w:name w:val="ListLabel 1207"/>
    <w:qFormat/>
    <w:rPr>
      <w:rFonts w:cs="Wingdings"/>
    </w:rPr>
  </w:style>
  <w:style w:type="character" w:styleId="ListLabel1208" w:customStyle="1">
    <w:name w:val="ListLabel 1208"/>
    <w:qFormat/>
    <w:rPr>
      <w:rFonts w:cs="Wingdings"/>
    </w:rPr>
  </w:style>
  <w:style w:type="character" w:styleId="ListLabel1209" w:customStyle="1">
    <w:name w:val="ListLabel 1209"/>
    <w:qFormat/>
    <w:rPr>
      <w:rFonts w:cs="Wingdings"/>
    </w:rPr>
  </w:style>
  <w:style w:type="character" w:styleId="ListLabel1210" w:customStyle="1">
    <w:name w:val="ListLabel 1210"/>
    <w:qFormat/>
    <w:rPr>
      <w:rFonts w:cs="Wingdings"/>
    </w:rPr>
  </w:style>
  <w:style w:type="character" w:styleId="ListLabel1211" w:customStyle="1">
    <w:name w:val="ListLabel 1211"/>
    <w:qFormat/>
    <w:rPr>
      <w:rFonts w:cs="Wingdings"/>
    </w:rPr>
  </w:style>
  <w:style w:type="character" w:styleId="ListLabel1212" w:customStyle="1">
    <w:name w:val="ListLabel 1212"/>
    <w:qFormat/>
    <w:rPr>
      <w:rFonts w:cs="Wingdings"/>
    </w:rPr>
  </w:style>
  <w:style w:type="character" w:styleId="ListLabel1213" w:customStyle="1">
    <w:name w:val="ListLabel 1213"/>
    <w:qFormat/>
    <w:rPr>
      <w:rFonts w:cs="Wingdings"/>
    </w:rPr>
  </w:style>
  <w:style w:type="character" w:styleId="ListLabel1214" w:customStyle="1">
    <w:name w:val="ListLabel 1214"/>
    <w:qFormat/>
    <w:rPr>
      <w:rFonts w:cs="Wingdings"/>
    </w:rPr>
  </w:style>
  <w:style w:type="character" w:styleId="ListLabel1215" w:customStyle="1">
    <w:name w:val="ListLabel 1215"/>
    <w:qFormat/>
    <w:rPr>
      <w:rFonts w:cs="Wingdings"/>
    </w:rPr>
  </w:style>
  <w:style w:type="character" w:styleId="ListLabel1216" w:customStyle="1">
    <w:name w:val="ListLabel 1216"/>
    <w:qFormat/>
    <w:rPr>
      <w:rFonts w:cs="Wingdings"/>
      <w:sz w:val="28"/>
    </w:rPr>
  </w:style>
  <w:style w:type="character" w:styleId="ListLabel1217" w:customStyle="1">
    <w:name w:val="ListLabel 1217"/>
    <w:qFormat/>
    <w:rPr>
      <w:rFonts w:cs="OpenSymbol"/>
    </w:rPr>
  </w:style>
  <w:style w:type="character" w:styleId="ListLabel1218" w:customStyle="1">
    <w:name w:val="ListLabel 1218"/>
    <w:qFormat/>
    <w:rPr>
      <w:rFonts w:cs="OpenSymbol"/>
    </w:rPr>
  </w:style>
  <w:style w:type="character" w:styleId="ListLabel1219" w:customStyle="1">
    <w:name w:val="ListLabel 1219"/>
    <w:qFormat/>
    <w:rPr>
      <w:rFonts w:cs="OpenSymbol"/>
    </w:rPr>
  </w:style>
  <w:style w:type="character" w:styleId="ListLabel1220" w:customStyle="1">
    <w:name w:val="ListLabel 1220"/>
    <w:qFormat/>
    <w:rPr>
      <w:rFonts w:cs="OpenSymbol"/>
    </w:rPr>
  </w:style>
  <w:style w:type="character" w:styleId="ListLabel1221" w:customStyle="1">
    <w:name w:val="ListLabel 1221"/>
    <w:qFormat/>
    <w:rPr>
      <w:rFonts w:cs="OpenSymbol"/>
    </w:rPr>
  </w:style>
  <w:style w:type="character" w:styleId="ListLabel1222" w:customStyle="1">
    <w:name w:val="ListLabel 1222"/>
    <w:qFormat/>
    <w:rPr>
      <w:rFonts w:cs="OpenSymbol"/>
    </w:rPr>
  </w:style>
  <w:style w:type="character" w:styleId="ListLabel1223" w:customStyle="1">
    <w:name w:val="ListLabel 1223"/>
    <w:qFormat/>
    <w:rPr>
      <w:rFonts w:cs="OpenSymbol"/>
    </w:rPr>
  </w:style>
  <w:style w:type="character" w:styleId="ListLabel1224" w:customStyle="1">
    <w:name w:val="ListLabel 1224"/>
    <w:qFormat/>
    <w:rPr>
      <w:rFonts w:cs="OpenSymbol"/>
    </w:rPr>
  </w:style>
  <w:style w:type="character" w:styleId="ListLabel1225" w:customStyle="1">
    <w:name w:val="ListLabel 1225"/>
    <w:qFormat/>
    <w:rPr>
      <w:rFonts w:cs="Wingdings"/>
      <w:sz w:val="28"/>
    </w:rPr>
  </w:style>
  <w:style w:type="character" w:styleId="ListLabel1226" w:customStyle="1">
    <w:name w:val="ListLabel 1226"/>
    <w:qFormat/>
    <w:rPr>
      <w:rFonts w:cs="Wingdings"/>
    </w:rPr>
  </w:style>
  <w:style w:type="character" w:styleId="ListLabel1227" w:customStyle="1">
    <w:name w:val="ListLabel 1227"/>
    <w:qFormat/>
    <w:rPr>
      <w:rFonts w:cs="Wingdings"/>
    </w:rPr>
  </w:style>
  <w:style w:type="character" w:styleId="ListLabel1228" w:customStyle="1">
    <w:name w:val="ListLabel 1228"/>
    <w:qFormat/>
    <w:rPr>
      <w:rFonts w:cs="Wingdings"/>
    </w:rPr>
  </w:style>
  <w:style w:type="character" w:styleId="ListLabel1229" w:customStyle="1">
    <w:name w:val="ListLabel 1229"/>
    <w:qFormat/>
    <w:rPr>
      <w:rFonts w:cs="Wingdings"/>
    </w:rPr>
  </w:style>
  <w:style w:type="character" w:styleId="ListLabel1230" w:customStyle="1">
    <w:name w:val="ListLabel 1230"/>
    <w:qFormat/>
    <w:rPr>
      <w:rFonts w:cs="Wingdings"/>
    </w:rPr>
  </w:style>
  <w:style w:type="character" w:styleId="ListLabel1231" w:customStyle="1">
    <w:name w:val="ListLabel 1231"/>
    <w:qFormat/>
    <w:rPr>
      <w:rFonts w:cs="Wingdings"/>
    </w:rPr>
  </w:style>
  <w:style w:type="character" w:styleId="ListLabel1232" w:customStyle="1">
    <w:name w:val="ListLabel 1232"/>
    <w:qFormat/>
    <w:rPr>
      <w:rFonts w:cs="Wingdings"/>
    </w:rPr>
  </w:style>
  <w:style w:type="character" w:styleId="ListLabel1233" w:customStyle="1">
    <w:name w:val="ListLabel 1233"/>
    <w:qFormat/>
    <w:rPr>
      <w:rFonts w:cs="Wingdings"/>
    </w:rPr>
  </w:style>
  <w:style w:type="character" w:styleId="ListLabel1234" w:customStyle="1">
    <w:name w:val="ListLabel 1234"/>
    <w:qFormat/>
    <w:rPr>
      <w:rFonts w:cs="Wingdings"/>
      <w:sz w:val="28"/>
    </w:rPr>
  </w:style>
  <w:style w:type="character" w:styleId="ListLabel1235" w:customStyle="1">
    <w:name w:val="ListLabel 1235"/>
    <w:qFormat/>
    <w:rPr>
      <w:rFonts w:cs="Wingdings"/>
    </w:rPr>
  </w:style>
  <w:style w:type="character" w:styleId="ListLabel1236" w:customStyle="1">
    <w:name w:val="ListLabel 1236"/>
    <w:qFormat/>
    <w:rPr>
      <w:rFonts w:cs="Wingdings"/>
    </w:rPr>
  </w:style>
  <w:style w:type="character" w:styleId="ListLabel1237" w:customStyle="1">
    <w:name w:val="ListLabel 1237"/>
    <w:qFormat/>
    <w:rPr>
      <w:rFonts w:cs="Wingdings"/>
    </w:rPr>
  </w:style>
  <w:style w:type="character" w:styleId="ListLabel1238" w:customStyle="1">
    <w:name w:val="ListLabel 1238"/>
    <w:qFormat/>
    <w:rPr>
      <w:rFonts w:cs="Wingdings"/>
    </w:rPr>
  </w:style>
  <w:style w:type="character" w:styleId="ListLabel1239" w:customStyle="1">
    <w:name w:val="ListLabel 1239"/>
    <w:qFormat/>
    <w:rPr>
      <w:rFonts w:cs="Wingdings"/>
    </w:rPr>
  </w:style>
  <w:style w:type="character" w:styleId="ListLabel1240" w:customStyle="1">
    <w:name w:val="ListLabel 1240"/>
    <w:qFormat/>
    <w:rPr>
      <w:rFonts w:cs="Wingdings"/>
    </w:rPr>
  </w:style>
  <w:style w:type="character" w:styleId="ListLabel1241" w:customStyle="1">
    <w:name w:val="ListLabel 1241"/>
    <w:qFormat/>
    <w:rPr>
      <w:rFonts w:cs="Wingdings"/>
    </w:rPr>
  </w:style>
  <w:style w:type="character" w:styleId="ListLabel1242" w:customStyle="1">
    <w:name w:val="ListLabel 1242"/>
    <w:qFormat/>
    <w:rPr>
      <w:rFonts w:cs="Wingdings"/>
    </w:rPr>
  </w:style>
  <w:style w:type="character" w:styleId="ListLabel1243" w:customStyle="1">
    <w:name w:val="ListLabel 1243"/>
    <w:qFormat/>
    <w:rPr>
      <w:rFonts w:cs="Wingdings"/>
      <w:sz w:val="28"/>
    </w:rPr>
  </w:style>
  <w:style w:type="character" w:styleId="ListLabel1244" w:customStyle="1">
    <w:name w:val="ListLabel 1244"/>
    <w:qFormat/>
    <w:rPr>
      <w:rFonts w:cs="Wingdings"/>
    </w:rPr>
  </w:style>
  <w:style w:type="character" w:styleId="ListLabel1245" w:customStyle="1">
    <w:name w:val="ListLabel 1245"/>
    <w:qFormat/>
    <w:rPr>
      <w:rFonts w:cs="Wingdings"/>
    </w:rPr>
  </w:style>
  <w:style w:type="character" w:styleId="ListLabel1246" w:customStyle="1">
    <w:name w:val="ListLabel 1246"/>
    <w:qFormat/>
    <w:rPr>
      <w:rFonts w:cs="Wingdings"/>
    </w:rPr>
  </w:style>
  <w:style w:type="character" w:styleId="ListLabel1247" w:customStyle="1">
    <w:name w:val="ListLabel 1247"/>
    <w:qFormat/>
    <w:rPr>
      <w:rFonts w:cs="Wingdings"/>
    </w:rPr>
  </w:style>
  <w:style w:type="character" w:styleId="ListLabel1248" w:customStyle="1">
    <w:name w:val="ListLabel 1248"/>
    <w:qFormat/>
    <w:rPr>
      <w:rFonts w:cs="Wingdings"/>
    </w:rPr>
  </w:style>
  <w:style w:type="character" w:styleId="ListLabel1249" w:customStyle="1">
    <w:name w:val="ListLabel 1249"/>
    <w:qFormat/>
    <w:rPr>
      <w:rFonts w:cs="Wingdings"/>
    </w:rPr>
  </w:style>
  <w:style w:type="character" w:styleId="ListLabel1250" w:customStyle="1">
    <w:name w:val="ListLabel 1250"/>
    <w:qFormat/>
    <w:rPr>
      <w:rFonts w:cs="Wingdings"/>
    </w:rPr>
  </w:style>
  <w:style w:type="character" w:styleId="ListLabel1251" w:customStyle="1">
    <w:name w:val="ListLabel 1251"/>
    <w:qFormat/>
    <w:rPr>
      <w:rFonts w:cs="Wingdings"/>
    </w:rPr>
  </w:style>
  <w:style w:type="character" w:styleId="ListLabel1252" w:customStyle="1">
    <w:name w:val="ListLabel 1252"/>
    <w:qFormat/>
    <w:rPr>
      <w:rFonts w:cs="Wingdings"/>
      <w:sz w:val="28"/>
    </w:rPr>
  </w:style>
  <w:style w:type="character" w:styleId="ListLabel1253" w:customStyle="1">
    <w:name w:val="ListLabel 1253"/>
    <w:qFormat/>
    <w:rPr>
      <w:rFonts w:cs="Wingdings"/>
    </w:rPr>
  </w:style>
  <w:style w:type="character" w:styleId="ListLabel1254" w:customStyle="1">
    <w:name w:val="ListLabel 1254"/>
    <w:qFormat/>
    <w:rPr>
      <w:rFonts w:cs="Wingdings"/>
    </w:rPr>
  </w:style>
  <w:style w:type="character" w:styleId="ListLabel1255" w:customStyle="1">
    <w:name w:val="ListLabel 1255"/>
    <w:qFormat/>
    <w:rPr>
      <w:rFonts w:cs="Wingdings"/>
    </w:rPr>
  </w:style>
  <w:style w:type="character" w:styleId="ListLabel1256" w:customStyle="1">
    <w:name w:val="ListLabel 1256"/>
    <w:qFormat/>
    <w:rPr>
      <w:rFonts w:cs="Wingdings"/>
    </w:rPr>
  </w:style>
  <w:style w:type="character" w:styleId="ListLabel1257" w:customStyle="1">
    <w:name w:val="ListLabel 1257"/>
    <w:qFormat/>
    <w:rPr>
      <w:rFonts w:cs="Wingdings"/>
    </w:rPr>
  </w:style>
  <w:style w:type="character" w:styleId="ListLabel1258" w:customStyle="1">
    <w:name w:val="ListLabel 1258"/>
    <w:qFormat/>
    <w:rPr>
      <w:rFonts w:cs="Wingdings"/>
    </w:rPr>
  </w:style>
  <w:style w:type="character" w:styleId="ListLabel1259" w:customStyle="1">
    <w:name w:val="ListLabel 1259"/>
    <w:qFormat/>
    <w:rPr>
      <w:rFonts w:cs="Wingdings"/>
    </w:rPr>
  </w:style>
  <w:style w:type="character" w:styleId="ListLabel1260" w:customStyle="1">
    <w:name w:val="ListLabel 1260"/>
    <w:qFormat/>
    <w:rPr>
      <w:rFonts w:cs="Wingdings"/>
    </w:rPr>
  </w:style>
  <w:style w:type="character" w:styleId="ListLabel1261" w:customStyle="1">
    <w:name w:val="ListLabel 1261"/>
    <w:qFormat/>
    <w:rPr>
      <w:rFonts w:cs="Wingdings"/>
      <w:sz w:val="28"/>
    </w:rPr>
  </w:style>
  <w:style w:type="character" w:styleId="ListLabel1262" w:customStyle="1">
    <w:name w:val="ListLabel 1262"/>
    <w:qFormat/>
    <w:rPr>
      <w:rFonts w:cs="Wingdings"/>
    </w:rPr>
  </w:style>
  <w:style w:type="character" w:styleId="ListLabel1263" w:customStyle="1">
    <w:name w:val="ListLabel 1263"/>
    <w:qFormat/>
    <w:rPr>
      <w:rFonts w:cs="Wingdings"/>
    </w:rPr>
  </w:style>
  <w:style w:type="character" w:styleId="ListLabel1264" w:customStyle="1">
    <w:name w:val="ListLabel 1264"/>
    <w:qFormat/>
    <w:rPr>
      <w:rFonts w:cs="Wingdings"/>
    </w:rPr>
  </w:style>
  <w:style w:type="character" w:styleId="ListLabel1265" w:customStyle="1">
    <w:name w:val="ListLabel 1265"/>
    <w:qFormat/>
    <w:rPr>
      <w:rFonts w:cs="Wingdings"/>
    </w:rPr>
  </w:style>
  <w:style w:type="character" w:styleId="ListLabel1266" w:customStyle="1">
    <w:name w:val="ListLabel 1266"/>
    <w:qFormat/>
    <w:rPr>
      <w:rFonts w:cs="Wingdings"/>
    </w:rPr>
  </w:style>
  <w:style w:type="character" w:styleId="ListLabel1267" w:customStyle="1">
    <w:name w:val="ListLabel 1267"/>
    <w:qFormat/>
    <w:rPr>
      <w:rFonts w:cs="Wingdings"/>
    </w:rPr>
  </w:style>
  <w:style w:type="character" w:styleId="ListLabel1268" w:customStyle="1">
    <w:name w:val="ListLabel 1268"/>
    <w:qFormat/>
    <w:rPr>
      <w:rFonts w:cs="Wingdings"/>
    </w:rPr>
  </w:style>
  <w:style w:type="character" w:styleId="ListLabel1269" w:customStyle="1">
    <w:name w:val="ListLabel 1269"/>
    <w:qFormat/>
    <w:rPr>
      <w:rFonts w:cs="Wingdings"/>
    </w:rPr>
  </w:style>
  <w:style w:type="character" w:styleId="ListLabel1270" w:customStyle="1">
    <w:name w:val="ListLabel 1270"/>
    <w:qFormat/>
    <w:rPr>
      <w:rFonts w:cs="Wingdings"/>
      <w:sz w:val="28"/>
    </w:rPr>
  </w:style>
  <w:style w:type="character" w:styleId="ListLabel1271" w:customStyle="1">
    <w:name w:val="ListLabel 1271"/>
    <w:qFormat/>
    <w:rPr>
      <w:rFonts w:cs="Wingdings"/>
    </w:rPr>
  </w:style>
  <w:style w:type="character" w:styleId="ListLabel1272" w:customStyle="1">
    <w:name w:val="ListLabel 1272"/>
    <w:qFormat/>
    <w:rPr>
      <w:rFonts w:cs="Wingdings"/>
    </w:rPr>
  </w:style>
  <w:style w:type="character" w:styleId="ListLabel1273" w:customStyle="1">
    <w:name w:val="ListLabel 1273"/>
    <w:qFormat/>
    <w:rPr>
      <w:rFonts w:cs="Wingdings"/>
    </w:rPr>
  </w:style>
  <w:style w:type="character" w:styleId="ListLabel1274" w:customStyle="1">
    <w:name w:val="ListLabel 1274"/>
    <w:qFormat/>
    <w:rPr>
      <w:rFonts w:cs="Wingdings"/>
    </w:rPr>
  </w:style>
  <w:style w:type="character" w:styleId="ListLabel1275" w:customStyle="1">
    <w:name w:val="ListLabel 1275"/>
    <w:qFormat/>
    <w:rPr>
      <w:rFonts w:cs="Wingdings"/>
    </w:rPr>
  </w:style>
  <w:style w:type="character" w:styleId="ListLabel1276" w:customStyle="1">
    <w:name w:val="ListLabel 1276"/>
    <w:qFormat/>
    <w:rPr>
      <w:rFonts w:cs="Wingdings"/>
    </w:rPr>
  </w:style>
  <w:style w:type="character" w:styleId="ListLabel1277" w:customStyle="1">
    <w:name w:val="ListLabel 1277"/>
    <w:qFormat/>
    <w:rPr>
      <w:rFonts w:cs="Wingdings"/>
    </w:rPr>
  </w:style>
  <w:style w:type="character" w:styleId="ListLabel1278" w:customStyle="1">
    <w:name w:val="ListLabel 1278"/>
    <w:qFormat/>
    <w:rPr>
      <w:rFonts w:cs="Wingdings"/>
    </w:rPr>
  </w:style>
  <w:style w:type="character" w:styleId="ListLabel1279" w:customStyle="1">
    <w:name w:val="ListLabel 1279"/>
    <w:qFormat/>
    <w:rPr>
      <w:rFonts w:cs="Wingdings"/>
    </w:rPr>
  </w:style>
  <w:style w:type="character" w:styleId="ListLabel1280" w:customStyle="1">
    <w:name w:val="ListLabel 1280"/>
    <w:qFormat/>
    <w:rPr>
      <w:rFonts w:cs="Wingdings"/>
    </w:rPr>
  </w:style>
  <w:style w:type="character" w:styleId="ListLabel1281" w:customStyle="1">
    <w:name w:val="ListLabel 1281"/>
    <w:qFormat/>
    <w:rPr>
      <w:rFonts w:cs="Wingdings"/>
    </w:rPr>
  </w:style>
  <w:style w:type="character" w:styleId="ListLabel1282" w:customStyle="1">
    <w:name w:val="ListLabel 1282"/>
    <w:qFormat/>
    <w:rPr>
      <w:rFonts w:cs="Wingdings"/>
    </w:rPr>
  </w:style>
  <w:style w:type="character" w:styleId="ListLabel1283" w:customStyle="1">
    <w:name w:val="ListLabel 1283"/>
    <w:qFormat/>
    <w:rPr>
      <w:rFonts w:cs="Wingdings"/>
    </w:rPr>
  </w:style>
  <w:style w:type="character" w:styleId="ListLabel1284" w:customStyle="1">
    <w:name w:val="ListLabel 1284"/>
    <w:qFormat/>
    <w:rPr>
      <w:rFonts w:cs="Wingdings"/>
    </w:rPr>
  </w:style>
  <w:style w:type="character" w:styleId="ListLabel1285" w:customStyle="1">
    <w:name w:val="ListLabel 1285"/>
    <w:qFormat/>
    <w:rPr>
      <w:rFonts w:cs="Wingdings"/>
    </w:rPr>
  </w:style>
  <w:style w:type="character" w:styleId="ListLabel1286" w:customStyle="1">
    <w:name w:val="ListLabel 1286"/>
    <w:qFormat/>
    <w:rPr>
      <w:rFonts w:cs="Wingdings"/>
    </w:rPr>
  </w:style>
  <w:style w:type="character" w:styleId="ListLabel1287" w:customStyle="1">
    <w:name w:val="ListLabel 1287"/>
    <w:qFormat/>
    <w:rPr>
      <w:rFonts w:cs="Wingdings"/>
    </w:rPr>
  </w:style>
  <w:style w:type="character" w:styleId="ListLabel1288" w:customStyle="1">
    <w:name w:val="ListLabel 1288"/>
    <w:qFormat/>
    <w:rPr>
      <w:rFonts w:cs="Wingdings"/>
    </w:rPr>
  </w:style>
  <w:style w:type="character" w:styleId="ListLabel1289" w:customStyle="1">
    <w:name w:val="ListLabel 1289"/>
    <w:qFormat/>
    <w:rPr>
      <w:rFonts w:cs="Wingdings"/>
    </w:rPr>
  </w:style>
  <w:style w:type="character" w:styleId="ListLabel1290" w:customStyle="1">
    <w:name w:val="ListLabel 1290"/>
    <w:qFormat/>
    <w:rPr>
      <w:rFonts w:cs="Wingdings"/>
    </w:rPr>
  </w:style>
  <w:style w:type="character" w:styleId="ListLabel1291" w:customStyle="1">
    <w:name w:val="ListLabel 1291"/>
    <w:qFormat/>
    <w:rPr>
      <w:rFonts w:cs="Wingdings"/>
    </w:rPr>
  </w:style>
  <w:style w:type="character" w:styleId="ListLabel1292" w:customStyle="1">
    <w:name w:val="ListLabel 1292"/>
    <w:qFormat/>
    <w:rPr>
      <w:rFonts w:cs="Wingdings"/>
    </w:rPr>
  </w:style>
  <w:style w:type="character" w:styleId="ListLabel1293" w:customStyle="1">
    <w:name w:val="ListLabel 1293"/>
    <w:qFormat/>
    <w:rPr>
      <w:rFonts w:cs="Wingdings"/>
    </w:rPr>
  </w:style>
  <w:style w:type="character" w:styleId="ListLabel1294" w:customStyle="1">
    <w:name w:val="ListLabel 1294"/>
    <w:qFormat/>
    <w:rPr>
      <w:rFonts w:cs="Wingdings"/>
    </w:rPr>
  </w:style>
  <w:style w:type="character" w:styleId="ListLabel1295" w:customStyle="1">
    <w:name w:val="ListLabel 1295"/>
    <w:qFormat/>
    <w:rPr>
      <w:rFonts w:cs="Wingdings"/>
    </w:rPr>
  </w:style>
  <w:style w:type="character" w:styleId="ListLabel1296" w:customStyle="1">
    <w:name w:val="ListLabel 1296"/>
    <w:qFormat/>
    <w:rPr>
      <w:rFonts w:cs="Wingdings"/>
    </w:rPr>
  </w:style>
  <w:style w:type="character" w:styleId="ListLabel1297" w:customStyle="1">
    <w:name w:val="ListLabel 1297"/>
    <w:qFormat/>
    <w:rPr>
      <w:rFonts w:cs="Wingdings"/>
      <w:sz w:val="28"/>
    </w:rPr>
  </w:style>
  <w:style w:type="character" w:styleId="ListLabel1298" w:customStyle="1">
    <w:name w:val="ListLabel 1298"/>
    <w:qFormat/>
    <w:rPr>
      <w:rFonts w:cs="Wingdings"/>
    </w:rPr>
  </w:style>
  <w:style w:type="character" w:styleId="ListLabel1299" w:customStyle="1">
    <w:name w:val="ListLabel 1299"/>
    <w:qFormat/>
    <w:rPr>
      <w:rFonts w:cs="Wingdings"/>
    </w:rPr>
  </w:style>
  <w:style w:type="character" w:styleId="ListLabel1300" w:customStyle="1">
    <w:name w:val="ListLabel 1300"/>
    <w:qFormat/>
    <w:rPr>
      <w:rFonts w:cs="Wingdings"/>
    </w:rPr>
  </w:style>
  <w:style w:type="character" w:styleId="ListLabel1301" w:customStyle="1">
    <w:name w:val="ListLabel 1301"/>
    <w:qFormat/>
    <w:rPr>
      <w:rFonts w:cs="Wingdings"/>
    </w:rPr>
  </w:style>
  <w:style w:type="character" w:styleId="ListLabel1302" w:customStyle="1">
    <w:name w:val="ListLabel 1302"/>
    <w:qFormat/>
    <w:rPr>
      <w:rFonts w:cs="Wingdings"/>
    </w:rPr>
  </w:style>
  <w:style w:type="character" w:styleId="ListLabel1303" w:customStyle="1">
    <w:name w:val="ListLabel 1303"/>
    <w:qFormat/>
    <w:rPr>
      <w:rFonts w:cs="Wingdings"/>
    </w:rPr>
  </w:style>
  <w:style w:type="character" w:styleId="ListLabel1304" w:customStyle="1">
    <w:name w:val="ListLabel 1304"/>
    <w:qFormat/>
    <w:rPr>
      <w:rFonts w:cs="Wingdings"/>
    </w:rPr>
  </w:style>
  <w:style w:type="character" w:styleId="ListLabel1305" w:customStyle="1">
    <w:name w:val="ListLabel 1305"/>
    <w:qFormat/>
    <w:rPr>
      <w:rFonts w:cs="Wingdings"/>
    </w:rPr>
  </w:style>
  <w:style w:type="character" w:styleId="ListLabel1306" w:customStyle="1">
    <w:name w:val="ListLabel 1306"/>
    <w:qFormat/>
    <w:rPr>
      <w:rFonts w:cs="Wingdings"/>
    </w:rPr>
  </w:style>
  <w:style w:type="character" w:styleId="ListLabel1307" w:customStyle="1">
    <w:name w:val="ListLabel 1307"/>
    <w:qFormat/>
    <w:rPr>
      <w:rFonts w:cs="Wingdings"/>
    </w:rPr>
  </w:style>
  <w:style w:type="character" w:styleId="ListLabel1308" w:customStyle="1">
    <w:name w:val="ListLabel 1308"/>
    <w:qFormat/>
    <w:rPr>
      <w:rFonts w:cs="Wingdings"/>
    </w:rPr>
  </w:style>
  <w:style w:type="character" w:styleId="ListLabel1309" w:customStyle="1">
    <w:name w:val="ListLabel 1309"/>
    <w:qFormat/>
    <w:rPr>
      <w:rFonts w:cs="Wingdings"/>
    </w:rPr>
  </w:style>
  <w:style w:type="character" w:styleId="ListLabel1310" w:customStyle="1">
    <w:name w:val="ListLabel 1310"/>
    <w:qFormat/>
    <w:rPr>
      <w:rFonts w:cs="Wingdings"/>
    </w:rPr>
  </w:style>
  <w:style w:type="character" w:styleId="ListLabel1311" w:customStyle="1">
    <w:name w:val="ListLabel 1311"/>
    <w:qFormat/>
    <w:rPr>
      <w:rFonts w:cs="Wingdings"/>
    </w:rPr>
  </w:style>
  <w:style w:type="character" w:styleId="ListLabel1312" w:customStyle="1">
    <w:name w:val="ListLabel 1312"/>
    <w:qFormat/>
    <w:rPr>
      <w:rFonts w:cs="Wingdings"/>
    </w:rPr>
  </w:style>
  <w:style w:type="character" w:styleId="ListLabel1313" w:customStyle="1">
    <w:name w:val="ListLabel 1313"/>
    <w:qFormat/>
    <w:rPr>
      <w:rFonts w:cs="Wingdings"/>
    </w:rPr>
  </w:style>
  <w:style w:type="character" w:styleId="ListLabel1314" w:customStyle="1">
    <w:name w:val="ListLabel 1314"/>
    <w:qFormat/>
    <w:rPr>
      <w:rFonts w:cs="Wingdings"/>
    </w:rPr>
  </w:style>
  <w:style w:type="character" w:styleId="ListLabel1315" w:customStyle="1">
    <w:name w:val="ListLabel 1315"/>
    <w:qFormat/>
    <w:rPr>
      <w:rFonts w:cs="Wingdings"/>
    </w:rPr>
  </w:style>
  <w:style w:type="character" w:styleId="ListLabel1316" w:customStyle="1">
    <w:name w:val="ListLabel 1316"/>
    <w:qFormat/>
    <w:rPr>
      <w:rFonts w:cs="Wingdings"/>
    </w:rPr>
  </w:style>
  <w:style w:type="character" w:styleId="ListLabel1317" w:customStyle="1">
    <w:name w:val="ListLabel 1317"/>
    <w:qFormat/>
    <w:rPr>
      <w:rFonts w:cs="Wingdings"/>
    </w:rPr>
  </w:style>
  <w:style w:type="character" w:styleId="ListLabel1318" w:customStyle="1">
    <w:name w:val="ListLabel 1318"/>
    <w:qFormat/>
    <w:rPr>
      <w:rFonts w:cs="Wingdings"/>
    </w:rPr>
  </w:style>
  <w:style w:type="character" w:styleId="ListLabel1319" w:customStyle="1">
    <w:name w:val="ListLabel 1319"/>
    <w:qFormat/>
    <w:rPr>
      <w:rFonts w:cs="Wingdings"/>
    </w:rPr>
  </w:style>
  <w:style w:type="character" w:styleId="ListLabel1320" w:customStyle="1">
    <w:name w:val="ListLabel 1320"/>
    <w:qFormat/>
    <w:rPr>
      <w:rFonts w:cs="Wingdings"/>
    </w:rPr>
  </w:style>
  <w:style w:type="character" w:styleId="ListLabel1321" w:customStyle="1">
    <w:name w:val="ListLabel 1321"/>
    <w:qFormat/>
    <w:rPr>
      <w:rFonts w:cs="Wingdings"/>
    </w:rPr>
  </w:style>
  <w:style w:type="character" w:styleId="ListLabel1322" w:customStyle="1">
    <w:name w:val="ListLabel 1322"/>
    <w:qFormat/>
    <w:rPr>
      <w:rFonts w:cs="Wingdings"/>
    </w:rPr>
  </w:style>
  <w:style w:type="character" w:styleId="ListLabel1323" w:customStyle="1">
    <w:name w:val="ListLabel 1323"/>
    <w:qFormat/>
    <w:rPr>
      <w:rFonts w:cs="Wingdings"/>
    </w:rPr>
  </w:style>
  <w:style w:type="character" w:styleId="Style13" w:customStyle="1">
    <w:name w:val="Маркеры списка"/>
    <w:qFormat/>
    <w:rPr>
      <w:rFonts w:ascii="OpenSymbol" w:hAnsi="OpenSymbol" w:eastAsia="OpenSymbol" w:cs="OpenSymbol"/>
    </w:rPr>
  </w:style>
  <w:style w:type="character" w:styleId="Style14" w:customStyle="1">
    <w:name w:val="Нумерация строк"/>
    <w:rPr/>
  </w:style>
  <w:style w:type="character" w:styleId="Style15" w:customStyle="1">
    <w:name w:val="Ссылка указателя"/>
    <w:qFormat/>
    <w:rPr/>
  </w:style>
  <w:style w:type="character" w:styleId="Style16" w:customStyle="1">
    <w:name w:val="Текст выноски Знак"/>
    <w:basedOn w:val="DefaultParagraphFont"/>
    <w:link w:val="af1"/>
    <w:uiPriority w:val="99"/>
    <w:semiHidden/>
    <w:qFormat/>
    <w:rsid w:val="00a6573f"/>
    <w:rPr>
      <w:rFonts w:ascii="Tahoma" w:hAnsi="Tahoma" w:cs="Mangal"/>
      <w:color w:val="00000A"/>
      <w:sz w:val="16"/>
      <w:szCs w:val="14"/>
    </w:rPr>
  </w:style>
  <w:style w:type="character" w:styleId="ListLabel1324">
    <w:name w:val="ListLabel 1324"/>
    <w:qFormat/>
    <w:rPr>
      <w:rFonts w:cs="Wingdings"/>
      <w:sz w:val="28"/>
    </w:rPr>
  </w:style>
  <w:style w:type="character" w:styleId="ListLabel1325">
    <w:name w:val="ListLabel 1325"/>
    <w:qFormat/>
    <w:rPr>
      <w:rFonts w:cs="OpenSymbol"/>
    </w:rPr>
  </w:style>
  <w:style w:type="character" w:styleId="ListLabel1326">
    <w:name w:val="ListLabel 1326"/>
    <w:qFormat/>
    <w:rPr>
      <w:rFonts w:cs="Wingdings"/>
    </w:rPr>
  </w:style>
  <w:style w:type="character" w:styleId="ListLabel1327">
    <w:name w:val="ListLabel 1327"/>
    <w:qFormat/>
    <w:rPr>
      <w:rFonts w:cs="Wingdings"/>
      <w:sz w:val="28"/>
    </w:rPr>
  </w:style>
  <w:style w:type="character" w:styleId="ListLabel1328">
    <w:name w:val="ListLabel 1328"/>
    <w:qFormat/>
    <w:rPr>
      <w:rFonts w:cs="OpenSymbol"/>
    </w:rPr>
  </w:style>
  <w:style w:type="character" w:styleId="ListLabel1329">
    <w:name w:val="ListLabel 1329"/>
    <w:qFormat/>
    <w:rPr>
      <w:rFonts w:cs="Wingdings"/>
    </w:rPr>
  </w:style>
  <w:style w:type="paragraph" w:styleId="Style17" w:customStyle="1">
    <w:name w:val="Заголовок"/>
    <w:basedOn w:val="Normal"/>
    <w:next w:val="Style18"/>
    <w:qFormat/>
    <w:pPr>
      <w:keepNext/>
      <w:spacing w:before="240" w:after="120"/>
    </w:pPr>
    <w:rPr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/>
  </w:style>
  <w:style w:type="paragraph" w:styleId="Style20">
    <w:name w:val="Название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21" w:customStyle="1">
    <w:name w:val="Основной текст (2)"/>
    <w:basedOn w:val="Normal"/>
    <w:qFormat/>
    <w:pPr>
      <w:widowControl w:val="false"/>
      <w:shd w:val="clear" w:color="auto" w:fill="FFFFFF"/>
      <w:spacing w:lineRule="exact" w:line="312"/>
      <w:jc w:val="center"/>
    </w:pPr>
    <w:rPr>
      <w:rFonts w:eastAsia="Times New Roman"/>
      <w:sz w:val="28"/>
      <w:szCs w:val="28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eastAsia="Times New Roman" w:cs="Times New Roman"/>
      <w:lang w:eastAsia="ru-RU"/>
    </w:rPr>
  </w:style>
  <w:style w:type="paragraph" w:styleId="Style22">
    <w:name w:val="Нижний колонтитул"/>
    <w:basedOn w:val="Normal"/>
    <w:pPr/>
    <w:rPr/>
  </w:style>
  <w:style w:type="paragraph" w:styleId="Toaheading">
    <w:name w:val="toa heading"/>
    <w:basedOn w:val="Style17"/>
    <w:qFormat/>
    <w:pPr/>
    <w:rPr/>
  </w:style>
  <w:style w:type="paragraph" w:styleId="11">
    <w:name w:val="Оглавление 1"/>
    <w:basedOn w:val="Indexheading"/>
    <w:pPr/>
    <w:rPr/>
  </w:style>
  <w:style w:type="paragraph" w:styleId="BalloonText">
    <w:name w:val="Balloon Text"/>
    <w:basedOn w:val="Normal"/>
    <w:link w:val="af2"/>
    <w:uiPriority w:val="99"/>
    <w:semiHidden/>
    <w:unhideWhenUsed/>
    <w:qFormat/>
    <w:rsid w:val="00a6573f"/>
    <w:pPr/>
    <w:rPr>
      <w:rFonts w:ascii="Tahoma" w:hAnsi="Tahoma" w:cs="Mangal"/>
      <w:sz w:val="16"/>
      <w:szCs w:val="14"/>
    </w:rPr>
  </w:style>
  <w:style w:type="paragraph" w:styleId="Style23">
    <w:name w:val="Блочная цитата"/>
    <w:basedOn w:val="Normal"/>
    <w:qFormat/>
    <w:pPr/>
    <w:rPr/>
  </w:style>
  <w:style w:type="paragraph" w:styleId="Style24">
    <w:name w:val="Заглавие"/>
    <w:basedOn w:val="Style17"/>
    <w:pPr/>
    <w:rPr/>
  </w:style>
  <w:style w:type="paragraph" w:styleId="Style25">
    <w:name w:val="Подзаголовок"/>
    <w:basedOn w:val="Style17"/>
    <w:pPr/>
    <w:rPr/>
  </w:style>
  <w:style w:type="numbering" w:styleId="NoList" w:default="1">
    <w:name w:val="No List"/>
    <w:uiPriority w:val="99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2"/>
    <w:uiPriority w:val="59"/>
    <w:rsid w:val="00cc77f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LibreOffice/4.4.7.2$Windows_x86 LibreOffice_project/f3153a8b245191196a4b6b9abd1d0da16eead600</Application>
  <Paragraphs>476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2017-12-27T09:19:00Z</dcterms:created>
  <dc:language>ru-RU</dc:language>
  <cp:lastPrinted>2018-01-24T11:13:00Z</cp:lastPrinted>
  <dcterms:modified xsi:type="dcterms:W3CDTF">2018-01-25T13:55:18Z</dcterms:modified>
  <cp:revision>327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