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7486" w14:textId="5C5E85B5" w:rsidR="00C84C72" w:rsidRPr="00C84C72" w:rsidRDefault="00C84C72" w:rsidP="00C84C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72">
        <w:rPr>
          <w:rFonts w:ascii="Times New Roman" w:hAnsi="Times New Roman" w:cs="Times New Roman"/>
          <w:sz w:val="24"/>
          <w:szCs w:val="24"/>
        </w:rPr>
        <w:t>В Собрании депутатов</w:t>
      </w:r>
      <w:r>
        <w:rPr>
          <w:rFonts w:ascii="Times New Roman" w:hAnsi="Times New Roman" w:cs="Times New Roman"/>
          <w:sz w:val="24"/>
          <w:szCs w:val="24"/>
        </w:rPr>
        <w:t xml:space="preserve"> Нязепетровского</w:t>
      </w:r>
      <w:r w:rsidRPr="00C84C72">
        <w:rPr>
          <w:rFonts w:ascii="Times New Roman" w:hAnsi="Times New Roman" w:cs="Times New Roman"/>
          <w:sz w:val="24"/>
          <w:szCs w:val="24"/>
        </w:rPr>
        <w:t xml:space="preserve"> муниципального района личным прием граждан осуществляется председателем Собрания депутатов в соответствии с его компетенцией по предварительной записи.  </w:t>
      </w:r>
    </w:p>
    <w:p w14:paraId="28B8C115" w14:textId="313C69C4" w:rsidR="00C84C72" w:rsidRPr="00C84C72" w:rsidRDefault="00C84C72" w:rsidP="00C84C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72">
        <w:rPr>
          <w:rFonts w:ascii="Times New Roman" w:hAnsi="Times New Roman" w:cs="Times New Roman"/>
          <w:sz w:val="24"/>
          <w:szCs w:val="24"/>
        </w:rPr>
        <w:t xml:space="preserve">При записи на личный прием необходимо помнить о том, что просьба заявителя о личном приеме не должна быть анонимной, а интересующий заявителя вопрос должен относиться к компетенции Собрания депутатов. В случае, если в обращении содержатся вопросы, решение которых не входит в компетенцию Собрания депутатов, гражданину дается разъяснение, куда и в каком порядке ему следует обратиться. </w:t>
      </w:r>
    </w:p>
    <w:p w14:paraId="2CE509D2" w14:textId="7532DD81" w:rsidR="00C84C72" w:rsidRPr="00C84C72" w:rsidRDefault="00C84C72" w:rsidP="00C84C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72">
        <w:rPr>
          <w:rFonts w:ascii="Times New Roman" w:hAnsi="Times New Roman" w:cs="Times New Roman"/>
          <w:sz w:val="24"/>
          <w:szCs w:val="24"/>
        </w:rPr>
        <w:t xml:space="preserve">Непосредственную организацию личного приема граждан в Собрании депутатов и консультации граждан о порядке проведения личного приема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C84C72">
        <w:rPr>
          <w:rFonts w:ascii="Times New Roman" w:hAnsi="Times New Roman" w:cs="Times New Roman"/>
          <w:sz w:val="24"/>
          <w:szCs w:val="24"/>
        </w:rPr>
        <w:t>организационно-</w:t>
      </w:r>
      <w:r>
        <w:rPr>
          <w:rFonts w:ascii="Times New Roman" w:hAnsi="Times New Roman" w:cs="Times New Roman"/>
          <w:sz w:val="24"/>
          <w:szCs w:val="24"/>
        </w:rPr>
        <w:t>контрольной работы</w:t>
      </w:r>
      <w:r w:rsidRPr="00C84C72">
        <w:rPr>
          <w:rFonts w:ascii="Times New Roman" w:hAnsi="Times New Roman" w:cs="Times New Roman"/>
          <w:sz w:val="24"/>
          <w:szCs w:val="24"/>
        </w:rPr>
        <w:t xml:space="preserve"> 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Нязепетровского</w:t>
      </w:r>
      <w:r w:rsidRPr="00C84C72">
        <w:rPr>
          <w:rFonts w:ascii="Times New Roman" w:hAnsi="Times New Roman" w:cs="Times New Roman"/>
          <w:sz w:val="24"/>
          <w:szCs w:val="24"/>
        </w:rPr>
        <w:t xml:space="preserve"> муниципального района с понедельника по четверг с 8.00 до 17.00 часов, в пятницу с 08.00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4C72">
        <w:rPr>
          <w:rFonts w:ascii="Times New Roman" w:hAnsi="Times New Roman" w:cs="Times New Roman"/>
          <w:sz w:val="24"/>
          <w:szCs w:val="24"/>
        </w:rPr>
        <w:t xml:space="preserve">.00 часов, кроме выходных и праздничных дней, в  </w:t>
      </w:r>
      <w:bookmarkStart w:id="0" w:name="_GoBack"/>
      <w:bookmarkEnd w:id="0"/>
      <w:r w:rsidRPr="00C84C72">
        <w:rPr>
          <w:rFonts w:ascii="Times New Roman" w:hAnsi="Times New Roman" w:cs="Times New Roman"/>
          <w:sz w:val="24"/>
          <w:szCs w:val="24"/>
        </w:rPr>
        <w:t>предпраздничный день – с 8.00 до 16.00 часов (по адресу: г.</w:t>
      </w:r>
      <w:r>
        <w:rPr>
          <w:rFonts w:ascii="Times New Roman" w:hAnsi="Times New Roman" w:cs="Times New Roman"/>
          <w:sz w:val="24"/>
          <w:szCs w:val="24"/>
        </w:rPr>
        <w:t xml:space="preserve"> Нязепетровск</w:t>
      </w:r>
      <w:r w:rsidRPr="00C84C72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Свердлова</w:t>
      </w:r>
      <w:r w:rsidRPr="00C84C7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4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офис</w:t>
      </w:r>
      <w:r w:rsidRPr="00C84C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4C72">
        <w:rPr>
          <w:rFonts w:ascii="Times New Roman" w:hAnsi="Times New Roman" w:cs="Times New Roman"/>
          <w:sz w:val="24"/>
          <w:szCs w:val="24"/>
        </w:rPr>
        <w:t>,  тел. для справок 8 (351</w:t>
      </w:r>
      <w:r>
        <w:rPr>
          <w:rFonts w:ascii="Times New Roman" w:hAnsi="Times New Roman" w:cs="Times New Roman"/>
          <w:sz w:val="24"/>
          <w:szCs w:val="24"/>
        </w:rPr>
        <w:t>-56</w:t>
      </w:r>
      <w:r w:rsidRPr="00C84C7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3-19-46.</w:t>
      </w:r>
    </w:p>
    <w:p w14:paraId="44BD1877" w14:textId="11D91067" w:rsidR="00273591" w:rsidRPr="00C84C72" w:rsidRDefault="00273591" w:rsidP="002735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91">
        <w:rPr>
          <w:rFonts w:ascii="Times New Roman" w:hAnsi="Times New Roman" w:cs="Times New Roman"/>
          <w:sz w:val="24"/>
          <w:szCs w:val="24"/>
        </w:rPr>
        <w:t>Правом на личный прием в первоочередном порядке могут воспользоваться Герои Советского Союза, Герои Российской Федерации и полные кавалеры ордена Славы, а также инвалиды I и II группы, их законные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3591"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войны; ветераны и инвалиды боевых действий, их законные представители, семьи, имеющие детей-инвалидов; граждане, указанные в ст. 13 Закона Российской Федерации от 01.01.01 г. № 000-1 «О социальной защите граждан, подвергшихся воздействию радиации вследствие катастрофы на Чернобыльской АЭС»; лица, признанные пострадавшими от политических репрессий, беременные женщины; граждане, пришедшие на прием с детьми в возрасте до трех лет и другие.</w:t>
      </w:r>
    </w:p>
    <w:sectPr w:rsidR="00273591" w:rsidRPr="00C8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83"/>
    <w:rsid w:val="00273591"/>
    <w:rsid w:val="00B47E83"/>
    <w:rsid w:val="00C84C72"/>
    <w:rsid w:val="00E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882D"/>
  <w15:chartTrackingRefBased/>
  <w15:docId w15:val="{A59D6A4D-F07C-474A-830C-30B2AAA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Recepchen</dc:creator>
  <cp:keywords/>
  <dc:description/>
  <cp:lastModifiedBy>Recepchen</cp:lastModifiedBy>
  <cp:revision>5</cp:revision>
  <dcterms:created xsi:type="dcterms:W3CDTF">2023-03-23T06:15:00Z</dcterms:created>
  <dcterms:modified xsi:type="dcterms:W3CDTF">2023-03-23T08:23:00Z</dcterms:modified>
</cp:coreProperties>
</file>