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r w:rsidRPr="006508DC">
        <w:rPr>
          <w:rFonts w:ascii="Times New Roman" w:eastAsia="Times New Roman" w:hAnsi="Times New Roman" w:cs="Times New Roman"/>
          <w:b/>
          <w:noProof/>
          <w:sz w:val="24"/>
          <w:szCs w:val="20"/>
          <w:lang w:eastAsia="ru-RU"/>
        </w:rPr>
        <w:drawing>
          <wp:anchor distT="0" distB="0" distL="114300" distR="114300" simplePos="0" relativeHeight="251659264" behindDoc="0" locked="0" layoutInCell="0" allowOverlap="1" wp14:anchorId="51630939" wp14:editId="5F65AD11">
            <wp:simplePos x="0" y="0"/>
            <wp:positionH relativeFrom="page">
              <wp:align>center</wp:align>
            </wp:positionH>
            <wp:positionV relativeFrom="paragraph">
              <wp:posOffset>8890</wp:posOffset>
            </wp:positionV>
            <wp:extent cx="685800" cy="8318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4A2A09">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137833">
      <w:pPr>
        <w:spacing w:after="0" w:line="240" w:lineRule="auto"/>
        <w:jc w:val="both"/>
        <w:rPr>
          <w:rFonts w:ascii="Times New Roman" w:eastAsia="Times New Roman" w:hAnsi="Times New Roman" w:cs="Times New Roman"/>
          <w:sz w:val="24"/>
          <w:szCs w:val="24"/>
          <w:lang w:eastAsia="ru-RU"/>
        </w:rPr>
      </w:pP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 решением Собрания депутатов</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Нязепетровского муниципального округа</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 от 08 ноября 2024 года</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Включен в государственный реестр </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уставов муниципальных образований</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Челябинской области, дата регистрации </w:t>
      </w:r>
      <w:r>
        <w:rPr>
          <w:rFonts w:ascii="Times New Roman" w:eastAsia="Times New Roman" w:hAnsi="Times New Roman" w:cs="Times New Roman"/>
          <w:sz w:val="24"/>
          <w:szCs w:val="24"/>
          <w:lang w:eastAsia="ru-RU"/>
        </w:rPr>
        <w:t>–</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28.11.2024 года </w:t>
      </w:r>
    </w:p>
    <w:p w:rsidR="004A2A09" w:rsidRDefault="004A2A09" w:rsidP="004A2A09">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регистрационный номер </w:t>
      </w:r>
    </w:p>
    <w:p w:rsidR="00137833" w:rsidRDefault="004A2A09" w:rsidP="00137833">
      <w:pPr>
        <w:spacing w:after="0" w:line="240" w:lineRule="auto"/>
        <w:ind w:left="5670" w:hanging="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sz w:val="24"/>
          <w:szCs w:val="24"/>
          <w:lang w:val="en-US" w:eastAsia="ru-RU"/>
        </w:rPr>
        <w:t>RU</w:t>
      </w:r>
      <w:r w:rsidRPr="007178C9">
        <w:rPr>
          <w:rFonts w:ascii="Times New Roman" w:eastAsia="Times New Roman" w:hAnsi="Times New Roman" w:cs="Times New Roman"/>
          <w:sz w:val="24"/>
          <w:szCs w:val="24"/>
          <w:lang w:eastAsia="ru-RU"/>
        </w:rPr>
        <w:t xml:space="preserve"> 747020002024001</w:t>
      </w:r>
    </w:p>
    <w:p w:rsid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p>
    <w:p w:rsid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p>
    <w:p w:rsidR="00137833" w:rsidRPr="00137833" w:rsidRDefault="00137833" w:rsidP="00137833">
      <w:pPr>
        <w:spacing w:after="0" w:line="240" w:lineRule="auto"/>
        <w:ind w:left="5670" w:hanging="5954"/>
        <w:jc w:val="both"/>
        <w:rPr>
          <w:rFonts w:ascii="Times New Roman" w:eastAsia="Times New Roman" w:hAnsi="Times New Roman" w:cs="Times New Roman"/>
          <w:sz w:val="24"/>
          <w:szCs w:val="24"/>
          <w:lang w:eastAsia="ru-RU"/>
        </w:rPr>
      </w:pPr>
      <w:bookmarkStart w:id="0" w:name="_GoBack"/>
      <w:bookmarkEnd w:id="0"/>
    </w:p>
    <w:p w:rsidR="004A2A09" w:rsidRDefault="004A2A09" w:rsidP="004A2A09">
      <w:pPr>
        <w:spacing w:after="0" w:line="240" w:lineRule="auto"/>
        <w:ind w:left="5670" w:hanging="5670"/>
        <w:jc w:val="center"/>
        <w:rPr>
          <w:rFonts w:ascii="Times New Roman" w:eastAsia="Times New Roman" w:hAnsi="Times New Roman" w:cs="Times New Roman"/>
          <w:b/>
          <w:sz w:val="96"/>
          <w:szCs w:val="96"/>
          <w:lang w:eastAsia="ru-RU"/>
        </w:rPr>
      </w:pPr>
      <w:r w:rsidRPr="004A2A09">
        <w:rPr>
          <w:rFonts w:ascii="Times New Roman" w:eastAsia="Times New Roman" w:hAnsi="Times New Roman" w:cs="Times New Roman"/>
          <w:b/>
          <w:sz w:val="96"/>
          <w:szCs w:val="96"/>
          <w:lang w:eastAsia="ru-RU"/>
        </w:rPr>
        <w:t>УСТАВ</w:t>
      </w:r>
    </w:p>
    <w:p w:rsidR="004A2A09" w:rsidRDefault="004A2A09" w:rsidP="004A2A09">
      <w:pPr>
        <w:spacing w:after="0" w:line="240" w:lineRule="auto"/>
        <w:ind w:left="5670" w:hanging="5670"/>
        <w:jc w:val="center"/>
        <w:rPr>
          <w:rFonts w:ascii="Times New Roman" w:eastAsia="Times New Roman" w:hAnsi="Times New Roman" w:cs="Times New Roman"/>
          <w:b/>
          <w:color w:val="000000" w:themeColor="text1"/>
          <w:sz w:val="40"/>
          <w:szCs w:val="40"/>
          <w:lang w:eastAsia="ru-RU"/>
        </w:rPr>
      </w:pPr>
      <w:r w:rsidRPr="004A2A09">
        <w:rPr>
          <w:rFonts w:ascii="Times New Roman" w:eastAsia="Times New Roman" w:hAnsi="Times New Roman" w:cs="Times New Roman"/>
          <w:b/>
          <w:color w:val="000000" w:themeColor="text1"/>
          <w:sz w:val="40"/>
          <w:szCs w:val="40"/>
          <w:lang w:eastAsia="ru-RU"/>
        </w:rPr>
        <w:t xml:space="preserve">Нязепетровского муниципального </w:t>
      </w:r>
    </w:p>
    <w:p w:rsidR="004A2A09" w:rsidRPr="004A2A09" w:rsidRDefault="004A2A09" w:rsidP="004A2A09">
      <w:pPr>
        <w:spacing w:after="0" w:line="240" w:lineRule="auto"/>
        <w:ind w:left="5670" w:hanging="5670"/>
        <w:jc w:val="center"/>
        <w:rPr>
          <w:rFonts w:ascii="Times New Roman" w:eastAsia="Times New Roman" w:hAnsi="Times New Roman" w:cs="Times New Roman"/>
          <w:b/>
          <w:sz w:val="40"/>
          <w:szCs w:val="40"/>
          <w:lang w:eastAsia="ru-RU"/>
        </w:rPr>
      </w:pPr>
      <w:r w:rsidRPr="004A2A09">
        <w:rPr>
          <w:rFonts w:ascii="Times New Roman" w:eastAsia="Times New Roman" w:hAnsi="Times New Roman" w:cs="Times New Roman"/>
          <w:b/>
          <w:color w:val="000000" w:themeColor="text1"/>
          <w:sz w:val="40"/>
          <w:szCs w:val="40"/>
          <w:lang w:eastAsia="ru-RU"/>
        </w:rPr>
        <w:t>округа Челябинской области</w:t>
      </w:r>
    </w:p>
    <w:p w:rsidR="004A2A09" w:rsidRPr="004A2A09" w:rsidRDefault="004A2A09" w:rsidP="004A2A09">
      <w:pPr>
        <w:spacing w:after="0" w:line="240" w:lineRule="auto"/>
        <w:ind w:left="5670"/>
        <w:jc w:val="center"/>
        <w:rPr>
          <w:rFonts w:ascii="Times New Roman" w:eastAsia="Times New Roman" w:hAnsi="Times New Roman" w:cs="Times New Roman"/>
          <w:sz w:val="40"/>
          <w:szCs w:val="40"/>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137833" w:rsidRDefault="00137833" w:rsidP="00137833">
      <w:pPr>
        <w:spacing w:after="0" w:line="240" w:lineRule="auto"/>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06167" w:rsidP="004061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г.Нязепетровск</w:t>
      </w:r>
      <w:proofErr w:type="spellEnd"/>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137833" w:rsidRDefault="00137833" w:rsidP="000A67C6">
      <w:pPr>
        <w:spacing w:after="0" w:line="240" w:lineRule="auto"/>
        <w:ind w:left="5670"/>
        <w:jc w:val="right"/>
        <w:rPr>
          <w:rFonts w:ascii="Times New Roman" w:eastAsia="Times New Roman" w:hAnsi="Times New Roman" w:cs="Times New Roman"/>
          <w:sz w:val="24"/>
          <w:szCs w:val="24"/>
          <w:lang w:eastAsia="ru-RU"/>
        </w:rPr>
      </w:pPr>
    </w:p>
    <w:p w:rsidR="004A2A09" w:rsidRDefault="004A2A09" w:rsidP="000A67C6">
      <w:pPr>
        <w:spacing w:after="0" w:line="240" w:lineRule="auto"/>
        <w:ind w:left="5670"/>
        <w:jc w:val="right"/>
        <w:rPr>
          <w:rFonts w:ascii="Times New Roman" w:eastAsia="Times New Roman" w:hAnsi="Times New Roman" w:cs="Times New Roman"/>
          <w:sz w:val="24"/>
          <w:szCs w:val="24"/>
          <w:lang w:eastAsia="ru-RU"/>
        </w:rPr>
      </w:pPr>
    </w:p>
    <w:p w:rsidR="00ED0646" w:rsidRDefault="00503889" w:rsidP="000A67C6">
      <w:pPr>
        <w:spacing w:after="0" w:line="240" w:lineRule="auto"/>
        <w:ind w:left="5670"/>
        <w:jc w:val="right"/>
        <w:rPr>
          <w:rFonts w:ascii="Times New Roman" w:eastAsia="Times New Roman" w:hAnsi="Times New Roman" w:cs="Times New Roman"/>
          <w:sz w:val="24"/>
          <w:szCs w:val="24"/>
          <w:lang w:eastAsia="ru-RU"/>
        </w:rPr>
      </w:pPr>
      <w:bookmarkStart w:id="1" w:name="_Hlk184626701"/>
      <w:r>
        <w:rPr>
          <w:rFonts w:ascii="Times New Roman" w:eastAsia="Times New Roman" w:hAnsi="Times New Roman" w:cs="Times New Roman"/>
          <w:sz w:val="24"/>
          <w:szCs w:val="24"/>
          <w:lang w:eastAsia="ru-RU"/>
        </w:rPr>
        <w:t>Принят решением Собрания депутатов</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Нязепетровского муниципального округа</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 от 08 ноября 2024 года</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Включен в государственный реестр </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уставов муниципальных образований</w:t>
      </w:r>
    </w:p>
    <w:p w:rsidR="0050388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Челябинской области, дата регистрации -28.11.2024 года </w:t>
      </w:r>
    </w:p>
    <w:p w:rsidR="00503889" w:rsidRPr="007178C9" w:rsidRDefault="00503889" w:rsidP="000A67C6">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регистрационный номер устава </w:t>
      </w:r>
      <w:r w:rsidR="007178C9">
        <w:rPr>
          <w:rFonts w:ascii="Times New Roman" w:eastAsia="Times New Roman" w:hAnsi="Times New Roman" w:cs="Times New Roman"/>
          <w:sz w:val="24"/>
          <w:szCs w:val="24"/>
          <w:lang w:val="en-US" w:eastAsia="ru-RU"/>
        </w:rPr>
        <w:t>RU</w:t>
      </w:r>
      <w:r w:rsidR="007178C9" w:rsidRPr="007178C9">
        <w:rPr>
          <w:rFonts w:ascii="Times New Roman" w:eastAsia="Times New Roman" w:hAnsi="Times New Roman" w:cs="Times New Roman"/>
          <w:sz w:val="24"/>
          <w:szCs w:val="24"/>
          <w:lang w:eastAsia="ru-RU"/>
        </w:rPr>
        <w:t xml:space="preserve"> 747020002024001</w:t>
      </w:r>
    </w:p>
    <w:bookmarkEnd w:id="1"/>
    <w:p w:rsidR="00503889" w:rsidRDefault="00503889" w:rsidP="00503889">
      <w:pPr>
        <w:spacing w:after="0" w:line="240" w:lineRule="auto"/>
        <w:ind w:left="5670"/>
        <w:jc w:val="center"/>
        <w:rPr>
          <w:rFonts w:ascii="Times New Roman" w:eastAsia="Times New Roman" w:hAnsi="Times New Roman" w:cs="Times New Roman"/>
          <w:sz w:val="24"/>
          <w:szCs w:val="24"/>
          <w:lang w:eastAsia="ru-RU"/>
        </w:rPr>
      </w:pPr>
    </w:p>
    <w:p w:rsidR="00503889" w:rsidRPr="00BA1DA3" w:rsidRDefault="00503889" w:rsidP="000A67C6">
      <w:pPr>
        <w:spacing w:after="0" w:line="240" w:lineRule="auto"/>
        <w:ind w:left="5670"/>
        <w:jc w:val="right"/>
        <w:rPr>
          <w:rFonts w:ascii="Times New Roman" w:eastAsia="Times New Roman" w:hAnsi="Times New Roman" w:cs="Times New Roman"/>
          <w:sz w:val="24"/>
          <w:szCs w:val="24"/>
          <w:lang w:eastAsia="ru-RU"/>
        </w:rPr>
      </w:pPr>
    </w:p>
    <w:p w:rsidR="00ED0646" w:rsidRPr="00E02FB9" w:rsidRDefault="00ED0646" w:rsidP="00BA1DA3">
      <w:pPr>
        <w:spacing w:after="0" w:line="240" w:lineRule="auto"/>
        <w:ind w:firstLine="567"/>
        <w:jc w:val="right"/>
        <w:rPr>
          <w:rFonts w:ascii="Times New Roman" w:eastAsia="Times New Roman" w:hAnsi="Times New Roman" w:cs="Times New Roman"/>
          <w:b/>
          <w:sz w:val="24"/>
          <w:szCs w:val="24"/>
          <w:lang w:eastAsia="ru-RU"/>
        </w:rPr>
      </w:pPr>
    </w:p>
    <w:p w:rsidR="00ED0646" w:rsidRPr="00E02FB9" w:rsidRDefault="009E2FF3" w:rsidP="00BA1DA3">
      <w:pPr>
        <w:spacing w:after="0" w:line="240" w:lineRule="auto"/>
        <w:jc w:val="center"/>
        <w:rPr>
          <w:rFonts w:ascii="Times New Roman" w:eastAsia="Times New Roman" w:hAnsi="Times New Roman" w:cs="Times New Roman"/>
          <w:b/>
          <w:color w:val="000000" w:themeColor="text1"/>
          <w:sz w:val="24"/>
          <w:szCs w:val="24"/>
          <w:lang w:eastAsia="ru-RU"/>
        </w:rPr>
      </w:pPr>
      <w:r w:rsidRPr="00E02FB9">
        <w:rPr>
          <w:rFonts w:ascii="Times New Roman" w:eastAsia="Times New Roman" w:hAnsi="Times New Roman" w:cs="Times New Roman"/>
          <w:b/>
          <w:color w:val="000000" w:themeColor="text1"/>
          <w:sz w:val="24"/>
          <w:szCs w:val="24"/>
          <w:lang w:eastAsia="ru-RU"/>
        </w:rPr>
        <w:t>Устав</w:t>
      </w:r>
      <w:r w:rsidRPr="00E02FB9">
        <w:rPr>
          <w:rFonts w:ascii="Times New Roman" w:eastAsia="Times New Roman" w:hAnsi="Times New Roman" w:cs="Times New Roman"/>
          <w:b/>
          <w:color w:val="000000" w:themeColor="text1"/>
          <w:sz w:val="24"/>
          <w:szCs w:val="24"/>
          <w:lang w:eastAsia="ru-RU"/>
        </w:rPr>
        <w:br/>
        <w:t>Нязепетровского муниципального округа Челябинской области</w:t>
      </w:r>
    </w:p>
    <w:p w:rsidR="00ED0646" w:rsidRPr="00E02FB9" w:rsidRDefault="00ED0646" w:rsidP="00BA1DA3">
      <w:pPr>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Нязепетровском муниципальном округе Челябинской области.</w:t>
      </w:r>
    </w:p>
    <w:p w:rsidR="00ED0646" w:rsidRDefault="009E2FF3"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ED0646" w:rsidRDefault="009E2FF3" w:rsidP="00BA1DA3">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I. ГРАНИЦЫ И СОСТАВ ТЕРРИТОРИИ МУНИЦИПАЛЬНОГО ОБРАЗОВАНИЯ</w:t>
      </w:r>
    </w:p>
    <w:p w:rsidR="00ED0646" w:rsidRDefault="00ED0646" w:rsidP="00BA1DA3">
      <w:pPr>
        <w:spacing w:after="0" w:line="240" w:lineRule="auto"/>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 Наименование и статус муниципального образования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Наименование муниципального образования - Нязепетровский муниципальный округ Челябинской области.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Сокращенное наименование муниципального образования - Нязепетровский муниципальный округ.</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Нязепетровский муниципальный округ находится в границах Челябинской области (далее по тексту – муниципальный округ).</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Административным центром муниципального округа является город Нязепетровск.</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состав территории муниципального округа входят следующие населенные пункты:</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Абдрахманова</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Аптрякова</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село Арасланово;</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Арасланово, железнодорожная станция;</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Беляево;</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Бехтерева;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Бозово</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Горшенина;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Гривенка;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поселок </w:t>
      </w:r>
      <w:proofErr w:type="spellStart"/>
      <w:r>
        <w:rPr>
          <w:rFonts w:ascii="Times New Roman" w:eastAsia="Times New Roman" w:hAnsi="Times New Roman" w:cs="Times New Roman"/>
          <w:color w:val="22272F"/>
          <w:sz w:val="24"/>
          <w:szCs w:val="24"/>
          <w:lang w:eastAsia="ru-RU"/>
        </w:rPr>
        <w:t>Деево</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село Калиновка;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Кедровый;</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Котово;</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Курга</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Межевая;</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деревня Нестерово;</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город Нязепетровск;</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Первомайский;</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Постникова;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Ситцева;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Сказ, железнодорожная станция;</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деревня Сухово;</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поселок Табуска, железнодорожная станция;</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Ташкинова</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село </w:t>
      </w:r>
      <w:proofErr w:type="spellStart"/>
      <w:r>
        <w:rPr>
          <w:rFonts w:ascii="Times New Roman" w:eastAsia="Times New Roman" w:hAnsi="Times New Roman" w:cs="Times New Roman"/>
          <w:color w:val="22272F"/>
          <w:sz w:val="24"/>
          <w:szCs w:val="24"/>
          <w:lang w:eastAsia="ru-RU"/>
        </w:rPr>
        <w:t>Ункурда</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село Шемаха;</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Юлдашево</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right="126" w:firstLine="567"/>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деревня </w:t>
      </w:r>
      <w:proofErr w:type="spellStart"/>
      <w:r>
        <w:rPr>
          <w:rFonts w:ascii="Times New Roman" w:eastAsia="Times New Roman" w:hAnsi="Times New Roman" w:cs="Times New Roman"/>
          <w:color w:val="22272F"/>
          <w:sz w:val="24"/>
          <w:szCs w:val="24"/>
          <w:lang w:eastAsia="ru-RU"/>
        </w:rPr>
        <w:t>Юсупово</w:t>
      </w:r>
      <w:proofErr w:type="spellEnd"/>
      <w:r>
        <w:rPr>
          <w:rFonts w:ascii="Times New Roman" w:eastAsia="Times New Roman" w:hAnsi="Times New Roman" w:cs="Times New Roman"/>
          <w:color w:val="22272F"/>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Статус муниципального округа может быть изменен в соответствии с действующим </w:t>
      </w:r>
      <w:hyperlink r:id="rId9" w:anchor="/document/186367/entry/200"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 Официальные символы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Официальными символами муниципального округа являются герб и флаг, внесенные в Государственный геральдический регистр Российской Федерации в установленном законом </w:t>
      </w:r>
      <w:hyperlink r:id="rId10" w:anchor="/document/1518690/entry/1004" w:history="1">
        <w:r>
          <w:rPr>
            <w:rFonts w:ascii="Times New Roman" w:eastAsia="Times New Roman" w:hAnsi="Times New Roman" w:cs="Times New Roman"/>
            <w:color w:val="000000" w:themeColor="text1"/>
            <w:sz w:val="24"/>
            <w:szCs w:val="24"/>
            <w:lang w:eastAsia="ru-RU"/>
          </w:rPr>
          <w:t>порядке</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 соответствии с федеральным законодательством и геральдическими правилами муниципальный 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муниципального округа подлежат государственной регистрации в порядке, установленном </w:t>
      </w:r>
      <w:hyperlink r:id="rId11" w:anchor="/multilink/405919181/paragraph/105/number/0" w:history="1">
        <w:r>
          <w:rPr>
            <w:rFonts w:ascii="Times New Roman" w:eastAsia="Times New Roman" w:hAnsi="Times New Roman" w:cs="Times New Roman"/>
            <w:color w:val="000000" w:themeColor="text1"/>
            <w:sz w:val="24"/>
            <w:szCs w:val="24"/>
            <w:lang w:eastAsia="ru-RU"/>
          </w:rPr>
          <w:t>федеральным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Официальные символы муниципального округа и порядок их официального использования устанавливаются решениями Собрания депутатов Нязепетровского муниципального округа (далее по тексту – Собрание депутатов).</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 Субъекты правотворческой инициативы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Проекты муниципальных правовых актов могут вноситься депутатами Собрания депутатов, главой Нязепетровского муниципального округа (далее по тексту – глава муниципального округа), органами территориального общественного самоуправления, инициативными группами граждан, прокурором Нязепетровского района, а также иными субъектами правотворческой инициативы, установленными настоящим Уставом.</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ГЛАВА </w:t>
      </w:r>
      <w:r>
        <w:rPr>
          <w:rFonts w:ascii="Times New Roman" w:eastAsia="Times New Roman" w:hAnsi="Times New Roman"/>
          <w:b/>
          <w:sz w:val="24"/>
          <w:lang w:val="en-US" w:eastAsia="ar-SA"/>
        </w:rPr>
        <w:t>II</w:t>
      </w:r>
      <w:r>
        <w:rPr>
          <w:rFonts w:ascii="Times New Roman" w:eastAsia="Times New Roman" w:hAnsi="Times New Roman"/>
          <w:b/>
          <w:sz w:val="24"/>
          <w:lang w:eastAsia="ar-SA"/>
        </w:rPr>
        <w:t xml:space="preserve">. </w:t>
      </w:r>
      <w:r>
        <w:rPr>
          <w:rFonts w:ascii="Times New Roman" w:eastAsia="Times New Roman" w:hAnsi="Times New Roman"/>
          <w:b/>
          <w:caps/>
          <w:sz w:val="24"/>
          <w:lang w:eastAsia="ar-SA"/>
        </w:rPr>
        <w:t>МЕСТНОЕ САМОУПРАВЛЕНИЕ 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4. Правовая основа местного самоуправления в муниципальном округе</w:t>
      </w:r>
    </w:p>
    <w:p w:rsidR="00ED0646" w:rsidRDefault="009E2FF3" w:rsidP="00BA1DA3">
      <w:pPr>
        <w:autoSpaceDE w:val="0"/>
        <w:autoSpaceDN w:val="0"/>
        <w:adjustRightInd w:val="0"/>
        <w:spacing w:after="0" w:line="240" w:lineRule="auto"/>
        <w:jc w:val="both"/>
        <w:rPr>
          <w:rFonts w:ascii="Times New Roman" w:eastAsia="Times New Roman" w:hAnsi="Times New Roman"/>
          <w:sz w:val="24"/>
          <w:lang w:eastAsia="ar-SA"/>
        </w:rPr>
      </w:pPr>
      <w:r>
        <w:rPr>
          <w:rFonts w:ascii="Times New Roman" w:eastAsia="Times New Roman" w:hAnsi="Times New Roman"/>
          <w:sz w:val="24"/>
          <w:lang w:eastAsia="ar-SA"/>
        </w:rPr>
        <w:tab/>
        <w:t>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r>
        <w:rPr>
          <w:rFonts w:ascii="Times New Roman" w:hAnsi="Times New Roman" w:cs="Times New Roman"/>
          <w:sz w:val="24"/>
          <w:szCs w:val="24"/>
        </w:rPr>
        <w:t>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Times New Roman" w:eastAsia="Times New Roman" w:hAnsi="Times New Roman"/>
          <w:sz w:val="24"/>
          <w:lang w:eastAsia="ar-SA"/>
        </w:rPr>
        <w:t xml:space="preserve">, Устав, законы и иные нормативные правовые акты Челябинской области, настоящий Устав, решения принятые на местных референдумах </w:t>
      </w:r>
      <w:r>
        <w:rPr>
          <w:rFonts w:ascii="Times New Roman" w:hAnsi="Times New Roman" w:cs="Times New Roman"/>
          <w:sz w:val="24"/>
          <w:szCs w:val="24"/>
        </w:rPr>
        <w:t xml:space="preserve">и сходах граждан, </w:t>
      </w:r>
      <w:r>
        <w:rPr>
          <w:rFonts w:ascii="Times New Roman" w:eastAsia="Times New Roman" w:hAnsi="Times New Roman"/>
          <w:sz w:val="24"/>
          <w:lang w:eastAsia="ar-SA"/>
        </w:rPr>
        <w:t xml:space="preserve">и иные муниципальные правовые акты. </w:t>
      </w:r>
    </w:p>
    <w:p w:rsidR="00ED0646" w:rsidRDefault="00ED0646" w:rsidP="000A67C6">
      <w:pPr>
        <w:spacing w:after="0" w:line="240" w:lineRule="auto"/>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5. Вопросы местного значения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К вопросам местного значения муниципального округа относятся: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установление, изменение и отмена местных налогов и сборов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владение, пользование и распоряжение имуществом, находящимся в муниципальной собственности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w:t>
      </w:r>
      <w:hyperlink r:id="rId12" w:anchor="/document/186367/entry/160104"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anchor="/multilink/405919181/paragraph/120/number/0"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4" w:anchor="/multilink/405919181/paragraph/121/number/0" w:history="1">
        <w:r>
          <w:rPr>
            <w:rFonts w:ascii="Times New Roman" w:eastAsia="Times New Roman" w:hAnsi="Times New Roman" w:cs="Times New Roman"/>
            <w:color w:val="000000" w:themeColor="text1"/>
            <w:sz w:val="24"/>
            <w:szCs w:val="24"/>
            <w:lang w:eastAsia="ru-RU"/>
          </w:rPr>
          <w:t>жилищным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участие в предупреждении и ликвидации последствий чрезвычайных ситуаций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организация охраны общественного порядка на территории муниципального округа муниципальной милицией;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обеспечение первичных мер пожарной безопасности в границах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организация мероприятий по охране окружающей среды в границах муниципального округа,</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ru-RU"/>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 w:anchor="/document/5632903/entry/0" w:history="1">
        <w:r>
          <w:rPr>
            <w:rFonts w:ascii="Times New Roman" w:eastAsia="Times New Roman" w:hAnsi="Times New Roman" w:cs="Times New Roman"/>
            <w:color w:val="000000" w:themeColor="text1"/>
            <w:sz w:val="24"/>
            <w:szCs w:val="24"/>
            <w:lang w:eastAsia="ru-RU"/>
          </w:rPr>
          <w:t>федеральными государственными образовательными стандартами</w:t>
        </w:r>
      </w:hyperlink>
      <w:r>
        <w:rPr>
          <w:rFonts w:ascii="Times New Roman" w:eastAsia="Times New Roman" w:hAnsi="Times New Roman" w:cs="Times New Roman"/>
          <w:color w:val="000000" w:themeColor="text1"/>
          <w:sz w:val="24"/>
          <w:szCs w:val="24"/>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 xml:space="preserve">18) создание условий для оказания медицинской помощи населению на территории муниципального округа (за исключением территорий муниципального округа, включенных в </w:t>
      </w:r>
      <w:r>
        <w:rPr>
          <w:color w:val="000000" w:themeColor="text1"/>
        </w:rPr>
        <w:lastRenderedPageBreak/>
        <w:t>утвержденный Правительством Российской Федерации </w:t>
      </w:r>
      <w:hyperlink r:id="rId16" w:anchor="/document/6325497/entry/2000" w:history="1">
        <w:r>
          <w:rPr>
            <w:rStyle w:val="a3"/>
            <w:color w:val="000000" w:themeColor="text1"/>
            <w:u w:val="none"/>
          </w:rPr>
          <w:t>перечень территорий</w:t>
        </w:r>
      </w:hyperlink>
      <w:r>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21) создание условий для организации досуга и обеспечения жителей муниципального округа услугами организаций культуры;</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25) создание условий для массового отдыха жителей муниципального округа и организация обустройства мест массового отдыха населения;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26) формирование и содержание муниципального архива;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27) организация ритуальных услуг и содержание мест захоронения;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7" w:anchor="/document/12138258/entry/510" w:history="1">
        <w:r>
          <w:rPr>
            <w:rStyle w:val="a3"/>
            <w:color w:val="000000" w:themeColor="text1"/>
            <w:u w:val="none"/>
          </w:rPr>
          <w:t>Градостроительным кодексом</w:t>
        </w:r>
      </w:hyperlink>
      <w:r>
        <w:rPr>
          <w:color w:val="000000" w:themeColor="text1"/>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8" w:anchor="/document/12138258/entry/0" w:history="1">
        <w:r>
          <w:rPr>
            <w:rStyle w:val="a3"/>
            <w:color w:val="000000" w:themeColor="text1"/>
            <w:u w:val="none"/>
          </w:rPr>
          <w:t>Градостроительным кодексом</w:t>
        </w:r>
      </w:hyperlink>
      <w:r>
        <w:rPr>
          <w:color w:val="000000" w:themeColor="text1"/>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 w:anchor="/document/72063774/entry/2000" w:history="1">
        <w:r>
          <w:rPr>
            <w:rStyle w:val="a3"/>
            <w:color w:val="000000" w:themeColor="text1"/>
            <w:u w:val="none"/>
          </w:rPr>
          <w:t>уведомления</w:t>
        </w:r>
      </w:hyperlink>
      <w:r>
        <w:rPr>
          <w:color w:val="000000" w:themeColor="text1"/>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color w:val="000000" w:themeColor="text1"/>
        </w:rPr>
        <w:lastRenderedPageBreak/>
        <w:t>на земельном участке, </w:t>
      </w:r>
      <w:hyperlink r:id="rId20" w:anchor="/document/72063774/entry/3000" w:history="1">
        <w:r>
          <w:rPr>
            <w:rStyle w:val="a3"/>
            <w:color w:val="000000" w:themeColor="text1"/>
            <w:u w:val="none"/>
          </w:rPr>
          <w:t>уведомления</w:t>
        </w:r>
      </w:hyperlink>
      <w:r>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w:t>
      </w:r>
      <w:hyperlink r:id="rId21" w:anchor="/document/10164072/entry/2224" w:history="1">
        <w:r>
          <w:rPr>
            <w:rStyle w:val="a3"/>
            <w:color w:val="000000" w:themeColor="text1"/>
            <w:u w:val="none"/>
          </w:rPr>
          <w:t>гражданским законодательством</w:t>
        </w:r>
      </w:hyperlink>
      <w:r>
        <w:rPr>
          <w:color w:val="000000" w:themeColor="text1"/>
        </w:rPr>
        <w:t>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2" w:anchor="/document/12138258/entry/55532" w:history="1">
        <w:r>
          <w:rPr>
            <w:rStyle w:val="a3"/>
            <w:color w:val="000000" w:themeColor="text1"/>
            <w:u w:val="none"/>
          </w:rPr>
          <w:t>Градостроительным кодексом</w:t>
        </w:r>
      </w:hyperlink>
      <w:r>
        <w:rPr>
          <w:color w:val="000000" w:themeColor="text1"/>
        </w:rPr>
        <w:t> Российской Федерации;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23" w:anchor="/document/12145525/entry/19" w:history="1">
        <w:r>
          <w:rPr>
            <w:rStyle w:val="a3"/>
            <w:color w:val="000000" w:themeColor="text1"/>
            <w:u w:val="none"/>
          </w:rPr>
          <w:t>Федеральным законом</w:t>
        </w:r>
      </w:hyperlink>
      <w:r>
        <w:rPr>
          <w:color w:val="000000" w:themeColor="text1"/>
        </w:rPr>
        <w:t> «О рекламе»;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33) осуществление мероприятий по лесоустройству в отношении лесов, расположенных на землях населенных пунктов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37) осуществление муниципального контроля в области охраны и использования особо охраняемых природных территорий местного значения;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39) осуществление мероприятий по обеспечению безопасности людей на водных объектах, охране их жизни и здоровья;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themeColor="text1"/>
        </w:rPr>
        <w:t>волонтерству</w:t>
      </w:r>
      <w:proofErr w:type="spellEnd"/>
      <w:r>
        <w:rPr>
          <w:color w:val="000000" w:themeColor="text1"/>
        </w:rPr>
        <w:t>);</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42) осуществление в пределах, установленных </w:t>
      </w:r>
      <w:hyperlink r:id="rId24" w:anchor="/document/12147594/entry/27" w:history="1">
        <w:r>
          <w:rPr>
            <w:rStyle w:val="a3"/>
            <w:color w:val="000000" w:themeColor="text1"/>
            <w:u w:val="none"/>
          </w:rPr>
          <w:t>водным законодательством</w:t>
        </w:r>
      </w:hyperlink>
      <w:r>
        <w:rPr>
          <w:color w:val="000000" w:themeColor="text1"/>
        </w:rPr>
        <w:t xml:space="preserve"> Российской Федерации, полномочий собственника водных объектов, установление правил использования </w:t>
      </w:r>
      <w:r>
        <w:rPr>
          <w:color w:val="000000" w:themeColor="text1"/>
        </w:rP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44) осуществление муниципального лесного контроля;</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45) обеспечение выполнения работ, необходимых для создания искусственных земельных участков для нужд муниципального округа в соответствии с </w:t>
      </w:r>
      <w:hyperlink r:id="rId25" w:anchor="/document/12188105/entry/6" w:history="1">
        <w:r>
          <w:rPr>
            <w:rStyle w:val="a3"/>
            <w:color w:val="000000" w:themeColor="text1"/>
            <w:u w:val="none"/>
          </w:rPr>
          <w:t>федеральным законом</w:t>
        </w:r>
      </w:hyperlink>
      <w:r>
        <w:rPr>
          <w:color w:val="000000" w:themeColor="text1"/>
        </w:rPr>
        <w:t>;</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46) осуществление мер по противодействию коррупции в границах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47) организация в соответствии с </w:t>
      </w:r>
      <w:hyperlink r:id="rId26" w:anchor="/document/12154874/entry/426" w:history="1">
        <w:r>
          <w:rPr>
            <w:rStyle w:val="a3"/>
            <w:color w:val="000000" w:themeColor="text1"/>
            <w:u w:val="none"/>
          </w:rPr>
          <w:t>федеральным законом</w:t>
        </w:r>
      </w:hyperlink>
      <w:r>
        <w:rPr>
          <w:color w:val="000000" w:themeColor="text1"/>
        </w:rPr>
        <w:t> выполнения комплексных кадастровых работ и утверждение карты-плана территории;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themeColor="text1"/>
        </w:rPr>
        <w:t>похозяйственных</w:t>
      </w:r>
      <w:proofErr w:type="spellEnd"/>
      <w:r>
        <w:rPr>
          <w:color w:val="000000" w:themeColor="text1"/>
        </w:rPr>
        <w:t xml:space="preserve"> книгах.</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2. Финансовые обязательства, возникающие в связи с решением вопросов местного значения,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Челябинской области). В случаях и порядке, установленных федеральными законами и законами Челябинской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Челябинской области.</w:t>
      </w:r>
    </w:p>
    <w:p w:rsidR="00ED0646" w:rsidRDefault="009E2FF3" w:rsidP="00BA1DA3">
      <w:pPr>
        <w:pStyle w:val="s1"/>
        <w:shd w:val="clear" w:color="auto" w:fill="FFFFFF"/>
        <w:spacing w:before="0" w:beforeAutospacing="0" w:after="0" w:afterAutospacing="0"/>
        <w:ind w:firstLine="567"/>
        <w:jc w:val="both"/>
        <w:rPr>
          <w:color w:val="000000" w:themeColor="text1"/>
        </w:rPr>
      </w:pPr>
      <w:r>
        <w:rPr>
          <w:color w:val="000000" w:themeColor="text1"/>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Органы местного самоуправления муниципального округа имеют право на: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создание музеев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создание муниципальных образовательных организаций высшего образования;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участие в осуществлении деятельности по опеке и попечительству;</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создание муниципальной пожарной охраны;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создание условий для развития туризма;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anchor="/document/10164504/entry/331"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от 24 ноября 1995 г. № 181-ФЗ «О социальной защите инвалидов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осуществление мероприятий, предусмотренных </w:t>
      </w:r>
      <w:hyperlink r:id="rId28" w:anchor="/document/70204234/entry/11"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 донорстве крови и ее компонентов»;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w:t>
      </w:r>
      <w:hyperlink r:id="rId29" w:anchor="/multilink/405919181/paragraph/178/number/0" w:history="1">
        <w:r>
          <w:rPr>
            <w:rFonts w:ascii="Times New Roman" w:eastAsia="Times New Roman" w:hAnsi="Times New Roman" w:cs="Times New Roman"/>
            <w:color w:val="000000" w:themeColor="text1"/>
            <w:sz w:val="24"/>
            <w:szCs w:val="24"/>
            <w:lang w:eastAsia="ru-RU"/>
          </w:rPr>
          <w:t>федеральными законами</w:t>
        </w:r>
      </w:hyperlink>
      <w:r>
        <w:rPr>
          <w:rFonts w:ascii="Times New Roman" w:eastAsia="Times New Roman" w:hAnsi="Times New Roman" w:cs="Times New Roman"/>
          <w:color w:val="000000" w:themeColor="text1"/>
          <w:sz w:val="24"/>
          <w:szCs w:val="24"/>
          <w:lang w:eastAsia="ru-RU"/>
        </w:rPr>
        <w:t xml:space="preserve">, а </w:t>
      </w:r>
      <w:r>
        <w:rPr>
          <w:rFonts w:ascii="Times New Roman" w:eastAsia="Times New Roman" w:hAnsi="Times New Roman" w:cs="Times New Roman"/>
          <w:color w:val="000000" w:themeColor="text1"/>
          <w:sz w:val="24"/>
          <w:szCs w:val="24"/>
          <w:lang w:eastAsia="ru-RU"/>
        </w:rPr>
        <w:lastRenderedPageBreak/>
        <w:t>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оказания услуг организациями, в соответствии с федеральными законами;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30" w:anchor="/document/12138291/entry/820" w:history="1">
        <w:r>
          <w:rPr>
            <w:rFonts w:ascii="Times New Roman" w:eastAsia="Times New Roman" w:hAnsi="Times New Roman" w:cs="Times New Roman"/>
            <w:color w:val="000000" w:themeColor="text1"/>
            <w:sz w:val="24"/>
            <w:szCs w:val="24"/>
            <w:lang w:eastAsia="ru-RU"/>
          </w:rPr>
          <w:t>жилищным законодательством</w:t>
        </w:r>
      </w:hyperlink>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осуществление деятельности по обращению с животными без владельцев, обитающими на территории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осуществление мероприятий в сфере профилактики правонарушений, предусмотренных </w:t>
      </w:r>
      <w:hyperlink r:id="rId31" w:anchor="/document/71428030/entry/12"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«Об основах системы профилактики правонарушений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осуществление мероприятий по защите прав потребителей, предусмотренных </w:t>
      </w:r>
      <w:hyperlink r:id="rId32" w:anchor="/document/10106035/entry/0" w:history="1">
        <w:r>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Российской Федерации от 7 февраля 1992 года № 2300-I «О защите прав потребителей»;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совершение нотариальных действий, предусмотренных </w:t>
      </w:r>
      <w:hyperlink r:id="rId33" w:anchor="/document/10102426/entry/37"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Органы местного самоуправления муниципального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4" w:anchor="/document/186367/entry/19" w:history="1">
        <w:r>
          <w:rPr>
            <w:rFonts w:ascii="Times New Roman" w:eastAsia="Times New Roman" w:hAnsi="Times New Roman" w:cs="Times New Roman"/>
            <w:color w:val="000000" w:themeColor="text1"/>
            <w:sz w:val="24"/>
            <w:szCs w:val="24"/>
            <w:lang w:eastAsia="ru-RU"/>
          </w:rPr>
          <w:t>статьей 19</w:t>
        </w:r>
      </w:hyperlink>
      <w:r>
        <w:rPr>
          <w:rFonts w:ascii="Times New Roman" w:eastAsia="Times New Roman" w:hAnsi="Times New Roman" w:cs="Times New Roman"/>
          <w:color w:val="000000" w:themeColor="text1"/>
          <w:sz w:val="24"/>
          <w:szCs w:val="24"/>
          <w:lang w:eastAsia="ru-RU"/>
        </w:rPr>
        <w:t>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pStyle w:val="consplusnormal"/>
        <w:shd w:val="clear" w:color="auto" w:fill="FFFFFF"/>
        <w:spacing w:before="0" w:beforeAutospacing="0" w:after="0" w:afterAutospacing="0"/>
        <w:ind w:firstLine="567"/>
        <w:jc w:val="both"/>
        <w:rPr>
          <w:b/>
          <w:color w:val="000000"/>
        </w:rPr>
      </w:pPr>
      <w:r>
        <w:rPr>
          <w:b/>
          <w:color w:val="000000"/>
        </w:rPr>
        <w:t>Статья 7. Осуществление органами местного самоуправления муниципального округа отдельных государственных полномочий</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1.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 Наделение органов местного самоуправления муниципального округа отдельными государственными полномочиями иными нормативными правовыми актами не допускается.</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2. Исполнение отдельных государственных полномочий органами местного самоуправления муниципального округа осуществляется за счет субвенций, предоставляемых из средств соответствующих бюджетов.</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3. Использование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допускается в случаях:</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1) если субвенции из соответствующих бюджетов перечислены в бюджет муниципального округа несвоевременно (не перечислены) либо перечисленных в бюджет муниципального округа </w:t>
      </w:r>
      <w:r>
        <w:rPr>
          <w:color w:val="000000"/>
        </w:rPr>
        <w:lastRenderedPageBreak/>
        <w:t>субвенций недостаточно для осуществления переданных им отдельных государственных полномочий;</w:t>
      </w:r>
    </w:p>
    <w:p w:rsidR="00ED0646" w:rsidRDefault="009E2FF3" w:rsidP="00BA1DA3">
      <w:pPr>
        <w:pStyle w:val="consplusnormal"/>
        <w:shd w:val="clear" w:color="auto" w:fill="FFFFFF"/>
        <w:spacing w:before="0" w:beforeAutospacing="0" w:after="0" w:afterAutospacing="0"/>
        <w:ind w:firstLine="567"/>
        <w:jc w:val="both"/>
        <w:rPr>
          <w:color w:val="000000"/>
          <w:highlight w:val="yellow"/>
        </w:rPr>
      </w:pPr>
      <w:r>
        <w:rPr>
          <w:color w:val="000000"/>
        </w:rPr>
        <w:t xml:space="preserve">2) принятия решения об увеличении объема средств на выплату заработной платы и осуществление иных выплат, установленных муниципальными нормативными актами в соответствии с федеральным законодательством и законодательством Челябинской области муниципальным служащим и работникам муниципальных учреждений, непосредственно занятых осуществлением переданных государственных полномочий; </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3) срочного финансирование работ (услуг), в том числе капитального характера,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недвижимости), обслуживанием, ремонтом нефинансовых активов</w:t>
      </w:r>
      <w:r>
        <w:rPr>
          <w:i/>
          <w:color w:val="000000"/>
        </w:rPr>
        <w:t>,</w:t>
      </w:r>
      <w:r>
        <w:rPr>
          <w:color w:val="000000"/>
        </w:rPr>
        <w:t xml:space="preserve"> полученных в аренду или безвозмездное пользование, находящихся на праве оперативного управления и в казне муниципального образования, в случае если выделенной субвенции недостаточно;</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4. 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следующем порядке: </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1) предложения о дополнительном использовании собственных материальных ресурсов и финансовых средств муниципального округа для осуществления переданных полномочий вносятся главой муниципального округа в Собрание депутатов вместе с внесением на рассмотрение проекта бюджета на очередной финансовый год и плановый период или в течение текущего финансового года;</w:t>
      </w:r>
    </w:p>
    <w:p w:rsidR="00ED0646" w:rsidRDefault="009E2FF3" w:rsidP="00BA1DA3">
      <w:pPr>
        <w:pStyle w:val="consplusnormal"/>
        <w:shd w:val="clear" w:color="auto" w:fill="FFFFFF"/>
        <w:spacing w:before="0" w:beforeAutospacing="0" w:after="0" w:afterAutospacing="0"/>
        <w:ind w:firstLine="567"/>
        <w:jc w:val="both"/>
        <w:rPr>
          <w:color w:val="000000"/>
        </w:rPr>
      </w:pPr>
      <w:r>
        <w:rPr>
          <w:color w:val="000000"/>
        </w:rPr>
        <w:t xml:space="preserve">2) 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 </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8. Местный референдум</w:t>
      </w:r>
    </w:p>
    <w:p w:rsidR="00ED0646" w:rsidRDefault="009E2FF3" w:rsidP="00BA1DA3">
      <w:pPr>
        <w:shd w:val="clear" w:color="auto" w:fill="FFFFFF"/>
        <w:autoSpaceDE w:val="0"/>
        <w:spacing w:after="0" w:line="240" w:lineRule="auto"/>
        <w:ind w:firstLine="567"/>
        <w:jc w:val="both"/>
        <w:rPr>
          <w:rFonts w:ascii="Times New Roman" w:hAnsi="Times New Roman" w:cs="Tahoma"/>
          <w:sz w:val="24"/>
        </w:rPr>
      </w:pPr>
      <w:r>
        <w:rPr>
          <w:rFonts w:ascii="Times New Roman" w:hAnsi="Times New Roman" w:cs="Tahoma"/>
          <w:sz w:val="24"/>
        </w:rPr>
        <w:t>1. Местный референдум (далее – референдум) – проводится в целях решения непосредственно населением вопросов местного значения. Референдум проводится на всей территории муниципального округа. В референдуме имеют право участвовать граждане, место жительства которых расположено в границах муниципального округа. Граждане участвуют в референдуме на основе всеобщего равного и прямого волеизъявления при тайном голосовании.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Решение о назначении референдума принимается Собранием депутатов в течение 30 дней со дня представления в Собрание депутатов документов, необходимых для назначения референдума. Такую инициативу могут выдвинуть:</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граждане Российской Федерации, имеющие право на участие в референдуме;</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Собрание депутатов и глава муниципального округа совместно посредством принятия соответствующих правовых актов.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муниципального округа, но не может быть менее 25 подписей.</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Голосование на референдуме осуществляется тайно, контроль за волеизъявлением граждан не допускается.</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округа.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lastRenderedPageBreak/>
        <w:t>Итоги голосования и принятые на референдуме решения подлежат официальному опубликованию (обнародованию).</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ED0646" w:rsidRDefault="009E2FF3" w:rsidP="00BA1D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ahoma"/>
          <w:sz w:val="24"/>
        </w:rPr>
        <w:t xml:space="preserve">7. Принятое на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w:t>
      </w:r>
      <w:r>
        <w:rPr>
          <w:rFonts w:ascii="Times New Roman" w:hAnsi="Times New Roman" w:cs="Times New Roman"/>
          <w:sz w:val="24"/>
          <w:szCs w:val="24"/>
        </w:rPr>
        <w:t xml:space="preserve">дополнительно </w:t>
      </w:r>
      <w:r>
        <w:rPr>
          <w:rFonts w:ascii="Times New Roman" w:hAnsi="Times New Roman" w:cs="Tahoma"/>
          <w:sz w:val="24"/>
        </w:rPr>
        <w:t>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9. Муниципальные выборы</w:t>
      </w:r>
    </w:p>
    <w:p w:rsidR="00ED0646" w:rsidRDefault="009E2FF3" w:rsidP="00BA1DA3">
      <w:pPr>
        <w:spacing w:after="0" w:line="240" w:lineRule="auto"/>
        <w:ind w:firstLine="567"/>
        <w:jc w:val="both"/>
        <w:rPr>
          <w:rFonts w:ascii="Times New Roman" w:hAnsi="Times New Roman"/>
          <w:sz w:val="24"/>
          <w:lang w:eastAsia="ar-SA"/>
        </w:rPr>
      </w:pPr>
      <w:r>
        <w:rPr>
          <w:rFonts w:ascii="Times New Roman" w:eastAsia="Times New Roman" w:hAnsi="Times New Roman"/>
          <w:sz w:val="24"/>
          <w:lang w:eastAsia="ar-SA"/>
        </w:rPr>
        <w:t xml:space="preserve">1. </w:t>
      </w:r>
      <w:r>
        <w:rPr>
          <w:rFonts w:ascii="Times New Roman" w:hAnsi="Times New Roman"/>
          <w:sz w:val="24"/>
          <w:lang w:eastAsia="ar-SA"/>
        </w:rPr>
        <w:t>Муниципальные выборы проводятся для избрания депутатов Собрания депутатов на основе всеобщего равного и прямого избирательного права при тайном голосовании.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Pr>
          <w:rFonts w:ascii="Times New Roman" w:hAnsi="Times New Roman"/>
          <w:sz w:val="24"/>
        </w:rPr>
        <w:t xml:space="preserve">избирательной комиссией, организующей подготовку и проведение выборов в органы местного </w:t>
      </w:r>
      <w:proofErr w:type="gramStart"/>
      <w:r>
        <w:rPr>
          <w:rFonts w:ascii="Times New Roman" w:hAnsi="Times New Roman"/>
          <w:sz w:val="24"/>
        </w:rPr>
        <w:t>самоуправления,  местного</w:t>
      </w:r>
      <w:proofErr w:type="gramEnd"/>
      <w:r>
        <w:rPr>
          <w:rFonts w:ascii="Times New Roman" w:hAnsi="Times New Roman"/>
          <w:sz w:val="24"/>
        </w:rPr>
        <w:t xml:space="preserve"> референдума</w:t>
      </w:r>
      <w:r>
        <w:rPr>
          <w:rFonts w:ascii="Times New Roman" w:eastAsia="Times New Roman" w:hAnsi="Times New Roman"/>
          <w:sz w:val="24"/>
          <w:lang w:eastAsia="ar-SA"/>
        </w:rPr>
        <w:t xml:space="preserve">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roofErr w:type="gramStart"/>
      <w:r>
        <w:rPr>
          <w:rFonts w:ascii="Times New Roman" w:eastAsia="Times New Roman" w:hAnsi="Times New Roman"/>
          <w:sz w:val="24"/>
          <w:lang w:eastAsia="ar-SA"/>
        </w:rPr>
        <w:t>При  назначении</w:t>
      </w:r>
      <w:proofErr w:type="gramEnd"/>
      <w:r>
        <w:rPr>
          <w:rFonts w:ascii="Times New Roman" w:eastAsia="Times New Roman" w:hAnsi="Times New Roman"/>
          <w:sz w:val="24"/>
          <w:lang w:eastAsia="ar-SA"/>
        </w:rPr>
        <w:t xml:space="preserve">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4. </w:t>
      </w:r>
      <w:r>
        <w:rPr>
          <w:rFonts w:ascii="Times New Roman" w:hAnsi="Times New Roman"/>
          <w:sz w:val="24"/>
        </w:rPr>
        <w:t>Выборы депутатов Собрания депутатов осуществляются на основе мажоритарной избирательной системы относительного большинства.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Итоги муниципальных выборов подлежат официальному опубликованию (обнародованию).</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b/>
          <w:color w:val="000000" w:themeColor="text1"/>
          <w:sz w:val="24"/>
          <w:szCs w:val="24"/>
          <w:lang w:eastAsia="ar-SA"/>
        </w:rPr>
      </w:pP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b/>
          <w:color w:val="000000" w:themeColor="text1"/>
          <w:sz w:val="24"/>
          <w:szCs w:val="24"/>
          <w:lang w:eastAsia="ar-SA"/>
        </w:rPr>
        <w:t>Статья 10.  Голосование по отзыву депутатов Собрания депутатов, главы муниципального округа, голосование по вопросам изменения границ муниципального округа, преобразования муниципального округа</w:t>
      </w:r>
      <w:r>
        <w:rPr>
          <w:rFonts w:ascii="Times New Roman" w:eastAsia="Times New Roman" w:hAnsi="Times New Roman"/>
          <w:color w:val="000000" w:themeColor="text1"/>
          <w:sz w:val="24"/>
          <w:szCs w:val="24"/>
          <w:lang w:eastAsia="ar-SA"/>
        </w:rPr>
        <w:t xml:space="preserve"> </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Голосование по отзыву депутата Собрания депутатов, главы муниципального округа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День голосования по отзыву депутата Собрания депутатов, главы муниципального округа назначается Собранием депутатов не ранее чем через 45 дней и не позднее чем через 60 дней после дня, следующего за днем принятия решения о назначении голосования по отзыву.</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Право отзыва не может быть использовано в течение первых двенадцати месяцев со дня избрания депутата Собрания депутатов, главы муниципального округа и в течение девяти месяцев перед истечением срока, на который они избраны.</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4. Основаниями для отзыва депутата Собрания депутатов, главы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Собрания депутатов, работе его комиссий и иных органов, отказ от </w:t>
      </w:r>
      <w:r>
        <w:rPr>
          <w:rFonts w:ascii="Times New Roman" w:eastAsia="Times New Roman" w:hAnsi="Times New Roman"/>
          <w:color w:val="000000" w:themeColor="text1"/>
          <w:sz w:val="24"/>
          <w:szCs w:val="24"/>
          <w:lang w:eastAsia="ar-SA"/>
        </w:rPr>
        <w:lastRenderedPageBreak/>
        <w:t>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6. Основаниями для отзыва главы муниципального округа являются подтвержденные в судебном порядке:</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неисполнение решений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Под неисполнением полномочий как основанием для отзыва главы муниципального округа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Под неисполнением решений Собрания депутатов понимается систематическое неисполнение (игнорирование) решений Собрания депутатов, принятых в соответствии с законодательством и настоящим Уставом.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7. Граждане, инициаторы отзыва депутата Собрания депутатов, главы муниципального округа, подают коллективное заявление о возбуждении вопроса о проведении голосования по отзыву депутата Собрания депутатов, главы муниципального округа в </w:t>
      </w:r>
      <w:r>
        <w:rPr>
          <w:rFonts w:ascii="Times New Roman" w:hAnsi="Times New Roman"/>
          <w:color w:val="000000" w:themeColor="text1"/>
          <w:sz w:val="24"/>
          <w:szCs w:val="24"/>
        </w:rPr>
        <w:t>избирательную комиссию, организующую подготовку и проведение выборов в органы местного самоуправления, местного референдума</w:t>
      </w:r>
      <w:r>
        <w:rPr>
          <w:rFonts w:ascii="Times New Roman" w:eastAsia="Times New Roman" w:hAnsi="Times New Roman"/>
          <w:color w:val="000000" w:themeColor="text1"/>
          <w:sz w:val="24"/>
          <w:szCs w:val="24"/>
          <w:lang w:eastAsia="ar-SA"/>
        </w:rPr>
        <w:t>, которая действует в качестве комиссии по проведению голосования по отзыву.</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8. Право на возбуждение вопроса об отзыве депутата Собрания депутатов, главы муниципального округа, принадлежит группе граждан Российской Федерации в количестве 50 человек, место жительство которых расположено в границах муниципального округа,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выдвинувшему кандидата в депутаты, на должность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ab/>
        <w:t xml:space="preserve">Иностранные граждане, постоянно проживающие на территории муниципального округа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w:t>
      </w:r>
      <w:proofErr w:type="gramStart"/>
      <w:r>
        <w:rPr>
          <w:rFonts w:ascii="Times New Roman" w:eastAsia="Times New Roman" w:hAnsi="Times New Roman"/>
          <w:color w:val="000000" w:themeColor="text1"/>
          <w:sz w:val="24"/>
          <w:szCs w:val="24"/>
          <w:lang w:eastAsia="ar-SA"/>
        </w:rPr>
        <w:t>отзыву  депутата</w:t>
      </w:r>
      <w:proofErr w:type="gramEnd"/>
      <w:r>
        <w:rPr>
          <w:rFonts w:ascii="Times New Roman" w:eastAsia="Times New Roman" w:hAnsi="Times New Roman"/>
          <w:color w:val="000000" w:themeColor="text1"/>
          <w:sz w:val="24"/>
          <w:szCs w:val="24"/>
          <w:lang w:eastAsia="ar-SA"/>
        </w:rPr>
        <w:t xml:space="preserve"> Собрания депутатов,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9. Депутат Собрания депутатов, глава муниципального округа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10.  Голосование по отзыву депутата Собрания депутатов, главы муниципального округа считается состоявшимся, если в нем приняло участие более половины участников голосования, включенных в список участников голосования.</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11. Полномочия депутата Собрания депутатов, главы муниципального округа прекращаются со дня, следующего за днем официального опубликования результатов голосования по отзыву депутата, главы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Депутат Собрания депутатов, считается отозванным, если за отзыв проголосовало не менее половины избирателей, зарегистрированных в избирательном округе. Глава муниципального округа считается отозванным, если за отзыв проголосовало не менее половины избирателей, </w:t>
      </w:r>
      <w:proofErr w:type="gramStart"/>
      <w:r>
        <w:rPr>
          <w:rFonts w:ascii="Times New Roman" w:eastAsia="Times New Roman" w:hAnsi="Times New Roman"/>
          <w:color w:val="000000" w:themeColor="text1"/>
          <w:sz w:val="24"/>
          <w:szCs w:val="24"/>
          <w:lang w:eastAsia="ar-SA"/>
        </w:rPr>
        <w:t>зарегистрированных  в</w:t>
      </w:r>
      <w:proofErr w:type="gramEnd"/>
      <w:r>
        <w:rPr>
          <w:rFonts w:ascii="Times New Roman" w:eastAsia="Times New Roman" w:hAnsi="Times New Roman"/>
          <w:color w:val="000000" w:themeColor="text1"/>
          <w:sz w:val="24"/>
          <w:szCs w:val="24"/>
          <w:lang w:eastAsia="ar-SA"/>
        </w:rPr>
        <w:t xml:space="preserve"> муниципальном образовании.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12. Вопросы, связанные с регистрацией инициативной группы граждан, избирательного объединения, по отзыву депутата Собрания депутатов, главы муниципального округа,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главы муниципального округа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13. В случаях, предусмотренных федеральным законом, в целях получения согласия населения при изменении границ муниципального округа, преобразования муниципального округа проводится </w:t>
      </w:r>
      <w:r>
        <w:rPr>
          <w:rFonts w:ascii="Times New Roman" w:eastAsia="Times New Roman" w:hAnsi="Times New Roman"/>
          <w:color w:val="000000" w:themeColor="text1"/>
          <w:sz w:val="24"/>
          <w:szCs w:val="24"/>
          <w:lang w:eastAsia="ar-SA"/>
        </w:rPr>
        <w:lastRenderedPageBreak/>
        <w:t>голосование по вопросам изменения границ муниципального округа, преобразования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14. Голосование по вопросам изменения границ муниципального округа, преобразования муниципального округа назначается Собранием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15. Итоги голосования по отзыву депутата Собрания депутатов, главы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ED0646" w:rsidRDefault="00ED0646" w:rsidP="00BA1DA3">
      <w:pPr>
        <w:shd w:val="clear" w:color="auto" w:fill="FFFFFF"/>
        <w:autoSpaceDE w:val="0"/>
        <w:spacing w:after="0" w:line="240" w:lineRule="auto"/>
        <w:ind w:firstLine="567"/>
        <w:rPr>
          <w:rFonts w:ascii="Times New Roman" w:eastAsia="Times New Roman" w:hAnsi="Times New Roman"/>
          <w:b/>
          <w:color w:val="000000" w:themeColor="text1"/>
          <w:sz w:val="24"/>
          <w:szCs w:val="24"/>
          <w:lang w:eastAsia="ar-SA"/>
        </w:rPr>
      </w:pPr>
    </w:p>
    <w:p w:rsidR="00ED0646" w:rsidRDefault="009E2FF3" w:rsidP="00BA1DA3">
      <w:pPr>
        <w:shd w:val="clear" w:color="auto" w:fill="FFFFFF"/>
        <w:autoSpaceDE w:val="0"/>
        <w:spacing w:after="0" w:line="240" w:lineRule="auto"/>
        <w:ind w:firstLine="567"/>
        <w:rPr>
          <w:rFonts w:ascii="Times New Roman" w:eastAsia="Times New Roman" w:hAnsi="Times New Roman"/>
          <w:b/>
          <w:color w:val="000000" w:themeColor="text1"/>
          <w:sz w:val="24"/>
          <w:szCs w:val="24"/>
          <w:lang w:eastAsia="ar-SA"/>
        </w:rPr>
      </w:pPr>
      <w:r>
        <w:rPr>
          <w:rFonts w:ascii="Times New Roman" w:eastAsia="Times New Roman" w:hAnsi="Times New Roman"/>
          <w:b/>
          <w:color w:val="000000" w:themeColor="text1"/>
          <w:sz w:val="24"/>
          <w:szCs w:val="24"/>
          <w:lang w:eastAsia="ar-SA"/>
        </w:rPr>
        <w:t>Статья 11. Правотворческая инициатива граждан муниципального округа</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Минимальная </w:t>
      </w:r>
      <w:proofErr w:type="gramStart"/>
      <w:r>
        <w:rPr>
          <w:rFonts w:ascii="Times New Roman" w:eastAsia="Times New Roman" w:hAnsi="Times New Roman"/>
          <w:color w:val="000000" w:themeColor="text1"/>
          <w:sz w:val="24"/>
          <w:szCs w:val="24"/>
          <w:lang w:eastAsia="ar-SA"/>
        </w:rPr>
        <w:t>численность  инициативной</w:t>
      </w:r>
      <w:proofErr w:type="gramEnd"/>
      <w:r>
        <w:rPr>
          <w:rFonts w:ascii="Times New Roman" w:eastAsia="Times New Roman" w:hAnsi="Times New Roman"/>
          <w:color w:val="000000" w:themeColor="text1"/>
          <w:sz w:val="24"/>
          <w:szCs w:val="24"/>
          <w:lang w:eastAsia="ar-SA"/>
        </w:rPr>
        <w:t xml:space="preserve"> группы граждан устанавливается решением Собрания депутатов и не может превышать 3 процента от числа жителей муниципального округа, обладающих избирательным правом.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12. Публичные слушания, общественные обсуждения в муниципальном округе</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1. Главой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или Собранием депутатов для обсуждения с участием населения проектов муниципальных правовых актов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или Собранию депутатов. 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 xml:space="preserve"> - глава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s="Tahoma"/>
          <w:color w:val="000000" w:themeColor="text1"/>
          <w:sz w:val="24"/>
          <w:szCs w:val="24"/>
        </w:rPr>
        <w:t>.</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На публичные слушания должны выноситься:</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проект местного бюджета и отчет о его исполнении;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проект стратегии социально-экономического развития муниципального округа;</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D0646" w:rsidRDefault="009E2FF3" w:rsidP="00BA1DA3">
      <w:pPr>
        <w:spacing w:after="0" w:line="240" w:lineRule="auto"/>
        <w:ind w:firstLine="567"/>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Порядок организации и проведения публичных слушаний определяется решением Собрания депутатов нормативного характера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w:t>
      </w:r>
      <w:r>
        <w:rPr>
          <w:rFonts w:ascii="Times New Roman" w:hAnsi="Times New Roman" w:cs="Tahoma"/>
          <w:color w:val="000000" w:themeColor="text1"/>
          <w:sz w:val="24"/>
          <w:szCs w:val="24"/>
        </w:rPr>
        <w:t xml:space="preserve">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xml:space="preserve">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настоящем пункте</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 официальный сайт), возможность </w:t>
      </w:r>
      <w:r>
        <w:rPr>
          <w:rFonts w:ascii="Times New Roman" w:hAnsi="Times New Roman"/>
          <w:color w:val="000000" w:themeColor="text1"/>
          <w:sz w:val="24"/>
          <w:szCs w:val="24"/>
        </w:rPr>
        <w:lastRenderedPageBreak/>
        <w:t xml:space="preserve">представления жителями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Pr>
          <w:rFonts w:ascii="Times New Roman" w:eastAsia="Times New Roman" w:hAnsi="Times New Roman"/>
          <w:color w:val="000000" w:themeColor="text1"/>
          <w:sz w:val="24"/>
          <w:szCs w:val="24"/>
          <w:lang w:eastAsia="ar-SA"/>
        </w:rPr>
        <w:t>округа</w:t>
      </w:r>
      <w:r>
        <w:rPr>
          <w:rFonts w:ascii="Times New Roman" w:hAnsi="Times New Roman"/>
          <w:color w:val="000000" w:themeColor="text1"/>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hAnsi="Times New Roman"/>
          <w:bCs/>
          <w:color w:val="000000" w:themeColor="text1"/>
          <w:sz w:val="24"/>
          <w:szCs w:val="24"/>
        </w:rPr>
        <w:t>.</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По проектам генеральных планов, проектам правил землепользования и застройки,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0646" w:rsidRDefault="00FA17B0" w:rsidP="00BA1DA3">
      <w:pPr>
        <w:autoSpaceDE w:val="0"/>
        <w:autoSpaceDN w:val="0"/>
        <w:adjustRightInd w:val="0"/>
        <w:spacing w:after="0" w:line="240" w:lineRule="auto"/>
        <w:ind w:firstLine="567"/>
        <w:jc w:val="both"/>
        <w:rPr>
          <w:rFonts w:ascii="Times New Roman" w:eastAsia="Arial Unicode MS" w:hAnsi="Times New Roman" w:cs="Tahoma"/>
          <w:color w:val="000000" w:themeColor="text1"/>
          <w:sz w:val="24"/>
          <w:szCs w:val="24"/>
          <w:shd w:val="clear" w:color="auto" w:fill="FFFFFF"/>
        </w:rPr>
      </w:pPr>
      <w:r>
        <w:rPr>
          <w:rFonts w:ascii="Times New Roman" w:hAnsi="Times New Roman" w:cs="Tahoma"/>
          <w:color w:val="000000" w:themeColor="text1"/>
          <w:sz w:val="24"/>
          <w:szCs w:val="24"/>
        </w:rPr>
        <w:t>4</w:t>
      </w:r>
      <w:r w:rsidR="009E2FF3">
        <w:rPr>
          <w:rFonts w:ascii="Times New Roman" w:hAnsi="Times New Roman" w:cs="Tahoma"/>
          <w:color w:val="000000" w:themeColor="text1"/>
          <w:sz w:val="24"/>
          <w:szCs w:val="24"/>
        </w:rPr>
        <w:t xml:space="preserve">. </w:t>
      </w:r>
      <w:r w:rsidR="009E2FF3">
        <w:rPr>
          <w:rFonts w:ascii="Times New Roman" w:eastAsia="Arial Unicode MS" w:hAnsi="Times New Roman" w:cs="Tahoma"/>
          <w:color w:val="000000" w:themeColor="text1"/>
          <w:sz w:val="24"/>
          <w:szCs w:val="24"/>
          <w:shd w:val="clear" w:color="auto" w:fill="FFFFFF"/>
        </w:rPr>
        <w:t xml:space="preserve">На указанных публичных слушаниях принимаются рекомендации, которые могут быть учтены в деятельности органов и должностных лиц местного самоуправления. Участниками публичных слушаний могут быть граждане, достигшие возраста 18 лет, проживающие в границах муниципального округа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w:t>
      </w:r>
      <w:r w:rsidR="009E2FF3">
        <w:rPr>
          <w:rFonts w:ascii="Times New Roman" w:eastAsia="Arial Unicode MS" w:hAnsi="Times New Roman" w:cs="Tahoma"/>
          <w:bCs/>
          <w:color w:val="000000" w:themeColor="text1"/>
          <w:sz w:val="24"/>
          <w:szCs w:val="24"/>
          <w:shd w:val="clear" w:color="auto" w:fill="FFFFFF"/>
        </w:rPr>
        <w:t xml:space="preserve">включая мотивированное обоснование принятых решений. </w:t>
      </w:r>
      <w:r w:rsidR="009E2FF3">
        <w:rPr>
          <w:rFonts w:ascii="Times New Roman" w:eastAsia="Arial Unicode MS" w:hAnsi="Times New Roman" w:cs="Tahoma"/>
          <w:color w:val="000000" w:themeColor="text1"/>
          <w:sz w:val="24"/>
          <w:szCs w:val="24"/>
          <w:shd w:val="clear" w:color="auto" w:fill="FFFFFF"/>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5</w:t>
      </w:r>
      <w:r w:rsidR="009E2FF3">
        <w:rPr>
          <w:rFonts w:ascii="Times New Roman" w:hAnsi="Times New Roman" w:cs="Tahoma"/>
          <w:color w:val="000000" w:themeColor="text1"/>
          <w:sz w:val="24"/>
          <w:szCs w:val="24"/>
        </w:rPr>
        <w:t>.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6</w:t>
      </w:r>
      <w:r w:rsidR="009E2FF3">
        <w:rPr>
          <w:rFonts w:ascii="Times New Roman" w:hAnsi="Times New Roman" w:cs="Tahoma"/>
          <w:color w:val="000000" w:themeColor="text1"/>
          <w:sz w:val="24"/>
          <w:szCs w:val="24"/>
        </w:rPr>
        <w:t xml:space="preserve">. Жители муниципального округа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газете «Газета </w:t>
      </w:r>
      <w:proofErr w:type="spellStart"/>
      <w:r w:rsidR="009E2FF3">
        <w:rPr>
          <w:rFonts w:ascii="Times New Roman" w:hAnsi="Times New Roman" w:cs="Tahoma"/>
          <w:color w:val="000000" w:themeColor="text1"/>
          <w:sz w:val="24"/>
          <w:szCs w:val="24"/>
        </w:rPr>
        <w:t>Нязепетровские</w:t>
      </w:r>
      <w:proofErr w:type="spellEnd"/>
      <w:r w:rsidR="009E2FF3">
        <w:rPr>
          <w:rFonts w:ascii="Times New Roman" w:hAnsi="Times New Roman" w:cs="Tahoma"/>
          <w:color w:val="000000" w:themeColor="text1"/>
          <w:sz w:val="24"/>
          <w:szCs w:val="24"/>
        </w:rPr>
        <w:t xml:space="preserve"> Вести». Жители муниципального </w:t>
      </w:r>
      <w:r w:rsidR="009E2FF3">
        <w:rPr>
          <w:rFonts w:ascii="Times New Roman" w:hAnsi="Times New Roman"/>
          <w:color w:val="000000" w:themeColor="text1"/>
          <w:sz w:val="24"/>
          <w:szCs w:val="24"/>
        </w:rPr>
        <w:t>округа</w:t>
      </w:r>
      <w:r w:rsidR="009E2FF3">
        <w:rPr>
          <w:rFonts w:ascii="Times New Roman" w:hAnsi="Times New Roman" w:cs="Tahoma"/>
          <w:color w:val="000000" w:themeColor="text1"/>
          <w:sz w:val="24"/>
          <w:szCs w:val="24"/>
        </w:rPr>
        <w:t xml:space="preserve">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 </w:t>
      </w:r>
    </w:p>
    <w:p w:rsidR="00ED0646" w:rsidRDefault="00FA17B0"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7</w:t>
      </w:r>
      <w:r w:rsidR="009E2FF3">
        <w:rPr>
          <w:rFonts w:ascii="Times New Roman" w:hAnsi="Times New Roman" w:cs="Tahoma"/>
          <w:color w:val="000000" w:themeColor="text1"/>
          <w:sz w:val="24"/>
          <w:szCs w:val="24"/>
        </w:rPr>
        <w:t>. Проект Устава муниципального округа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D0646" w:rsidRDefault="00ED0646" w:rsidP="00BA1DA3">
      <w:pPr>
        <w:spacing w:after="0" w:line="240" w:lineRule="auto"/>
        <w:ind w:firstLine="567"/>
        <w:jc w:val="both"/>
        <w:rPr>
          <w:rFonts w:ascii="Times New Roman" w:hAnsi="Times New Roman" w:cs="Tahoma"/>
          <w:color w:val="000000" w:themeColor="text1"/>
          <w:sz w:val="24"/>
          <w:szCs w:val="24"/>
        </w:rPr>
      </w:pPr>
    </w:p>
    <w:p w:rsidR="00ED0646" w:rsidRDefault="009E2FF3" w:rsidP="00BA1DA3">
      <w:pPr>
        <w:spacing w:after="0" w:line="240" w:lineRule="auto"/>
        <w:ind w:firstLine="567"/>
        <w:jc w:val="both"/>
        <w:rPr>
          <w:rFonts w:ascii="Times New Roman" w:hAnsi="Times New Roman" w:cs="Tahoma"/>
          <w:b/>
          <w:color w:val="000000" w:themeColor="text1"/>
          <w:sz w:val="24"/>
          <w:szCs w:val="24"/>
        </w:rPr>
      </w:pPr>
      <w:r>
        <w:rPr>
          <w:rFonts w:ascii="Times New Roman" w:hAnsi="Times New Roman" w:cs="Tahoma"/>
          <w:b/>
          <w:color w:val="000000" w:themeColor="text1"/>
          <w:sz w:val="24"/>
          <w:szCs w:val="24"/>
        </w:rPr>
        <w:t>Статья 13. Сход граждан</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1. Сход граждан может проводиться в муниципальном округе в следующих случаях:</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 в соответствии с законом Челябинской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 Сход граждан, предусмотренный пунктом 2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Челябинской области.</w:t>
      </w:r>
    </w:p>
    <w:p w:rsidR="00ED0646" w:rsidRDefault="009E2FF3" w:rsidP="00BA1DA3">
      <w:pPr>
        <w:spacing w:after="0" w:line="240" w:lineRule="auto"/>
        <w:ind w:firstLine="567"/>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3.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0646" w:rsidRDefault="00ED0646" w:rsidP="00BA1DA3">
      <w:pPr>
        <w:spacing w:after="0" w:line="240" w:lineRule="auto"/>
        <w:ind w:firstLine="567"/>
        <w:jc w:val="both"/>
        <w:rPr>
          <w:rFonts w:ascii="Times New Roman" w:hAnsi="Times New Roman" w:cs="Tahoma"/>
          <w:color w:val="000000" w:themeColor="text1"/>
          <w:sz w:val="24"/>
          <w:szCs w:val="24"/>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14.</w:t>
      </w:r>
      <w:r>
        <w:rPr>
          <w:rFonts w:ascii="Times New Roman" w:eastAsia="Times New Roman" w:hAnsi="Times New Roman"/>
          <w:b/>
          <w:bCs/>
          <w:color w:val="000000" w:themeColor="text1"/>
          <w:sz w:val="24"/>
          <w:szCs w:val="24"/>
          <w:lang w:eastAsia="ar-SA"/>
        </w:rPr>
        <w:tab/>
        <w:t>Собрание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 </w:t>
      </w:r>
      <w:r>
        <w:rPr>
          <w:rFonts w:ascii="Times New Roman" w:hAnsi="Times New Roman"/>
          <w:color w:val="000000" w:themeColor="tex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D0646" w:rsidRDefault="009E2FF3" w:rsidP="00BA1DA3">
      <w:pPr>
        <w:pStyle w:val="a6"/>
        <w:spacing w:line="240" w:lineRule="auto"/>
        <w:ind w:firstLine="567"/>
        <w:rPr>
          <w:rFonts w:ascii="Times New Roman" w:hAnsi="Times New Roman" w:cs="Tahoma"/>
          <w:color w:val="000000" w:themeColor="text1"/>
          <w:sz w:val="24"/>
        </w:rPr>
      </w:pPr>
      <w:r>
        <w:rPr>
          <w:rFonts w:ascii="Times New Roman" w:hAnsi="Times New Roman" w:cs="Tahoma"/>
          <w:color w:val="000000" w:themeColor="text1"/>
          <w:sz w:val="24"/>
        </w:rPr>
        <w:t xml:space="preserve">2. Собрание граждан проводится по инициативе населения, Собрания депутатов, главы муниципального </w:t>
      </w:r>
      <w:r>
        <w:rPr>
          <w:rFonts w:ascii="Times New Roman" w:hAnsi="Times New Roman"/>
          <w:color w:val="000000" w:themeColor="text1"/>
          <w:sz w:val="24"/>
        </w:rPr>
        <w:t>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Собрание граждан, проводимое по инициативе Собрания депутатов или главы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ar-SA"/>
        </w:rPr>
        <w:t xml:space="preserve">, назначается соответственно Собранием депутатов или главой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ar-SA"/>
        </w:rPr>
        <w:t>.</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Собрание граждан, проводимое по инициативе населения, назначается Собранием депутатов в течение 15 дней со дня поступления обращения о проведении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4. Инициаторы проведения собрания граждан обеспечивают подготовку и проведение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Инициатива населения о проведении собрания граждан оформляется в виде обращения в Собрание депутатов, в котором указываются: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вопрос (вопросы), предлагаемый (предлагаемые) к рассмотрению на собрании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обоснование необходимости его (их) рассмотрения на собрании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предложения по дате, времени и месту проведения собрания граждан;</w:t>
      </w:r>
    </w:p>
    <w:p w:rsidR="00ED0646" w:rsidRDefault="009E2FF3" w:rsidP="00BA1DA3">
      <w:pPr>
        <w:autoSpaceDE w:val="0"/>
        <w:spacing w:after="0" w:line="240" w:lineRule="auto"/>
        <w:ind w:firstLine="56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4) </w:t>
      </w:r>
      <w:r>
        <w:rPr>
          <w:rFonts w:ascii="Times New Roman" w:hAnsi="Times New Roman"/>
          <w:color w:val="000000" w:themeColor="text1"/>
          <w:sz w:val="24"/>
          <w:szCs w:val="24"/>
        </w:rPr>
        <w:t>наименование инициативного проекта и территория, на которой реализуется инициативный проект (место его нахождения);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контактная информация о лицах, ответственных за проведение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hAnsi="Times New Roman"/>
          <w:color w:val="000000" w:themeColor="text1"/>
          <w:sz w:val="24"/>
          <w:szCs w:val="24"/>
        </w:rPr>
        <w:t>6) территория проживания граждан, с указанием группы квартир, подъездов, домов или группы домов населенных пунктов, имеющих право на участие в проведении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7. В случае принятия решения об отклонении инициативы населения о проведении собрания граждан Собрание депутатов обязано уведомить инициаторов о принятом решении.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8. В случае принятия решения о назначении собрания граждан Собрание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9. Инициаторы обязаны оповестить жителей муниципального округа о дате, времени и месте проведения собрания граждан, о вопросе (вопросах), предлагаемом (предлагаемых) к рассмотрению </w:t>
      </w:r>
      <w:r>
        <w:rPr>
          <w:rFonts w:ascii="Times New Roman" w:eastAsia="Times New Roman" w:hAnsi="Times New Roman"/>
          <w:color w:val="000000" w:themeColor="text1"/>
          <w:sz w:val="24"/>
          <w:szCs w:val="24"/>
          <w:lang w:eastAsia="ar-SA"/>
        </w:rPr>
        <w:lastRenderedPageBreak/>
        <w:t>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11. В собрании вправе участвовать граждане, достигшие 18 лет, проживающие в границах части территории муниципального округа, на которой проводится собрание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hAnsi="Times New Roman"/>
          <w:color w:val="000000" w:themeColor="text1"/>
          <w:sz w:val="24"/>
          <w:szCs w:val="24"/>
        </w:rPr>
        <w:t xml:space="preserve">В случае проведения собрания </w:t>
      </w:r>
      <w:r>
        <w:rPr>
          <w:rFonts w:ascii="Times New Roman" w:eastAsia="Times New Roman" w:hAnsi="Times New Roman"/>
          <w:color w:val="000000" w:themeColor="text1"/>
          <w:sz w:val="24"/>
          <w:szCs w:val="24"/>
          <w:lang w:eastAsia="ru-RU"/>
        </w:rPr>
        <w:t xml:space="preserve">граждан по вопросам внесения инициативных проектов и их рассмотрения вправе принимать участие жители соответствующей территории муниципального </w:t>
      </w:r>
      <w:r>
        <w:rPr>
          <w:rFonts w:ascii="Times New Roman" w:hAnsi="Times New Roman"/>
          <w:color w:val="000000" w:themeColor="text1"/>
          <w:sz w:val="24"/>
          <w:szCs w:val="24"/>
        </w:rPr>
        <w:t>округа</w:t>
      </w:r>
      <w:r>
        <w:rPr>
          <w:rFonts w:ascii="Times New Roman" w:eastAsia="Times New Roman" w:hAnsi="Times New Roman"/>
          <w:color w:val="000000" w:themeColor="text1"/>
          <w:sz w:val="24"/>
          <w:szCs w:val="24"/>
          <w:lang w:eastAsia="ru-RU"/>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14. Итоги собрания граждан подлежат официальному опубликованию (обнародованию).</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15.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нормативного характера. Собрание граждан, проводимое по инициативе населения, назначается Собранием депутатов муниципального округа в течение 30 дней со дня поступления обращения о проведении собрания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16. Порядок проведения собрания граждан устанавливается Собранием депутатов.</w:t>
      </w:r>
    </w:p>
    <w:p w:rsidR="00ED0646" w:rsidRDefault="00ED0646" w:rsidP="00BA1DA3">
      <w:pPr>
        <w:spacing w:after="0" w:line="240" w:lineRule="auto"/>
        <w:ind w:firstLine="567"/>
        <w:jc w:val="both"/>
        <w:rPr>
          <w:rFonts w:ascii="Times New Roman" w:eastAsia="Times New Roman" w:hAnsi="Times New Roman"/>
          <w:b/>
          <w:bCs/>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15.</w:t>
      </w:r>
      <w:r>
        <w:rPr>
          <w:rFonts w:ascii="Times New Roman" w:eastAsia="Times New Roman" w:hAnsi="Times New Roman"/>
          <w:b/>
          <w:bCs/>
          <w:color w:val="000000" w:themeColor="text1"/>
          <w:sz w:val="24"/>
          <w:szCs w:val="24"/>
          <w:lang w:eastAsia="ar-SA"/>
        </w:rPr>
        <w:tab/>
        <w:t>Конференция граждан (собрание делегатов)</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В случаях, предусмотренных решениями Собрания депутатов, полномочия собрания граждан могут осуществляться конференцией граждан (собранием делегатов).</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 Порядок назначения и проведения конференции граждан (собрания делегатов), избрания делегатов определяется решениями Собрания депутатов. </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3. Итоги конференции граждан (собрания делегатов) подлежат официальному опубликованию (обнародованию).</w:t>
      </w:r>
    </w:p>
    <w:p w:rsidR="00ED0646" w:rsidRDefault="00ED0646" w:rsidP="00BA1DA3">
      <w:pPr>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autoSpaceDE w:val="0"/>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Статья 16. Опрос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Опрос граждан проводится на всей территории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и должностными лицами местного самоуправления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а также органами государственной власти.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Результаты опроса граждан носят рекомендательный характер.</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 В опросе граждан имеют право участвовать жители </w:t>
      </w:r>
      <w:proofErr w:type="gramStart"/>
      <w:r>
        <w:rPr>
          <w:rFonts w:ascii="Times New Roman" w:eastAsia="Times New Roman" w:hAnsi="Times New Roman"/>
          <w:color w:val="000000" w:themeColor="text1"/>
          <w:sz w:val="24"/>
          <w:szCs w:val="24"/>
          <w:lang w:eastAsia="ru-RU"/>
        </w:rPr>
        <w:t>муниципального  округа</w:t>
      </w:r>
      <w:proofErr w:type="gramEnd"/>
      <w:r>
        <w:rPr>
          <w:rFonts w:ascii="Times New Roman" w:eastAsia="Times New Roman" w:hAnsi="Times New Roman"/>
          <w:color w:val="000000" w:themeColor="text1"/>
          <w:sz w:val="24"/>
          <w:szCs w:val="24"/>
          <w:lang w:eastAsia="ru-RU"/>
        </w:rPr>
        <w:t>, обладающие избирательным правом.</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 Опрос граждан проводится по инициативе:</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Собрания депутатов или главы муниципального </w:t>
      </w:r>
      <w:r>
        <w:rPr>
          <w:rFonts w:ascii="Times New Roman" w:eastAsia="Times New Roman" w:hAnsi="Times New Roman"/>
          <w:color w:val="000000" w:themeColor="text1"/>
          <w:sz w:val="24"/>
          <w:szCs w:val="24"/>
          <w:lang w:eastAsia="ar-SA"/>
        </w:rPr>
        <w:t>округа</w:t>
      </w:r>
      <w:r>
        <w:rPr>
          <w:rFonts w:ascii="Times New Roman" w:eastAsia="Times New Roman" w:hAnsi="Times New Roman"/>
          <w:color w:val="000000" w:themeColor="text1"/>
          <w:sz w:val="24"/>
          <w:szCs w:val="24"/>
          <w:lang w:eastAsia="ru-RU"/>
        </w:rPr>
        <w:t xml:space="preserve"> -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5. Порядок назначения и проведения опроса граждан определяется решением Собрания депутатов нормативного характера в соответствии с законом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 Решение о назначении опроса граждан принимается Собранием депутатов. Для проведения опроса граждан может использоваться официальный сайт органов местного самоуправления муниципального округа в информационно-телекоммуникационной сети «Интернет».</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решении Собрания депутатов нормативного характера о назначении опроса граждан устанавливаются: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дата и сроки проведения опроса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формулировка вопроса (вопросов), предлагаемого (предлагаемых) при проведении опроса;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 методика проведения опроса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 форма опросного листа;</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 минимальная численность жителей муниципального округа, участвующих в опросе;</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округа в информационно-телекоммуникационной сети «Интернет».</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 Жители муниципального округа должны быть проинформированы о проведении опроса граждан не менее чем за 10 дней до его проведения.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 Финансирование мероприятий, связанных с подготовкой и проведением опроса граждан, осуществляется:</w:t>
      </w:r>
    </w:p>
    <w:p w:rsidR="00ED0646" w:rsidRDefault="009E2FF3" w:rsidP="00BA1DA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за счет средств бюджета муниципального округа - при проведении опроса граждан по инициативе органов местного самоуправления муниципального округа или жителей муниципального округа;</w:t>
      </w:r>
    </w:p>
    <w:p w:rsidR="00ED0646" w:rsidRDefault="009E2FF3" w:rsidP="00BA1DA3">
      <w:pPr>
        <w:pStyle w:val="1"/>
        <w:keepLines w:val="0"/>
        <w:widowControl w:val="0"/>
        <w:numPr>
          <w:ilvl w:val="5"/>
          <w:numId w:val="1"/>
        </w:numPr>
        <w:tabs>
          <w:tab w:val="left" w:pos="-142"/>
        </w:tabs>
        <w:suppressAutoHyphens/>
        <w:spacing w:before="0" w:line="240" w:lineRule="auto"/>
        <w:ind w:firstLine="567"/>
        <w:jc w:val="both"/>
        <w:rPr>
          <w:rFonts w:ascii="Times New Roman" w:eastAsia="Times New Roman" w:hAnsi="Times New Roman"/>
          <w:b w:val="0"/>
          <w:i/>
          <w:iCs/>
          <w:color w:val="000000" w:themeColor="text1"/>
          <w:sz w:val="24"/>
          <w:szCs w:val="24"/>
          <w:lang w:eastAsia="ar-SA"/>
        </w:rPr>
      </w:pPr>
      <w:r>
        <w:rPr>
          <w:rFonts w:ascii="Times New Roman" w:eastAsia="Times New Roman" w:hAnsi="Times New Roman"/>
          <w:b w:val="0"/>
          <w:color w:val="000000" w:themeColor="text1"/>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autoSpaceDE w:val="0"/>
        <w:spacing w:after="0" w:line="240" w:lineRule="auto"/>
        <w:ind w:firstLine="567"/>
        <w:jc w:val="both"/>
        <w:rPr>
          <w:rFonts w:ascii="Times New Roman" w:hAnsi="Times New Roman"/>
          <w:b/>
          <w:color w:val="000000" w:themeColor="text1"/>
          <w:sz w:val="24"/>
        </w:rPr>
      </w:pPr>
      <w:r>
        <w:rPr>
          <w:rFonts w:ascii="Times New Roman" w:hAnsi="Times New Roman"/>
          <w:b/>
          <w:color w:val="000000" w:themeColor="text1"/>
          <w:sz w:val="24"/>
        </w:rPr>
        <w:t>Статья 17. Инициативные проекты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1. В целях реализации мероприятий, имеющих приоритетное значение для жителей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в администрацию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может быть внесен инициативный проект. Порядок определения части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на которой могут реализовываться инициативные проекты, устанавливается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нормативного характера. Право выступить инициатором проекта в соответствии с решением Собрания депутатов нормативного характера может быть предоставлено также иным лицам, осуществляющим деятельность на территории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3. Инициативный проект должен содержать следующие сведения: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1) описание проблемы, решение которой имеет приоритетное значение для жителей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 xml:space="preserve">или его части; </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2) обоснование предложений по решению указанной проблемы;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3) описание ожидаемого результата (ожидаемых результатов) реализации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4) предварительный расчет необходимых расходов на реализацию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5) планируемые сроки реализации инициативного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7) указание на объем средств бюджета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 xml:space="preserve">8) указание на территорию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или его часть, в границах которой будет реализовываться инициативный проект, в соответствии с порядком, установленным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9) иные сведения, предусмотренные решением Собрания депутатов нормативного характера.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ru-RU"/>
        </w:rPr>
      </w:pPr>
      <w:r>
        <w:rPr>
          <w:rFonts w:ascii="Times New Roman" w:eastAsia="Times New Roman" w:hAnsi="Times New Roman"/>
          <w:color w:val="000000" w:themeColor="text1"/>
          <w:sz w:val="24"/>
          <w:lang w:eastAsia="ru-RU"/>
        </w:rPr>
        <w:t>6.</w:t>
      </w:r>
      <w:r>
        <w:rPr>
          <w:rFonts w:ascii="Times New Roman" w:eastAsia="Times New Roman" w:hAnsi="Times New Roman"/>
          <w:color w:val="000000" w:themeColor="text1"/>
          <w:sz w:val="24"/>
          <w:lang w:val="en-US" w:eastAsia="ru-RU"/>
        </w:rPr>
        <w:t> </w:t>
      </w:r>
      <w:r>
        <w:rPr>
          <w:rFonts w:ascii="Times New Roman" w:eastAsia="Times New Roman" w:hAnsi="Times New Roman"/>
          <w:color w:val="000000" w:themeColor="text1"/>
          <w:sz w:val="24"/>
          <w:lang w:eastAsia="ru-RU"/>
        </w:rPr>
        <w:t xml:space="preserve">В случае, если в администрацию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xml:space="preserve"> внесено несколько инициативных проектов, в том числе с описанием аналогичных по содержанию приоритетных проблем, администрация </w:t>
      </w:r>
      <w:r>
        <w:rPr>
          <w:rFonts w:ascii="Times New Roman" w:eastAsia="Times New Roman" w:hAnsi="Times New Roman"/>
          <w:color w:val="000000" w:themeColor="text1"/>
          <w:sz w:val="24"/>
          <w:szCs w:val="24"/>
          <w:lang w:eastAsia="ru-RU"/>
        </w:rPr>
        <w:t xml:space="preserve">муниципального округа </w:t>
      </w:r>
      <w:r>
        <w:rPr>
          <w:rFonts w:ascii="Times New Roman" w:eastAsia="Times New Roman" w:hAnsi="Times New Roman"/>
          <w:color w:val="000000" w:themeColor="text1"/>
          <w:sz w:val="24"/>
          <w:lang w:eastAsia="ru-RU"/>
        </w:rPr>
        <w:t>организует проведение конкурсного отбора и информирует об этом инициаторов проекта.</w:t>
      </w:r>
    </w:p>
    <w:p w:rsidR="00ED0646" w:rsidRDefault="009E2FF3" w:rsidP="00BA1DA3">
      <w:pPr>
        <w:spacing w:after="0" w:line="240" w:lineRule="auto"/>
        <w:ind w:firstLine="567"/>
        <w:jc w:val="both"/>
        <w:rPr>
          <w:rFonts w:ascii="Times New Roman" w:eastAsia="Times New Roman" w:hAnsi="Times New Roman"/>
          <w:bCs/>
          <w:i/>
          <w:iCs/>
          <w:color w:val="000000" w:themeColor="text1"/>
          <w:sz w:val="24"/>
          <w:lang w:eastAsia="ar-SA"/>
        </w:rPr>
      </w:pPr>
      <w:r>
        <w:rPr>
          <w:rFonts w:ascii="Times New Roman" w:eastAsia="Times New Roman" w:hAnsi="Times New Roman"/>
          <w:color w:val="000000" w:themeColor="text1"/>
          <w:sz w:val="24"/>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нормативного характера. Состав коллегиального органа (комиссии) формируется администрацией </w:t>
      </w:r>
      <w:r>
        <w:rPr>
          <w:rFonts w:ascii="Times New Roman" w:eastAsia="Times New Roman" w:hAnsi="Times New Roman"/>
          <w:color w:val="000000" w:themeColor="text1"/>
          <w:sz w:val="24"/>
          <w:szCs w:val="24"/>
          <w:lang w:eastAsia="ru-RU"/>
        </w:rPr>
        <w:t>муниципального округа</w:t>
      </w:r>
      <w:r>
        <w:rPr>
          <w:rFonts w:ascii="Times New Roman" w:eastAsia="Times New Roman" w:hAnsi="Times New Roman"/>
          <w:color w:val="000000" w:themeColor="text1"/>
          <w:sz w:val="24"/>
          <w:lang w:eastAsia="ru-RU"/>
        </w:rPr>
        <w:t>.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18. Территориальное общественное самоуправление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муниципального округа по предложению населения, проживающего на данной территории.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Территориальное общественное самоуправление осуществляется в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решениями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Порядок создания и деятельности органов территориального общественного самоуправления, их права и обязанности, а также условия и порядок выделения необходимых средств из местного бюджета определяются решениями Собрания депутатов.</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19. Староста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w:t>
      </w:r>
      <w:r>
        <w:rPr>
          <w:rFonts w:ascii="Times New Roman" w:eastAsia="Times New Roman" w:hAnsi="Times New Roman" w:cs="Times New Roman"/>
          <w:color w:val="000000" w:themeColor="text1"/>
          <w:sz w:val="24"/>
          <w:szCs w:val="24"/>
          <w:lang w:eastAsia="ru-RU"/>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Старостой сельского населенного пункта не может быть назначено лицо:</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признанное судом недееспособным или ограниченно дееспособным;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имеющее непогашенную или неснятую судимость.</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Срок полномочий старосты сельского населенного пункта - 3 года.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Полномочия старосты сельского населенного пункта прекращаются досрочно по решению Собрания депутатов муниципального округа, по представлению схода граждан сельского населенного пункта, а также в случаях, установленных </w:t>
      </w:r>
      <w:hyperlink r:id="rId35" w:anchor="/document/186367/entry/401001" w:history="1">
        <w:r>
          <w:rPr>
            <w:rFonts w:ascii="Times New Roman" w:eastAsia="Times New Roman" w:hAnsi="Times New Roman" w:cs="Times New Roman"/>
            <w:color w:val="000000" w:themeColor="text1"/>
            <w:sz w:val="24"/>
            <w:szCs w:val="24"/>
            <w:lang w:eastAsia="ru-RU"/>
          </w:rPr>
          <w:t>пунктами 1 – 7 и 9.2. части 10 статьи 40</w:t>
        </w:r>
      </w:hyperlink>
      <w:r>
        <w:rPr>
          <w:rFonts w:ascii="Times New Roman" w:eastAsia="Times New Roman" w:hAnsi="Times New Roman" w:cs="Times New Roman"/>
          <w:color w:val="000000" w:themeColor="text1"/>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Староста сельского населенного пункта для решения возложенных на него задач:</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оказывает организационную и информационную помощь жителям сельского населенного пункта по вопросам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взаимодействует с населением, в том числе посредством участия в реализации мероприятий по благоустройству территории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информирует органы местного самоуправления о возникновении или угрозе возникновения на территории сельского населенного пункта чрезвычайных ситуаций природного или техногенного характера;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содействует органам местного самоуправления в организации и проведении собраний населения с целью его информирования о мерах пожарной безопасности, участвует в оповещении населения о пожарах, возникновении или угрозе возникновения других чрезвычайных ситуаций природного или техногенного характера.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осуществляет иные полномочия и права, предусмотренные нормативным правовым актом Собрания депутатов в соответствии с законом Челябинской области.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Старосте сельского населенного пункта выдается удостоверение, подтверждающее его личность и полномочия.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Удостоверение старосты сельского населенного пункта выдается уполномоченным должностным лицом администрации муниципального округа на срок полномочий старосты сельского населенного пункта.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20. Обращения граждан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 Граждане имеют право на индивидуальные и коллективные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Обращения граждан подлежат рассмотрению в порядке и сроки, установленные </w:t>
      </w:r>
      <w:hyperlink r:id="rId36" w:anchor="/document/12146661/entry/12" w:history="1">
        <w:r>
          <w:rPr>
            <w:rFonts w:ascii="Times New Roman" w:eastAsia="Times New Roman" w:hAnsi="Times New Roman" w:cs="Times New Roman"/>
            <w:color w:val="000000" w:themeColor="text1"/>
            <w:sz w:val="24"/>
            <w:szCs w:val="24"/>
            <w:lang w:eastAsia="ru-RU"/>
          </w:rPr>
          <w:t>Федеральным законом</w:t>
        </w:r>
      </w:hyperlink>
      <w:r>
        <w:rPr>
          <w:rFonts w:ascii="Times New Roman" w:eastAsia="Times New Roman" w:hAnsi="Times New Roman" w:cs="Times New Roman"/>
          <w:color w:val="000000" w:themeColor="text1"/>
          <w:sz w:val="24"/>
          <w:szCs w:val="24"/>
          <w:lang w:eastAsia="ru-RU"/>
        </w:rPr>
        <w:t> от 2 мая 2006 года № 59-ФЗ «О порядке рассмотрения обращений граждан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37" w:anchor="/document/12146661/entry/15"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bCs/>
          <w:color w:val="000000" w:themeColor="text1"/>
          <w:sz w:val="24"/>
          <w:lang w:eastAsia="ar-SA"/>
        </w:rPr>
      </w:pPr>
      <w:r>
        <w:rPr>
          <w:rFonts w:ascii="Times New Roman" w:eastAsia="Times New Roman" w:hAnsi="Times New Roman"/>
          <w:b/>
          <w:bCs/>
          <w:color w:val="000000" w:themeColor="text1"/>
          <w:sz w:val="24"/>
          <w:lang w:eastAsia="ar-SA"/>
        </w:rPr>
        <w:t xml:space="preserve">ГЛАВА </w:t>
      </w:r>
      <w:r>
        <w:rPr>
          <w:rFonts w:ascii="Times New Roman" w:eastAsia="Times New Roman" w:hAnsi="Times New Roman"/>
          <w:b/>
          <w:bCs/>
          <w:color w:val="000000" w:themeColor="text1"/>
          <w:sz w:val="24"/>
          <w:lang w:val="en-US" w:eastAsia="ar-SA"/>
        </w:rPr>
        <w:t>IV</w:t>
      </w:r>
      <w:r>
        <w:rPr>
          <w:rFonts w:ascii="Times New Roman" w:eastAsia="Times New Roman" w:hAnsi="Times New Roman"/>
          <w:b/>
          <w:bCs/>
          <w:color w:val="000000" w:themeColor="text1"/>
          <w:sz w:val="24"/>
          <w:lang w:eastAsia="ar-SA"/>
        </w:rPr>
        <w:t xml:space="preserve">. СТРУКТУРА ОРГАНОВ </w:t>
      </w:r>
      <w:proofErr w:type="gramStart"/>
      <w:r>
        <w:rPr>
          <w:rFonts w:ascii="Times New Roman" w:eastAsia="Times New Roman" w:hAnsi="Times New Roman"/>
          <w:b/>
          <w:bCs/>
          <w:color w:val="000000" w:themeColor="text1"/>
          <w:sz w:val="24"/>
          <w:lang w:eastAsia="ar-SA"/>
        </w:rPr>
        <w:t>МЕСТНОГО  САМОУПРАВЛЕНИЯ</w:t>
      </w:r>
      <w:proofErr w:type="gramEnd"/>
      <w:r>
        <w:rPr>
          <w:rFonts w:ascii="Times New Roman" w:eastAsia="Times New Roman" w:hAnsi="Times New Roman"/>
          <w:b/>
          <w:bCs/>
          <w:color w:val="000000" w:themeColor="text1"/>
          <w:sz w:val="24"/>
          <w:lang w:eastAsia="ar-SA"/>
        </w:rPr>
        <w:t xml:space="preserve">  МУНИЦИПАЛЬНОГО ОКРУГА </w:t>
      </w: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 </w:t>
      </w: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Статья 21. Структура органов местного самоуправления муниципального округа</w:t>
      </w:r>
    </w:p>
    <w:p w:rsidR="00ED0646" w:rsidRDefault="009E2FF3" w:rsidP="00BA1DA3">
      <w:pPr>
        <w:tabs>
          <w:tab w:val="left" w:pos="0"/>
        </w:tabs>
        <w:spacing w:after="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Структуру органов местного самоуправления муниципального округа составляют:</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Нязепетровского муниципального округа – высшее должностное лицо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Собрание депутатов Нязепетровского муниципального округа - представительный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администрация Нязепетровского муниципального округа (далее – администрация) – исполнительно-распорядительный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контрольно-счетная палата Нязепетровского муниципального округа – </w:t>
      </w:r>
      <w:r>
        <w:rPr>
          <w:rFonts w:ascii="Times New Roman" w:eastAsia="Times New Roman" w:hAnsi="Times New Roman"/>
          <w:bCs/>
          <w:color w:val="000000" w:themeColor="text1"/>
          <w:sz w:val="24"/>
          <w:lang w:eastAsia="ar-SA"/>
        </w:rPr>
        <w:t>контрольно-счетный</w:t>
      </w:r>
      <w:r>
        <w:rPr>
          <w:rFonts w:ascii="Times New Roman" w:eastAsia="Times New Roman" w:hAnsi="Times New Roman"/>
          <w:color w:val="000000" w:themeColor="text1"/>
          <w:sz w:val="24"/>
          <w:lang w:eastAsia="ar-SA"/>
        </w:rPr>
        <w:t xml:space="preserve"> орган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Органы местного самоуправления не входят в систему органов государственной власти.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Изменение структуры органов местного самоуправления осуществляется не иначе как путём внесения изменений в настоящий Устав.</w:t>
      </w:r>
    </w:p>
    <w:p w:rsidR="00ED0646" w:rsidRDefault="009E2FF3" w:rsidP="00BA1DA3">
      <w:pPr>
        <w:tabs>
          <w:tab w:val="left" w:pos="-1305"/>
        </w:tabs>
        <w:spacing w:after="0" w:line="240" w:lineRule="auto"/>
        <w:ind w:firstLine="567"/>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 xml:space="preserve">                               </w:t>
      </w:r>
    </w:p>
    <w:p w:rsidR="00ED0646" w:rsidRDefault="009E2FF3" w:rsidP="00BA1DA3">
      <w:pPr>
        <w:tabs>
          <w:tab w:val="left" w:pos="-1305"/>
        </w:tabs>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 xml:space="preserve">Статья 22. </w:t>
      </w:r>
      <w:r>
        <w:rPr>
          <w:rFonts w:ascii="Times New Roman" w:eastAsia="Times New Roman" w:hAnsi="Times New Roman"/>
          <w:b/>
          <w:color w:val="000000" w:themeColor="text1"/>
          <w:sz w:val="24"/>
          <w:lang w:eastAsia="ar-SA"/>
        </w:rPr>
        <w:tab/>
        <w:t>Должностные лица местного самоуправления муниципального округа</w:t>
      </w:r>
    </w:p>
    <w:p w:rsidR="00ED0646" w:rsidRDefault="009E2FF3" w:rsidP="00BA1DA3">
      <w:pPr>
        <w:shd w:val="clear" w:color="auto" w:fill="FFFFFF"/>
        <w:tabs>
          <w:tab w:val="center" w:pos="1290"/>
        </w:tabs>
        <w:autoSpaceDE w:val="0"/>
        <w:snapToGrid w:val="0"/>
        <w:spacing w:after="0" w:line="240" w:lineRule="auto"/>
        <w:ind w:left="-30"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К должностным лицам местного самоуправления муниципального округа относятся: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муниципального округа – высшее должностное лицо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председатель Собрания депутатов муниципального округа (далее – председатель Собрания депутатов) – должностное лицо местного самоуправления муниципального округа, избираемое из состава Собрания депутатов и наделенное полномочиями по организации деятельности Собрания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b/>
          <w:bCs/>
          <w:color w:val="000000" w:themeColor="text1"/>
          <w:sz w:val="24"/>
          <w:highlight w:val="yellow"/>
          <w:shd w:val="clear" w:color="auto" w:fill="FFFFFF"/>
        </w:rPr>
      </w:pPr>
      <w:r>
        <w:rPr>
          <w:rFonts w:ascii="Times New Roman" w:eastAsia="Arial Unicode MS" w:hAnsi="Times New Roman" w:cs="Tahoma"/>
          <w:color w:val="000000" w:themeColor="text1"/>
          <w:sz w:val="24"/>
          <w:shd w:val="clear" w:color="auto" w:fill="FFFFFF"/>
        </w:rPr>
        <w:t xml:space="preserve">3) председатель </w:t>
      </w:r>
      <w:bookmarkStart w:id="2" w:name="_Hlk175564881"/>
      <w:r>
        <w:rPr>
          <w:rFonts w:ascii="Times New Roman" w:eastAsia="Arial Unicode MS" w:hAnsi="Times New Roman" w:cs="Tahoma"/>
          <w:color w:val="000000" w:themeColor="text1"/>
          <w:sz w:val="24"/>
          <w:shd w:val="clear" w:color="auto" w:fill="FFFFFF"/>
        </w:rPr>
        <w:t xml:space="preserve">контрольно-счетной палаты </w:t>
      </w:r>
      <w:r>
        <w:rPr>
          <w:rFonts w:ascii="Times New Roman" w:eastAsia="Times New Roman" w:hAnsi="Times New Roman"/>
          <w:color w:val="000000" w:themeColor="text1"/>
          <w:sz w:val="24"/>
          <w:lang w:eastAsia="ar-SA"/>
        </w:rPr>
        <w:t>муниципального округа</w:t>
      </w:r>
      <w:r>
        <w:rPr>
          <w:rFonts w:ascii="Times New Roman" w:eastAsia="Arial Unicode MS" w:hAnsi="Times New Roman" w:cs="Tahoma"/>
          <w:color w:val="000000" w:themeColor="text1"/>
          <w:sz w:val="24"/>
          <w:shd w:val="clear" w:color="auto" w:fill="FFFFFF"/>
        </w:rPr>
        <w:t xml:space="preserve"> – должностное лицо местного самоуправления </w:t>
      </w:r>
      <w:r>
        <w:rPr>
          <w:rFonts w:ascii="Times New Roman" w:eastAsia="Times New Roman" w:hAnsi="Times New Roman"/>
          <w:color w:val="000000" w:themeColor="text1"/>
          <w:sz w:val="24"/>
          <w:lang w:eastAsia="ar-SA"/>
        </w:rPr>
        <w:t>муниципального округа</w:t>
      </w:r>
      <w:r>
        <w:rPr>
          <w:rFonts w:ascii="Times New Roman" w:eastAsia="Arial Unicode MS" w:hAnsi="Times New Roman" w:cs="Tahoma"/>
          <w:color w:val="000000" w:themeColor="text1"/>
          <w:sz w:val="24"/>
          <w:shd w:val="clear" w:color="auto" w:fill="FFFFFF"/>
        </w:rPr>
        <w:t xml:space="preserve">, наделенное полномочиями по организации деятельности </w:t>
      </w:r>
      <w:r>
        <w:rPr>
          <w:rFonts w:ascii="Times New Roman" w:eastAsia="Arial Unicode MS" w:hAnsi="Times New Roman" w:cs="Tahoma"/>
          <w:bCs/>
          <w:color w:val="000000" w:themeColor="text1"/>
          <w:sz w:val="24"/>
          <w:shd w:val="clear" w:color="auto" w:fill="FFFFFF"/>
        </w:rPr>
        <w:t>контрольно-счетного органа</w:t>
      </w:r>
      <w:r>
        <w:rPr>
          <w:rFonts w:ascii="Times New Roman" w:eastAsia="Arial Unicode MS" w:hAnsi="Times New Roman" w:cs="Tahoma"/>
          <w:b/>
          <w:bCs/>
          <w:color w:val="000000" w:themeColor="text1"/>
          <w:sz w:val="24"/>
          <w:shd w:val="clear" w:color="auto" w:fill="FFFFFF"/>
        </w:rPr>
        <w:t xml:space="preserve"> </w:t>
      </w:r>
      <w:r>
        <w:rPr>
          <w:rFonts w:ascii="Times New Roman" w:eastAsia="Times New Roman" w:hAnsi="Times New Roman"/>
          <w:color w:val="000000" w:themeColor="text1"/>
          <w:sz w:val="24"/>
          <w:lang w:eastAsia="ar-SA"/>
        </w:rPr>
        <w:t>муниципального округа</w:t>
      </w:r>
      <w:bookmarkEnd w:id="2"/>
      <w:r>
        <w:rPr>
          <w:rFonts w:ascii="Times New Roman" w:eastAsia="Times New Roman" w:hAnsi="Times New Roman"/>
          <w:color w:val="000000" w:themeColor="text1"/>
          <w:sz w:val="24"/>
          <w:lang w:eastAsia="ar-SA"/>
        </w:rPr>
        <w:t>.</w:t>
      </w:r>
    </w:p>
    <w:p w:rsidR="00ED0646" w:rsidRDefault="00ED0646" w:rsidP="00BA1DA3">
      <w:pPr>
        <w:spacing w:after="0" w:line="240" w:lineRule="auto"/>
        <w:ind w:firstLine="567"/>
        <w:jc w:val="center"/>
        <w:rPr>
          <w:rFonts w:ascii="Times New Roman" w:eastAsia="Times New Roman" w:hAnsi="Times New Roman"/>
          <w:b/>
          <w:bCs/>
          <w:color w:val="000000" w:themeColor="text1"/>
          <w:sz w:val="24"/>
          <w:lang w:eastAsia="ar-SA"/>
        </w:rPr>
      </w:pPr>
    </w:p>
    <w:p w:rsidR="00ED0646" w:rsidRDefault="00ED0646" w:rsidP="00BA1DA3">
      <w:pPr>
        <w:spacing w:after="0" w:line="240" w:lineRule="auto"/>
        <w:ind w:firstLine="567"/>
        <w:jc w:val="center"/>
        <w:rPr>
          <w:rFonts w:ascii="Times New Roman" w:eastAsia="Times New Roman" w:hAnsi="Times New Roman"/>
          <w:b/>
          <w:bCs/>
          <w:color w:val="000000" w:themeColor="text1"/>
          <w:sz w:val="24"/>
          <w:lang w:eastAsia="ar-SA"/>
        </w:rPr>
      </w:pPr>
    </w:p>
    <w:p w:rsidR="00ED0646" w:rsidRDefault="009E2FF3" w:rsidP="00BA1DA3">
      <w:pPr>
        <w:spacing w:after="0" w:line="240" w:lineRule="auto"/>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bCs/>
          <w:color w:val="000000" w:themeColor="text1"/>
          <w:sz w:val="24"/>
          <w:lang w:eastAsia="ar-SA"/>
        </w:rPr>
        <w:t xml:space="preserve">ГЛАВА </w:t>
      </w:r>
      <w:r>
        <w:rPr>
          <w:rFonts w:ascii="Times New Roman" w:eastAsia="Times New Roman" w:hAnsi="Times New Roman"/>
          <w:b/>
          <w:bCs/>
          <w:color w:val="000000" w:themeColor="text1"/>
          <w:sz w:val="24"/>
          <w:lang w:val="en-US" w:eastAsia="ar-SA"/>
        </w:rPr>
        <w:t>V</w:t>
      </w:r>
      <w:r>
        <w:rPr>
          <w:rFonts w:ascii="Times New Roman" w:eastAsia="Times New Roman" w:hAnsi="Times New Roman"/>
          <w:b/>
          <w:bCs/>
          <w:color w:val="000000" w:themeColor="text1"/>
          <w:sz w:val="24"/>
          <w:lang w:eastAsia="ar-SA"/>
        </w:rPr>
        <w:t xml:space="preserve">. ПРЕДСТАВИТЕЛЬНЫЙ ОРГАН </w:t>
      </w:r>
      <w:r>
        <w:rPr>
          <w:rFonts w:ascii="Times New Roman" w:eastAsia="Times New Roman" w:hAnsi="Times New Roman"/>
          <w:b/>
          <w:caps/>
          <w:color w:val="000000" w:themeColor="text1"/>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bCs/>
          <w:color w:val="000000" w:themeColor="text1"/>
          <w:sz w:val="24"/>
          <w:lang w:eastAsia="ar-SA"/>
        </w:rPr>
      </w:pPr>
    </w:p>
    <w:p w:rsidR="00ED0646" w:rsidRDefault="009E2FF3" w:rsidP="00BA1DA3">
      <w:pPr>
        <w:pStyle w:val="1"/>
        <w:tabs>
          <w:tab w:val="left" w:pos="0"/>
        </w:tabs>
        <w:spacing w:before="0" w:line="240" w:lineRule="auto"/>
        <w:ind w:firstLine="567"/>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Статья 23.</w:t>
      </w:r>
      <w:r>
        <w:rPr>
          <w:rFonts w:ascii="Times New Roman" w:eastAsia="Times New Roman" w:hAnsi="Times New Roman"/>
          <w:color w:val="000000" w:themeColor="text1"/>
          <w:sz w:val="24"/>
          <w:lang w:eastAsia="ar-SA"/>
        </w:rPr>
        <w:tab/>
        <w:t>Собрание депутатов – представительный орган муниципального округа</w:t>
      </w:r>
    </w:p>
    <w:p w:rsidR="00ED0646" w:rsidRDefault="009E2FF3" w:rsidP="00BA1DA3">
      <w:pPr>
        <w:tabs>
          <w:tab w:val="left" w:pos="0"/>
        </w:tabs>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Собрание депутатов является постоянно действующим коллегиальным органом муниципального округа, наделенным собственными полномочиями по решению вопросов местного значения.</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2. Собрание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федеральными законами и законами Челябинской области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w:t>
      </w:r>
    </w:p>
    <w:p w:rsidR="00ED0646" w:rsidRDefault="009E2FF3" w:rsidP="00BA1DA3">
      <w:pPr>
        <w:spacing w:after="0" w:line="240" w:lineRule="auto"/>
        <w:ind w:firstLine="567"/>
        <w:jc w:val="both"/>
        <w:rPr>
          <w:rFonts w:ascii="Times New Roman" w:eastAsia="Times New Roman" w:hAnsi="Times New Roman"/>
          <w:color w:val="000000" w:themeColor="text1"/>
          <w:sz w:val="24"/>
          <w:shd w:val="clear" w:color="auto" w:fill="FFFFFF"/>
          <w:lang w:eastAsia="ar-SA"/>
        </w:rPr>
      </w:pPr>
      <w:r>
        <w:rPr>
          <w:rFonts w:ascii="Times New Roman" w:eastAsia="Times New Roman" w:hAnsi="Times New Roman"/>
          <w:color w:val="000000" w:themeColor="text1"/>
          <w:sz w:val="24"/>
          <w:lang w:eastAsia="ar-SA"/>
        </w:rPr>
        <w:t xml:space="preserve">3. </w:t>
      </w:r>
      <w:r>
        <w:rPr>
          <w:rFonts w:ascii="Times New Roman" w:eastAsia="Times New Roman" w:hAnsi="Times New Roman"/>
          <w:color w:val="000000" w:themeColor="text1"/>
          <w:sz w:val="24"/>
          <w:shd w:val="clear" w:color="auto" w:fill="FFFFFF"/>
          <w:lang w:eastAsia="ar-SA"/>
        </w:rPr>
        <w:t>Собрание депутатов</w:t>
      </w:r>
      <w:r>
        <w:rPr>
          <w:rFonts w:ascii="Times New Roman" w:hAnsi="Times New Roman"/>
          <w:color w:val="000000" w:themeColor="text1"/>
          <w:sz w:val="24"/>
          <w:lang w:eastAsia="ar-SA"/>
        </w:rPr>
        <w:t xml:space="preserve"> </w:t>
      </w:r>
      <w:r>
        <w:rPr>
          <w:rFonts w:ascii="Times New Roman" w:eastAsia="Times New Roman" w:hAnsi="Times New Roman"/>
          <w:color w:val="000000" w:themeColor="text1"/>
          <w:sz w:val="24"/>
          <w:shd w:val="clear" w:color="auto" w:fill="FFFFFF"/>
          <w:lang w:eastAsia="ar-SA"/>
        </w:rPr>
        <w:t xml:space="preserve">как юридическое лицо действует на основании общих для организаций данного вида положений Федерального закона </w:t>
      </w:r>
      <w:r>
        <w:rPr>
          <w:rFonts w:ascii="Times New Roman" w:eastAsia="Arial Unicode MS" w:hAnsi="Times New Roman" w:cs="Tahoma"/>
          <w:color w:val="000000" w:themeColor="text1"/>
          <w:sz w:val="24"/>
          <w:shd w:val="clear" w:color="auto" w:fill="FFFFFF"/>
        </w:rPr>
        <w:t xml:space="preserve">от 6 октября 2003 г. № 131-ФЗ «Об общих принципах организации местного самоуправления в Российской Федерации», </w:t>
      </w:r>
      <w:r>
        <w:rPr>
          <w:rFonts w:ascii="Times New Roman" w:eastAsia="Times New Roman" w:hAnsi="Times New Roman"/>
          <w:color w:val="000000" w:themeColor="text1"/>
          <w:sz w:val="24"/>
          <w:shd w:val="clear" w:color="auto" w:fill="FFFFFF"/>
          <w:lang w:eastAsia="ar-SA"/>
        </w:rPr>
        <w:t>в соответствии с Гражданским кодексом Российской Федерации применительно к казенным учреждениям.</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Собрание депутатов избирается сроком на 5 лет.</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Депутаты осуществляют свою деятельность на непостоянной основе, совмещая ее с выполнением трудовых или служебных обязанностей по месту основной работы, кроме случаев, предусмотренных в настоящем уставе. </w:t>
      </w:r>
    </w:p>
    <w:p w:rsidR="00ED0646" w:rsidRDefault="009E2FF3" w:rsidP="00BA1DA3">
      <w:pPr>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hAnsi="Times New Roman" w:cs="Tahoma"/>
          <w:sz w:val="24"/>
        </w:rPr>
        <w:lastRenderedPageBreak/>
        <w:t xml:space="preserve">5. </w:t>
      </w:r>
      <w:r>
        <w:rPr>
          <w:rFonts w:ascii="Times New Roman" w:eastAsia="Arial Unicode MS" w:hAnsi="Times New Roman" w:cs="Tahoma"/>
          <w:color w:val="000000"/>
          <w:sz w:val="24"/>
          <w:shd w:val="clear" w:color="auto" w:fill="FFFFFF"/>
        </w:rPr>
        <w:t>Полномочия Собрания депутатов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Собрания депутатов также прекращаются:</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3) в случае преобразования муниципального округа, осуществляемого в соответствии с федеральным законом, а также в случае упразднения муниципального округа;</w:t>
      </w:r>
    </w:p>
    <w:p w:rsidR="00ED0646" w:rsidRDefault="009E2FF3" w:rsidP="00BA1DA3">
      <w:pPr>
        <w:spacing w:after="0" w:line="240" w:lineRule="auto"/>
        <w:ind w:firstLine="567"/>
        <w:jc w:val="both"/>
        <w:rPr>
          <w:rFonts w:ascii="Times New Roman" w:hAnsi="Times New Roman" w:cs="Tahoma"/>
          <w:color w:val="000000"/>
          <w:sz w:val="24"/>
          <w:shd w:val="clear" w:color="auto" w:fill="FFFFFF"/>
        </w:rPr>
      </w:pPr>
      <w:r>
        <w:rPr>
          <w:rFonts w:ascii="Times New Roman" w:hAnsi="Times New Roman" w:cs="Tahoma"/>
          <w:color w:val="000000"/>
          <w:sz w:val="24"/>
          <w:shd w:val="clear" w:color="auto" w:fill="FFFFFF"/>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 xml:space="preserve">6. Досрочное прекращение полномочий Собрания депутатов </w:t>
      </w:r>
      <w:r>
        <w:rPr>
          <w:rFonts w:ascii="Times New Roman" w:hAnsi="Times New Roman" w:cs="Tahoma"/>
          <w:color w:val="000000"/>
          <w:sz w:val="24"/>
          <w:shd w:val="clear" w:color="auto" w:fill="FFFFFF"/>
        </w:rPr>
        <w:t>округа</w:t>
      </w:r>
      <w:r>
        <w:rPr>
          <w:rFonts w:ascii="Times New Roman" w:hAnsi="Times New Roman" w:cs="Tahoma"/>
          <w:sz w:val="24"/>
        </w:rPr>
        <w:t xml:space="preserve"> влечет досрочное прекращение полномочий его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 xml:space="preserve">7. В случае досрочного прекращения полномочий Собрания депутатов </w:t>
      </w:r>
      <w:r>
        <w:rPr>
          <w:rFonts w:ascii="Times New Roman" w:hAnsi="Times New Roman" w:cs="Tahoma"/>
          <w:color w:val="000000"/>
          <w:sz w:val="24"/>
          <w:shd w:val="clear" w:color="auto" w:fill="FFFFFF"/>
        </w:rPr>
        <w:t>округа</w:t>
      </w:r>
      <w:r>
        <w:rPr>
          <w:rFonts w:ascii="Times New Roman" w:hAnsi="Times New Roman" w:cs="Tahoma"/>
          <w:sz w:val="24"/>
        </w:rPr>
        <w:t>, досрочные выборы в указанный орган проводятся в сроки, установленные федеральным законом.</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24.  Полномочия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 исключительной компетенции Собрания депутатов находятся следующие полномочия: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принятие устава муниципального округа и внесение в него изменений и дополнений;</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утверждение бюджета муниципального округа и отчета о его исполнении;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установление, изменение и отмена местных налогов и сборов в соответствии с </w:t>
      </w:r>
      <w:hyperlink r:id="rId38" w:anchor="/multilink/405919181/paragraph/434/number/0" w:history="1">
        <w:r>
          <w:rPr>
            <w:rFonts w:ascii="Times New Roman" w:eastAsia="Times New Roman" w:hAnsi="Times New Roman" w:cs="Times New Roman"/>
            <w:color w:val="000000" w:themeColor="text1"/>
            <w:sz w:val="24"/>
            <w:szCs w:val="24"/>
            <w:lang w:eastAsia="ru-RU"/>
          </w:rPr>
          <w:t>законодательством</w:t>
        </w:r>
      </w:hyperlink>
      <w:r>
        <w:rPr>
          <w:rFonts w:ascii="Times New Roman" w:eastAsia="Times New Roman" w:hAnsi="Times New Roman" w:cs="Times New Roman"/>
          <w:color w:val="000000" w:themeColor="text1"/>
          <w:sz w:val="24"/>
          <w:szCs w:val="24"/>
          <w:lang w:eastAsia="ru-RU"/>
        </w:rPr>
        <w:t> Российской Федерации о налогах и сборах;</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утверждение стратегии социально-экономического развития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определение порядка управления и распоряжения имуществом, находящимся в муниципальной собственности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определение порядка участия собственности муниципального округа в организациях межмуниципального сотрудничества;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принятие решения об удалении главы муниципального округа в отставку;</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утверждение правил благоустройства территории муниципального</w:t>
      </w:r>
      <w:r w:rsidRPr="00BA1DA3">
        <w:rPr>
          <w:rFonts w:ascii="Times New Roman" w:eastAsia="Times New Roman" w:hAnsi="Times New Roman" w:cs="Times New Roman"/>
          <w:color w:val="000000" w:themeColor="text1"/>
          <w:sz w:val="24"/>
          <w:szCs w:val="24"/>
          <w:lang w:eastAsia="ru-RU"/>
        </w:rPr>
        <w:t xml:space="preserve"> </w:t>
      </w:r>
      <w:r>
        <w:rPr>
          <w:rFonts w:ascii="Times New Roman" w:hAnsi="Times New Roman"/>
          <w:color w:val="000000" w:themeColor="text1"/>
          <w:sz w:val="24"/>
          <w:szCs w:val="24"/>
        </w:rPr>
        <w:t>округа</w:t>
      </w:r>
      <w:r>
        <w:rPr>
          <w:rFonts w:ascii="Times New Roman" w:eastAsia="Times New Roman" w:hAnsi="Times New Roman" w:cs="Times New Roman"/>
          <w:color w:val="000000" w:themeColor="text1"/>
          <w:sz w:val="24"/>
          <w:szCs w:val="24"/>
          <w:lang w:eastAsia="ru-RU"/>
        </w:rPr>
        <w:t>.</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 полномочиям Собрания депутатов также относятся: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определение направлений использования средств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утверждение регламента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избрание и освобождение от должности председателя Собрания депутатов и его заместителя;</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образование, упразднение постоянных и других комиссий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определение структуры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утверждение структуры администрации муниципального округа, принятие положений об органах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рассмотрение запросов депутатов и принятие по ним решений;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cs="Times New Roman"/>
          <w:color w:val="000000" w:themeColor="text1"/>
          <w:sz w:val="24"/>
          <w:szCs w:val="24"/>
          <w:lang w:eastAsia="ru-RU"/>
        </w:rPr>
        <w:t xml:space="preserve">8) </w:t>
      </w:r>
      <w:r>
        <w:rPr>
          <w:rFonts w:ascii="Times New Roman" w:hAnsi="Times New Roman"/>
          <w:sz w:val="24"/>
        </w:rPr>
        <w:t xml:space="preserve">избрание главы муниципального округа </w:t>
      </w:r>
      <w:r>
        <w:rPr>
          <w:rFonts w:ascii="Times New Roman" w:hAnsi="Times New Roman"/>
          <w:bCs/>
          <w:sz w:val="24"/>
        </w:rPr>
        <w:t>из числа кандидатов, представленных конкурсной комиссией по результатам конкурса, у</w:t>
      </w:r>
      <w:r>
        <w:rPr>
          <w:rFonts w:ascii="Times New Roman" w:hAnsi="Times New Roman"/>
          <w:sz w:val="24"/>
        </w:rPr>
        <w:t>становление порядка проведения конкурса по отбору кандидатур на должность главы муниципального округа, о</w:t>
      </w:r>
      <w:r>
        <w:rPr>
          <w:rFonts w:ascii="Times New Roman" w:hAnsi="Times New Roman"/>
          <w:bCs/>
          <w:sz w:val="24"/>
        </w:rPr>
        <w:t>бщего числа членов конкурсной комиссии;</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принятие решения о проведении голосования по отзыву главы муниципального округа,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принятие решения о самороспуске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11) принятие в соответствии с законом решения о назначении местного референдума;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определение порядка и условий приватизации имущества, находящегося в муниципальной собственности муниципального округа, в соответствии с федеральным законодательством;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учреждение наград и почетных званий муниципального округа; награждение наградами и присвоение почетных званий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утверждение официальных символов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утверждение схемы образования избирательных округов, образуемых для проведения выборов депутатов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назначение выборов депутатов Собрания депутатов в соответствии с действующим законодательством;</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 установление порядка определения части территории муниципального округа, на которой могут реализовываться инициативные проекты;</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установление порядка выдвижения, внесения, обсуждения, рассмотрения инициативных проектов, а также проведения их конкурсного отбора;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определение порядка формирования и деятельности коллегиального органа (комиссии) по проведению конкурсного отбора инициативных проектов;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определение порядка назначения и проведения собрания граждан в целях рассмотрения и обсуждения вопросов внесения инициативных проектов;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rsidR="00ED0646" w:rsidRDefault="009E2FF3" w:rsidP="00BA1DA3">
      <w:pPr>
        <w:spacing w:after="0" w:line="240" w:lineRule="auto"/>
        <w:ind w:firstLine="567"/>
        <w:jc w:val="both"/>
      </w:pPr>
      <w:r>
        <w:rPr>
          <w:rFonts w:ascii="Times New Roman" w:eastAsia="Times New Roman" w:hAnsi="Times New Roman" w:cs="Times New Roman"/>
          <w:color w:val="000000" w:themeColor="text1"/>
          <w:sz w:val="24"/>
          <w:szCs w:val="24"/>
          <w:lang w:eastAsia="ru-RU"/>
        </w:rPr>
        <w:t xml:space="preserve">21) утверждение порядка установления размеров и условий оплаты труда депутатов, осуществляющих свои полномочия на постоянной основе, главы муниципального округа, </w:t>
      </w:r>
      <w:r>
        <w:rPr>
          <w:rFonts w:ascii="Times New Roman" w:eastAsia="Times New Roman" w:hAnsi="Times New Roman" w:cs="Times New Roman"/>
          <w:sz w:val="24"/>
          <w:szCs w:val="24"/>
          <w:lang w:eastAsia="ru-RU"/>
        </w:rPr>
        <w:t xml:space="preserve">председателя и аудитора </w:t>
      </w:r>
      <w:r>
        <w:rPr>
          <w:rFonts w:ascii="Times New Roman" w:eastAsia="Times New Roman" w:hAnsi="Times New Roman"/>
          <w:color w:val="000000" w:themeColor="text1"/>
          <w:sz w:val="24"/>
          <w:lang w:eastAsia="ar-SA"/>
        </w:rPr>
        <w:t xml:space="preserve">контрольно-счетной палаты Нязепетровского муниципального округа (далее – </w:t>
      </w:r>
      <w:r>
        <w:rPr>
          <w:rFonts w:ascii="Times New Roman" w:eastAsia="Times New Roman" w:hAnsi="Times New Roman" w:cs="Times New Roman"/>
          <w:sz w:val="24"/>
          <w:szCs w:val="24"/>
          <w:lang w:eastAsia="ru-RU"/>
        </w:rPr>
        <w:t xml:space="preserve">КСП), </w:t>
      </w:r>
      <w:r>
        <w:rPr>
          <w:rFonts w:ascii="Times New Roman" w:eastAsia="Times New Roman" w:hAnsi="Times New Roman" w:cs="Times New Roman"/>
          <w:color w:val="000000" w:themeColor="text1"/>
          <w:sz w:val="24"/>
          <w:szCs w:val="24"/>
          <w:lang w:eastAsia="ru-RU"/>
        </w:rPr>
        <w:t>муниципальных служащих, работников органов местного самоуправления муниципального округа, работников муниципальных предприятий;</w:t>
      </w:r>
      <w:r>
        <w:t xml:space="preserve"> </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установление систем оплаты труда работников муниципальных бюджетных и казенных учреждений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23) решение иных вопросов, отнесенных законодательством Российской Федерации, Челябинской области, настоящим Уставом к ведению Собрания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Собрание депутатов заслушивает ежегодные отчеты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Собранием депутатов.</w:t>
      </w:r>
    </w:p>
    <w:p w:rsidR="00ED0646" w:rsidRDefault="009E2FF3"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Собрание депутатов обладает правом законодательной инициативы в Законодательном собрании Челябинской области.</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both"/>
        <w:rPr>
          <w:rFonts w:ascii="Times New Roman" w:eastAsia="Times New Roman" w:hAnsi="Times New Roman"/>
          <w:b/>
          <w:bCs/>
          <w:sz w:val="24"/>
          <w:lang w:eastAsia="ar-SA"/>
        </w:rPr>
      </w:pPr>
      <w:r>
        <w:rPr>
          <w:rFonts w:ascii="Times New Roman" w:eastAsia="Times New Roman" w:hAnsi="Times New Roman"/>
          <w:b/>
          <w:bCs/>
          <w:sz w:val="24"/>
          <w:lang w:eastAsia="ar-SA"/>
        </w:rPr>
        <w:t>Статья 25. Порядок созыва и проведения заседаний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Заседание Собрания депутатов не может считаться правомочным, если на нем присутствует менее 50 процентов от числа избранных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Pr>
          <w:rFonts w:ascii="Times New Roman" w:eastAsia="Times New Roman" w:hAnsi="Times New Roman"/>
          <w:bCs/>
          <w:sz w:val="24"/>
          <w:lang w:eastAsia="ar-SA"/>
        </w:rPr>
        <w:t xml:space="preserve"> Первое заседание Собрания депутатов созывается в течение 30 дней со </w:t>
      </w:r>
      <w:proofErr w:type="gramStart"/>
      <w:r>
        <w:rPr>
          <w:rFonts w:ascii="Times New Roman" w:eastAsia="Times New Roman" w:hAnsi="Times New Roman"/>
          <w:bCs/>
          <w:sz w:val="24"/>
          <w:lang w:eastAsia="ar-SA"/>
        </w:rPr>
        <w:t>дня  избрания</w:t>
      </w:r>
      <w:proofErr w:type="gramEnd"/>
      <w:r>
        <w:rPr>
          <w:rFonts w:ascii="Times New Roman" w:eastAsia="Times New Roman" w:hAnsi="Times New Roman"/>
          <w:bCs/>
          <w:sz w:val="24"/>
          <w:lang w:eastAsia="ar-SA"/>
        </w:rPr>
        <w:t xml:space="preserve"> Собрания депутатов в правомочном составе.</w:t>
      </w:r>
      <w:r>
        <w:rPr>
          <w:rFonts w:ascii="Times New Roman" w:eastAsia="Times New Roman" w:hAnsi="Times New Roman"/>
          <w:sz w:val="24"/>
          <w:lang w:eastAsia="ar-SA"/>
        </w:rPr>
        <w:t xml:space="preserve"> Первое заседание открывает и ведет старейший по возрасту депутат до избрания председателя. Очередные заседания проводятся </w:t>
      </w:r>
      <w:r>
        <w:rPr>
          <w:rFonts w:ascii="Times New Roman" w:eastAsia="Times New Roman" w:hAnsi="Times New Roman"/>
          <w:bCs/>
          <w:sz w:val="24"/>
          <w:lang w:eastAsia="ar-SA"/>
        </w:rPr>
        <w:t>не реже одного раза в три месяца.</w:t>
      </w:r>
      <w:r>
        <w:rPr>
          <w:rFonts w:ascii="Times New Roman" w:eastAsia="Times New Roman" w:hAnsi="Times New Roman"/>
          <w:sz w:val="24"/>
          <w:lang w:eastAsia="ar-SA"/>
        </w:rPr>
        <w:t xml:space="preserve"> Внеочередные заседания Собрания депутатов созываются по инициативе Председателя, инициативе </w:t>
      </w:r>
      <w:r>
        <w:rPr>
          <w:rFonts w:ascii="Times New Roman" w:eastAsia="Times New Roman" w:hAnsi="Times New Roman"/>
          <w:sz w:val="24"/>
          <w:shd w:val="clear" w:color="auto" w:fill="FFFFFF"/>
          <w:lang w:eastAsia="ar-SA"/>
        </w:rPr>
        <w:t>не менее одной трети от избранного состава Собрания депутатов, по</w:t>
      </w:r>
      <w:r>
        <w:rPr>
          <w:rFonts w:ascii="Times New Roman" w:eastAsia="Times New Roman" w:hAnsi="Times New Roman"/>
          <w:sz w:val="24"/>
          <w:lang w:eastAsia="ar-SA"/>
        </w:rPr>
        <w:t xml:space="preserve"> требованию одного процента жителей муниципального образования, обладающих избирательным правом, по требованию главы муниципального </w:t>
      </w:r>
      <w:r>
        <w:rPr>
          <w:rFonts w:ascii="Times New Roman" w:hAnsi="Times New Roman"/>
          <w:color w:val="000000" w:themeColor="text1"/>
          <w:sz w:val="24"/>
          <w:szCs w:val="24"/>
        </w:rPr>
        <w:t>округа</w:t>
      </w:r>
      <w:r>
        <w:rPr>
          <w:rFonts w:ascii="Times New Roman" w:eastAsia="Times New Roman" w:hAnsi="Times New Roman"/>
          <w:sz w:val="24"/>
          <w:lang w:eastAsia="ar-SA"/>
        </w:rPr>
        <w:t xml:space="preserve">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Порядок созыва и проведения заседаний Собрания депутатов определяется регламентом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Заседания Собрания депутатов проводятся гласно и носят, как правило, открытый характер.</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Собрание депутатов может принять решение о проведении закрытого заседания по</w:t>
      </w:r>
      <w:r>
        <w:rPr>
          <w:rFonts w:ascii="Times New Roman" w:eastAsia="Times New Roman" w:hAnsi="Times New Roman"/>
          <w:sz w:val="24"/>
          <w:highlight w:val="green"/>
          <w:lang w:eastAsia="ar-SA"/>
        </w:rPr>
        <w:t xml:space="preserve"> </w:t>
      </w:r>
      <w:r>
        <w:rPr>
          <w:rFonts w:ascii="Times New Roman" w:eastAsia="Times New Roman" w:hAnsi="Times New Roman"/>
          <w:sz w:val="24"/>
          <w:lang w:eastAsia="ar-SA"/>
        </w:rPr>
        <w:t xml:space="preserve">предложению председательствующего на заседании Собрания депутатов или депутатами. Решение о проведении закрытого заседания и его составе принимается большинством голосов от </w:t>
      </w:r>
      <w:proofErr w:type="gramStart"/>
      <w:r>
        <w:rPr>
          <w:rFonts w:ascii="Times New Roman" w:eastAsia="Times New Roman" w:hAnsi="Times New Roman"/>
          <w:sz w:val="24"/>
          <w:lang w:eastAsia="ar-SA"/>
        </w:rPr>
        <w:lastRenderedPageBreak/>
        <w:t>присутствующего  числа</w:t>
      </w:r>
      <w:proofErr w:type="gramEnd"/>
      <w:r>
        <w:rPr>
          <w:rFonts w:ascii="Times New Roman" w:eastAsia="Times New Roman" w:hAnsi="Times New Roman"/>
          <w:sz w:val="24"/>
          <w:lang w:eastAsia="ar-SA"/>
        </w:rPr>
        <w:t xml:space="preserve"> депутатов Собрания. Сведения о содержании закрытых заседаний Собрания не подлежат разглашению и могут быть использованы только для деятельности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Глава муниципального округа и прокурор вправе присутствовать на любых, в том числе закрытых, заседаниях Собрания депутатов.</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26. Правовые акты Собрания депутатов</w:t>
      </w:r>
    </w:p>
    <w:p w:rsidR="00ED0646" w:rsidRDefault="009E2FF3" w:rsidP="00BA1DA3">
      <w:pPr>
        <w:spacing w:after="0" w:line="240" w:lineRule="auto"/>
        <w:ind w:firstLine="567"/>
        <w:jc w:val="both"/>
        <w:rPr>
          <w:rFonts w:ascii="Times New Roman" w:eastAsia="Arial Unicode MS" w:hAnsi="Times New Roman" w:cs="Tahoma"/>
          <w:bCs/>
          <w:color w:val="000000"/>
          <w:sz w:val="24"/>
          <w:shd w:val="clear" w:color="auto" w:fill="FFFFFF"/>
        </w:rPr>
      </w:pPr>
      <w:r>
        <w:rPr>
          <w:rFonts w:ascii="Times New Roman" w:eastAsia="Times New Roman" w:hAnsi="Times New Roman"/>
          <w:sz w:val="24"/>
          <w:lang w:eastAsia="ar-SA"/>
        </w:rPr>
        <w:t xml:space="preserve">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округа в отставку, а также решения по вопросам организации деятельности Собрания депутатов </w:t>
      </w:r>
      <w:r>
        <w:rPr>
          <w:rFonts w:ascii="Times New Roman" w:eastAsia="Arial Unicode MS" w:hAnsi="Times New Roman" w:cs="Tahoma"/>
          <w:bCs/>
          <w:color w:val="000000"/>
          <w:sz w:val="24"/>
          <w:shd w:val="clear" w:color="auto" w:fill="FFFFFF"/>
        </w:rPr>
        <w:t>и по иным вопросам, отнесенным к его компетенции федеральными законами, законами Челябинской области,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Устав округа, решение Собрания депутатов о внесении изменений и дополнений в Устав округа принимаются большинством в две трети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Решение Собрания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Решения Собрания депутатов о временном осуществлении исполнительными органами государственной власти Челябинской области отдельных полномочий органов местного самоуправления, принимается большинством не менее двух третей голосов от установленного числа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Решения по другим вопросам, отнесенным к компетенции Собрания депутатов, принимаются большинством голосов от установленной численности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3. Решения Собрания депутатов вступают в силу со дня подписания, если иное не установлено в самом решении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hAnsi="Times New Roman"/>
          <w:bCs/>
          <w:iCs/>
          <w:sz w:val="24"/>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D0646" w:rsidRDefault="009E2FF3" w:rsidP="00BA1DA3">
      <w:pPr>
        <w:autoSpaceDE w:val="0"/>
        <w:autoSpaceDN w:val="0"/>
        <w:adjustRightInd w:val="0"/>
        <w:spacing w:after="0" w:line="240" w:lineRule="auto"/>
        <w:jc w:val="both"/>
        <w:rPr>
          <w:rFonts w:ascii="Times New Roman" w:eastAsia="Times New Roman" w:hAnsi="Times New Roman"/>
          <w:color w:val="000000"/>
          <w:sz w:val="24"/>
          <w:shd w:val="clear" w:color="auto" w:fill="FFFFFF"/>
          <w:lang w:eastAsia="ar-SA"/>
        </w:rPr>
      </w:pPr>
      <w:r>
        <w:rPr>
          <w:rFonts w:ascii="Times New Roman" w:eastAsia="Times New Roman" w:hAnsi="Times New Roman"/>
          <w:color w:val="000000"/>
          <w:sz w:val="24"/>
          <w:shd w:val="clear" w:color="auto" w:fill="FFFFFF"/>
          <w:lang w:eastAsia="ar-SA"/>
        </w:rPr>
        <w:tab/>
        <w:t xml:space="preserve">Официальным опубликованием решений Собрания депутатов считается публикация полного их текста в газете «Газета </w:t>
      </w:r>
      <w:proofErr w:type="spellStart"/>
      <w:r>
        <w:rPr>
          <w:rFonts w:ascii="Times New Roman" w:eastAsia="Times New Roman" w:hAnsi="Times New Roman"/>
          <w:color w:val="000000"/>
          <w:sz w:val="24"/>
          <w:shd w:val="clear" w:color="auto" w:fill="FFFFFF"/>
          <w:lang w:eastAsia="ar-SA"/>
        </w:rPr>
        <w:t>Нязепетровские</w:t>
      </w:r>
      <w:proofErr w:type="spellEnd"/>
      <w:r>
        <w:rPr>
          <w:rFonts w:ascii="Times New Roman" w:eastAsia="Times New Roman" w:hAnsi="Times New Roman"/>
          <w:color w:val="000000"/>
          <w:sz w:val="24"/>
          <w:shd w:val="clear" w:color="auto" w:fill="FFFFFF"/>
          <w:lang w:eastAsia="ar-SA"/>
        </w:rPr>
        <w:t xml:space="preserve"> Вести». </w:t>
      </w:r>
    </w:p>
    <w:p w:rsidR="00ED0646" w:rsidRDefault="009E2FF3" w:rsidP="00BA1DA3">
      <w:pPr>
        <w:spacing w:after="0" w:line="240" w:lineRule="auto"/>
        <w:ind w:firstLine="567"/>
        <w:jc w:val="both"/>
        <w:rPr>
          <w:rFonts w:ascii="Times New Roman" w:eastAsia="Times New Roman" w:hAnsi="Times New Roman"/>
          <w:color w:val="000000"/>
          <w:sz w:val="24"/>
          <w:shd w:val="clear" w:color="auto" w:fill="FFFFFF"/>
          <w:lang w:eastAsia="ar-SA"/>
        </w:rPr>
      </w:pPr>
      <w:r>
        <w:rPr>
          <w:rFonts w:ascii="Times New Roman" w:eastAsia="Times New Roman" w:hAnsi="Times New Roman"/>
          <w:color w:val="000000"/>
          <w:sz w:val="24"/>
          <w:shd w:val="clear" w:color="auto" w:fill="FFFFFF"/>
          <w:lang w:eastAsia="ar-SA"/>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В случае временного отсутствия (отпуск, командировка, болезнь) или досрочного прекращения полномочий главы муниципального округа решения Собрания депутатов подписывает лицо, исполняющее его обязанности.</w:t>
      </w:r>
      <w:r>
        <w:rPr>
          <w:rFonts w:ascii="Times New Roman" w:eastAsia="Times New Roman" w:hAnsi="Times New Roman"/>
          <w:b/>
          <w:sz w:val="24"/>
          <w:lang w:eastAsia="ar-SA"/>
        </w:rPr>
        <w:t xml:space="preserve">  </w:t>
      </w:r>
      <w:r>
        <w:rPr>
          <w:rFonts w:ascii="Times New Roman" w:eastAsia="Times New Roman" w:hAnsi="Times New Roman"/>
          <w:sz w:val="24"/>
          <w:lang w:eastAsia="ar-SA"/>
        </w:rPr>
        <w:t xml:space="preserve">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округа или при наличии заключения </w:t>
      </w:r>
      <w:proofErr w:type="gramStart"/>
      <w:r>
        <w:rPr>
          <w:rFonts w:ascii="Times New Roman" w:eastAsia="Times New Roman" w:hAnsi="Times New Roman"/>
          <w:sz w:val="24"/>
          <w:lang w:eastAsia="ar-SA"/>
        </w:rPr>
        <w:t>главы  муниципального</w:t>
      </w:r>
      <w:proofErr w:type="gramEnd"/>
      <w:r>
        <w:rPr>
          <w:rFonts w:ascii="Times New Roman" w:eastAsia="Times New Roman" w:hAnsi="Times New Roman"/>
          <w:sz w:val="24"/>
          <w:lang w:eastAsia="ar-SA"/>
        </w:rPr>
        <w:t xml:space="preserve">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Решения Собрания депутатов нормативного характера направляются главе муниципального округа для подписания и обнародования в течение 10 дней. Решение Собрания депутатов может быть отклонено главой муниципального округа.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округа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округа в течение семи дней и обнародованию.</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 xml:space="preserve">9. Решения Собрания депутатов муниципального округа могут быть обжалованы в судебном порядке или опротестованы в порядке прокурорского надзора в соответствии с законодательством Российской Федерации.   </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27. Председатель и заместитель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Председатель Собрания депутатов избирается из числа депутатов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Решение об избрании председателя Собрания депутатов принимается простым большинством голосов </w:t>
      </w:r>
      <w:proofErr w:type="gramStart"/>
      <w:r>
        <w:rPr>
          <w:rFonts w:ascii="Times New Roman" w:eastAsia="Times New Roman" w:hAnsi="Times New Roman"/>
          <w:sz w:val="24"/>
          <w:lang w:eastAsia="ar-SA"/>
        </w:rPr>
        <w:t>от  числа</w:t>
      </w:r>
      <w:proofErr w:type="gramEnd"/>
      <w:r>
        <w:rPr>
          <w:rFonts w:ascii="Times New Roman" w:eastAsia="Times New Roman" w:hAnsi="Times New Roman"/>
          <w:sz w:val="24"/>
          <w:lang w:eastAsia="ar-SA"/>
        </w:rPr>
        <w:t xml:space="preserve"> избранных депутатов, открытым голосованием. По решению Собрания может быть </w:t>
      </w:r>
      <w:proofErr w:type="gramStart"/>
      <w:r>
        <w:rPr>
          <w:rFonts w:ascii="Times New Roman" w:eastAsia="Times New Roman" w:hAnsi="Times New Roman"/>
          <w:sz w:val="24"/>
          <w:lang w:eastAsia="ar-SA"/>
        </w:rPr>
        <w:t>проведено  тайное</w:t>
      </w:r>
      <w:proofErr w:type="gramEnd"/>
      <w:r>
        <w:rPr>
          <w:rFonts w:ascii="Times New Roman" w:eastAsia="Times New Roman" w:hAnsi="Times New Roman"/>
          <w:sz w:val="24"/>
          <w:lang w:eastAsia="ar-SA"/>
        </w:rPr>
        <w:t xml:space="preserve">  голосование.</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Председатель Собрания депутатов:</w:t>
      </w:r>
    </w:p>
    <w:p w:rsidR="00ED0646" w:rsidRDefault="009E2FF3" w:rsidP="00BA1DA3">
      <w:pPr>
        <w:spacing w:after="0" w:line="240" w:lineRule="auto"/>
        <w:ind w:firstLine="567"/>
        <w:jc w:val="both"/>
        <w:rPr>
          <w:rFonts w:ascii="Times New Roman" w:eastAsia="Times New Roman" w:hAnsi="Times New Roman"/>
          <w:spacing w:val="-2"/>
          <w:sz w:val="24"/>
          <w:lang w:eastAsia="ar-SA"/>
        </w:rPr>
      </w:pPr>
      <w:r>
        <w:rPr>
          <w:rFonts w:ascii="Times New Roman" w:eastAsia="Times New Roman" w:hAnsi="Times New Roman"/>
          <w:sz w:val="24"/>
          <w:lang w:eastAsia="ar-SA"/>
        </w:rPr>
        <w:t xml:space="preserve">1) представляет Собрание депутатов в отношениях с органами государственной </w:t>
      </w:r>
      <w:r>
        <w:rPr>
          <w:rFonts w:ascii="Times New Roman" w:eastAsia="Times New Roman" w:hAnsi="Times New Roman"/>
          <w:spacing w:val="-2"/>
          <w:sz w:val="24"/>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созывает и ведет заседания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председательствует на заседаниях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ведает внутренним распорядком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подписывает протокол заседания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6) утверждает структуру и штат аппарата Собрания депутатов;</w:t>
      </w:r>
    </w:p>
    <w:p w:rsidR="00ED0646" w:rsidRDefault="009E2FF3" w:rsidP="00BA1DA3">
      <w:pPr>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sz w:val="24"/>
          <w:lang w:eastAsia="ar-SA"/>
        </w:rPr>
        <w:t xml:space="preserve">7) </w:t>
      </w:r>
      <w:r>
        <w:rPr>
          <w:rFonts w:ascii="Times New Roman" w:eastAsia="Arial Unicode MS" w:hAnsi="Times New Roman" w:cs="Tahoma"/>
          <w:color w:val="000000"/>
          <w:sz w:val="24"/>
          <w:shd w:val="clear" w:color="auto" w:fill="FFFFFF"/>
        </w:rPr>
        <w:t>издает постановления и распоряжения по вопросам организации деятельности Собрания депутатов, подписывает решения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 оказывает содействие депутатам Собрания депутатов в осуществлении ими своих полномочий;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 дает поручения постоянным и другим комиссиям Собрания депутатов, координирует их работу;</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10) принимает меры по обеспечению гласности и учета общественного мнения в работе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11) организует прием граждан и рассмотрение их обращений;</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12) является распорядителем средств по расходам Собрания депутатов, предусмотренным в бюджете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Собрание депутатов из своего состава избирает заместителя председателя открытым голосованием на срок полномочий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Избранным заместителем считается кандидат, если за него проголосовало более половины избранного состава. Выборы заместителя проводятся открытым голосованием в порядке, установленным регламентом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Заместитель председателя Собрания депутатов осуществляет свои полномочия на непостоянной основе по решению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Заместитель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осуществляет полномочия, определенные регламентом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выполняет отдельные поручения председателя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в отсутствие председателя Собрания депутатов и в случае досрочного прекращения его полномочий исполняет его обязанности.</w:t>
      </w:r>
    </w:p>
    <w:p w:rsidR="00ED0646" w:rsidRDefault="009E2FF3" w:rsidP="00BA1DA3">
      <w:pPr>
        <w:tabs>
          <w:tab w:val="left" w:pos="0"/>
          <w:tab w:val="left" w:pos="840"/>
        </w:tabs>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bCs/>
          <w:sz w:val="24"/>
          <w:lang w:eastAsia="ar-SA"/>
        </w:rPr>
        <w:t xml:space="preserve">6. </w:t>
      </w:r>
      <w:r>
        <w:rPr>
          <w:rFonts w:ascii="Times New Roman" w:eastAsia="Arial Unicode MS" w:hAnsi="Times New Roman" w:cs="Tahoma"/>
          <w:color w:val="000000"/>
          <w:sz w:val="24"/>
          <w:shd w:val="clear" w:color="auto" w:fill="FFFFFF"/>
        </w:rPr>
        <w:t xml:space="preserve">Полномочия депутата прекращаются досрочно в случае несоблюдения ограничений, установленных </w:t>
      </w:r>
      <w:proofErr w:type="gramStart"/>
      <w:r>
        <w:rPr>
          <w:rFonts w:ascii="Times New Roman" w:eastAsia="Arial Unicode MS" w:hAnsi="Times New Roman" w:cs="Tahoma"/>
          <w:color w:val="000000"/>
          <w:sz w:val="24"/>
          <w:shd w:val="clear" w:color="auto" w:fill="FFFFFF"/>
        </w:rPr>
        <w:t>Федеральным  законом</w:t>
      </w:r>
      <w:proofErr w:type="gramEnd"/>
      <w:r>
        <w:rPr>
          <w:rFonts w:ascii="Times New Roman" w:eastAsia="Arial Unicode MS" w:hAnsi="Times New Roman" w:cs="Tahoma"/>
          <w:color w:val="000000"/>
          <w:sz w:val="24"/>
          <w:shd w:val="clear" w:color="auto" w:fill="FFFFFF"/>
        </w:rPr>
        <w:t xml:space="preserve"> от 6 октября 2003 года № 131-ФЗ «Об общих принципах организации местного самоуправления в Российской Федерации.</w:t>
      </w:r>
    </w:p>
    <w:p w:rsidR="00ED0646" w:rsidRDefault="00ED0646" w:rsidP="00BA1DA3">
      <w:pPr>
        <w:tabs>
          <w:tab w:val="left" w:pos="0"/>
          <w:tab w:val="left" w:pos="840"/>
        </w:tabs>
        <w:spacing w:after="0" w:line="240" w:lineRule="auto"/>
        <w:ind w:firstLine="567"/>
        <w:jc w:val="both"/>
        <w:rPr>
          <w:rFonts w:ascii="Times New Roman" w:eastAsia="Times New Roman" w:hAnsi="Times New Roman"/>
          <w:b/>
          <w:bCs/>
          <w:i/>
          <w:iCs/>
          <w:color w:val="000000"/>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28.</w:t>
      </w:r>
      <w:r>
        <w:rPr>
          <w:rFonts w:ascii="Times New Roman" w:eastAsia="Times New Roman" w:hAnsi="Times New Roman"/>
          <w:b/>
          <w:sz w:val="24"/>
          <w:lang w:eastAsia="ar-SA"/>
        </w:rPr>
        <w:tab/>
        <w:t>Депутат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Депутатом – членом Собрания депутатов может быть избран гражданин Российской Федерации, достигший 18 лет, обладающий пассивным избирательным правом.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Депутат Собрания депутатов представляет интересы своих избирателей и всего населения муниципального округа,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3. Депутат осуществляет свои полномочия на непостоянной основе, если иное не установлено решением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Полномочия депутата Собрания депутатов начинаются со дня его избрания и прекращаются со дня начала работы Собрания депутатов нового созыва.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5. Полномочия депутата Собрания депутатов прекращаются досрочно в случае: </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смерти;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отставки по собственному желанию;</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признания судом недееспособным или ограниченно дееспособным;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признания судом безвестно отсутствующим или объявления умершим;</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5) вступления в отношении его в законную силу обвинительного приговора суда;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выезда за пределы Российской Федерации на постоянное место жительства;</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cs="Tahoma"/>
          <w:sz w:val="24"/>
        </w:rPr>
        <w:t xml:space="preserve">7) </w:t>
      </w:r>
      <w:r>
        <w:rPr>
          <w:rFonts w:ascii="Times New Roman" w:hAnsi="Times New Roman"/>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8) отзыва избирателями;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9) досрочного прекращения полномочий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10) призыва на военную службу или направления на заменяющую ее альтернативную гражданскую службу;</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11) приобретения им статуса иностранного агента;</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12) в иных случаях, установленных федеральными законами.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kern w:val="2"/>
          <w:sz w:val="24"/>
          <w:shd w:val="clear" w:color="auto" w:fill="FFFFFF"/>
        </w:rPr>
        <w:t xml:space="preserve">6. </w:t>
      </w:r>
      <w:r>
        <w:rPr>
          <w:rFonts w:ascii="Times New Roman" w:eastAsia="Times New Roman" w:hAnsi="Times New Roman"/>
          <w:sz w:val="24"/>
          <w:lang w:eastAsia="ru-RU"/>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 Основными формами депутатской деятельности являются: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работа с избирателями;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участие в заседаниях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участие в работе соответствующих комиссий и рабочих групп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участие в депутатских слушаниях;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 Статус депутата Собрания депутатов и ограничения, связанные с его статусом, определяются федеральным законом;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10.  Депутат на территории муниципального округа имеет право:</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самостоятельно обращаться с депутатским запросом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получать в установленные законом сроки письменные ответы на внесенные предложения и обращения в органы местного самоуправления;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на содействие в проведении отчетов и встреч с избирателями;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осуществление нормотворческой инициативы;</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 на участие в осуществлении контроля за соблюдением устава муниципального образования, нормативных правовых актов Собрания депутатов;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6) на безотлагательный прием должностными лицами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 на осуществление иных прав, предусмотренных законодательством.</w:t>
      </w:r>
    </w:p>
    <w:p w:rsidR="00ED0646" w:rsidRDefault="009E2FF3" w:rsidP="00BA1DA3">
      <w:pPr>
        <w:spacing w:after="0" w:line="240" w:lineRule="auto"/>
        <w:ind w:firstLine="567"/>
        <w:jc w:val="both"/>
        <w:rPr>
          <w:rFonts w:ascii="Times New Roman" w:hAnsi="Times New Roman"/>
          <w:sz w:val="24"/>
        </w:rPr>
      </w:pPr>
      <w:r>
        <w:rPr>
          <w:rFonts w:ascii="Times New Roman" w:eastAsia="Calibri" w:hAnsi="Times New Roman"/>
          <w:sz w:val="24"/>
        </w:rPr>
        <w:t xml:space="preserve">11.  </w:t>
      </w:r>
      <w:r>
        <w:rPr>
          <w:rFonts w:ascii="Times New Roman" w:hAnsi="Times New Roman"/>
          <w:sz w:val="24"/>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w:t>
      </w:r>
      <w:proofErr w:type="gramStart"/>
      <w:r>
        <w:rPr>
          <w:rFonts w:ascii="Times New Roman" w:hAnsi="Times New Roman"/>
          <w:sz w:val="24"/>
        </w:rPr>
        <w:t>коррупции»  и</w:t>
      </w:r>
      <w:proofErr w:type="gramEnd"/>
      <w:r>
        <w:rPr>
          <w:rFonts w:ascii="Times New Roman" w:hAnsi="Times New Roman"/>
          <w:sz w:val="24"/>
        </w:rPr>
        <w:t xml:space="preserve">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w:t>
      </w:r>
      <w:r>
        <w:rPr>
          <w:rFonts w:ascii="Times New Roman" w:hAnsi="Times New Roman"/>
          <w:sz w:val="24"/>
        </w:rPr>
        <w:lastRenderedPageBreak/>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 Наказы избирателей, поступившие в ходе подготовки и проведения выборов депутатов, формируются и рассматриваются Собранием депутатов в соответствии с Положением о наказах. Учет наказов и результаты работы по ним освещаются в отчетах Собрания депутатов, его комиссий и отдельных его членов.</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14. Депутаты вправе создавать депутатские объединения – депутатские группы, фракции. Порядок деятельности депутатских объединений устанавливается регламентом Собрания депутатов.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15.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hd w:val="clear" w:color="auto" w:fill="FFFFFF"/>
        <w:autoSpaceDE w:val="0"/>
        <w:spacing w:after="0" w:line="240" w:lineRule="auto"/>
        <w:ind w:firstLine="567"/>
        <w:jc w:val="both"/>
        <w:rPr>
          <w:rFonts w:ascii="Times New Roman" w:eastAsia="Times New Roman" w:hAnsi="Times New Roman"/>
          <w:b/>
          <w:sz w:val="24"/>
          <w:lang w:eastAsia="ar-SA"/>
        </w:rPr>
      </w:pPr>
      <w:bookmarkStart w:id="3" w:name="_Hlk175571955"/>
      <w:r>
        <w:rPr>
          <w:rFonts w:ascii="Times New Roman" w:eastAsia="Times New Roman" w:hAnsi="Times New Roman"/>
          <w:b/>
          <w:sz w:val="24"/>
          <w:lang w:eastAsia="ar-SA"/>
        </w:rPr>
        <w:t>Статья 29. Гарантии для депутата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1.Депутату Собрания депутатов, осуществляющему полномочия на постоянной основе, гарантируется:</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2) ежегодный оплачиваемый отпуск продолжительностью 40 календарных дней.</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3) ежемесячная доплата к страховой пенсии по старости (инвалидности) в связи с прекращением его полномочий (в том числе досрочно).</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2. Доплата к страховой пенсии по старости (инвалидности)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Условия, порядок назначения и выплаты, а также размер ежемесячной доплаты к страховой пенсии устанавливаются </w:t>
      </w:r>
      <w:r>
        <w:rPr>
          <w:rFonts w:ascii="Times New Roman" w:hAnsi="Times New Roman" w:cs="Tahoma"/>
          <w:sz w:val="24"/>
        </w:rPr>
        <w:t>решением Собрания депутатов;</w:t>
      </w:r>
    </w:p>
    <w:bookmarkEnd w:id="3"/>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4. Депутат,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r>
        <w:t xml:space="preserve"> </w:t>
      </w:r>
      <w:r>
        <w:rPr>
          <w:rFonts w:ascii="Times New Roman" w:hAnsi="Times New Roman" w:cs="Tahoma"/>
          <w:sz w:val="24"/>
        </w:rPr>
        <w:t>Продолжительность указанного периода составляет в совокупности три рабочих дня в месяц.</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ED0646" w:rsidRDefault="009E2FF3" w:rsidP="00BA1DA3">
      <w:pPr>
        <w:spacing w:after="0" w:line="240" w:lineRule="auto"/>
        <w:ind w:firstLine="567"/>
        <w:jc w:val="both"/>
        <w:rPr>
          <w:rFonts w:ascii="Times New Roman" w:hAnsi="Times New Roman" w:cs="Times New Roman"/>
          <w:color w:val="000000"/>
          <w:spacing w:val="6"/>
          <w:sz w:val="24"/>
        </w:rPr>
      </w:pPr>
      <w:r>
        <w:rPr>
          <w:rFonts w:ascii="Times New Roman" w:eastAsia="Times New Roman" w:hAnsi="Times New Roman" w:cs="Times New Roman"/>
          <w:bCs/>
          <w:iCs/>
          <w:sz w:val="24"/>
          <w:lang w:eastAsia="ar-SA"/>
        </w:rPr>
        <w:lastRenderedPageBreak/>
        <w:t>5</w:t>
      </w:r>
      <w:r>
        <w:rPr>
          <w:rFonts w:ascii="Times New Roman" w:hAnsi="Times New Roman" w:cs="Times New Roman"/>
          <w:sz w:val="24"/>
        </w:rPr>
        <w:t xml:space="preserve">. </w:t>
      </w:r>
      <w:r>
        <w:rPr>
          <w:rFonts w:ascii="Times New Roman" w:hAnsi="Times New Roman" w:cs="Times New Roman"/>
          <w:color w:val="000000"/>
          <w:spacing w:val="6"/>
          <w:sz w:val="24"/>
        </w:rPr>
        <w:t>Депутату за счет средств местного бюджета возмещаются расходы на проезд всех видах пассажирского транспорта (за исключением такси) на территории муниципального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соответствующим органом местного самоуправления,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комиссий Собрания депутатов, в депутатских слушаниях, иные расходы, связанные с осуществлением полномочий депутата.</w:t>
      </w:r>
    </w:p>
    <w:p w:rsidR="00ED0646" w:rsidRDefault="009E2FF3" w:rsidP="00BA1DA3">
      <w:pPr>
        <w:spacing w:after="0" w:line="240" w:lineRule="auto"/>
        <w:ind w:firstLine="567"/>
        <w:jc w:val="both"/>
        <w:rPr>
          <w:rFonts w:ascii="Times New Roman" w:hAnsi="Times New Roman" w:cs="Tahoma"/>
          <w:color w:val="000000"/>
          <w:spacing w:val="6"/>
          <w:sz w:val="24"/>
        </w:rPr>
      </w:pPr>
      <w:r>
        <w:rPr>
          <w:rFonts w:ascii="Times New Roman" w:hAnsi="Times New Roman" w:cs="Tahoma"/>
          <w:color w:val="000000"/>
          <w:spacing w:val="6"/>
          <w:sz w:val="24"/>
        </w:rPr>
        <w:t xml:space="preserve">Размер и порядок возмещения расходов, связанных с осуществлением полномочий депутата, устанавливаются </w:t>
      </w:r>
      <w:r>
        <w:rPr>
          <w:rFonts w:ascii="Times New Roman" w:hAnsi="Times New Roman" w:cs="Tahoma"/>
          <w:sz w:val="24"/>
        </w:rPr>
        <w:t>решением Собрания депутатов</w:t>
      </w:r>
      <w:r>
        <w:rPr>
          <w:rFonts w:ascii="Times New Roman" w:hAnsi="Times New Roman" w:cs="Tahoma"/>
          <w:color w:val="000000"/>
          <w:spacing w:val="6"/>
          <w:sz w:val="24"/>
        </w:rPr>
        <w:t>.</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7.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D0646" w:rsidRDefault="00ED0646" w:rsidP="00BA1DA3">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color w:val="000000" w:themeColor="text1"/>
          <w:sz w:val="24"/>
          <w:lang w:eastAsia="ar-SA"/>
        </w:rPr>
        <w:t xml:space="preserve">ГЛАВА </w:t>
      </w:r>
      <w:r>
        <w:rPr>
          <w:rFonts w:ascii="Times New Roman" w:eastAsia="Times New Roman" w:hAnsi="Times New Roman"/>
          <w:b/>
          <w:color w:val="000000" w:themeColor="text1"/>
          <w:sz w:val="24"/>
          <w:lang w:val="en-US" w:eastAsia="ar-SA"/>
        </w:rPr>
        <w:t>VI</w:t>
      </w:r>
      <w:r>
        <w:rPr>
          <w:rFonts w:ascii="Times New Roman" w:eastAsia="Times New Roman" w:hAnsi="Times New Roman"/>
          <w:b/>
          <w:color w:val="000000" w:themeColor="text1"/>
          <w:sz w:val="24"/>
          <w:lang w:eastAsia="ar-SA"/>
        </w:rPr>
        <w:t xml:space="preserve">. </w:t>
      </w:r>
      <w:r>
        <w:rPr>
          <w:rFonts w:ascii="Times New Roman" w:eastAsia="Times New Roman" w:hAnsi="Times New Roman"/>
          <w:b/>
          <w:caps/>
          <w:color w:val="000000" w:themeColor="text1"/>
          <w:sz w:val="24"/>
          <w:lang w:eastAsia="ar-SA"/>
        </w:rPr>
        <w:t xml:space="preserve">высшее должностное </w:t>
      </w:r>
      <w:proofErr w:type="gramStart"/>
      <w:r>
        <w:rPr>
          <w:rFonts w:ascii="Times New Roman" w:eastAsia="Times New Roman" w:hAnsi="Times New Roman"/>
          <w:b/>
          <w:caps/>
          <w:color w:val="000000" w:themeColor="text1"/>
          <w:sz w:val="24"/>
          <w:lang w:eastAsia="ar-SA"/>
        </w:rPr>
        <w:t>лицо  муниципального</w:t>
      </w:r>
      <w:proofErr w:type="gramEnd"/>
      <w:r>
        <w:rPr>
          <w:rFonts w:ascii="Times New Roman" w:eastAsia="Times New Roman" w:hAnsi="Times New Roman"/>
          <w:b/>
          <w:caps/>
          <w:color w:val="000000" w:themeColor="text1"/>
          <w:sz w:val="24"/>
          <w:lang w:eastAsia="ar-SA"/>
        </w:rPr>
        <w:t xml:space="preserve"> округа                                                                                   </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Times New Roman" w:hAnsi="Times New Roman"/>
          <w:b/>
          <w:caps/>
          <w:color w:val="000000" w:themeColor="text1"/>
          <w:sz w:val="24"/>
          <w:lang w:eastAsia="ar-SA"/>
        </w:rPr>
      </w:pPr>
      <w:r>
        <w:rPr>
          <w:rFonts w:ascii="Times New Roman" w:eastAsia="Times New Roman" w:hAnsi="Times New Roman"/>
          <w:b/>
          <w:caps/>
          <w:color w:val="000000" w:themeColor="text1"/>
          <w:sz w:val="24"/>
          <w:lang w:eastAsia="ar-SA"/>
        </w:rPr>
        <w:tab/>
      </w:r>
    </w:p>
    <w:p w:rsidR="00ED0646" w:rsidRDefault="009E2FF3" w:rsidP="00BA1DA3">
      <w:pPr>
        <w:spacing w:after="0" w:line="240" w:lineRule="auto"/>
        <w:ind w:firstLine="567"/>
        <w:jc w:val="both"/>
        <w:rPr>
          <w:rFonts w:ascii="Times New Roman" w:hAnsi="Times New Roman"/>
          <w:b/>
          <w:bCs/>
          <w:color w:val="000000" w:themeColor="text1"/>
          <w:sz w:val="24"/>
          <w:lang w:eastAsia="ar-SA"/>
        </w:rPr>
      </w:pPr>
      <w:r>
        <w:rPr>
          <w:rFonts w:ascii="Times New Roman" w:hAnsi="Times New Roman"/>
          <w:b/>
          <w:bCs/>
          <w:color w:val="000000" w:themeColor="text1"/>
          <w:sz w:val="24"/>
          <w:lang w:eastAsia="ar-SA"/>
        </w:rPr>
        <w:t>Статья 30. Глава муниципального округа</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1. Глава муниципального округа является высшим должностным лицом муниципального округа, который избирается на пять лет Собранием депутатов из числа кандидатов, представленных конкурсной комиссией по результатам конкурса, и возглавляет местную администрацию.</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2. Порядок проведения конкурса по отбору кандидатур на должность главы муниципального округа, общее число членов конкурсной комиссии устанавливаются решением Собрания депутатов.</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Половина членов конкурсной комиссии назначается решением Собрания депутатов, а другая половина – Губернатором Челябинской области.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3.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rPr>
        <w:t>4. Глава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kern w:val="2"/>
          <w:sz w:val="24"/>
          <w:shd w:val="clear" w:color="auto" w:fill="FFFFFF"/>
        </w:rPr>
        <w:t xml:space="preserve">5. </w:t>
      </w:r>
      <w:r>
        <w:rPr>
          <w:rFonts w:ascii="Times New Roman" w:eastAsia="Times New Roman" w:hAnsi="Times New Roman"/>
          <w:color w:val="000000" w:themeColor="text1"/>
          <w:sz w:val="24"/>
          <w:lang w:eastAsia="ru-RU"/>
        </w:rPr>
        <w:t xml:space="preserve">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Pr>
          <w:rFonts w:ascii="Times New Roman" w:eastAsia="Times New Roman" w:hAnsi="Times New Roman"/>
          <w:color w:val="000000" w:themeColor="text1"/>
          <w:sz w:val="24"/>
          <w:lang w:eastAsia="ru-RU"/>
        </w:rPr>
        <w:lastRenderedPageBreak/>
        <w:t>предусмотренном частями 3 - 6 статьи 13 Федерального закона от 25 декабря 2008 г. № 273-ФЗ «О противодействии коррупции».</w:t>
      </w:r>
    </w:p>
    <w:p w:rsidR="00ED0646" w:rsidRDefault="009E2FF3" w:rsidP="00BA1DA3">
      <w:pPr>
        <w:spacing w:after="0" w:line="240" w:lineRule="auto"/>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6. Глава </w:t>
      </w:r>
      <w:r>
        <w:rPr>
          <w:rFonts w:ascii="Times New Roman" w:eastAsia="Times New Roman" w:hAnsi="Times New Roman"/>
          <w:color w:val="000000" w:themeColor="text1"/>
          <w:sz w:val="24"/>
          <w:lang w:eastAsia="ru-RU"/>
        </w:rPr>
        <w:t xml:space="preserve">муниципального округа </w:t>
      </w:r>
      <w:r>
        <w:rPr>
          <w:rFonts w:ascii="Times New Roman" w:hAnsi="Times New Roman"/>
          <w:color w:val="000000" w:themeColor="text1"/>
          <w:sz w:val="24"/>
          <w:lang w:eastAsia="ar-SA"/>
        </w:rPr>
        <w:t xml:space="preserve">подконтролен, подотчетен населению и Собранию депутатов. Глава </w:t>
      </w:r>
      <w:r>
        <w:rPr>
          <w:rFonts w:ascii="Times New Roman" w:eastAsia="Times New Roman" w:hAnsi="Times New Roman"/>
          <w:color w:val="000000" w:themeColor="text1"/>
          <w:sz w:val="24"/>
          <w:lang w:eastAsia="ru-RU"/>
        </w:rPr>
        <w:t xml:space="preserve">муниципального округа </w:t>
      </w:r>
      <w:r>
        <w:rPr>
          <w:rFonts w:ascii="Times New Roman" w:hAnsi="Times New Roman"/>
          <w:color w:val="000000" w:themeColor="text1"/>
          <w:sz w:val="24"/>
          <w:lang w:eastAsia="ar-SA"/>
        </w:rPr>
        <w:t xml:space="preserve">отчитывается перед населением о своей </w:t>
      </w:r>
      <w:proofErr w:type="gramStart"/>
      <w:r>
        <w:rPr>
          <w:rFonts w:ascii="Times New Roman" w:hAnsi="Times New Roman"/>
          <w:color w:val="000000" w:themeColor="text1"/>
          <w:sz w:val="24"/>
          <w:lang w:eastAsia="ar-SA"/>
        </w:rPr>
        <w:t>деятельности,  один</w:t>
      </w:r>
      <w:proofErr w:type="gramEnd"/>
      <w:r>
        <w:rPr>
          <w:rFonts w:ascii="Times New Roman" w:hAnsi="Times New Roman"/>
          <w:color w:val="000000" w:themeColor="text1"/>
          <w:sz w:val="24"/>
          <w:lang w:eastAsia="ar-SA"/>
        </w:rPr>
        <w:t xml:space="preserve"> раз в год, во время встреч с ними, через средства массовой информации, а также использует другие формы отчета.</w:t>
      </w:r>
    </w:p>
    <w:p w:rsidR="00ED0646" w:rsidRDefault="00ED0646" w:rsidP="00BA1DA3">
      <w:pPr>
        <w:spacing w:after="0" w:line="240" w:lineRule="auto"/>
        <w:ind w:firstLine="567"/>
        <w:jc w:val="both"/>
        <w:rPr>
          <w:rFonts w:ascii="Times New Roman" w:eastAsia="Times New Roman" w:hAnsi="Times New Roman"/>
          <w:b/>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31. Полномочия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Глава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 подписывает и обнародует в порядке, установленном настоящим Уставом, нормативные правовые акты, принятые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 издает в пределах своих полномочий правовые акты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4) вправе требовать созыва внеочередного заседания Собрания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5) обеспечивает взаимодействие органов местного самоуправления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6) осуществляет иные полномочия, установленные законодательством и настоящим Уставом;</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olor w:val="000000" w:themeColor="text1"/>
          <w:sz w:val="24"/>
        </w:rPr>
        <w:t xml:space="preserve">8) осуществляет полномочия, предусмотренные Федеральным законом от 13 июля 2015 г.        № 224-ФЗ «О государственно-частном партнерстве, </w:t>
      </w:r>
      <w:proofErr w:type="spellStart"/>
      <w:r>
        <w:rPr>
          <w:rFonts w:ascii="Times New Roman" w:hAnsi="Times New Roman"/>
          <w:color w:val="000000" w:themeColor="text1"/>
          <w:sz w:val="24"/>
        </w:rPr>
        <w:t>муниципально</w:t>
      </w:r>
      <w:proofErr w:type="spellEnd"/>
      <w:r>
        <w:rPr>
          <w:rFonts w:ascii="Times New Roman" w:hAnsi="Times New Roman"/>
          <w:color w:val="000000" w:themeColor="text1"/>
          <w:sz w:val="24"/>
        </w:rPr>
        <w:t>–частном партнерстве в Российской Федерации и внесении изменений в отдельные законодательные акты Российской Федерации».</w:t>
      </w:r>
    </w:p>
    <w:p w:rsidR="00ED0646" w:rsidRDefault="009E2FF3" w:rsidP="00BA1DA3">
      <w:pPr>
        <w:spacing w:after="0" w:line="240" w:lineRule="auto"/>
        <w:ind w:firstLine="567"/>
        <w:jc w:val="both"/>
        <w:rPr>
          <w:rFonts w:ascii="Times New Roman" w:eastAsia="Arial Unicode MS" w:hAnsi="Times New Roman" w:cs="Tahoma"/>
          <w:color w:val="000000" w:themeColor="text1"/>
          <w:sz w:val="24"/>
          <w:shd w:val="clear" w:color="auto" w:fill="FFFFFF"/>
        </w:rPr>
      </w:pPr>
      <w:r>
        <w:rPr>
          <w:rFonts w:ascii="Times New Roman" w:eastAsia="Times New Roman" w:hAnsi="Times New Roman"/>
          <w:color w:val="000000" w:themeColor="text1"/>
          <w:sz w:val="24"/>
          <w:lang w:eastAsia="ar-SA"/>
        </w:rPr>
        <w:t xml:space="preserve">2. </w:t>
      </w:r>
      <w:r>
        <w:rPr>
          <w:rFonts w:ascii="Times New Roman" w:eastAsia="Arial Unicode MS" w:hAnsi="Times New Roman" w:cs="Tahoma"/>
          <w:color w:val="000000" w:themeColor="text1"/>
          <w:sz w:val="24"/>
          <w:shd w:val="clear" w:color="auto" w:fill="FFFFFF"/>
        </w:rPr>
        <w:t>Исполняя полномочия главы администрации муниципального округа, глава муниципального округа осуществляет также следующие полномочия: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2) обеспечивает на территории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3) вносит на утверждение Собрания депутатов проект бюджета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4) вносит для принятия Собранием депутатов проект </w:t>
      </w:r>
      <w:r>
        <w:rPr>
          <w:rFonts w:ascii="Times New Roman" w:hAnsi="Times New Roman" w:cs="Times New Roman"/>
          <w:sz w:val="24"/>
          <w:szCs w:val="24"/>
        </w:rPr>
        <w:t>стратегии социально-экономического развития</w:t>
      </w:r>
      <w:r>
        <w:rPr>
          <w:rFonts w:ascii="Times New Roman" w:eastAsia="Times New Roman" w:hAnsi="Times New Roman"/>
          <w:color w:val="000000" w:themeColor="text1"/>
          <w:sz w:val="24"/>
          <w:lang w:eastAsia="ar-SA"/>
        </w:rPr>
        <w:t xml:space="preserve">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 план мероприятий по реализации стратегии социально-экономического развития, организует их исполнение;</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5) представляет Собранию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6) разрабатывает структуру администрации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и вносит её на утверждение Собрания депутатов;</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7) руководит администрацией, в том числе: устанавливает штаты администрации в пределах расходов, предусмотренных в бюджете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8) вносит на рассмотрение Собрания депутатов проекты правовых актов по вопросам местного значения;</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9) организует прием граждан, рассмотрение предложений, заявлений и жалоб граждан;</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10) открывает и закрывает счета в банках, распоряжается средствами администрации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подписывает финансовые документы;</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11) утверждает подготовленную на основе схемы территориального планирования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Times New Roman" w:hAnsi="Times New Roman"/>
          <w:color w:val="000000" w:themeColor="text1"/>
          <w:sz w:val="24"/>
          <w:lang w:eastAsia="ar-SA"/>
        </w:rPr>
        <w:t xml:space="preserve"> документацию по планировке территории;</w:t>
      </w:r>
    </w:p>
    <w:p w:rsidR="00ED0646" w:rsidRDefault="009E2FF3" w:rsidP="00BA1DA3">
      <w:pPr>
        <w:tabs>
          <w:tab w:val="left" w:pos="720"/>
          <w:tab w:val="left" w:pos="2880"/>
        </w:tabs>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12) осуществляет международные и внешнеэкономические связи в соответствии с федеральными законами и законами области;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lastRenderedPageBreak/>
        <w:t>14) осуществляет иные полномочия, установленные законодательством, настоящим Уставом, решениями Собрания депутатов.</w:t>
      </w:r>
    </w:p>
    <w:p w:rsidR="00ED0646" w:rsidRDefault="009E2FF3" w:rsidP="00BA1DA3">
      <w:pPr>
        <w:spacing w:after="0" w:line="240" w:lineRule="auto"/>
        <w:ind w:firstLine="567"/>
        <w:jc w:val="both"/>
        <w:rPr>
          <w:rFonts w:ascii="Times New Roman" w:eastAsia="Calibri" w:hAnsi="Times New Roman"/>
          <w:color w:val="000000" w:themeColor="text1"/>
          <w:sz w:val="24"/>
        </w:rPr>
      </w:pPr>
      <w:r>
        <w:rPr>
          <w:rFonts w:ascii="Times New Roman" w:hAnsi="Times New Roman"/>
          <w:color w:val="000000" w:themeColor="text1"/>
          <w:sz w:val="24"/>
        </w:rPr>
        <w:t xml:space="preserve">3. </w:t>
      </w:r>
      <w:r>
        <w:rPr>
          <w:rFonts w:ascii="Times New Roman" w:hAnsi="Times New Roman"/>
          <w:color w:val="000000" w:themeColor="text1"/>
          <w:sz w:val="24"/>
          <w:lang w:eastAsia="ar-SA"/>
        </w:rPr>
        <w:t xml:space="preserve">В период временного отсутствия главы </w:t>
      </w:r>
      <w:r>
        <w:rPr>
          <w:rFonts w:ascii="Times New Roman" w:eastAsia="Arial Unicode MS" w:hAnsi="Times New Roman" w:cs="Tahoma"/>
          <w:color w:val="000000" w:themeColor="text1"/>
          <w:sz w:val="24"/>
          <w:shd w:val="clear" w:color="auto" w:fill="FFFFFF"/>
        </w:rPr>
        <w:t>муниципального округа (отпуск, временная нетрудоспособность, командировка и т.д.)</w:t>
      </w:r>
      <w:r>
        <w:rPr>
          <w:rFonts w:ascii="Times New Roman" w:hAnsi="Times New Roman"/>
          <w:color w:val="000000" w:themeColor="text1"/>
          <w:sz w:val="24"/>
          <w:lang w:eastAsia="ar-SA"/>
        </w:rPr>
        <w:t xml:space="preserve"> его полномочия, за исключением полномочий, предусмотренных подпунктами  2 пункта 1 настоящей статьи, а также полномочий по отклонению нормативных правовых актов, принятых Собранием депутатов, исполняет </w:t>
      </w:r>
      <w:r>
        <w:rPr>
          <w:rFonts w:ascii="Times New Roman" w:eastAsia="Calibri" w:hAnsi="Times New Roman"/>
          <w:color w:val="000000" w:themeColor="text1"/>
          <w:sz w:val="24"/>
        </w:rPr>
        <w:t xml:space="preserve">первый заместитель главы </w:t>
      </w:r>
      <w:r>
        <w:rPr>
          <w:rFonts w:ascii="Times New Roman" w:eastAsia="Arial Unicode MS" w:hAnsi="Times New Roman" w:cs="Tahoma"/>
          <w:color w:val="000000" w:themeColor="text1"/>
          <w:sz w:val="24"/>
          <w:shd w:val="clear" w:color="auto" w:fill="FFFFFF"/>
        </w:rPr>
        <w:t xml:space="preserve">муниципального округа </w:t>
      </w:r>
      <w:r>
        <w:rPr>
          <w:rFonts w:ascii="Times New Roman" w:eastAsia="Calibri" w:hAnsi="Times New Roman"/>
          <w:color w:val="000000" w:themeColor="text1"/>
          <w:sz w:val="24"/>
        </w:rPr>
        <w:t xml:space="preserve">в соответствии с распоряжением главы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eastAsia="Calibri" w:hAnsi="Times New Roman"/>
          <w:color w:val="000000" w:themeColor="text1"/>
          <w:sz w:val="24"/>
        </w:rPr>
        <w:t>.</w:t>
      </w:r>
    </w:p>
    <w:p w:rsidR="00ED0646" w:rsidRDefault="00ED0646" w:rsidP="00BA1DA3">
      <w:pPr>
        <w:spacing w:after="0" w:line="240" w:lineRule="auto"/>
        <w:ind w:firstLine="567"/>
        <w:jc w:val="both"/>
        <w:rPr>
          <w:rFonts w:ascii="Times New Roman" w:eastAsia="Calibri" w:hAnsi="Times New Roman"/>
          <w:color w:val="000000" w:themeColor="text1"/>
          <w:sz w:val="24"/>
        </w:rPr>
      </w:pPr>
    </w:p>
    <w:p w:rsidR="00ED0646" w:rsidRDefault="00ED0646" w:rsidP="00BA1DA3">
      <w:pPr>
        <w:spacing w:after="0" w:line="240" w:lineRule="auto"/>
        <w:ind w:firstLine="567"/>
        <w:jc w:val="both"/>
        <w:rPr>
          <w:rFonts w:ascii="Times New Roman" w:eastAsia="Times New Roman" w:hAnsi="Times New Roman"/>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32. Правовые акты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s="Tahoma"/>
          <w:color w:val="000000" w:themeColor="text1"/>
          <w:sz w:val="24"/>
        </w:rPr>
        <w:t xml:space="preserve">1. </w:t>
      </w:r>
      <w:r>
        <w:rPr>
          <w:rFonts w:ascii="Times New Roman" w:hAnsi="Times New Roman" w:cs="Tahoma"/>
          <w:bCs/>
          <w:color w:val="000000" w:themeColor="text1"/>
          <w:sz w:val="24"/>
        </w:rPr>
        <w:t xml:space="preserve">Исполняя полномочия главы </w:t>
      </w:r>
      <w:r>
        <w:rPr>
          <w:rFonts w:ascii="Times New Roman" w:eastAsia="Times New Roman" w:hAnsi="Times New Roman"/>
          <w:bCs/>
          <w:color w:val="000000" w:themeColor="text1"/>
          <w:sz w:val="24"/>
          <w:lang w:eastAsia="ar-SA"/>
        </w:rPr>
        <w:t>администрации муниципального округа</w:t>
      </w:r>
      <w:r>
        <w:rPr>
          <w:rFonts w:ascii="Times New Roman" w:eastAsia="Times New Roman" w:hAnsi="Times New Roman"/>
          <w:color w:val="000000" w:themeColor="text1"/>
          <w:sz w:val="24"/>
          <w:lang w:eastAsia="ar-SA"/>
        </w:rPr>
        <w:t xml:space="preserve">, глава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xml:space="preserve"> в пределах своих полномочий, установленных федеральными законами, законами Челябинской области, настоящим Уставом и решениями Собрания депутатов, </w:t>
      </w:r>
      <w:r>
        <w:rPr>
          <w:rFonts w:ascii="Times New Roman" w:eastAsia="Times New Roman" w:hAnsi="Times New Roman"/>
          <w:bCs/>
          <w:color w:val="000000" w:themeColor="text1"/>
          <w:sz w:val="24"/>
          <w:lang w:eastAsia="ar-SA"/>
        </w:rPr>
        <w:t>издает постановления администрации муниципального округа</w:t>
      </w:r>
      <w:r>
        <w:rPr>
          <w:rFonts w:ascii="Times New Roman" w:eastAsia="Times New Roman" w:hAnsi="Times New Roman"/>
          <w:color w:val="000000" w:themeColor="text1"/>
          <w:sz w:val="24"/>
          <w:lang w:eastAsia="ar-SA"/>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w:t>
      </w:r>
      <w:r>
        <w:rPr>
          <w:rFonts w:ascii="Times New Roman" w:eastAsia="Times New Roman" w:hAnsi="Times New Roman"/>
          <w:bCs/>
          <w:color w:val="000000" w:themeColor="text1"/>
          <w:sz w:val="24"/>
          <w:lang w:eastAsia="ar-SA"/>
        </w:rPr>
        <w:t>администрации муниципального округа</w:t>
      </w:r>
      <w:r>
        <w:rPr>
          <w:rFonts w:ascii="Times New Roman" w:eastAsia="Times New Roman" w:hAnsi="Times New Roman"/>
          <w:color w:val="000000" w:themeColor="text1"/>
          <w:sz w:val="24"/>
          <w:lang w:eastAsia="ar-SA"/>
        </w:rPr>
        <w:t xml:space="preserve"> по вопросам организации работы администрации.</w:t>
      </w:r>
    </w:p>
    <w:p w:rsidR="00ED0646" w:rsidRDefault="009E2FF3" w:rsidP="00BA1DA3">
      <w:pPr>
        <w:tabs>
          <w:tab w:val="center" w:pos="0"/>
        </w:tabs>
        <w:spacing w:after="0" w:line="240" w:lineRule="auto"/>
        <w:ind w:firstLine="567"/>
        <w:jc w:val="both"/>
        <w:rPr>
          <w:rFonts w:ascii="Times New Roman" w:eastAsia="Times New Roman" w:hAnsi="Times New Roman"/>
          <w:color w:val="000000" w:themeColor="text1"/>
          <w:sz w:val="24"/>
          <w:lang w:eastAsia="ar-SA"/>
        </w:rPr>
      </w:pPr>
      <w:r>
        <w:rPr>
          <w:rFonts w:ascii="Times New Roman" w:hAnsi="Times New Roman" w:cs="Tahoma"/>
          <w:color w:val="000000" w:themeColor="text1"/>
          <w:sz w:val="24"/>
        </w:rPr>
        <w:t xml:space="preserve">2. </w:t>
      </w:r>
      <w:r>
        <w:rPr>
          <w:rFonts w:ascii="Times New Roman" w:eastAsia="Times New Roman" w:hAnsi="Times New Roman"/>
          <w:color w:val="000000" w:themeColor="text1"/>
          <w:sz w:val="24"/>
          <w:lang w:eastAsia="ar-SA"/>
        </w:rPr>
        <w:t xml:space="preserve">Постановления, </w:t>
      </w:r>
      <w:r>
        <w:rPr>
          <w:rFonts w:ascii="Times New Roman" w:eastAsia="Times New Roman" w:hAnsi="Times New Roman"/>
          <w:bCs/>
          <w:color w:val="000000" w:themeColor="text1"/>
          <w:sz w:val="24"/>
          <w:lang w:eastAsia="ar-SA"/>
        </w:rPr>
        <w:t>изданные в пределах полномочий</w:t>
      </w:r>
      <w:r>
        <w:rPr>
          <w:rFonts w:ascii="Times New Roman" w:eastAsia="Times New Roman" w:hAnsi="Times New Roman"/>
          <w:color w:val="000000" w:themeColor="text1"/>
          <w:sz w:val="24"/>
          <w:lang w:eastAsia="ar-SA"/>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xml:space="preserve">, вступают в силу со </w:t>
      </w:r>
      <w:proofErr w:type="gramStart"/>
      <w:r>
        <w:rPr>
          <w:rFonts w:ascii="Times New Roman" w:eastAsia="Times New Roman" w:hAnsi="Times New Roman"/>
          <w:color w:val="000000" w:themeColor="text1"/>
          <w:sz w:val="24"/>
          <w:lang w:eastAsia="ar-SA"/>
        </w:rPr>
        <w:t>дня  их</w:t>
      </w:r>
      <w:proofErr w:type="gramEnd"/>
      <w:r>
        <w:rPr>
          <w:rFonts w:ascii="Times New Roman" w:eastAsia="Times New Roman" w:hAnsi="Times New Roman"/>
          <w:color w:val="000000" w:themeColor="text1"/>
          <w:sz w:val="24"/>
          <w:lang w:eastAsia="ar-SA"/>
        </w:rPr>
        <w:t xml:space="preserve"> подписания, если иное не установлено в самом постановлении.</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Распоряжения, </w:t>
      </w:r>
      <w:r>
        <w:rPr>
          <w:rFonts w:ascii="Times New Roman" w:eastAsia="Times New Roman" w:hAnsi="Times New Roman"/>
          <w:bCs/>
          <w:color w:val="000000" w:themeColor="text1"/>
          <w:sz w:val="24"/>
          <w:lang w:eastAsia="ar-SA"/>
        </w:rPr>
        <w:t>изданные в пределах полномочий</w:t>
      </w:r>
      <w:r>
        <w:rPr>
          <w:rFonts w:ascii="Times New Roman" w:eastAsia="Times New Roman" w:hAnsi="Times New Roman"/>
          <w:color w:val="000000" w:themeColor="text1"/>
          <w:sz w:val="24"/>
          <w:lang w:eastAsia="ar-SA"/>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eastAsia="Times New Roman" w:hAnsi="Times New Roman"/>
          <w:color w:val="000000" w:themeColor="text1"/>
          <w:sz w:val="24"/>
          <w:lang w:eastAsia="ar-SA"/>
        </w:rPr>
        <w:t>, вступают в силу со дня их подписания.</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 xml:space="preserve">Постановления, </w:t>
      </w:r>
      <w:r>
        <w:rPr>
          <w:rFonts w:ascii="Times New Roman" w:hAnsi="Times New Roman"/>
          <w:bCs/>
          <w:sz w:val="24"/>
        </w:rPr>
        <w:t>изданные в пределах полномочий</w:t>
      </w:r>
      <w:r>
        <w:rPr>
          <w:rFonts w:ascii="Times New Roman" w:hAnsi="Times New Roman"/>
          <w:sz w:val="24"/>
        </w:rPr>
        <w:t xml:space="preserve"> главы </w:t>
      </w:r>
      <w:r>
        <w:rPr>
          <w:rFonts w:ascii="Times New Roman" w:eastAsia="Times New Roman" w:hAnsi="Times New Roman"/>
          <w:bCs/>
          <w:sz w:val="24"/>
          <w:lang w:eastAsia="ar-SA"/>
        </w:rPr>
        <w:t>муниципального округа</w:t>
      </w:r>
      <w:r>
        <w:rPr>
          <w:rFonts w:ascii="Times New Roman" w:hAnsi="Times New Roman"/>
          <w:sz w:val="24"/>
        </w:rPr>
        <w:t xml:space="preserve">, затрагивающие права, свободы и обязанности  человека и гражданина, </w:t>
      </w:r>
      <w:r>
        <w:rPr>
          <w:rFonts w:ascii="Times New Roman" w:hAnsi="Times New Roman"/>
          <w:bCs/>
          <w:iCs/>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sz w:val="24"/>
        </w:rPr>
        <w:t xml:space="preserve">, вступают в силу после их  официального опубликования. </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Официальным опубликованием постановлений, </w:t>
      </w:r>
      <w:r>
        <w:rPr>
          <w:rFonts w:ascii="Times New Roman" w:hAnsi="Times New Roman"/>
          <w:bCs/>
          <w:color w:val="000000" w:themeColor="text1"/>
          <w:sz w:val="24"/>
        </w:rPr>
        <w:t>изданных в пределах полномочий</w:t>
      </w:r>
      <w:r>
        <w:rPr>
          <w:rFonts w:ascii="Times New Roman" w:hAnsi="Times New Roman"/>
          <w:color w:val="000000" w:themeColor="text1"/>
          <w:sz w:val="24"/>
        </w:rPr>
        <w:t xml:space="preserve">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считается публикация полного их текста в газете «Газета </w:t>
      </w:r>
      <w:proofErr w:type="spellStart"/>
      <w:r>
        <w:rPr>
          <w:rFonts w:ascii="Times New Roman" w:hAnsi="Times New Roman"/>
          <w:color w:val="000000" w:themeColor="text1"/>
          <w:sz w:val="24"/>
        </w:rPr>
        <w:t>Нязепетровские</w:t>
      </w:r>
      <w:proofErr w:type="spellEnd"/>
      <w:r>
        <w:rPr>
          <w:rFonts w:ascii="Times New Roman" w:hAnsi="Times New Roman"/>
          <w:color w:val="000000" w:themeColor="text1"/>
          <w:sz w:val="24"/>
        </w:rPr>
        <w:t xml:space="preserve"> Вести».</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rsidR="00ED0646" w:rsidRDefault="00ED0646" w:rsidP="00BA1DA3">
      <w:pPr>
        <w:pStyle w:val="1"/>
        <w:tabs>
          <w:tab w:val="left" w:pos="0"/>
        </w:tabs>
        <w:spacing w:before="0" w:line="240" w:lineRule="auto"/>
        <w:ind w:firstLine="567"/>
        <w:jc w:val="both"/>
        <w:rPr>
          <w:rFonts w:ascii="Times New Roman" w:eastAsia="Times New Roman" w:hAnsi="Times New Roman"/>
          <w:bCs w:val="0"/>
          <w:color w:val="000000" w:themeColor="text1"/>
          <w:sz w:val="24"/>
          <w:lang w:eastAsia="ar-SA"/>
        </w:rPr>
      </w:pPr>
    </w:p>
    <w:p w:rsidR="00ED0646" w:rsidRDefault="009E2FF3" w:rsidP="00BA1DA3">
      <w:pPr>
        <w:pStyle w:val="1"/>
        <w:tabs>
          <w:tab w:val="left" w:pos="0"/>
        </w:tabs>
        <w:spacing w:before="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bCs w:val="0"/>
          <w:color w:val="000000" w:themeColor="text1"/>
          <w:sz w:val="24"/>
          <w:lang w:eastAsia="ar-SA"/>
        </w:rPr>
        <w:t xml:space="preserve">Статья 33.   Досрочное прекращение полномочий главы </w:t>
      </w:r>
      <w:r>
        <w:rPr>
          <w:rFonts w:ascii="Times New Roman" w:eastAsia="Times New Roman" w:hAnsi="Times New Roman"/>
          <w:color w:val="000000" w:themeColor="text1"/>
          <w:sz w:val="24"/>
          <w:lang w:eastAsia="ar-SA"/>
        </w:rPr>
        <w:t>муниципального округа</w:t>
      </w:r>
    </w:p>
    <w:p w:rsidR="00ED0646" w:rsidRDefault="009E2FF3" w:rsidP="00BA1DA3">
      <w:pPr>
        <w:tabs>
          <w:tab w:val="left" w:pos="0"/>
        </w:tabs>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 Полномочия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прекращаются досрочно в случае:</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1) смерти;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2) отставки по собственному желанию;</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5) признания судом недееспособным или ограниченно дееспособным;</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6) признания судом безвестно отсутствующим или объявления умершим;</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7) вступления в отношении его в законную силу обвинительного приговора суда;</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8) выезда за пределы Российской Федерации на постоянное место жительства;</w:t>
      </w:r>
    </w:p>
    <w:p w:rsidR="00ED0646" w:rsidRDefault="009E2FF3" w:rsidP="00BA1DA3">
      <w:pPr>
        <w:tabs>
          <w:tab w:val="left" w:pos="720"/>
          <w:tab w:val="left" w:pos="2880"/>
        </w:tabs>
        <w:spacing w:after="0" w:line="240" w:lineRule="auto"/>
        <w:ind w:firstLine="567"/>
        <w:jc w:val="both"/>
        <w:rPr>
          <w:rFonts w:ascii="Times New Roman" w:hAnsi="Times New Roman"/>
          <w:color w:val="000000" w:themeColor="text1"/>
          <w:sz w:val="24"/>
        </w:rPr>
      </w:pPr>
      <w:r>
        <w:rPr>
          <w:rFonts w:ascii="Times New Roman" w:hAnsi="Times New Roman" w:cs="Tahoma"/>
          <w:color w:val="000000" w:themeColor="text1"/>
          <w:sz w:val="24"/>
        </w:rPr>
        <w:t xml:space="preserve">9) </w:t>
      </w:r>
      <w:r>
        <w:rPr>
          <w:rFonts w:ascii="Times New Roman" w:hAnsi="Times New Roman"/>
          <w:color w:val="000000" w:themeColor="text1"/>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0646" w:rsidRDefault="009E2FF3" w:rsidP="00BA1DA3">
      <w:pPr>
        <w:tabs>
          <w:tab w:val="left" w:pos="720"/>
          <w:tab w:val="left" w:pos="2880"/>
        </w:tabs>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lastRenderedPageBreak/>
        <w:t>10) отзыва избирателями;</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11) установленной в судебном порядке стойкой неспособности по состоянию здоровья осуществлять полномочия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12) преобразования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муниципального </w:t>
      </w:r>
      <w:r>
        <w:rPr>
          <w:rFonts w:ascii="Times New Roman" w:eastAsia="Times New Roman" w:hAnsi="Times New Roman"/>
          <w:bCs/>
          <w:color w:val="000000" w:themeColor="text1"/>
          <w:sz w:val="24"/>
          <w:lang w:eastAsia="ar-SA"/>
        </w:rPr>
        <w:t>округа</w:t>
      </w:r>
      <w:r>
        <w:rPr>
          <w:rFonts w:ascii="Times New Roman" w:hAnsi="Times New Roman" w:cs="Tahoma"/>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13) увеличения численности избирателей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более чем на 25 процентов, произошедшего вследствие изменения границ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w:t>
      </w:r>
    </w:p>
    <w:p w:rsidR="00ED0646" w:rsidRDefault="009E2FF3" w:rsidP="00BA1D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приобретения им статуса иностранного агента.</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lang w:eastAsia="ru-RU"/>
        </w:rPr>
        <w:t xml:space="preserve">2. </w:t>
      </w:r>
      <w:r>
        <w:rPr>
          <w:rFonts w:ascii="Times New Roman" w:hAnsi="Times New Roman"/>
          <w:color w:val="000000" w:themeColor="text1"/>
          <w:sz w:val="24"/>
        </w:rPr>
        <w:t xml:space="preserve">Полномочия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прекращаются досрочно также в связи с утратой доверия Президента Российской Федерации в случаях:</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1) несоблюдения </w:t>
      </w:r>
      <w:r>
        <w:rPr>
          <w:rFonts w:ascii="Times New Roman" w:hAnsi="Times New Roman" w:cs="Tahoma"/>
          <w:color w:val="000000" w:themeColor="text1"/>
          <w:sz w:val="24"/>
        </w:rPr>
        <w:t xml:space="preserve">главой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его/её супругой/супругом и несовершеннолетними детьми запрета, установленного Федеральным </w:t>
      </w:r>
      <w:hyperlink r:id="rId39" w:history="1">
        <w:r>
          <w:rPr>
            <w:rFonts w:ascii="Times New Roman" w:hAnsi="Times New Roman"/>
            <w:color w:val="000000" w:themeColor="text1"/>
            <w:sz w:val="24"/>
          </w:rPr>
          <w:t>законом</w:t>
        </w:r>
      </w:hyperlink>
      <w:r>
        <w:rPr>
          <w:rFonts w:ascii="Times New Roman" w:hAnsi="Times New Roman"/>
          <w:color w:val="000000" w:themeColor="text1"/>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2) установления в отношении избранного на муниципальных выборах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 xml:space="preserve">3. Решение о досрочном прекращении полномочий 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во всех указанных в пункте 1 настоящей статьи случаях, за исключением подпунктов </w:t>
      </w:r>
      <w:r>
        <w:rPr>
          <w:rFonts w:ascii="Times New Roman" w:hAnsi="Times New Roman" w:cs="Tahoma"/>
          <w:sz w:val="24"/>
        </w:rPr>
        <w:t>3, 9, 11, 12,</w:t>
      </w:r>
      <w:r>
        <w:rPr>
          <w:rFonts w:ascii="Times New Roman" w:hAnsi="Times New Roman" w:cs="Tahoma"/>
          <w:color w:val="000000" w:themeColor="text1"/>
          <w:sz w:val="24"/>
        </w:rPr>
        <w:t xml:space="preserve"> принимается Собранием депутатов по обращениям заинтересованных лиц и органов.</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4. В случае досрочного прекращения полномочий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 xml:space="preserve">Собрание депутатов избирает </w:t>
      </w:r>
      <w:r>
        <w:rPr>
          <w:rFonts w:ascii="Times New Roman" w:hAnsi="Times New Roman" w:cs="Tahoma"/>
          <w:color w:val="000000" w:themeColor="text1"/>
          <w:sz w:val="24"/>
        </w:rPr>
        <w:t xml:space="preserve">главу </w:t>
      </w:r>
      <w:r>
        <w:rPr>
          <w:rFonts w:ascii="Times New Roman" w:eastAsia="Times New Roman" w:hAnsi="Times New Roman"/>
          <w:bCs/>
          <w:color w:val="000000" w:themeColor="text1"/>
          <w:sz w:val="24"/>
          <w:lang w:eastAsia="ar-SA"/>
        </w:rPr>
        <w:t>муниципального округа</w:t>
      </w:r>
      <w:r>
        <w:rPr>
          <w:rFonts w:ascii="Times New Roman" w:hAnsi="Times New Roman"/>
          <w:color w:val="000000" w:themeColor="text1"/>
          <w:sz w:val="24"/>
        </w:rPr>
        <w:t xml:space="preserve"> в порядке, установленном настоящим Уставом.</w:t>
      </w:r>
    </w:p>
    <w:p w:rsidR="00ED0646" w:rsidRDefault="009E2FF3" w:rsidP="00BA1DA3">
      <w:pPr>
        <w:spacing w:after="0" w:line="240" w:lineRule="auto"/>
        <w:ind w:firstLine="567"/>
        <w:jc w:val="both"/>
        <w:rPr>
          <w:rFonts w:ascii="Times New Roman" w:eastAsia="Arial Unicode MS" w:hAnsi="Times New Roman"/>
          <w:b/>
          <w:bCs/>
          <w:iCs/>
          <w:color w:val="000000" w:themeColor="text1"/>
          <w:sz w:val="24"/>
          <w:shd w:val="clear" w:color="auto" w:fill="FFFFFF"/>
        </w:rPr>
      </w:pPr>
      <w:r>
        <w:rPr>
          <w:rFonts w:ascii="Times New Roman" w:hAnsi="Times New Roman"/>
          <w:color w:val="000000" w:themeColor="text1"/>
          <w:sz w:val="24"/>
        </w:rPr>
        <w:t xml:space="preserve">5. В случае досрочного прекращения полномочий </w:t>
      </w:r>
      <w:r>
        <w:rPr>
          <w:rFonts w:ascii="Times New Roman" w:hAnsi="Times New Roman" w:cs="Tahoma"/>
          <w:color w:val="000000" w:themeColor="text1"/>
          <w:sz w:val="24"/>
        </w:rPr>
        <w:t xml:space="preserve">главы </w:t>
      </w:r>
      <w:r>
        <w:rPr>
          <w:rFonts w:ascii="Times New Roman" w:eastAsia="Times New Roman" w:hAnsi="Times New Roman"/>
          <w:bCs/>
          <w:color w:val="000000" w:themeColor="text1"/>
          <w:sz w:val="24"/>
          <w:lang w:eastAsia="ar-SA"/>
        </w:rPr>
        <w:t>муниципального округа</w:t>
      </w:r>
      <w:r>
        <w:rPr>
          <w:rFonts w:ascii="Times New Roman" w:hAnsi="Times New Roman" w:cs="Tahoma"/>
          <w:color w:val="000000" w:themeColor="text1"/>
          <w:sz w:val="24"/>
        </w:rPr>
        <w:t xml:space="preserve"> </w:t>
      </w:r>
      <w:r>
        <w:rPr>
          <w:rFonts w:ascii="Times New Roman" w:hAnsi="Times New Roman"/>
          <w:color w:val="000000" w:themeColor="text1"/>
          <w:sz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eastAsia="Calibri" w:hAnsi="Times New Roman"/>
          <w:color w:val="000000" w:themeColor="text1"/>
          <w:sz w:val="24"/>
        </w:rPr>
        <w:t xml:space="preserve">первый заместитель главы </w:t>
      </w:r>
      <w:r>
        <w:rPr>
          <w:rFonts w:ascii="Times New Roman" w:eastAsia="Arial Unicode MS" w:hAnsi="Times New Roman" w:cs="Tahoma"/>
          <w:color w:val="000000" w:themeColor="text1"/>
          <w:sz w:val="24"/>
          <w:shd w:val="clear" w:color="auto" w:fill="FFFFFF"/>
        </w:rPr>
        <w:t>муниципального округа</w:t>
      </w:r>
      <w:r>
        <w:rPr>
          <w:rFonts w:ascii="Times New Roman" w:hAnsi="Times New Roman"/>
          <w:color w:val="000000" w:themeColor="text1"/>
          <w:sz w:val="24"/>
        </w:rPr>
        <w:t xml:space="preserve"> в соответствии с решением Собрания депутатов.</w:t>
      </w:r>
    </w:p>
    <w:p w:rsidR="00ED0646" w:rsidRDefault="00ED0646" w:rsidP="00BA1DA3">
      <w:pPr>
        <w:spacing w:after="0" w:line="240" w:lineRule="auto"/>
        <w:ind w:firstLine="567"/>
        <w:jc w:val="both"/>
        <w:rPr>
          <w:rFonts w:ascii="Times New Roman" w:eastAsia="Times New Roman" w:hAnsi="Times New Roman"/>
          <w:b/>
          <w:color w:val="000000" w:themeColor="text1"/>
          <w:sz w:val="24"/>
          <w:lang w:eastAsia="ar-SA"/>
        </w:rPr>
      </w:pPr>
    </w:p>
    <w:p w:rsidR="00ED0646" w:rsidRDefault="009E2FF3" w:rsidP="00BA1DA3">
      <w:pPr>
        <w:spacing w:after="0" w:line="240" w:lineRule="auto"/>
        <w:ind w:firstLine="567"/>
        <w:jc w:val="both"/>
        <w:rPr>
          <w:rFonts w:ascii="Times New Roman" w:eastAsia="Times New Roman" w:hAnsi="Times New Roman"/>
          <w:b/>
          <w:color w:val="000000" w:themeColor="text1"/>
          <w:sz w:val="24"/>
          <w:lang w:eastAsia="ar-SA"/>
        </w:rPr>
      </w:pPr>
      <w:r>
        <w:rPr>
          <w:rFonts w:ascii="Times New Roman" w:eastAsia="Times New Roman" w:hAnsi="Times New Roman"/>
          <w:b/>
          <w:color w:val="000000" w:themeColor="text1"/>
          <w:sz w:val="24"/>
          <w:lang w:eastAsia="ar-SA"/>
        </w:rPr>
        <w:t>Статья 34. Гарантии для главы муниципального округа</w:t>
      </w:r>
    </w:p>
    <w:p w:rsidR="00ED0646" w:rsidRDefault="009E2FF3" w:rsidP="00BA1DA3">
      <w:pPr>
        <w:spacing w:after="0" w:line="240" w:lineRule="auto"/>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 Главе муниципального округа гарантируется:</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1)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ED0646" w:rsidRDefault="009E2FF3" w:rsidP="00BA1DA3">
      <w:pPr>
        <w:spacing w:after="0" w:line="240" w:lineRule="auto"/>
        <w:ind w:firstLine="567"/>
        <w:jc w:val="both"/>
        <w:rPr>
          <w:rFonts w:ascii="Times New Roman" w:hAnsi="Times New Roman" w:cs="Tahoma"/>
          <w:color w:val="000000" w:themeColor="text1"/>
          <w:sz w:val="24"/>
        </w:rPr>
      </w:pPr>
      <w:r>
        <w:rPr>
          <w:rFonts w:ascii="Times New Roman" w:hAnsi="Times New Roman" w:cs="Tahoma"/>
          <w:color w:val="000000" w:themeColor="text1"/>
          <w:sz w:val="24"/>
        </w:rPr>
        <w:t>2) предоставление ежегодного оплачиваемого отпуска продолжительностью 45 календарных дней.</w:t>
      </w:r>
    </w:p>
    <w:p w:rsidR="00ED0646" w:rsidRDefault="009E2FF3" w:rsidP="00BA1DA3">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3) ежемесячная доплата к страховой пенсии по старости (инвалидности) в связи с прекращением его полномочий (в том числе досрочно).</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2. Доплата устанавливается только в отношении лиц, осуществлявших полномочия главы муниципального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5-8 и 9-2 части 10, частью 10.1 статьи 40 Федерального закона «Об общих принципах организации местного самоуправления в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Условия, порядок назначения и выплаты, а также размер ежемесячной доплаты к страховой пенсии устанавливаются </w:t>
      </w:r>
      <w:r>
        <w:rPr>
          <w:rFonts w:ascii="Times New Roman" w:hAnsi="Times New Roman" w:cs="Tahoma"/>
          <w:color w:val="000000" w:themeColor="text1"/>
          <w:sz w:val="24"/>
        </w:rPr>
        <w:t>решением Собрания депутатов.</w:t>
      </w:r>
    </w:p>
    <w:p w:rsidR="00ED0646" w:rsidRDefault="00ED0646" w:rsidP="00BA1DA3">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ED0646" w:rsidRDefault="009E2FF3" w:rsidP="00BA1DA3">
      <w:pPr>
        <w:spacing w:after="0" w:line="240" w:lineRule="auto"/>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ГЛАВА </w:t>
      </w:r>
      <w:r>
        <w:rPr>
          <w:rFonts w:ascii="Times New Roman" w:eastAsia="Times New Roman" w:hAnsi="Times New Roman"/>
          <w:b/>
          <w:sz w:val="24"/>
          <w:lang w:val="en-US" w:eastAsia="ar-SA"/>
        </w:rPr>
        <w:t>VII</w:t>
      </w:r>
      <w:r>
        <w:rPr>
          <w:rFonts w:ascii="Times New Roman" w:eastAsia="Times New Roman" w:hAnsi="Times New Roman"/>
          <w:b/>
          <w:sz w:val="24"/>
          <w:lang w:eastAsia="ar-SA"/>
        </w:rPr>
        <w:t>.</w:t>
      </w:r>
      <w:r>
        <w:rPr>
          <w:rFonts w:ascii="Times New Roman" w:eastAsia="Times New Roman" w:hAnsi="Times New Roman"/>
          <w:b/>
          <w:sz w:val="24"/>
          <w:lang w:eastAsia="ar-SA"/>
        </w:rPr>
        <w:tab/>
      </w:r>
      <w:r>
        <w:rPr>
          <w:rFonts w:ascii="Times New Roman" w:eastAsia="Times New Roman" w:hAnsi="Times New Roman"/>
          <w:b/>
          <w:caps/>
          <w:sz w:val="24"/>
          <w:lang w:eastAsia="ar-SA"/>
        </w:rPr>
        <w:t xml:space="preserve">Исполнительно-распорядительный орган </w:t>
      </w:r>
    </w:p>
    <w:p w:rsidR="00ED0646" w:rsidRDefault="009E2FF3" w:rsidP="00BA1DA3">
      <w:pPr>
        <w:spacing w:after="0" w:line="240" w:lineRule="auto"/>
        <w:jc w:val="center"/>
        <w:rPr>
          <w:rFonts w:ascii="Times New Roman" w:eastAsia="Times New Roman" w:hAnsi="Times New Roman"/>
          <w:b/>
          <w:caps/>
          <w:sz w:val="24"/>
          <w:lang w:eastAsia="ar-SA"/>
        </w:rPr>
      </w:pPr>
      <w:r>
        <w:rPr>
          <w:rFonts w:ascii="Times New Roman" w:eastAsia="Times New Roman" w:hAnsi="Times New Roman"/>
          <w:b/>
          <w:caps/>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Статья 35. Администрация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1. Администрация муниципального округа является исполнительно-распорядительным органом Нязепетровского муниципального округа, наделенным полномочиями по решению вопросов местного значения и полномочиями по осуществлению отдельных государственных </w:t>
      </w:r>
      <w:r>
        <w:rPr>
          <w:rFonts w:ascii="Times New Roman" w:eastAsia="Times New Roman" w:hAnsi="Times New Roman"/>
          <w:sz w:val="24"/>
          <w:lang w:eastAsia="ar-SA"/>
        </w:rPr>
        <w:lastRenderedPageBreak/>
        <w:t>полномочий, переданных органам местного самоуправления муниципального округа федеральными законами и законами Челябинской области.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2. Администрация муниципального округа является юридическим лицом.</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Администрация муниципального округа как юридическое лицо действует на основании общих для организаций данного вида положений Федерального закона от 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Pr>
          <w:rFonts w:ascii="Times New Roman" w:eastAsia="Times New Roman" w:hAnsi="Times New Roman"/>
          <w:sz w:val="24"/>
          <w:lang w:eastAsia="ar-SA"/>
        </w:rPr>
        <w:tab/>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 Администрация муниципального округа возглавляется главой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 Структура администрации муниципального округа утверждается Собранием депутатов по представлению главы муниципального округа.</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ab/>
        <w:t>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rsidR="00ED0646" w:rsidRDefault="009E2FF3" w:rsidP="00BA1DA3">
      <w:pPr>
        <w:spacing w:after="0" w:line="240" w:lineRule="auto"/>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Собрание депутатов принимает решения об учреждении органов администрации </w:t>
      </w:r>
      <w:r>
        <w:rPr>
          <w:rFonts w:ascii="Times New Roman" w:eastAsia="Times New Roman" w:hAnsi="Times New Roman"/>
          <w:sz w:val="24"/>
          <w:lang w:eastAsia="ar-SA"/>
        </w:rPr>
        <w:t>муниципального округа</w:t>
      </w:r>
      <w:r>
        <w:rPr>
          <w:rFonts w:ascii="Times New Roman" w:eastAsia="Times New Roman" w:hAnsi="Times New Roman"/>
          <w:spacing w:val="-4"/>
          <w:sz w:val="24"/>
          <w:lang w:eastAsia="ar-SA"/>
        </w:rPr>
        <w:t>, наделенных правами юридического лица, и утверждает положения о них.</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Руководители органов администрации муниципального округа назначаются на должность главой муниципального округа. Руководитель финансового органа местной администрации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Руководители органов администрации муниципального округа по вопросам своей деятельности издают распоряжения и приказы.</w:t>
      </w:r>
    </w:p>
    <w:p w:rsidR="00ED0646" w:rsidRDefault="009E2FF3" w:rsidP="00BA1DA3">
      <w:pPr>
        <w:spacing w:after="0" w:line="240" w:lineRule="auto"/>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5. Администрация </w:t>
      </w:r>
      <w:r>
        <w:rPr>
          <w:rFonts w:ascii="Times New Roman" w:eastAsia="Times New Roman" w:hAnsi="Times New Roman"/>
          <w:sz w:val="24"/>
          <w:lang w:eastAsia="ar-SA"/>
        </w:rPr>
        <w:t xml:space="preserve">муниципального округа </w:t>
      </w:r>
      <w:r>
        <w:rPr>
          <w:rFonts w:ascii="Times New Roman" w:eastAsia="Times New Roman" w:hAnsi="Times New Roman"/>
          <w:spacing w:val="-4"/>
          <w:sz w:val="24"/>
          <w:lang w:eastAsia="ar-SA"/>
        </w:rPr>
        <w:t xml:space="preserve">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w:t>
      </w:r>
      <w:r>
        <w:rPr>
          <w:rFonts w:ascii="Times New Roman" w:eastAsia="Times New Roman" w:hAnsi="Times New Roman"/>
          <w:sz w:val="24"/>
          <w:lang w:eastAsia="ar-SA"/>
        </w:rPr>
        <w:t>муниципального округа</w:t>
      </w:r>
    </w:p>
    <w:p w:rsidR="00ED0646" w:rsidRDefault="00ED0646" w:rsidP="00BA1DA3">
      <w:pPr>
        <w:spacing w:after="0" w:line="240" w:lineRule="auto"/>
        <w:ind w:firstLine="567"/>
        <w:jc w:val="both"/>
        <w:rPr>
          <w:rFonts w:ascii="Times New Roman" w:eastAsia="Times New Roman" w:hAnsi="Times New Roman"/>
          <w:b/>
          <w:sz w:val="24"/>
          <w:lang w:eastAsia="ar-SA"/>
        </w:rPr>
      </w:pPr>
    </w:p>
    <w:p w:rsidR="00ED0646" w:rsidRDefault="009E2FF3" w:rsidP="00BA1DA3">
      <w:pPr>
        <w:spacing w:after="0" w:line="240" w:lineRule="auto"/>
        <w:ind w:firstLine="567"/>
        <w:jc w:val="both"/>
        <w:rPr>
          <w:rFonts w:ascii="Times New Roman" w:eastAsia="Times New Roman" w:hAnsi="Times New Roman"/>
          <w:b/>
          <w:sz w:val="24"/>
          <w:lang w:eastAsia="ar-SA"/>
        </w:rPr>
      </w:pPr>
      <w:r>
        <w:rPr>
          <w:rFonts w:ascii="Times New Roman" w:eastAsia="Times New Roman" w:hAnsi="Times New Roman"/>
          <w:b/>
          <w:sz w:val="24"/>
          <w:lang w:eastAsia="ar-SA"/>
        </w:rPr>
        <w:t xml:space="preserve">Статья 36. Полномочия администрации муниципального округа </w:t>
      </w:r>
    </w:p>
    <w:p w:rsidR="00ED0646" w:rsidRDefault="009E2FF3" w:rsidP="00BA1DA3">
      <w:pPr>
        <w:spacing w:after="0" w:line="240" w:lineRule="auto"/>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 Администрация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 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3) организует выполнение и осуществляет материально-техническое обеспечение планов и </w:t>
      </w:r>
      <w:r>
        <w:t>программ</w:t>
      </w:r>
      <w:r>
        <w:rPr>
          <w:color w:val="FF0000"/>
        </w:rPr>
        <w:t xml:space="preserve"> </w:t>
      </w:r>
      <w:r>
        <w:t xml:space="preserve">комплексного социально-экономического развития </w:t>
      </w:r>
      <w:r>
        <w:rPr>
          <w:color w:val="000000" w:themeColor="text1"/>
        </w:rPr>
        <w:t>муниципального округа, а также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 владеет, пользуется и распоряжается имуществом, находящимся в муниципальной собственности округа, в порядке, установленном </w:t>
      </w:r>
      <w:hyperlink r:id="rId40" w:anchor="/document/186367/entry/51" w:history="1">
        <w:r>
          <w:rPr>
            <w:rStyle w:val="a3"/>
            <w:color w:val="000000" w:themeColor="text1"/>
            <w:u w:val="none"/>
          </w:rPr>
          <w:t>законодательством</w:t>
        </w:r>
      </w:hyperlink>
      <w:r>
        <w:rPr>
          <w:color w:val="000000" w:themeColor="text1"/>
        </w:rPr>
        <w:t> Российской Федерации, Челябинской области, решениями Собрания депутатов;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6) заключает с предприятиями, организациями, не находящимися в муниципальной собственности, договоры о сотрудничестве об экономическом и социальном развитии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7) осуществляет формирование, обеспечение размещения, исполнения и контроля за исполнением муниципального заказа;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8) является учредителем печатного средства массовой информации 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lastRenderedPageBreak/>
        <w:t>9)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10)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w:t>
      </w:r>
      <w:hyperlink r:id="rId41" w:anchor="/document/186367/entry/160104" w:history="1">
        <w:r>
          <w:rPr>
            <w:rStyle w:val="a3"/>
            <w:color w:val="000000" w:themeColor="text1"/>
            <w:u w:val="none"/>
          </w:rPr>
          <w:t>законодательством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12) осуществляет 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42" w:anchor="/multilink/405919181/paragraph/633/number/0" w:history="1">
        <w:r>
          <w:rPr>
            <w:rStyle w:val="a3"/>
            <w:color w:val="000000" w:themeColor="text1"/>
            <w:u w:val="none"/>
          </w:rPr>
          <w:t>законодательством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13)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 </w:t>
      </w:r>
      <w:hyperlink r:id="rId43" w:anchor="/multilink/405919181/paragraph/634/number/0" w:history="1">
        <w:r>
          <w:rPr>
            <w:rStyle w:val="a3"/>
            <w:color w:val="000000" w:themeColor="text1"/>
            <w:u w:val="none"/>
          </w:rPr>
          <w:t>жилищным законодательством;</w:t>
        </w:r>
      </w:hyperlink>
    </w:p>
    <w:p w:rsidR="00ED0646" w:rsidRDefault="009E2FF3" w:rsidP="00BA1DA3">
      <w:pPr>
        <w:pStyle w:val="s1"/>
        <w:spacing w:before="0" w:beforeAutospacing="0" w:after="0" w:afterAutospacing="0"/>
        <w:ind w:firstLine="567"/>
        <w:jc w:val="both"/>
        <w:rPr>
          <w:color w:val="000000" w:themeColor="text1"/>
        </w:rPr>
      </w:pPr>
      <w:r>
        <w:rPr>
          <w:color w:val="000000" w:themeColor="text1"/>
        </w:rPr>
        <w:t>14) создает условия для предоставления транспортных услуг населению и организацию транспортного обслуживания населения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15)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16) обеспечивает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17) участвует в предупреждении и ликвидации последствий чрезвычайных ситуаций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18) организует охрану общественного порядка на территории муниципального округа муниципальной милицией;</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19) обеспечивает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20)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21) обеспечивает первичные меры пожарной безопасности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22) организует мероприятия по охране окружающей среды в границах муниципального округа,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23)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Pr>
          <w:color w:val="000000" w:themeColor="text1"/>
        </w:rPr>
        <w:lastRenderedPageBreak/>
        <w:t>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24) создает условия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44" w:anchor="/document/6325497/entry/2000" w:history="1">
        <w:r>
          <w:rPr>
            <w:rStyle w:val="a3"/>
            <w:color w:val="000000" w:themeColor="text1"/>
            <w:u w:val="none"/>
          </w:rPr>
          <w:t>перечень территорий</w:t>
        </w:r>
      </w:hyperlink>
      <w:r>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25) создает условия для обеспечения жителей муниципального округа услугами связи, общественного питания, торговли и бытового обслуживания;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26) осуществляет организацию библиотечного обслуживания населения, комплектование и обеспечение сохранности библиотечных фондов библиотек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27) создает условия для организации досуга и обеспечения жителей муниципального округа услугами организаций культуры;</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29) 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30)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31) создает условия для массового отдыха жителей муниципального округа и организует обустройство мест массового отдыха населения;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32) осуществляет формирование и содержание муниципального архива;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33) осуществляет организацию ритуальных услуг и содержание мест захоронения;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35) обеспечивает разработку правил благоустройства муниципального округа,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осуществляет организацию благоустройства территории муниципального округа в соответствии с указанными правилами, 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t xml:space="preserve">36) обеспечивает подготовку генеральных планов муниципального округа, правил землепользования и застройки, документации по планировке территории,  выдает разрешения на строительство </w:t>
      </w:r>
      <w:r>
        <w:rPr>
          <w:color w:val="000000" w:themeColor="text1"/>
        </w:rPr>
        <w:t>(за исключением случаев, предусмотренных </w:t>
      </w:r>
      <w:hyperlink r:id="rId45" w:anchor="/document/12138258/entry/510" w:history="1">
        <w:r>
          <w:rPr>
            <w:rStyle w:val="a3"/>
            <w:color w:val="000000" w:themeColor="text1"/>
            <w:u w:val="none"/>
          </w:rPr>
          <w:t>Градостроительным кодексом</w:t>
        </w:r>
      </w:hyperlink>
      <w:r>
        <w:rPr>
          <w:color w:val="000000" w:themeColor="text1"/>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обеспечивает подготовку местных нормативов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резервирует земли и изымает земельные участки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w:t>
      </w:r>
      <w:r>
        <w:rPr>
          <w:color w:val="000000" w:themeColor="text1"/>
        </w:rPr>
        <w:lastRenderedPageBreak/>
        <w:t>предусмотренных </w:t>
      </w:r>
      <w:hyperlink r:id="rId46" w:anchor="/document/12138258/entry/0" w:history="1">
        <w:r>
          <w:rPr>
            <w:rStyle w:val="a3"/>
            <w:color w:val="000000" w:themeColor="text1"/>
            <w:u w:val="none"/>
          </w:rPr>
          <w:t>Градостроительным кодексом</w:t>
        </w:r>
      </w:hyperlink>
      <w:r>
        <w:rPr>
          <w:color w:val="000000" w:themeColor="text1"/>
        </w:rPr>
        <w:t> Российской Федерации, осмотры зданий, сооружений и выдает рекомендации об устранении выявленных в ходе таких осмотров нарушений, направляет </w:t>
      </w:r>
      <w:hyperlink r:id="rId47" w:anchor="/document/72063774/entry/2000" w:history="1">
        <w:r>
          <w:rPr>
            <w:rStyle w:val="a3"/>
            <w:color w:val="000000" w:themeColor="text1"/>
            <w:u w:val="none"/>
          </w:rPr>
          <w:t>уведомления</w:t>
        </w:r>
      </w:hyperlink>
      <w:r>
        <w:rPr>
          <w:color w:val="000000" w:themeColor="text1"/>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8" w:anchor="/document/72063774/entry/3000" w:history="1">
        <w:r>
          <w:rPr>
            <w:rStyle w:val="a3"/>
            <w:color w:val="000000" w:themeColor="text1"/>
            <w:u w:val="none"/>
          </w:rPr>
          <w:t>уведомления</w:t>
        </w:r>
      </w:hyperlink>
      <w:r>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w:t>
      </w:r>
      <w:hyperlink r:id="rId49" w:anchor="/document/10164072/entry/2224" w:history="1">
        <w:r>
          <w:rPr>
            <w:rStyle w:val="a3"/>
            <w:color w:val="000000" w:themeColor="text1"/>
            <w:u w:val="none"/>
          </w:rPr>
          <w:t>гражданским законодательством</w:t>
        </w:r>
      </w:hyperlink>
      <w:r>
        <w:rPr>
          <w:color w:val="000000" w:themeColor="text1"/>
        </w:rPr>
        <w:t>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hyperlink r:id="rId50" w:anchor="/document/12138258/entry/55532" w:history="1">
        <w:r>
          <w:rPr>
            <w:rStyle w:val="a3"/>
            <w:color w:val="000000" w:themeColor="text1"/>
            <w:u w:val="none"/>
          </w:rPr>
          <w:t>Градостроительным кодексом</w:t>
        </w:r>
      </w:hyperlink>
      <w:r>
        <w:rPr>
          <w:color w:val="000000" w:themeColor="text1"/>
        </w:rPr>
        <w:t> Российской Федерации;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37) утверждает схему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установленных рекламных конструкций на территории муниципального округа, в соответствии с </w:t>
      </w:r>
      <w:hyperlink r:id="rId51" w:anchor="/document/12145525/entry/19" w:history="1">
        <w:r>
          <w:rPr>
            <w:rStyle w:val="a3"/>
            <w:color w:val="000000" w:themeColor="text1"/>
            <w:u w:val="none"/>
          </w:rPr>
          <w:t>Федеральным законом</w:t>
        </w:r>
      </w:hyperlink>
      <w:r>
        <w:rPr>
          <w:color w:val="000000" w:themeColor="text1"/>
        </w:rPr>
        <w:t> «О рекламе»;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38)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39) осуществляет мероприятия по лесоустройству в отношении лесов, расположенных на землях населенных пунктов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40)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41)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42) обеспечивает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ED0646" w:rsidRDefault="009E2FF3" w:rsidP="00BA1DA3">
      <w:pPr>
        <w:pStyle w:val="s1"/>
        <w:spacing w:before="0" w:beforeAutospacing="0" w:after="0" w:afterAutospacing="0"/>
        <w:ind w:firstLine="567"/>
        <w:jc w:val="both"/>
      </w:pPr>
      <w:r>
        <w:rPr>
          <w:color w:val="000000" w:themeColor="text1"/>
        </w:rPr>
        <w:t xml:space="preserve">43) </w:t>
      </w:r>
      <w:r>
        <w:t>осуществляет муниципальный контроль в области охраны и использования особо охраняемых природных территорий местного значения;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44) 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45) осуществляет мероприятия по обеспечению безопасности людей на водных объектах, охране их жизни и здоровья;</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46)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Pr>
          <w:color w:val="000000" w:themeColor="text1"/>
        </w:rPr>
        <w:t>волонтерству</w:t>
      </w:r>
      <w:proofErr w:type="spellEnd"/>
      <w:r>
        <w:rPr>
          <w:color w:val="000000" w:themeColor="text1"/>
        </w:rPr>
        <w:t>);</w:t>
      </w:r>
    </w:p>
    <w:p w:rsidR="00ED0646" w:rsidRDefault="009E2FF3" w:rsidP="00BA1DA3">
      <w:pPr>
        <w:pStyle w:val="s1"/>
        <w:spacing w:before="0" w:beforeAutospacing="0" w:after="0" w:afterAutospacing="0"/>
        <w:ind w:firstLine="567"/>
        <w:jc w:val="both"/>
      </w:pPr>
      <w:r>
        <w:lastRenderedPageBreak/>
        <w:t>47)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49) осуществляет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50) осуществляет муниципальный лесной контроль;</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51) обеспечивает выполнение работ, необходимых для создания искусственных земельных участков для нужд муниципального округа в соответствии с </w:t>
      </w:r>
      <w:hyperlink r:id="rId52" w:anchor="/document/12188105/entry/6" w:history="1">
        <w:r>
          <w:rPr>
            <w:rStyle w:val="a3"/>
            <w:color w:val="000000" w:themeColor="text1"/>
            <w:u w:val="none"/>
          </w:rPr>
          <w:t>Федеральным законом</w:t>
        </w:r>
      </w:hyperlink>
      <w:r>
        <w:rPr>
          <w:rStyle w:val="a3"/>
          <w:color w:val="000000" w:themeColor="text1"/>
          <w:u w:val="none"/>
        </w:rPr>
        <w:t xml:space="preserve">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color w:val="000000" w:themeColor="text1"/>
        </w:rPr>
        <w:t>;</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52) осуществляет меры по противодействию коррупции в границах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53) организует в соответствии с </w:t>
      </w:r>
      <w:hyperlink r:id="rId53" w:anchor="/document/12154874/entry/426" w:history="1">
        <w:r>
          <w:rPr>
            <w:rStyle w:val="a3"/>
            <w:color w:val="000000" w:themeColor="text1"/>
            <w:u w:val="none"/>
          </w:rPr>
          <w:t>федеральным законом</w:t>
        </w:r>
      </w:hyperlink>
      <w:r>
        <w:rPr>
          <w:color w:val="000000" w:themeColor="text1"/>
        </w:rPr>
        <w:t> выполнение комплексных кадастровых работ и утверждение карты-плана территории;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54) осуществляет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 xml:space="preserve">56) осуществляет учет личных подсобных хозяйств, которые ведут граждане в соответствии с Федеральным законом от 7 июля 2003 г. № 112-ФЗ «О личном подсобном хозяйстве», в </w:t>
      </w:r>
      <w:proofErr w:type="spellStart"/>
      <w:r>
        <w:rPr>
          <w:color w:val="000000" w:themeColor="text1"/>
        </w:rPr>
        <w:t>похозяйственных</w:t>
      </w:r>
      <w:proofErr w:type="spellEnd"/>
      <w:r>
        <w:rPr>
          <w:color w:val="000000" w:themeColor="text1"/>
        </w:rPr>
        <w:t xml:space="preserve"> книгах.</w:t>
      </w:r>
    </w:p>
    <w:p w:rsidR="00ED0646" w:rsidRDefault="009E2FF3" w:rsidP="00BA1DA3">
      <w:pPr>
        <w:pStyle w:val="s1"/>
        <w:spacing w:before="0" w:beforeAutospacing="0" w:after="0" w:afterAutospacing="0"/>
        <w:ind w:firstLine="567"/>
        <w:jc w:val="both"/>
        <w:rPr>
          <w:color w:val="000000" w:themeColor="text1"/>
        </w:rPr>
      </w:pPr>
      <w:r>
        <w:rPr>
          <w:color w:val="000000" w:themeColor="text1"/>
        </w:rPr>
        <w:t>2. Администрация муниципального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w:t>
      </w:r>
    </w:p>
    <w:p w:rsidR="00ED0646" w:rsidRDefault="00ED0646" w:rsidP="00BA1DA3">
      <w:pPr>
        <w:spacing w:after="0" w:line="240" w:lineRule="auto"/>
        <w:ind w:firstLine="567"/>
        <w:jc w:val="both"/>
        <w:rPr>
          <w:rFonts w:ascii="Times New Roman" w:eastAsia="Times New Roman" w:hAnsi="Times New Roman"/>
          <w:b/>
          <w:bCs/>
          <w:i/>
          <w:iCs/>
          <w:color w:val="548DD4"/>
          <w:sz w:val="24"/>
          <w:lang w:eastAsia="ar-SA"/>
        </w:rPr>
      </w:pPr>
    </w:p>
    <w:p w:rsidR="00ED0646" w:rsidRDefault="009E2FF3" w:rsidP="00BA1DA3">
      <w:pPr>
        <w:spacing w:after="0" w:line="240" w:lineRule="auto"/>
        <w:ind w:firstLine="567"/>
        <w:jc w:val="both"/>
        <w:rPr>
          <w:rFonts w:ascii="Times New Roman" w:hAnsi="Times New Roman" w:cs="Tahoma"/>
          <w:b/>
          <w:bCs/>
          <w:sz w:val="24"/>
        </w:rPr>
      </w:pPr>
      <w:r>
        <w:rPr>
          <w:rFonts w:ascii="Times New Roman" w:hAnsi="Times New Roman" w:cs="Tahoma"/>
          <w:b/>
          <w:bCs/>
          <w:sz w:val="24"/>
        </w:rPr>
        <w:t xml:space="preserve">Статья 37. Правовая основа муниципальной службы </w:t>
      </w:r>
    </w:p>
    <w:p w:rsidR="00ED0646" w:rsidRDefault="009E2FF3" w:rsidP="00BA1DA3">
      <w:pPr>
        <w:spacing w:after="0" w:line="240" w:lineRule="auto"/>
        <w:ind w:firstLine="567"/>
        <w:jc w:val="both"/>
        <w:rPr>
          <w:rFonts w:ascii="Times New Roman" w:hAnsi="Times New Roman" w:cs="Tahoma"/>
          <w:sz w:val="24"/>
        </w:rPr>
      </w:pPr>
      <w:r>
        <w:rPr>
          <w:rFonts w:ascii="Times New Roman" w:hAnsi="Times New Roman" w:cs="Tahoma"/>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ED0646" w:rsidRDefault="00ED0646" w:rsidP="00BA1DA3">
      <w:pPr>
        <w:spacing w:after="0" w:line="240" w:lineRule="auto"/>
        <w:ind w:firstLine="567"/>
        <w:jc w:val="both"/>
        <w:rPr>
          <w:rFonts w:ascii="Times New Roman" w:hAnsi="Times New Roman" w:cs="Tahoma"/>
          <w:sz w:val="24"/>
        </w:rPr>
      </w:pPr>
    </w:p>
    <w:p w:rsidR="00ED0646" w:rsidRDefault="009E2FF3" w:rsidP="00BA1DA3">
      <w:pPr>
        <w:spacing w:after="0" w:line="240" w:lineRule="auto"/>
        <w:ind w:firstLine="567"/>
        <w:jc w:val="center"/>
        <w:rPr>
          <w:rFonts w:ascii="Times New Roman" w:eastAsia="Times New Roman" w:hAnsi="Times New Roman"/>
          <w:b/>
          <w:caps/>
          <w:sz w:val="24"/>
          <w:lang w:eastAsia="ar-SA"/>
        </w:rPr>
      </w:pPr>
      <w:r>
        <w:rPr>
          <w:rFonts w:ascii="Times New Roman" w:eastAsia="Times New Roman" w:hAnsi="Times New Roman"/>
          <w:b/>
          <w:sz w:val="24"/>
          <w:lang w:eastAsia="ar-SA"/>
        </w:rPr>
        <w:t xml:space="preserve">  ГЛАВА </w:t>
      </w:r>
      <w:r>
        <w:rPr>
          <w:rFonts w:ascii="Times New Roman" w:eastAsia="Times New Roman" w:hAnsi="Times New Roman"/>
          <w:b/>
          <w:sz w:val="24"/>
          <w:lang w:val="en-US" w:eastAsia="ar-SA"/>
        </w:rPr>
        <w:t>VIII</w:t>
      </w:r>
      <w:r>
        <w:rPr>
          <w:rFonts w:ascii="Times New Roman" w:eastAsia="Times New Roman" w:hAnsi="Times New Roman"/>
          <w:b/>
          <w:sz w:val="24"/>
          <w:lang w:eastAsia="ar-SA"/>
        </w:rPr>
        <w:t>. КОНТРОЛЬНО-СЧЕТНЫЙ ОРГАН МУНИЦИПАЛЬНОГО ОКРУГА</w:t>
      </w:r>
      <w:r>
        <w:rPr>
          <w:rFonts w:ascii="Times New Roman" w:eastAsia="Times New Roman" w:hAnsi="Times New Roman"/>
          <w:b/>
          <w:caps/>
          <w:sz w:val="24"/>
          <w:lang w:eastAsia="ar-SA"/>
        </w:rPr>
        <w:tab/>
      </w:r>
    </w:p>
    <w:p w:rsidR="00ED0646" w:rsidRDefault="00ED0646" w:rsidP="00BA1DA3">
      <w:pPr>
        <w:spacing w:after="0" w:line="240" w:lineRule="auto"/>
        <w:ind w:firstLine="567"/>
        <w:jc w:val="center"/>
        <w:rPr>
          <w:rFonts w:ascii="Times New Roman" w:eastAsia="Times New Roman" w:hAnsi="Times New Roman"/>
          <w:sz w:val="24"/>
          <w:lang w:eastAsia="ar-SA"/>
        </w:rPr>
      </w:pPr>
    </w:p>
    <w:p w:rsidR="00ED0646" w:rsidRDefault="009E2FF3" w:rsidP="00BA1DA3">
      <w:pPr>
        <w:spacing w:after="0" w:line="240" w:lineRule="auto"/>
        <w:ind w:firstLine="567"/>
        <w:jc w:val="both"/>
        <w:rPr>
          <w:rFonts w:ascii="Times New Roman" w:eastAsia="Arial Unicode MS" w:hAnsi="Times New Roman" w:cs="Tahoma"/>
          <w:b/>
          <w:color w:val="000000"/>
          <w:sz w:val="24"/>
          <w:shd w:val="clear" w:color="auto" w:fill="FFFFFF"/>
        </w:rPr>
      </w:pPr>
      <w:r>
        <w:rPr>
          <w:rFonts w:ascii="Times New Roman" w:eastAsia="Times New Roman" w:hAnsi="Times New Roman"/>
          <w:b/>
          <w:sz w:val="24"/>
          <w:lang w:eastAsia="ar-SA"/>
        </w:rPr>
        <w:t xml:space="preserve">Статья 38. </w:t>
      </w:r>
      <w:r>
        <w:rPr>
          <w:rFonts w:ascii="Times New Roman" w:eastAsia="Arial Unicode MS" w:hAnsi="Times New Roman" w:cs="Tahoma"/>
          <w:b/>
          <w:color w:val="000000"/>
          <w:sz w:val="24"/>
          <w:shd w:val="clear" w:color="auto" w:fill="FFFFFF"/>
        </w:rPr>
        <w:t xml:space="preserve">Контрольно-счетный </w:t>
      </w:r>
      <w:proofErr w:type="gramStart"/>
      <w:r>
        <w:rPr>
          <w:rFonts w:ascii="Times New Roman" w:eastAsia="Arial Unicode MS" w:hAnsi="Times New Roman" w:cs="Tahoma"/>
          <w:b/>
          <w:color w:val="000000"/>
          <w:sz w:val="24"/>
          <w:shd w:val="clear" w:color="auto" w:fill="FFFFFF"/>
        </w:rPr>
        <w:t>орган  муниципального</w:t>
      </w:r>
      <w:proofErr w:type="gramEnd"/>
      <w:r>
        <w:rPr>
          <w:rFonts w:ascii="Times New Roman" w:eastAsia="Arial Unicode MS" w:hAnsi="Times New Roman" w:cs="Tahoma"/>
          <w:b/>
          <w:color w:val="000000"/>
          <w:sz w:val="24"/>
          <w:shd w:val="clear" w:color="auto" w:fill="FFFFFF"/>
        </w:rPr>
        <w:t xml:space="preserve"> округа</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1. Контрольно-счетным органом муниципального округа является Контрольно-счетная палата муниципального округа (далее – КСП).</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2. КСП является постоянно действующим органом внешнего муниципального финансового контроля и образуется Собранием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3. КСП подотчетна Собранию депутатов.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eastAsia="Arial Unicode MS" w:hAnsi="Times New Roman" w:cs="Tahoma"/>
          <w:color w:val="000000"/>
          <w:sz w:val="24"/>
          <w:shd w:val="clear" w:color="auto" w:fill="FFFFFF"/>
        </w:rPr>
      </w:pPr>
      <w:r>
        <w:rPr>
          <w:rFonts w:ascii="Times New Roman" w:eastAsia="Arial Unicode MS" w:hAnsi="Times New Roman" w:cs="Tahoma"/>
          <w:color w:val="000000"/>
          <w:sz w:val="24"/>
          <w:shd w:val="clear" w:color="auto" w:fill="FFFFFF"/>
        </w:rPr>
        <w:t xml:space="preserve">4. КСП обладает правами юридического лица. </w:t>
      </w:r>
      <w:r>
        <w:rPr>
          <w:rFonts w:ascii="Times New Roman" w:eastAsia="Times New Roman" w:hAnsi="Times New Roman"/>
          <w:sz w:val="24"/>
          <w:lang w:eastAsia="ar-SA"/>
        </w:rPr>
        <w:t>КСП как юридическое лицо действует на основании общих для организаций данного вида положений Федерального закона от 6 октября 2003 года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D0646" w:rsidRDefault="009E2FF3" w:rsidP="00BA1DA3">
      <w:pPr>
        <w:shd w:val="clear" w:color="auto" w:fill="FFFFFF"/>
        <w:tabs>
          <w:tab w:val="center" w:pos="0"/>
        </w:tabs>
        <w:autoSpaceDE w:val="0"/>
        <w:snapToGrid w:val="0"/>
        <w:spacing w:after="0" w:line="240" w:lineRule="auto"/>
        <w:ind w:firstLine="567"/>
        <w:jc w:val="both"/>
        <w:rPr>
          <w:rFonts w:ascii="Times New Roman" w:eastAsia="Arial Unicode MS" w:hAnsi="Times New Roman"/>
          <w:color w:val="000000"/>
          <w:sz w:val="24"/>
          <w:shd w:val="clear" w:color="auto" w:fill="FFFFFF"/>
        </w:rPr>
      </w:pPr>
      <w:r>
        <w:rPr>
          <w:rFonts w:ascii="Times New Roman" w:hAnsi="Times New Roman"/>
          <w:sz w:val="24"/>
        </w:rPr>
        <w:t xml:space="preserve">5. </w:t>
      </w:r>
      <w:r>
        <w:rPr>
          <w:rFonts w:ascii="Times New Roman" w:eastAsia="Arial Unicode MS" w:hAnsi="Times New Roman"/>
          <w:color w:val="000000"/>
          <w:sz w:val="24"/>
          <w:shd w:val="clear" w:color="auto" w:fill="FFFFFF"/>
        </w:rPr>
        <w:t xml:space="preserve"> КСП осуществляет следующие основные полномочия: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lastRenderedPageBreak/>
        <w:t xml:space="preserve">1) организация и осуществление контроля за законностью и эффективностью использования средств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 а также иных средств в случаях, предусмотренных законодательством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2) экспертиза проектов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 проверка и анализ обоснованности его показателей;</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3) внешняя проверка годового отчета об исполнении местного бюджета </w:t>
      </w:r>
      <w:r>
        <w:rPr>
          <w:rFonts w:ascii="Times New Roman" w:eastAsia="Arial Unicode MS" w:hAnsi="Times New Roman" w:cs="Tahoma"/>
          <w:color w:val="000000"/>
          <w:sz w:val="24"/>
          <w:shd w:val="clear" w:color="auto" w:fill="FFFFFF"/>
        </w:rPr>
        <w:t>муниципального округа</w:t>
      </w:r>
      <w:r>
        <w:rPr>
          <w:rFonts w:ascii="Times New Roman" w:hAnsi="Times New Roman"/>
          <w:sz w:val="24"/>
        </w:rPr>
        <w:t>;</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10) осуществление контроля за состоянием муниципального внутреннего и внешнего долга;</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D0646" w:rsidRDefault="009E2FF3" w:rsidP="00BA1DA3">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12) участие в пределах полномочий в мероприятиях, направленных на противодействие коррупции;</w:t>
      </w:r>
    </w:p>
    <w:p w:rsidR="00ED0646" w:rsidRDefault="009E2FF3" w:rsidP="00BA1DA3">
      <w:pPr>
        <w:spacing w:after="0" w:line="240" w:lineRule="auto"/>
        <w:ind w:firstLine="567"/>
        <w:jc w:val="both"/>
        <w:rPr>
          <w:rFonts w:ascii="Times New Roman" w:hAnsi="Times New Roman"/>
          <w:sz w:val="24"/>
        </w:rPr>
      </w:pPr>
      <w:r>
        <w:rPr>
          <w:rFonts w:ascii="Times New Roman" w:hAnsi="Times New Roman"/>
          <w:sz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D0646" w:rsidRDefault="00ED0646" w:rsidP="00BA1DA3">
      <w:pPr>
        <w:spacing w:after="0" w:line="240" w:lineRule="auto"/>
        <w:ind w:firstLine="567"/>
        <w:jc w:val="center"/>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sz w:val="24"/>
          <w:szCs w:val="24"/>
          <w:lang w:eastAsia="ar-SA"/>
        </w:rPr>
        <w:t xml:space="preserve">ГЛАВА </w:t>
      </w:r>
      <w:r>
        <w:rPr>
          <w:rFonts w:ascii="Times New Roman" w:eastAsia="Times New Roman" w:hAnsi="Times New Roman" w:cs="Times New Roman"/>
          <w:b/>
          <w:sz w:val="24"/>
          <w:szCs w:val="24"/>
          <w:lang w:val="en-US" w:eastAsia="ar-SA"/>
        </w:rPr>
        <w:t>I</w:t>
      </w:r>
      <w:r>
        <w:rPr>
          <w:rFonts w:ascii="Times New Roman" w:eastAsia="Times New Roman" w:hAnsi="Times New Roman" w:cs="Times New Roman"/>
          <w:b/>
          <w:sz w:val="24"/>
          <w:szCs w:val="24"/>
          <w:lang w:eastAsia="ar-SA"/>
        </w:rPr>
        <w:t xml:space="preserve">Х. </w:t>
      </w:r>
      <w:r>
        <w:rPr>
          <w:rFonts w:ascii="Times New Roman" w:eastAsia="Times New Roman" w:hAnsi="Times New Roman" w:cs="Times New Roman"/>
          <w:b/>
          <w:caps/>
          <w:sz w:val="24"/>
          <w:szCs w:val="24"/>
          <w:lang w:eastAsia="ar-SA"/>
        </w:rPr>
        <w:t>Экономическая основа МУНИцИПАЛЬНОГО ОКРУГА</w:t>
      </w:r>
    </w:p>
    <w:p w:rsidR="00ED0646" w:rsidRDefault="00ED0646" w:rsidP="00BA1DA3">
      <w:pPr>
        <w:spacing w:after="0" w:line="240" w:lineRule="auto"/>
        <w:ind w:firstLine="567"/>
        <w:jc w:val="both"/>
        <w:rPr>
          <w:rFonts w:ascii="Times New Roman" w:eastAsia="Times New Roman" w:hAnsi="Times New Roman" w:cs="Times New Roman"/>
          <w:sz w:val="24"/>
          <w:szCs w:val="24"/>
          <w:lang w:eastAsia="ar-SA"/>
        </w:rPr>
      </w:pPr>
    </w:p>
    <w:p w:rsidR="00ED0646" w:rsidRDefault="009E2FF3" w:rsidP="00BA1DA3">
      <w:pPr>
        <w:spacing w:after="0" w:line="240" w:lineRule="auto"/>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39. Экономическая основа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Экономическую основу муниципального округа составляют находящиеся в муниципальной собственности имущество, средства бюджета муниципального округа, а также имущественные права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Муниципальная собственность признается и защищается государством наравне с иными формами собственности.</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40. Муниципальное имущество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Перечень имущества муниципального округа, которое может находиться в собственности муниципального округа, устанавливается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Администрация муниципального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0646" w:rsidRDefault="009E2FF3" w:rsidP="00BA1DA3">
      <w:pPr>
        <w:spacing w:after="0" w:line="240" w:lineRule="auto"/>
        <w:ind w:firstLine="567"/>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 xml:space="preserve">3. </w:t>
      </w:r>
      <w:r>
        <w:rPr>
          <w:rFonts w:ascii="Times New Roman" w:eastAsia="Times New Roman" w:hAnsi="Times New Roman" w:cs="Times New Roman"/>
          <w:spacing w:val="-6"/>
          <w:sz w:val="24"/>
          <w:szCs w:val="24"/>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spacing w:val="-6"/>
          <w:sz w:val="24"/>
          <w:szCs w:val="24"/>
          <w:lang w:eastAsia="ar-SA"/>
        </w:rPr>
        <w:t xml:space="preserve">, осуществляет администрация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spacing w:val="-6"/>
          <w:sz w:val="24"/>
          <w:szCs w:val="24"/>
          <w:lang w:eastAsia="ar-SA"/>
        </w:rPr>
        <w:t xml:space="preserve"> на основании федеральных законов и принимаемых в соответствии с </w:t>
      </w:r>
      <w:proofErr w:type="gramStart"/>
      <w:r>
        <w:rPr>
          <w:rFonts w:ascii="Times New Roman" w:eastAsia="Times New Roman" w:hAnsi="Times New Roman" w:cs="Times New Roman"/>
          <w:spacing w:val="-6"/>
          <w:sz w:val="24"/>
          <w:szCs w:val="24"/>
          <w:lang w:eastAsia="ar-SA"/>
        </w:rPr>
        <w:t>ними  нормативных</w:t>
      </w:r>
      <w:proofErr w:type="gramEnd"/>
      <w:r>
        <w:rPr>
          <w:rFonts w:ascii="Times New Roman" w:eastAsia="Times New Roman" w:hAnsi="Times New Roman" w:cs="Times New Roman"/>
          <w:spacing w:val="-6"/>
          <w:sz w:val="24"/>
          <w:szCs w:val="24"/>
          <w:lang w:eastAsia="ar-SA"/>
        </w:rPr>
        <w:t xml:space="preserve"> правовых актов Собрания депутатов.</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Pr>
          <w:rFonts w:ascii="Times New Roman" w:eastAsia="Arial Unicode MS" w:hAnsi="Times New Roman" w:cs="Times New Roman"/>
          <w:color w:val="000000"/>
          <w:sz w:val="24"/>
          <w:szCs w:val="24"/>
          <w:shd w:val="clear" w:color="auto" w:fill="FFFFFF"/>
        </w:rPr>
        <w:t xml:space="preserve">Муниципальный округ </w:t>
      </w:r>
      <w:r>
        <w:rPr>
          <w:rFonts w:ascii="Times New Roman" w:eastAsia="Times New Roman" w:hAnsi="Times New Roman" w:cs="Times New Roman"/>
          <w:sz w:val="24"/>
          <w:szCs w:val="24"/>
          <w:lang w:eastAsia="ar-SA"/>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Функции и полномочия учредителя в отношении муниципальных предприятий и учреждений осуществляет администрация муниципального округа.</w:t>
      </w:r>
    </w:p>
    <w:p w:rsidR="00ED0646" w:rsidRDefault="00ED0646"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41. Бюджет муниципального округа</w:t>
      </w:r>
      <w:r>
        <w:rPr>
          <w:rFonts w:ascii="Times New Roman" w:eastAsia="Times New Roman" w:hAnsi="Times New Roman" w:cs="Times New Roman"/>
          <w:b/>
          <w:sz w:val="24"/>
          <w:szCs w:val="24"/>
          <w:lang w:eastAsia="ar-SA"/>
        </w:rPr>
        <w:tab/>
      </w:r>
    </w:p>
    <w:p w:rsidR="00ED0646" w:rsidRDefault="009E2FF3" w:rsidP="00BA1DA3">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Муниципальный </w:t>
      </w:r>
      <w:proofErr w:type="gramStart"/>
      <w:r>
        <w:rPr>
          <w:rFonts w:ascii="Times New Roman" w:eastAsia="Times New Roman" w:hAnsi="Times New Roman" w:cs="Times New Roman"/>
          <w:sz w:val="24"/>
          <w:szCs w:val="24"/>
          <w:lang w:eastAsia="ar-SA"/>
        </w:rPr>
        <w:t>округ  имеет</w:t>
      </w:r>
      <w:proofErr w:type="gramEnd"/>
      <w:r>
        <w:rPr>
          <w:rFonts w:ascii="Times New Roman" w:eastAsia="Times New Roman" w:hAnsi="Times New Roman" w:cs="Times New Roman"/>
          <w:sz w:val="24"/>
          <w:szCs w:val="24"/>
          <w:lang w:eastAsia="ar-SA"/>
        </w:rPr>
        <w:t xml:space="preserve"> собственный бюджет (бюджет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Pr>
          <w:rFonts w:ascii="Times New Roman" w:hAnsi="Times New Roman" w:cs="Times New Roman"/>
          <w:color w:val="000000"/>
          <w:sz w:val="24"/>
          <w:szCs w:val="24"/>
        </w:rPr>
        <w:t xml:space="preserve">Составление и рассмотрение проекта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утверждение и исполнение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осуществление контроля над его исполнением, составление и утверждение отчета об исполнении бюджета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rPr>
        <w:t xml:space="preserve"> осуществляются самостоятельно с соблюдением требований, установленных Бюджетным </w:t>
      </w:r>
      <w:hyperlink r:id="rId54" w:history="1">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w:t>
      </w:r>
    </w:p>
    <w:p w:rsidR="00ED0646" w:rsidRDefault="009E2FF3" w:rsidP="00BA1DA3">
      <w:pPr>
        <w:pStyle w:val="ConsPlusNormal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 </w:t>
      </w:r>
      <w:r>
        <w:rPr>
          <w:rFonts w:ascii="Times New Roman" w:hAnsi="Times New Roman" w:cs="Times New Roman"/>
          <w:sz w:val="24"/>
          <w:szCs w:val="24"/>
        </w:rPr>
        <w:t xml:space="preserve">Проект бюджета </w:t>
      </w:r>
      <w:r>
        <w:rPr>
          <w:rFonts w:ascii="Times New Roman" w:hAnsi="Times New Roman" w:cs="Times New Roman"/>
          <w:sz w:val="24"/>
          <w:szCs w:val="24"/>
          <w:lang w:eastAsia="ar-SA"/>
        </w:rPr>
        <w:t>муниципального округа</w:t>
      </w:r>
      <w:r>
        <w:rPr>
          <w:rFonts w:ascii="Times New Roman" w:hAnsi="Times New Roman" w:cs="Times New Roman"/>
          <w:sz w:val="24"/>
          <w:szCs w:val="24"/>
        </w:rPr>
        <w:t xml:space="preserve">, решение об утверждении бюджета </w:t>
      </w:r>
      <w:r>
        <w:rPr>
          <w:rFonts w:ascii="Times New Roman" w:hAnsi="Times New Roman" w:cs="Times New Roman"/>
          <w:sz w:val="24"/>
          <w:szCs w:val="24"/>
          <w:lang w:eastAsia="ar-SA"/>
        </w:rPr>
        <w:t>муниципального округа</w:t>
      </w:r>
      <w:r>
        <w:rPr>
          <w:rFonts w:ascii="Times New Roman" w:hAnsi="Times New Roman" w:cs="Times New Roman"/>
          <w:sz w:val="24"/>
          <w:szCs w:val="24"/>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D0646" w:rsidRDefault="00ED0646" w:rsidP="00BA1DA3">
      <w:pPr>
        <w:spacing w:after="0" w:line="240" w:lineRule="auto"/>
        <w:ind w:firstLine="567"/>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42. Доходы бюджета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0646" w:rsidRDefault="00ED0646" w:rsidP="00BA1DA3">
      <w:pPr>
        <w:spacing w:after="0" w:line="240" w:lineRule="auto"/>
        <w:ind w:firstLine="567"/>
        <w:jc w:val="both"/>
        <w:rPr>
          <w:rFonts w:ascii="Times New Roman" w:eastAsia="Times New Roman" w:hAnsi="Times New Roman" w:cs="Times New Roman"/>
          <w:b/>
          <w:bCs/>
          <w:i/>
          <w:iCs/>
          <w:color w:val="000000"/>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43. Расходы бюджета </w:t>
      </w:r>
      <w:r>
        <w:rPr>
          <w:rFonts w:ascii="Times New Roman" w:hAnsi="Times New Roman" w:cs="Times New Roman"/>
          <w:b/>
          <w:color w:val="000000"/>
          <w:sz w:val="24"/>
          <w:szCs w:val="24"/>
        </w:rPr>
        <w:t>муниципального округа</w:t>
      </w:r>
    </w:p>
    <w:p w:rsidR="00ED0646" w:rsidRDefault="009E2FF3" w:rsidP="00BA1DA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данного муниципального округа в соответствии с требованиями Бюджетного </w:t>
      </w:r>
      <w:hyperlink r:id="rId55" w:history="1">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w:t>
      </w: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 xml:space="preserve">2. Исполнение расходных обязательств муниципального округа осуществляется за счет средств бюджета в соответствии с требованиями Бюджетного </w:t>
      </w:r>
      <w:hyperlink r:id="rId56" w:history="1">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w:t>
      </w:r>
      <w:proofErr w:type="gramStart"/>
      <w:r>
        <w:rPr>
          <w:rFonts w:ascii="Times New Roman" w:eastAsia="Times New Roman" w:hAnsi="Times New Roman" w:cs="Times New Roman"/>
          <w:b/>
          <w:sz w:val="24"/>
          <w:szCs w:val="24"/>
          <w:lang w:eastAsia="ar-SA"/>
        </w:rPr>
        <w:t>44 .</w:t>
      </w:r>
      <w:proofErr w:type="gramEnd"/>
      <w:r>
        <w:rPr>
          <w:rFonts w:ascii="Times New Roman" w:eastAsia="Times New Roman" w:hAnsi="Times New Roman" w:cs="Times New Roman"/>
          <w:b/>
          <w:sz w:val="24"/>
          <w:szCs w:val="24"/>
          <w:lang w:eastAsia="ar-SA"/>
        </w:rPr>
        <w:t xml:space="preserve">  Муниципальная казна </w:t>
      </w:r>
      <w:r>
        <w:rPr>
          <w:rFonts w:ascii="Times New Roman" w:hAnsi="Times New Roman" w:cs="Times New Roman"/>
          <w:b/>
          <w:sz w:val="24"/>
          <w:szCs w:val="24"/>
        </w:rPr>
        <w:t>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Средства бюджета </w:t>
      </w:r>
      <w:r>
        <w:rPr>
          <w:rFonts w:ascii="Times New Roman" w:hAnsi="Times New Roman" w:cs="Times New Roman"/>
          <w:sz w:val="24"/>
          <w:szCs w:val="24"/>
        </w:rPr>
        <w:t>муниципального округа</w:t>
      </w:r>
      <w:r>
        <w:rPr>
          <w:rFonts w:ascii="Times New Roman" w:eastAsia="Times New Roman" w:hAnsi="Times New Roman" w:cs="Times New Roman"/>
          <w:sz w:val="24"/>
          <w:szCs w:val="24"/>
          <w:lang w:eastAsia="ar-SA"/>
        </w:rPr>
        <w:t xml:space="preserve">, а также иное муниципальное имущество, не закрепленное за муниципальными предприятиями и учреждениями, составляют муниципальную казну </w:t>
      </w:r>
      <w:r>
        <w:rPr>
          <w:rFonts w:ascii="Times New Roman" w:hAnsi="Times New Roman" w:cs="Times New Roman"/>
          <w:sz w:val="24"/>
          <w:szCs w:val="24"/>
        </w:rPr>
        <w:t>муниципального округа</w:t>
      </w:r>
      <w:r>
        <w:rPr>
          <w:rFonts w:ascii="Times New Roman" w:eastAsia="Times New Roman" w:hAnsi="Times New Roman" w:cs="Times New Roman"/>
          <w:sz w:val="24"/>
          <w:szCs w:val="24"/>
          <w:lang w:eastAsia="ar-SA"/>
        </w:rPr>
        <w:t>.</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Состав и источники формирования имущественной части казны, порядок управления и распоряжения имуществом, его учета, контроля над его сохранностью и целевым использованием, определяются Положением о муниципальной казне, принимаемым Собранием депутатов.</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Состав, порядок формирования, учета, контроля за сохранностью и целевым использованием денежной части муниципальной казны, порядок управления и распоряжения, определяются соответствующими нормативными актами, утверждаемыми Собранием депутатов.</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Статья 45.</w:t>
      </w:r>
      <w:r>
        <w:rPr>
          <w:rFonts w:ascii="Times New Roman" w:hAnsi="Times New Roman" w:cs="Times New Roman"/>
          <w:b/>
          <w:color w:val="000000"/>
          <w:sz w:val="24"/>
          <w:szCs w:val="24"/>
          <w:lang w:eastAsia="ru-RU"/>
        </w:rPr>
        <w:t xml:space="preserve"> Закупки для обеспечения муниципальных нужд</w:t>
      </w:r>
    </w:p>
    <w:p w:rsidR="00ED0646" w:rsidRDefault="009E2FF3" w:rsidP="00BA1DA3">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bookmarkStart w:id="4" w:name="sub_5401"/>
      <w:r>
        <w:rPr>
          <w:rFonts w:ascii="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hyperlink r:id="rId57" w:history="1">
        <w:r>
          <w:rPr>
            <w:rFonts w:ascii="Times New Roman" w:hAnsi="Times New Roman" w:cs="Times New Roman"/>
            <w:color w:val="000000"/>
            <w:sz w:val="24"/>
            <w:szCs w:val="24"/>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4"/>
    <w:p w:rsidR="00ED0646" w:rsidRDefault="009E2FF3" w:rsidP="00BA1DA3">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Статья 46. Муниципальные заимствования </w:t>
      </w:r>
      <w:r>
        <w:rPr>
          <w:rFonts w:ascii="Times New Roman" w:hAnsi="Times New Roman" w:cs="Times New Roman"/>
          <w:b/>
          <w:color w:val="000000"/>
          <w:sz w:val="24"/>
          <w:szCs w:val="24"/>
        </w:rPr>
        <w:t>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Право осуществления муниципальных заимствований от имени муниципального округа в соответствии с Бюджетным кодексом РФ принадлежит администрации 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Предельный объем муниципальных заимствований в текущем финансовом году с учетом положений Бюджетного кодекса РФ не </w:t>
      </w:r>
      <w:proofErr w:type="gramStart"/>
      <w:r>
        <w:rPr>
          <w:rFonts w:ascii="Times New Roman" w:hAnsi="Times New Roman" w:cs="Times New Roman"/>
          <w:sz w:val="24"/>
          <w:szCs w:val="24"/>
        </w:rPr>
        <w:t>должен  превышать</w:t>
      </w:r>
      <w:proofErr w:type="gramEnd"/>
      <w:r>
        <w:rPr>
          <w:rFonts w:ascii="Times New Roman" w:hAnsi="Times New Roman" w:cs="Times New Roman"/>
          <w:sz w:val="24"/>
          <w:szCs w:val="24"/>
        </w:rPr>
        <w:t xml:space="preserve"> сумму, направляемую в текущем финансовом году на финансирование дефицита бюджета муниципального округа и объемов погашения долговых обязательств муниципального округа.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внутренних заимствований на очередной финансовый год и плановый период является приложением к решению о бюджете на очередной финансовый год и на плановый период (очередной финансовый год).</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ED0646" w:rsidRDefault="00ED0646" w:rsidP="00BA1DA3">
      <w:pPr>
        <w:spacing w:after="0" w:line="240" w:lineRule="auto"/>
        <w:ind w:firstLine="567"/>
        <w:jc w:val="both"/>
        <w:rPr>
          <w:rFonts w:ascii="Times New Roman" w:eastAsia="Times New Roman" w:hAnsi="Times New Roman" w:cs="Times New Roman"/>
          <w:b/>
          <w:sz w:val="24"/>
          <w:szCs w:val="24"/>
          <w:highlight w:val="yellow"/>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Статья  47</w:t>
      </w:r>
      <w:proofErr w:type="gramEnd"/>
      <w:r>
        <w:rPr>
          <w:rFonts w:ascii="Times New Roman" w:eastAsia="Times New Roman" w:hAnsi="Times New Roman" w:cs="Times New Roman"/>
          <w:b/>
          <w:sz w:val="24"/>
          <w:szCs w:val="24"/>
          <w:lang w:eastAsia="ar-SA"/>
        </w:rPr>
        <w:t xml:space="preserve">. Средства самообложения граждан </w:t>
      </w:r>
      <w:r>
        <w:rPr>
          <w:rFonts w:ascii="Times New Roman" w:hAnsi="Times New Roman" w:cs="Times New Roman"/>
          <w:b/>
          <w:color w:val="000000"/>
          <w:sz w:val="24"/>
          <w:szCs w:val="24"/>
        </w:rPr>
        <w:t>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равных для всех жителей </w:t>
      </w:r>
      <w:r>
        <w:rPr>
          <w:rFonts w:ascii="Times New Roman" w:hAnsi="Times New Roman" w:cs="Times New Roman"/>
          <w:sz w:val="24"/>
          <w:szCs w:val="24"/>
        </w:rPr>
        <w:t>муниципального округа</w:t>
      </w:r>
      <w:r>
        <w:t xml:space="preserve"> </w:t>
      </w:r>
      <w:r>
        <w:rPr>
          <w:rFonts w:ascii="Times New Roman" w:hAnsi="Times New Roman" w:cs="Times New Roman"/>
          <w:sz w:val="24"/>
          <w:szCs w:val="24"/>
        </w:rPr>
        <w:t>(населенного пункта (либо части его территории), входящего в состав муниципального округа)</w:t>
      </w:r>
      <w:r>
        <w:rPr>
          <w:rFonts w:ascii="Times New Roman" w:eastAsia="Times New Roman" w:hAnsi="Times New Roman" w:cs="Times New Roman"/>
          <w:sz w:val="24"/>
          <w:szCs w:val="24"/>
          <w:lang w:eastAsia="ar-SA"/>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4"/>
          <w:szCs w:val="24"/>
        </w:rPr>
        <w:t>муниципального округа</w:t>
      </w:r>
      <w:r>
        <w:t xml:space="preserve"> </w:t>
      </w:r>
      <w:r>
        <w:rPr>
          <w:rFonts w:ascii="Times New Roman" w:hAnsi="Times New Roman" w:cs="Times New Roman"/>
          <w:sz w:val="24"/>
          <w:szCs w:val="24"/>
        </w:rPr>
        <w:t>(населенного пункта (либо части его территории), входящего в состав муниципального округа)</w:t>
      </w:r>
      <w:r>
        <w:rPr>
          <w:rFonts w:ascii="Times New Roman" w:eastAsia="Times New Roman" w:hAnsi="Times New Roman" w:cs="Times New Roman"/>
          <w:sz w:val="24"/>
          <w:szCs w:val="24"/>
          <w:lang w:eastAsia="ar-SA"/>
        </w:rPr>
        <w:t>, и для которых размер платежей может быть уменьшен.</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Вопросы введения и использования, указанных в пункте 1 настоящей статьи разовых платежей граждан решаются на местном референдуме (сходе граждан).</w:t>
      </w:r>
    </w:p>
    <w:p w:rsidR="00ED0646" w:rsidRDefault="00ED0646" w:rsidP="00BA1DA3">
      <w:pPr>
        <w:spacing w:after="0" w:line="240" w:lineRule="auto"/>
        <w:ind w:firstLine="567"/>
        <w:jc w:val="center"/>
        <w:rPr>
          <w:rFonts w:ascii="Times New Roman" w:eastAsia="Times New Roman" w:hAnsi="Times New Roman" w:cs="Times New Roman"/>
          <w:b/>
          <w:caps/>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глава Х. Ответственность органов местного самоуправления и должностных лиц местного самоуправления муиципального округа</w:t>
      </w:r>
    </w:p>
    <w:p w:rsidR="00ED0646" w:rsidRDefault="00ED0646" w:rsidP="00BA1DA3">
      <w:pPr>
        <w:spacing w:after="0" w:line="240" w:lineRule="auto"/>
        <w:ind w:firstLine="567"/>
        <w:jc w:val="both"/>
        <w:rPr>
          <w:rFonts w:ascii="Times New Roman" w:eastAsia="Times New Roman" w:hAnsi="Times New Roman" w:cs="Times New Roman"/>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48. Ответственность органов местного самоуправления и должностных лиц местного самоуправления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pacing w:val="-6"/>
          <w:sz w:val="24"/>
          <w:szCs w:val="24"/>
          <w:lang w:eastAsia="ar-SA"/>
        </w:rPr>
        <w:t>Органы местного самоуправления муниципального округа и должностные лица местного самоуправления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ED0646" w:rsidRDefault="00ED0646" w:rsidP="00BA1DA3">
      <w:pPr>
        <w:spacing w:after="0" w:line="240" w:lineRule="auto"/>
        <w:ind w:firstLine="567"/>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49. Удаление главы муниципального округа в отставку.</w:t>
      </w:r>
    </w:p>
    <w:p w:rsidR="00ED0646" w:rsidRDefault="009E2FF3" w:rsidP="00BA1D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Собрание депутатов в соответствии с Федеральным законом от 6 октября 2003 года №131-ФЗ «Об общих принципах организации местного самоуправления в Российской Федерации» вправе удалить главу </w:t>
      </w:r>
      <w:r>
        <w:rPr>
          <w:rFonts w:ascii="Times New Roman" w:eastAsia="Times New Roman" w:hAnsi="Times New Roman" w:cs="Times New Roman"/>
          <w:spacing w:val="-6"/>
          <w:sz w:val="24"/>
          <w:szCs w:val="24"/>
          <w:lang w:eastAsia="ar-SA"/>
        </w:rPr>
        <w:t xml:space="preserve">муниципального округа </w:t>
      </w:r>
      <w:r>
        <w:rPr>
          <w:rFonts w:ascii="Times New Roman" w:eastAsia="Times New Roman" w:hAnsi="Times New Roman" w:cs="Times New Roman"/>
          <w:sz w:val="24"/>
          <w:szCs w:val="24"/>
        </w:rPr>
        <w:t>в отставку по инициативе депутатов Собрания депутатов или по инициативе Губернатора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5" w:name="sub_74124"/>
      <w:bookmarkStart w:id="6" w:name="sub_74111"/>
      <w:r>
        <w:rPr>
          <w:rFonts w:ascii="Times New Roman" w:hAnsi="Times New Roman" w:cs="Times New Roman"/>
          <w:color w:val="000000"/>
          <w:sz w:val="24"/>
          <w:szCs w:val="24"/>
          <w:lang w:bidi="en-US"/>
        </w:rPr>
        <w:t xml:space="preserve">2. Основаниями для удаления главы </w:t>
      </w:r>
      <w:r>
        <w:rPr>
          <w:rFonts w:ascii="Times New Roman" w:eastAsia="Times New Roman" w:hAnsi="Times New Roman" w:cs="Times New Roman"/>
          <w:spacing w:val="-6"/>
          <w:sz w:val="24"/>
          <w:szCs w:val="24"/>
          <w:lang w:eastAsia="ar-SA"/>
        </w:rPr>
        <w:t xml:space="preserve">муниципального округа </w:t>
      </w:r>
      <w:r>
        <w:rPr>
          <w:rFonts w:ascii="Times New Roman" w:hAnsi="Times New Roman" w:cs="Times New Roman"/>
          <w:color w:val="000000"/>
          <w:sz w:val="24"/>
          <w:szCs w:val="24"/>
          <w:lang w:bidi="en-US"/>
        </w:rPr>
        <w:t>в отставку являются:</w:t>
      </w:r>
    </w:p>
    <w:p w:rsidR="00ED0646" w:rsidRDefault="009E2FF3" w:rsidP="00BA1DA3">
      <w:pPr>
        <w:autoSpaceDE w:val="0"/>
        <w:spacing w:after="0" w:line="240" w:lineRule="auto"/>
        <w:ind w:firstLine="567"/>
        <w:jc w:val="both"/>
        <w:rPr>
          <w:rFonts w:ascii="Times New Roman" w:eastAsia="Times New Roman" w:hAnsi="Times New Roman" w:cs="Times New Roman"/>
          <w:sz w:val="24"/>
          <w:szCs w:val="24"/>
        </w:rPr>
      </w:pPr>
      <w:bookmarkStart w:id="7" w:name="sub_741211"/>
      <w:bookmarkEnd w:id="5"/>
      <w:r>
        <w:rPr>
          <w:rFonts w:ascii="Times New Roman" w:hAnsi="Times New Roman" w:cs="Times New Roman"/>
          <w:color w:val="000000"/>
          <w:sz w:val="24"/>
          <w:szCs w:val="24"/>
          <w:lang w:bidi="en-US"/>
        </w:rPr>
        <w:t xml:space="preserve">1) решения, действия (бездействие) главы </w:t>
      </w:r>
      <w:r>
        <w:rPr>
          <w:rFonts w:ascii="Times New Roman" w:eastAsia="Times New Roman" w:hAnsi="Times New Roman" w:cs="Times New Roman"/>
          <w:spacing w:val="-6"/>
          <w:sz w:val="24"/>
          <w:szCs w:val="24"/>
          <w:lang w:eastAsia="ar-SA"/>
        </w:rPr>
        <w:t>муниципального округа</w:t>
      </w:r>
      <w:r>
        <w:rPr>
          <w:rFonts w:ascii="Times New Roman" w:hAnsi="Times New Roman" w:cs="Times New Roman"/>
          <w:color w:val="000000"/>
          <w:sz w:val="24"/>
          <w:szCs w:val="24"/>
          <w:lang w:bidi="en-US"/>
        </w:rPr>
        <w:t xml:space="preserve">, повлекшие (повлекшее) наступление последствий, предусмотренных пунктами 2 и 3 части 1 статьи 75 </w:t>
      </w:r>
      <w:r>
        <w:rPr>
          <w:rFonts w:ascii="Times New Roman" w:eastAsia="Times New Roman" w:hAnsi="Times New Roman" w:cs="Times New Roman"/>
          <w:sz w:val="24"/>
          <w:szCs w:val="24"/>
        </w:rPr>
        <w:t>Федерального закона от 6 октября 2003 года №131-ФЗ «Об общих принципах организации местного самоуправления в Российской Федерации»;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8" w:name="sub_741221"/>
      <w:bookmarkEnd w:id="7"/>
      <w:r>
        <w:rPr>
          <w:rFonts w:ascii="Times New Roman" w:hAnsi="Times New Roman" w:cs="Times New Roman"/>
          <w:color w:val="000000"/>
          <w:sz w:val="24"/>
          <w:szCs w:val="24"/>
          <w:lang w:bidi="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s="Times New Roman"/>
          <w:color w:val="000000"/>
          <w:sz w:val="24"/>
          <w:szCs w:val="24"/>
          <w:lang w:bidi="en-US"/>
        </w:rPr>
        <w:lastRenderedPageBreak/>
        <w:t>отдельных государственных полномочий, переданных органам местного самоуправления федеральными законами и законами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9" w:name="sub_741231"/>
      <w:bookmarkEnd w:id="8"/>
      <w:r>
        <w:rPr>
          <w:rFonts w:ascii="Times New Roman" w:hAnsi="Times New Roman" w:cs="Times New Roman"/>
          <w:color w:val="000000"/>
          <w:sz w:val="24"/>
          <w:szCs w:val="24"/>
          <w:lang w:bidi="en-US"/>
        </w:rPr>
        <w:t xml:space="preserve">3) неудовлетворительная оценка деятельности главы </w:t>
      </w:r>
      <w:r>
        <w:rPr>
          <w:rFonts w:ascii="Times New Roman" w:eastAsia="Times New Roman" w:hAnsi="Times New Roman" w:cs="Times New Roman"/>
          <w:spacing w:val="-6"/>
          <w:sz w:val="24"/>
          <w:szCs w:val="24"/>
          <w:lang w:eastAsia="ar-SA"/>
        </w:rPr>
        <w:t>муниципального округа</w:t>
      </w:r>
      <w:r>
        <w:rPr>
          <w:rFonts w:ascii="Times New Roman" w:hAnsi="Times New Roman" w:cs="Times New Roman"/>
          <w:color w:val="000000"/>
          <w:sz w:val="24"/>
          <w:szCs w:val="24"/>
          <w:lang w:bidi="en-US"/>
        </w:rPr>
        <w:t xml:space="preserve"> Собранием депутатов по результатам его ежегодного отчета перед Собранием депутатов, данная два раза подряд.</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4) </w:t>
      </w:r>
      <w:r>
        <w:rPr>
          <w:rFonts w:ascii="Times New Roman" w:hAnsi="Times New Roman" w:cs="Times New Roman"/>
          <w:bCs/>
          <w:iCs/>
          <w:sz w:val="24"/>
          <w:szCs w:val="24"/>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приобретение им статуса иностранного агента;</w:t>
      </w:r>
    </w:p>
    <w:p w:rsidR="00ED0646" w:rsidRDefault="009E2FF3" w:rsidP="00BA1DA3">
      <w:pPr>
        <w:shd w:val="clear" w:color="auto" w:fill="FFFFFF"/>
        <w:tabs>
          <w:tab w:val="center" w:pos="1320"/>
        </w:tabs>
        <w:autoSpaceDE w:val="0"/>
        <w:snapToGri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систематическое недостижение показателей для оценки эффективности деятельности органов местного самоуправления.</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0" w:name="sub_74131"/>
      <w:bookmarkEnd w:id="9"/>
      <w:r>
        <w:rPr>
          <w:rFonts w:ascii="Times New Roman" w:hAnsi="Times New Roman" w:cs="Times New Roman"/>
          <w:color w:val="000000"/>
          <w:sz w:val="24"/>
          <w:szCs w:val="24"/>
          <w:lang w:bidi="en-US"/>
        </w:rPr>
        <w:t xml:space="preserve">3. Инициатива депутатов Собрания депутатов об удалении главы </w:t>
      </w:r>
      <w:r>
        <w:rPr>
          <w:rFonts w:ascii="Times New Roman" w:hAnsi="Times New Roman" w:cs="Times New Roman"/>
          <w:sz w:val="24"/>
          <w:szCs w:val="24"/>
        </w:rPr>
        <w:t>муниципального округа</w:t>
      </w:r>
      <w:r>
        <w:rPr>
          <w:rFonts w:ascii="Times New Roman" w:hAnsi="Times New Roman" w:cs="Times New Roman"/>
          <w:color w:val="000000"/>
          <w:sz w:val="24"/>
          <w:szCs w:val="24"/>
          <w:lang w:bidi="en-US"/>
        </w:rPr>
        <w:t xml:space="preserve">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округа в отставку. О выдвижении данной инициативы глава муниципального округа и Губернатор Челябинской области уведомляются не позднее дня, следующего за днем внесения указанного обращения в Собрание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1" w:name="sub_74141"/>
      <w:bookmarkEnd w:id="10"/>
      <w:r>
        <w:rPr>
          <w:rFonts w:ascii="Times New Roman" w:hAnsi="Times New Roman" w:cs="Times New Roman"/>
          <w:color w:val="000000"/>
          <w:sz w:val="24"/>
          <w:szCs w:val="24"/>
          <w:lang w:bidi="en-US"/>
        </w:rPr>
        <w:t xml:space="preserve">4. Рассмотрение инициативы депутатов Собрания депутатов об удалении главы муниципального округа в отставку осуществляется с учетом </w:t>
      </w:r>
      <w:proofErr w:type="gramStart"/>
      <w:r>
        <w:rPr>
          <w:rFonts w:ascii="Times New Roman" w:hAnsi="Times New Roman" w:cs="Times New Roman"/>
          <w:color w:val="000000"/>
          <w:sz w:val="24"/>
          <w:szCs w:val="24"/>
          <w:lang w:bidi="en-US"/>
        </w:rPr>
        <w:t>мнения  Губернатора</w:t>
      </w:r>
      <w:proofErr w:type="gramEnd"/>
      <w:r>
        <w:rPr>
          <w:rFonts w:ascii="Times New Roman" w:hAnsi="Times New Roman" w:cs="Times New Roman"/>
          <w:color w:val="000000"/>
          <w:sz w:val="24"/>
          <w:szCs w:val="24"/>
          <w:lang w:bidi="en-US"/>
        </w:rPr>
        <w:t xml:space="preserve">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2" w:name="sub_74151"/>
      <w:bookmarkEnd w:id="11"/>
      <w:r>
        <w:rPr>
          <w:rFonts w:ascii="Times New Roman" w:hAnsi="Times New Roman" w:cs="Times New Roman"/>
          <w:color w:val="000000"/>
          <w:sz w:val="24"/>
          <w:szCs w:val="24"/>
          <w:lang w:bidi="en-US"/>
        </w:rPr>
        <w:t xml:space="preserve">5. В случае, если при рассмотрении инициативы депутатов Собрания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w:t>
      </w:r>
      <w:r>
        <w:rPr>
          <w:rFonts w:ascii="Times New Roman" w:eastAsia="Times New Roman" w:hAnsi="Times New Roman" w:cs="Times New Roman"/>
          <w:sz w:val="24"/>
          <w:szCs w:val="24"/>
        </w:rPr>
        <w:t>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cs="Times New Roman"/>
          <w:color w:val="000000"/>
          <w:sz w:val="24"/>
          <w:szCs w:val="24"/>
          <w:lang w:bidi="en-US"/>
        </w:rPr>
        <w:t>, решение об удалении главы муниципального округа в отставку может быть принято только при согласии Губернатора Челябинской области.</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3" w:name="sub_74161"/>
      <w:bookmarkEnd w:id="12"/>
      <w:r>
        <w:rPr>
          <w:rFonts w:ascii="Times New Roman" w:hAnsi="Times New Roman" w:cs="Times New Roman"/>
          <w:color w:val="000000"/>
          <w:sz w:val="24"/>
          <w:szCs w:val="24"/>
          <w:lang w:bidi="en-US"/>
        </w:rPr>
        <w:t>6. Инициатива Губернатора Челябинской области об удалении главы муниципального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Собрание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4" w:name="sub_74171"/>
      <w:bookmarkEnd w:id="13"/>
      <w:r>
        <w:rPr>
          <w:rFonts w:ascii="Times New Roman" w:hAnsi="Times New Roman" w:cs="Times New Roman"/>
          <w:color w:val="000000"/>
          <w:sz w:val="24"/>
          <w:szCs w:val="24"/>
          <w:lang w:bidi="en-US"/>
        </w:rPr>
        <w:t>7. Рассмотрение инициативы депутатов Собрания депутатов или Губернатора Челябинской области об удалении главы муниципального округа в отставку осуществляется Собранием депутатов в течение одного месяца со дня внесения соответствующего обращения.</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5" w:name="sub_74181"/>
      <w:bookmarkEnd w:id="14"/>
      <w:r>
        <w:rPr>
          <w:rFonts w:ascii="Times New Roman" w:hAnsi="Times New Roman" w:cs="Times New Roman"/>
          <w:color w:val="000000"/>
          <w:sz w:val="24"/>
          <w:szCs w:val="24"/>
          <w:lang w:bidi="en-US"/>
        </w:rPr>
        <w:t>8. Решение Собрания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6" w:name="sub_74191"/>
      <w:bookmarkEnd w:id="15"/>
      <w:r>
        <w:rPr>
          <w:rFonts w:ascii="Times New Roman" w:hAnsi="Times New Roman" w:cs="Times New Roman"/>
          <w:color w:val="000000"/>
          <w:sz w:val="24"/>
          <w:szCs w:val="24"/>
          <w:lang w:bidi="en-US"/>
        </w:rPr>
        <w:t>9. Решение Собрания депутатов об удалении главы муниципального округа в отставку подписывается председателем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7" w:name="sub_741121"/>
      <w:bookmarkStart w:id="18" w:name="sub_741133"/>
      <w:bookmarkEnd w:id="16"/>
      <w:r>
        <w:rPr>
          <w:rFonts w:ascii="Times New Roman" w:hAnsi="Times New Roman" w:cs="Times New Roman"/>
          <w:color w:val="000000"/>
          <w:sz w:val="24"/>
          <w:szCs w:val="24"/>
          <w:lang w:bidi="en-US"/>
        </w:rPr>
        <w:lastRenderedPageBreak/>
        <w:t>10. При рассмотрении и принятии Собранием депутатов решения об удалении главы муниципального округа в отставку должны быть обеспечены:</w:t>
      </w:r>
      <w:bookmarkEnd w:id="17"/>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19" w:name="sub_7411311"/>
      <w:bookmarkEnd w:id="18"/>
      <w:r>
        <w:rPr>
          <w:rFonts w:ascii="Times New Roman" w:hAnsi="Times New Roman" w:cs="Times New Roman"/>
          <w:color w:val="000000"/>
          <w:sz w:val="24"/>
          <w:szCs w:val="24"/>
          <w:lang w:bidi="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20" w:name="sub_7411321"/>
      <w:bookmarkEnd w:id="19"/>
      <w:r>
        <w:rPr>
          <w:rFonts w:ascii="Times New Roman" w:hAnsi="Times New Roman" w:cs="Times New Roman"/>
          <w:color w:val="000000"/>
          <w:sz w:val="24"/>
          <w:szCs w:val="24"/>
          <w:lang w:bidi="en-US"/>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bookmarkStart w:id="21" w:name="sub_741141"/>
      <w:bookmarkEnd w:id="20"/>
      <w:r>
        <w:rPr>
          <w:rFonts w:ascii="Times New Roman" w:hAnsi="Times New Roman" w:cs="Times New Roman"/>
          <w:color w:val="000000"/>
          <w:sz w:val="24"/>
          <w:szCs w:val="24"/>
          <w:lang w:bidi="en-US"/>
        </w:rPr>
        <w:t>11. В случае, если глава муниципального округа не согласен с решением Собрания депутатов об удалении его в отставку, он вправе в письменном виде изложить свое особое мнение.</w:t>
      </w:r>
    </w:p>
    <w:bookmarkEnd w:id="21"/>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12. Решение Собрания депутатов об удалении главы муниципального округа в отставку подлежит официальному опубликованию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ED0646" w:rsidRDefault="009E2FF3" w:rsidP="00BA1DA3">
      <w:pPr>
        <w:autoSpaceDE w:val="0"/>
        <w:spacing w:after="0" w:line="240" w:lineRule="auto"/>
        <w:ind w:firstLine="567"/>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13. В случае, если инициатива депутатов Собрания депутатов или</w:t>
      </w:r>
      <w:r>
        <w:rPr>
          <w:rFonts w:ascii="Times New Roman" w:hAnsi="Times New Roman" w:cs="Times New Roman"/>
          <w:b/>
          <w:color w:val="000000"/>
          <w:sz w:val="24"/>
          <w:szCs w:val="24"/>
          <w:lang w:bidi="en-US"/>
        </w:rPr>
        <w:t xml:space="preserve"> </w:t>
      </w:r>
      <w:r>
        <w:rPr>
          <w:rFonts w:ascii="Times New Roman" w:hAnsi="Times New Roman" w:cs="Times New Roman"/>
          <w:color w:val="000000"/>
          <w:sz w:val="24"/>
          <w:szCs w:val="24"/>
          <w:lang w:bidi="en-US"/>
        </w:rPr>
        <w:t>Губернатора Челябинской области об удалении главы муниципального округа в отставку отклонена Собранием депутатов, вопрос об удалении главы муниципального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ED0646" w:rsidRDefault="00ED0646" w:rsidP="00BA1DA3">
      <w:pPr>
        <w:spacing w:after="0" w:line="240" w:lineRule="auto"/>
        <w:ind w:firstLine="567"/>
        <w:rPr>
          <w:rFonts w:ascii="Times New Roman" w:hAnsi="Times New Roman" w:cs="Times New Roman"/>
          <w:sz w:val="24"/>
          <w:szCs w:val="24"/>
        </w:rPr>
      </w:pPr>
    </w:p>
    <w:p w:rsidR="000A67C6" w:rsidRDefault="000A67C6" w:rsidP="00BA1DA3">
      <w:pPr>
        <w:spacing w:after="0" w:line="240" w:lineRule="auto"/>
        <w:ind w:firstLine="567"/>
        <w:jc w:val="both"/>
        <w:rPr>
          <w:rFonts w:ascii="Times New Roman" w:eastAsia="Times New Roman" w:hAnsi="Times New Roman" w:cs="Times New Roman"/>
          <w:b/>
          <w:sz w:val="24"/>
          <w:szCs w:val="24"/>
          <w:lang w:eastAsia="ar-SA"/>
        </w:rPr>
      </w:pPr>
    </w:p>
    <w:p w:rsidR="000A67C6" w:rsidRDefault="000A67C6" w:rsidP="00BA1DA3">
      <w:pPr>
        <w:spacing w:after="0" w:line="240" w:lineRule="auto"/>
        <w:ind w:firstLine="567"/>
        <w:jc w:val="both"/>
        <w:rPr>
          <w:rFonts w:ascii="Times New Roman" w:eastAsia="Times New Roman" w:hAnsi="Times New Roman" w:cs="Times New Roman"/>
          <w:b/>
          <w:sz w:val="24"/>
          <w:szCs w:val="24"/>
          <w:lang w:eastAsia="ar-SA"/>
        </w:rPr>
      </w:pPr>
    </w:p>
    <w:p w:rsidR="000A67C6" w:rsidRDefault="000A67C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50. Ответственность депутатов Собрания депутатов, главы муниципального </w:t>
      </w:r>
      <w:proofErr w:type="gramStart"/>
      <w:r>
        <w:rPr>
          <w:rFonts w:ascii="Times New Roman" w:eastAsia="Times New Roman" w:hAnsi="Times New Roman" w:cs="Times New Roman"/>
          <w:b/>
          <w:sz w:val="24"/>
          <w:szCs w:val="24"/>
          <w:lang w:eastAsia="ar-SA"/>
        </w:rPr>
        <w:t>округа  перед</w:t>
      </w:r>
      <w:proofErr w:type="gramEnd"/>
      <w:r>
        <w:rPr>
          <w:rFonts w:ascii="Times New Roman" w:eastAsia="Times New Roman" w:hAnsi="Times New Roman" w:cs="Times New Roman"/>
          <w:b/>
          <w:sz w:val="24"/>
          <w:szCs w:val="24"/>
          <w:lang w:eastAsia="ar-SA"/>
        </w:rPr>
        <w:t xml:space="preserve"> населением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Основания наступления ответственности депутатов Собрания депутатов, главы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Ответственность депутатов, главы муниципального округа перед населением наступает в результате утраты доверия и реализуется путем их отзыва населением муниципального округа в соответствии с федеральным законом в порядке, установленном настоящим Уставом.</w:t>
      </w:r>
    </w:p>
    <w:p w:rsidR="00ED0646" w:rsidRDefault="00ED0646" w:rsidP="00BA1DA3">
      <w:pPr>
        <w:spacing w:after="0" w:line="240" w:lineRule="auto"/>
        <w:ind w:firstLine="567"/>
        <w:jc w:val="both"/>
        <w:rPr>
          <w:rFonts w:ascii="Times New Roman" w:eastAsia="Times New Roman" w:hAnsi="Times New Roman" w:cs="Times New Roman"/>
          <w:b/>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51. Ответственность органов местного самоуправления и должностных лиц местного самоуправления перед физическими и юридическими лицами</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D0646" w:rsidRDefault="00ED0646" w:rsidP="00BA1DA3">
      <w:pPr>
        <w:spacing w:after="0" w:line="240" w:lineRule="auto"/>
        <w:jc w:val="both"/>
        <w:rPr>
          <w:rFonts w:ascii="Times New Roman" w:eastAsia="Times New Roman" w:hAnsi="Times New Roman" w:cs="Times New Roman"/>
          <w:b/>
          <w:bCs/>
          <w:iCs/>
          <w:color w:val="000000"/>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Статья 52. Ответственность Собрания депутатов перед государством  </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Полномочия Собрания депутатов прекращаются со дня вступления в силу закона Челябинской области о его роспуске.</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Закон Челябинской области о роспуске Собрания депутатов может быть обжалован в судебном порядке в течение 10 дней со дня вступления в силу.</w:t>
      </w:r>
    </w:p>
    <w:p w:rsidR="00ED0646" w:rsidRDefault="00ED0646" w:rsidP="00BA1DA3">
      <w:pPr>
        <w:spacing w:after="0" w:line="240" w:lineRule="auto"/>
        <w:jc w:val="both"/>
        <w:rPr>
          <w:rFonts w:ascii="Times New Roman" w:hAnsi="Times New Roman" w:cs="Times New Roman"/>
          <w:b/>
          <w:bCs/>
          <w:sz w:val="24"/>
          <w:szCs w:val="24"/>
        </w:rPr>
      </w:pPr>
    </w:p>
    <w:p w:rsidR="00ED0646" w:rsidRDefault="009E2FF3" w:rsidP="00BA1D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53. Ответственность главы муниципального округа перед государством</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Губернатор Челябинской области издает правовой акт об отрешении от должности главы муниципального округа в случае:</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издания главой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Срок, в течение которого Губернатор Челябинской области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Губернатор Челябинской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Губернатор Челябинской области вправе отрешить от должности главу муниципального округа в случае, если в течение месяца со дня вынесения Губернатором Челябинской области предупреждения, объявления выговора главе муниципального округа в соответствии с частью 3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D0646" w:rsidRDefault="009E2FF3" w:rsidP="00BA1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Глава муниципального округа,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0646" w:rsidRDefault="00ED0646" w:rsidP="00BA1DA3">
      <w:pPr>
        <w:shd w:val="clear" w:color="auto" w:fill="FFFFFF"/>
        <w:autoSpaceDE w:val="0"/>
        <w:spacing w:after="0" w:line="240" w:lineRule="auto"/>
        <w:ind w:firstLine="567"/>
        <w:jc w:val="both"/>
        <w:rPr>
          <w:rFonts w:ascii="Times New Roman" w:eastAsia="Times New Roman" w:hAnsi="Times New Roman" w:cs="Times New Roman"/>
          <w:b/>
          <w:bCs/>
          <w:iCs/>
          <w:sz w:val="24"/>
          <w:szCs w:val="24"/>
          <w:lang w:eastAsia="ar-SA"/>
        </w:rPr>
      </w:pPr>
    </w:p>
    <w:p w:rsidR="00ED0646" w:rsidRDefault="009E2FF3" w:rsidP="00BA1DA3">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Статья 54. Меры ответственности депутатов и выборных должностных лиц местного самоуправления</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К депутатам Собрания депутатов, главе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предупреждение;</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освобождение депутата от должности в Собрании депутатов с лишением права занимать должности в Собрании депутатов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запрет занимать должности в Собрании депутатов до прекращения срока его полномочий;</w:t>
      </w:r>
    </w:p>
    <w:p w:rsidR="00ED0646" w:rsidRDefault="009E2FF3" w:rsidP="00BA1D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ED0646" w:rsidRDefault="009E2FF3" w:rsidP="00BA1DA3">
      <w:pPr>
        <w:spacing w:after="0" w:line="240" w:lineRule="auto"/>
        <w:ind w:firstLine="567"/>
        <w:jc w:val="both"/>
        <w:rPr>
          <w:rFonts w:ascii="Times New Roman" w:eastAsia="Times New Roman" w:hAnsi="Times New Roman" w:cs="Times New Roman"/>
          <w:b/>
          <w:caps/>
          <w:sz w:val="24"/>
          <w:szCs w:val="24"/>
          <w:lang w:eastAsia="ar-SA"/>
        </w:rPr>
      </w:pPr>
      <w:r>
        <w:rPr>
          <w:rFonts w:ascii="Times New Roman" w:hAnsi="Times New Roman" w:cs="Times New Roman"/>
          <w:sz w:val="24"/>
          <w:szCs w:val="24"/>
        </w:rPr>
        <w:t>2. Порядок принятия решения о применении к депутату Собрания депутатов, главе муниципального округа мер ответственности, указанных в пункте 1 настоящей статьи, определяется решением Собрания депутатов в соответствии с Законом Челябинской области от 11 февраля 2009 года № 353-ЗО «О противодействии коррупции в Челябинской области».</w:t>
      </w:r>
    </w:p>
    <w:p w:rsidR="00ED0646" w:rsidRDefault="00ED0646" w:rsidP="00BA1DA3">
      <w:pPr>
        <w:spacing w:after="0" w:line="240" w:lineRule="auto"/>
        <w:ind w:firstLine="567"/>
        <w:jc w:val="center"/>
        <w:rPr>
          <w:rFonts w:ascii="Times New Roman" w:eastAsia="Times New Roman" w:hAnsi="Times New Roman" w:cs="Times New Roman"/>
          <w:b/>
          <w:caps/>
          <w:sz w:val="24"/>
          <w:szCs w:val="24"/>
          <w:lang w:eastAsia="ar-SA"/>
        </w:rPr>
      </w:pPr>
    </w:p>
    <w:p w:rsidR="00ED0646" w:rsidRDefault="009E2FF3" w:rsidP="00BA1DA3">
      <w:pPr>
        <w:spacing w:after="0" w:line="240" w:lineRule="auto"/>
        <w:ind w:firstLine="567"/>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глава Х</w:t>
      </w:r>
      <w:r>
        <w:rPr>
          <w:rFonts w:ascii="Times New Roman" w:eastAsia="Times New Roman" w:hAnsi="Times New Roman" w:cs="Times New Roman"/>
          <w:b/>
          <w:caps/>
          <w:sz w:val="24"/>
          <w:szCs w:val="24"/>
          <w:lang w:val="en-US" w:eastAsia="ar-SA"/>
        </w:rPr>
        <w:t>I</w:t>
      </w:r>
      <w:r>
        <w:rPr>
          <w:rFonts w:ascii="Times New Roman" w:eastAsia="Times New Roman" w:hAnsi="Times New Roman" w:cs="Times New Roman"/>
          <w:b/>
          <w:caps/>
          <w:sz w:val="24"/>
          <w:szCs w:val="24"/>
          <w:lang w:eastAsia="ar-SA"/>
        </w:rPr>
        <w:t>. Заключительные положения</w:t>
      </w:r>
    </w:p>
    <w:p w:rsidR="00ED0646" w:rsidRDefault="00ED0646" w:rsidP="00BA1DA3">
      <w:pPr>
        <w:spacing w:after="0" w:line="240" w:lineRule="auto"/>
        <w:ind w:firstLine="567"/>
        <w:jc w:val="center"/>
        <w:rPr>
          <w:rFonts w:ascii="Times New Roman" w:eastAsia="Times New Roman" w:hAnsi="Times New Roman" w:cs="Times New Roman"/>
          <w:sz w:val="24"/>
          <w:szCs w:val="24"/>
          <w:lang w:eastAsia="ar-SA"/>
        </w:rPr>
      </w:pPr>
    </w:p>
    <w:p w:rsidR="00ED0646" w:rsidRDefault="009E2FF3" w:rsidP="00BA1DA3">
      <w:pPr>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55. Порядок принятия, внесения изменений и дополнений в Устав муниципального округа</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Устав муниципального округа принимается Собранием депутатов. Внесение изменений и дополнений в Устав муниципального округа осуществляется в том же порядке, как и его принятие.</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ED0646" w:rsidRDefault="009E2FF3" w:rsidP="00BA1DA3">
      <w:pPr>
        <w:shd w:val="clear" w:color="auto" w:fill="FFFFFF"/>
        <w:autoSpaceDE w:val="0"/>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rsidR="00ED0646" w:rsidRDefault="009E2FF3" w:rsidP="00BA1DA3">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Устав муниципального округа, 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численности депутатов Собрания депутатов.</w:t>
      </w:r>
    </w:p>
    <w:p w:rsidR="00ED0646" w:rsidRDefault="009E2FF3" w:rsidP="00BA1DA3">
      <w:pPr>
        <w:spacing w:after="0" w:line="240" w:lineRule="auto"/>
        <w:ind w:firstLine="567"/>
        <w:jc w:val="both"/>
        <w:rPr>
          <w:rFonts w:ascii="Times New Roman" w:eastAsia="Arial Unicode MS" w:hAnsi="Times New Roman" w:cs="Times New Roman"/>
          <w:color w:val="000000"/>
          <w:sz w:val="24"/>
          <w:szCs w:val="24"/>
          <w:shd w:val="clear" w:color="auto" w:fill="FFFFFF"/>
        </w:rPr>
      </w:pPr>
      <w:r>
        <w:rPr>
          <w:rFonts w:ascii="Times New Roman" w:eastAsia="Times New Roman" w:hAnsi="Times New Roman" w:cs="Times New Roman"/>
          <w:sz w:val="24"/>
          <w:szCs w:val="24"/>
          <w:lang w:eastAsia="ar-SA"/>
        </w:rPr>
        <w:t xml:space="preserve">4. </w:t>
      </w:r>
      <w:r>
        <w:rPr>
          <w:rFonts w:ascii="Times New Roman" w:eastAsia="Arial Unicode MS" w:hAnsi="Times New Roman" w:cs="Times New Roman"/>
          <w:color w:val="000000"/>
          <w:sz w:val="24"/>
          <w:szCs w:val="24"/>
          <w:shd w:val="clear" w:color="auto" w:fill="FFFFFF"/>
        </w:rPr>
        <w:t xml:space="preserve">Устав </w:t>
      </w:r>
      <w:r>
        <w:rPr>
          <w:rFonts w:ascii="Times New Roman" w:eastAsia="Times New Roman" w:hAnsi="Times New Roman" w:cs="Times New Roman"/>
          <w:sz w:val="24"/>
          <w:szCs w:val="24"/>
          <w:lang w:eastAsia="ar-SA"/>
        </w:rPr>
        <w:t>муниципального округа</w:t>
      </w:r>
      <w:r>
        <w:rPr>
          <w:rFonts w:ascii="Times New Roman" w:eastAsia="Arial Unicode MS" w:hAnsi="Times New Roman" w:cs="Times New Roman"/>
          <w:color w:val="000000"/>
          <w:sz w:val="24"/>
          <w:szCs w:val="24"/>
          <w:shd w:val="clear" w:color="auto" w:fill="FFFFFF"/>
        </w:rPr>
        <w:t xml:space="preserve">, муниципальный правовой акт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Arial Unicode MS" w:hAnsi="Times New Roman" w:cs="Times New Roman"/>
          <w:color w:val="000000"/>
          <w:sz w:val="24"/>
          <w:szCs w:val="24"/>
          <w:shd w:val="clear" w:color="auto" w:fill="FFFFFF"/>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D0646" w:rsidRDefault="009E2FF3" w:rsidP="00BA1DA3">
      <w:pPr>
        <w:spacing w:after="0" w:line="240" w:lineRule="auto"/>
        <w:ind w:firstLine="567"/>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bCs/>
          <w:sz w:val="24"/>
          <w:szCs w:val="24"/>
          <w:lang w:eastAsia="ru-RU"/>
        </w:rPr>
        <w:t xml:space="preserve">Устав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решения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подлежат официальному опубликованию (обнародованию) после их государственной регистрации и вступают в силу </w:t>
      </w:r>
      <w:r>
        <w:rPr>
          <w:rFonts w:ascii="Times New Roman" w:eastAsia="Times New Roman" w:hAnsi="Times New Roman" w:cs="Times New Roman"/>
          <w:sz w:val="24"/>
          <w:szCs w:val="24"/>
          <w:lang w:eastAsia="ru-RU"/>
        </w:rPr>
        <w:t xml:space="preserve">после их официального опубликования (обнародования). </w:t>
      </w:r>
      <w:r>
        <w:rPr>
          <w:rFonts w:ascii="Times New Roman" w:eastAsia="Times New Roman" w:hAnsi="Times New Roman" w:cs="Times New Roman"/>
          <w:bCs/>
          <w:sz w:val="24"/>
          <w:szCs w:val="24"/>
          <w:lang w:eastAsia="ru-RU"/>
        </w:rPr>
        <w:t xml:space="preserve">Глава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обязан опубликовать (обнародовать) зарегистрированные Устав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решение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 xml:space="preserve">в течение семи дней со дня поступления уведомления о включении сведений об уставе </w:t>
      </w:r>
      <w:r>
        <w:rPr>
          <w:rFonts w:ascii="Times New Roman" w:eastAsia="Times New Roman" w:hAnsi="Times New Roman" w:cs="Times New Roman"/>
          <w:sz w:val="24"/>
          <w:szCs w:val="24"/>
          <w:lang w:eastAsia="ar-SA"/>
        </w:rPr>
        <w:t>муниципального округа</w:t>
      </w:r>
      <w:r>
        <w:rPr>
          <w:rFonts w:ascii="Times New Roman" w:eastAsia="Times New Roman" w:hAnsi="Times New Roman" w:cs="Times New Roman"/>
          <w:bCs/>
          <w:sz w:val="24"/>
          <w:szCs w:val="24"/>
          <w:lang w:eastAsia="ru-RU"/>
        </w:rPr>
        <w:t xml:space="preserve">, решении о внесении изменений и дополнений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eastAsia="Times New Roman" w:hAnsi="Times New Roman" w:cs="Times New Roman"/>
          <w:bCs/>
          <w:sz w:val="24"/>
          <w:szCs w:val="24"/>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D0646" w:rsidRDefault="009E2FF3" w:rsidP="00BA1DA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5. </w:t>
      </w:r>
      <w:r>
        <w:rPr>
          <w:rFonts w:ascii="Times New Roman" w:hAnsi="Times New Roman" w:cs="Times New Roman"/>
          <w:color w:val="000000"/>
          <w:sz w:val="24"/>
          <w:szCs w:val="24"/>
          <w:shd w:val="clear" w:color="auto" w:fill="FFFFFF"/>
        </w:rPr>
        <w:t xml:space="preserve">Изменения и дополнения, внесенные в Устав </w:t>
      </w:r>
      <w:r>
        <w:rPr>
          <w:rFonts w:ascii="Times New Roman" w:eastAsia="Times New Roman" w:hAnsi="Times New Roman" w:cs="Times New Roman"/>
          <w:sz w:val="24"/>
          <w:szCs w:val="24"/>
          <w:lang w:eastAsia="ar-SA"/>
        </w:rPr>
        <w:t xml:space="preserve">муниципального округа </w:t>
      </w:r>
      <w:r>
        <w:rPr>
          <w:rFonts w:ascii="Times New Roman" w:hAnsi="Times New Roman" w:cs="Times New Roman"/>
          <w:color w:val="000000"/>
          <w:sz w:val="24"/>
          <w:szCs w:val="24"/>
          <w:shd w:val="clear" w:color="auto" w:fill="FFFFFF"/>
        </w:rPr>
        <w:t xml:space="preserve">и изменяющие структуру органов местного самоуправления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 xml:space="preserve">, в том числе предусматривающие увеличение (уменьшение) численности депутатов Собрания депутатов, а также изменяющие разграничение полномочий между органами местного самоуправления муниципального </w:t>
      </w:r>
      <w:r>
        <w:rPr>
          <w:rFonts w:ascii="Times New Roman" w:hAnsi="Times New Roman"/>
          <w:color w:val="000000" w:themeColor="text1"/>
          <w:sz w:val="24"/>
          <w:szCs w:val="24"/>
        </w:rPr>
        <w:t>округа</w:t>
      </w:r>
      <w:r>
        <w:rPr>
          <w:rFonts w:ascii="Times New Roman" w:hAnsi="Times New Roman" w:cs="Times New Roman"/>
          <w:color w:val="000000"/>
          <w:sz w:val="24"/>
          <w:szCs w:val="24"/>
          <w:shd w:val="clear" w:color="auto" w:fill="FFFFFF"/>
        </w:rPr>
        <w:t xml:space="preserve"> (за исключением случаев приведения Устава </w:t>
      </w:r>
      <w:r>
        <w:rPr>
          <w:rFonts w:ascii="Times New Roman" w:eastAsia="Times New Roman" w:hAnsi="Times New Roman" w:cs="Times New Roman"/>
          <w:sz w:val="24"/>
          <w:szCs w:val="24"/>
          <w:lang w:eastAsia="ar-SA"/>
        </w:rPr>
        <w:t xml:space="preserve">муниципального округа </w:t>
      </w:r>
      <w:r>
        <w:rPr>
          <w:rFonts w:ascii="Times New Roman" w:hAnsi="Times New Roman" w:cs="Times New Roman"/>
          <w:color w:val="000000"/>
          <w:sz w:val="24"/>
          <w:szCs w:val="24"/>
          <w:shd w:val="clear" w:color="auto" w:fill="FFFFFF"/>
        </w:rPr>
        <w:t xml:space="preserve">в соответствии с федеральными законами, а также изменение полномочий, срока полномочий, порядка избрания Главы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 xml:space="preserve">), вступают в силу после истечения срока </w:t>
      </w:r>
      <w:r>
        <w:rPr>
          <w:rFonts w:ascii="Times New Roman" w:hAnsi="Times New Roman" w:cs="Times New Roman"/>
          <w:color w:val="000000"/>
          <w:sz w:val="24"/>
          <w:szCs w:val="24"/>
          <w:shd w:val="clear" w:color="auto" w:fill="FFFFFF"/>
        </w:rPr>
        <w:lastRenderedPageBreak/>
        <w:t xml:space="preserve">полномочий Собрания депутатов, принявшего муниципальный правовой акт о внесении указанных дополнений и изменений в Устав </w:t>
      </w:r>
      <w:r>
        <w:rPr>
          <w:rFonts w:ascii="Times New Roman" w:eastAsia="Times New Roman" w:hAnsi="Times New Roman" w:cs="Times New Roman"/>
          <w:sz w:val="24"/>
          <w:szCs w:val="24"/>
          <w:lang w:eastAsia="ar-SA"/>
        </w:rPr>
        <w:t>муниципального округа</w:t>
      </w:r>
      <w:r>
        <w:rPr>
          <w:rFonts w:ascii="Times New Roman" w:hAnsi="Times New Roman" w:cs="Times New Roman"/>
          <w:color w:val="000000"/>
          <w:sz w:val="24"/>
          <w:szCs w:val="24"/>
          <w:shd w:val="clear" w:color="auto" w:fill="FFFFFF"/>
        </w:rPr>
        <w:t>.</w:t>
      </w:r>
      <w:bookmarkEnd w:id="6"/>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hAnsi="Times New Roman" w:cs="Times New Roman"/>
          <w:color w:val="000000"/>
          <w:sz w:val="24"/>
          <w:szCs w:val="24"/>
          <w:shd w:val="clear" w:color="auto" w:fill="FFFFFF"/>
        </w:rPr>
      </w:pPr>
    </w:p>
    <w:p w:rsidR="00ED0646" w:rsidRDefault="00ED0646" w:rsidP="00BA1DA3">
      <w:pPr>
        <w:spacing w:after="0" w:line="240" w:lineRule="auto"/>
        <w:ind w:firstLine="567"/>
        <w:jc w:val="both"/>
        <w:rPr>
          <w:rFonts w:ascii="Times New Roman" w:eastAsia="Times New Roman" w:hAnsi="Times New Roman" w:cs="Times New Roman"/>
          <w:b/>
          <w:bCs/>
          <w:color w:val="000000" w:themeColor="text1"/>
          <w:sz w:val="24"/>
          <w:szCs w:val="24"/>
          <w:lang w:eastAsia="ru-RU"/>
        </w:rPr>
      </w:pPr>
    </w:p>
    <w:sectPr w:rsidR="00ED0646" w:rsidSect="00137833">
      <w:pgSz w:w="11906" w:h="16838"/>
      <w:pgMar w:top="284"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FEE" w:rsidRDefault="00466FEE">
      <w:pPr>
        <w:spacing w:line="240" w:lineRule="auto"/>
      </w:pPr>
      <w:r>
        <w:separator/>
      </w:r>
    </w:p>
  </w:endnote>
  <w:endnote w:type="continuationSeparator" w:id="0">
    <w:p w:rsidR="00466FEE" w:rsidRDefault="00466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FEE" w:rsidRDefault="00466FEE">
      <w:pPr>
        <w:spacing w:after="0"/>
      </w:pPr>
      <w:r>
        <w:separator/>
      </w:r>
    </w:p>
  </w:footnote>
  <w:footnote w:type="continuationSeparator" w:id="0">
    <w:p w:rsidR="00466FEE" w:rsidRDefault="00466F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2C"/>
    <w:rsid w:val="000159A3"/>
    <w:rsid w:val="0001699F"/>
    <w:rsid w:val="00022460"/>
    <w:rsid w:val="000260B4"/>
    <w:rsid w:val="000339B4"/>
    <w:rsid w:val="00035601"/>
    <w:rsid w:val="00040B2C"/>
    <w:rsid w:val="00047B13"/>
    <w:rsid w:val="000519D4"/>
    <w:rsid w:val="00051A8A"/>
    <w:rsid w:val="00066143"/>
    <w:rsid w:val="0007077C"/>
    <w:rsid w:val="00070C1A"/>
    <w:rsid w:val="0007391C"/>
    <w:rsid w:val="00077CA5"/>
    <w:rsid w:val="00081D49"/>
    <w:rsid w:val="00081EAB"/>
    <w:rsid w:val="0008793C"/>
    <w:rsid w:val="0009048A"/>
    <w:rsid w:val="000914B5"/>
    <w:rsid w:val="000930F2"/>
    <w:rsid w:val="000A382C"/>
    <w:rsid w:val="000A44AD"/>
    <w:rsid w:val="000A67C6"/>
    <w:rsid w:val="000B0204"/>
    <w:rsid w:val="000B6E0F"/>
    <w:rsid w:val="000D1220"/>
    <w:rsid w:val="000E6F55"/>
    <w:rsid w:val="000E70C1"/>
    <w:rsid w:val="000E776E"/>
    <w:rsid w:val="000E7DA5"/>
    <w:rsid w:val="001162E9"/>
    <w:rsid w:val="00130765"/>
    <w:rsid w:val="00137833"/>
    <w:rsid w:val="00137A20"/>
    <w:rsid w:val="001505F0"/>
    <w:rsid w:val="0015423D"/>
    <w:rsid w:val="00164054"/>
    <w:rsid w:val="0016773C"/>
    <w:rsid w:val="00171274"/>
    <w:rsid w:val="00176EDC"/>
    <w:rsid w:val="001801AE"/>
    <w:rsid w:val="001903A4"/>
    <w:rsid w:val="00197782"/>
    <w:rsid w:val="0019797A"/>
    <w:rsid w:val="001A7601"/>
    <w:rsid w:val="001D6CE3"/>
    <w:rsid w:val="001E4CC8"/>
    <w:rsid w:val="001F2A04"/>
    <w:rsid w:val="00211AD9"/>
    <w:rsid w:val="00252AFD"/>
    <w:rsid w:val="00252C91"/>
    <w:rsid w:val="00261038"/>
    <w:rsid w:val="002670BA"/>
    <w:rsid w:val="00286C8F"/>
    <w:rsid w:val="00287F63"/>
    <w:rsid w:val="00297C3B"/>
    <w:rsid w:val="002A5D50"/>
    <w:rsid w:val="002A7BA1"/>
    <w:rsid w:val="002B13B2"/>
    <w:rsid w:val="002E1679"/>
    <w:rsid w:val="002F4C47"/>
    <w:rsid w:val="00303532"/>
    <w:rsid w:val="003035A4"/>
    <w:rsid w:val="00307A7B"/>
    <w:rsid w:val="003102DE"/>
    <w:rsid w:val="00331BBE"/>
    <w:rsid w:val="003405BE"/>
    <w:rsid w:val="0034492B"/>
    <w:rsid w:val="00344930"/>
    <w:rsid w:val="003823FA"/>
    <w:rsid w:val="0038645B"/>
    <w:rsid w:val="00391D38"/>
    <w:rsid w:val="003935CD"/>
    <w:rsid w:val="003A3A33"/>
    <w:rsid w:val="003A45E9"/>
    <w:rsid w:val="003B1451"/>
    <w:rsid w:val="003B6966"/>
    <w:rsid w:val="003B78A8"/>
    <w:rsid w:val="003D1A9E"/>
    <w:rsid w:val="003D216A"/>
    <w:rsid w:val="003D4639"/>
    <w:rsid w:val="003E6D79"/>
    <w:rsid w:val="00406167"/>
    <w:rsid w:val="00414209"/>
    <w:rsid w:val="00446C9D"/>
    <w:rsid w:val="00466FEE"/>
    <w:rsid w:val="004A2A09"/>
    <w:rsid w:val="004B6B77"/>
    <w:rsid w:val="004D191E"/>
    <w:rsid w:val="004E0CE0"/>
    <w:rsid w:val="00503889"/>
    <w:rsid w:val="00542665"/>
    <w:rsid w:val="005464A0"/>
    <w:rsid w:val="005623CF"/>
    <w:rsid w:val="00574EF2"/>
    <w:rsid w:val="0058164A"/>
    <w:rsid w:val="005A2D49"/>
    <w:rsid w:val="005C255B"/>
    <w:rsid w:val="005D1F09"/>
    <w:rsid w:val="005D5277"/>
    <w:rsid w:val="005E11B3"/>
    <w:rsid w:val="005F0DC0"/>
    <w:rsid w:val="005F72DB"/>
    <w:rsid w:val="0061105A"/>
    <w:rsid w:val="006126C4"/>
    <w:rsid w:val="00613DB0"/>
    <w:rsid w:val="006322ED"/>
    <w:rsid w:val="00646808"/>
    <w:rsid w:val="00646BBF"/>
    <w:rsid w:val="006549A3"/>
    <w:rsid w:val="00685C23"/>
    <w:rsid w:val="006A0658"/>
    <w:rsid w:val="006A1F41"/>
    <w:rsid w:val="006B22D3"/>
    <w:rsid w:val="006C32D8"/>
    <w:rsid w:val="006C5588"/>
    <w:rsid w:val="006C72AB"/>
    <w:rsid w:val="006D286F"/>
    <w:rsid w:val="006D3F66"/>
    <w:rsid w:val="006E1FD5"/>
    <w:rsid w:val="006F11B5"/>
    <w:rsid w:val="006F5338"/>
    <w:rsid w:val="006F68EB"/>
    <w:rsid w:val="00710D3C"/>
    <w:rsid w:val="007178C9"/>
    <w:rsid w:val="00725C04"/>
    <w:rsid w:val="007354CA"/>
    <w:rsid w:val="007417A4"/>
    <w:rsid w:val="00743CCB"/>
    <w:rsid w:val="00747A1C"/>
    <w:rsid w:val="0075148F"/>
    <w:rsid w:val="00767EF6"/>
    <w:rsid w:val="007843D0"/>
    <w:rsid w:val="007847C4"/>
    <w:rsid w:val="007A2223"/>
    <w:rsid w:val="007A50BB"/>
    <w:rsid w:val="007C0E5E"/>
    <w:rsid w:val="007C5968"/>
    <w:rsid w:val="007C7BA5"/>
    <w:rsid w:val="007E4D99"/>
    <w:rsid w:val="007F03A3"/>
    <w:rsid w:val="007F0E8B"/>
    <w:rsid w:val="00802255"/>
    <w:rsid w:val="00806703"/>
    <w:rsid w:val="0083136D"/>
    <w:rsid w:val="0084709C"/>
    <w:rsid w:val="00874425"/>
    <w:rsid w:val="008965FA"/>
    <w:rsid w:val="008A1AF6"/>
    <w:rsid w:val="008B724B"/>
    <w:rsid w:val="008C0CBD"/>
    <w:rsid w:val="008D63FA"/>
    <w:rsid w:val="008E5427"/>
    <w:rsid w:val="008F17A7"/>
    <w:rsid w:val="00907394"/>
    <w:rsid w:val="009342F2"/>
    <w:rsid w:val="009755C4"/>
    <w:rsid w:val="009761DE"/>
    <w:rsid w:val="00983A20"/>
    <w:rsid w:val="00985361"/>
    <w:rsid w:val="00985993"/>
    <w:rsid w:val="009918E8"/>
    <w:rsid w:val="009940A1"/>
    <w:rsid w:val="00996ABA"/>
    <w:rsid w:val="009B4CF5"/>
    <w:rsid w:val="009C0B30"/>
    <w:rsid w:val="009C45D7"/>
    <w:rsid w:val="009C55DA"/>
    <w:rsid w:val="009E2FF3"/>
    <w:rsid w:val="009E557C"/>
    <w:rsid w:val="009F05A7"/>
    <w:rsid w:val="00A01633"/>
    <w:rsid w:val="00A30054"/>
    <w:rsid w:val="00A32793"/>
    <w:rsid w:val="00A405EA"/>
    <w:rsid w:val="00A417BC"/>
    <w:rsid w:val="00A50B36"/>
    <w:rsid w:val="00A528BB"/>
    <w:rsid w:val="00A55E3E"/>
    <w:rsid w:val="00A564CC"/>
    <w:rsid w:val="00A66A88"/>
    <w:rsid w:val="00A80876"/>
    <w:rsid w:val="00AA12D9"/>
    <w:rsid w:val="00AB4216"/>
    <w:rsid w:val="00AB636E"/>
    <w:rsid w:val="00AC58A2"/>
    <w:rsid w:val="00AE03BD"/>
    <w:rsid w:val="00AF5CBF"/>
    <w:rsid w:val="00B13A6C"/>
    <w:rsid w:val="00B13CC1"/>
    <w:rsid w:val="00B32083"/>
    <w:rsid w:val="00B451E6"/>
    <w:rsid w:val="00B702D6"/>
    <w:rsid w:val="00B76182"/>
    <w:rsid w:val="00B97354"/>
    <w:rsid w:val="00BA1DA3"/>
    <w:rsid w:val="00BA43FD"/>
    <w:rsid w:val="00BA52D3"/>
    <w:rsid w:val="00BA5A4C"/>
    <w:rsid w:val="00BA64BE"/>
    <w:rsid w:val="00BB270D"/>
    <w:rsid w:val="00BC049F"/>
    <w:rsid w:val="00BC40E7"/>
    <w:rsid w:val="00BC45ED"/>
    <w:rsid w:val="00BE5DDA"/>
    <w:rsid w:val="00BF0FAB"/>
    <w:rsid w:val="00BF5EEC"/>
    <w:rsid w:val="00C10FC8"/>
    <w:rsid w:val="00C21CF8"/>
    <w:rsid w:val="00C32766"/>
    <w:rsid w:val="00C4342A"/>
    <w:rsid w:val="00C45B6D"/>
    <w:rsid w:val="00C50BE2"/>
    <w:rsid w:val="00C569D0"/>
    <w:rsid w:val="00C5758C"/>
    <w:rsid w:val="00C83DB8"/>
    <w:rsid w:val="00C95A3F"/>
    <w:rsid w:val="00C96C5A"/>
    <w:rsid w:val="00C96DC1"/>
    <w:rsid w:val="00CA24AA"/>
    <w:rsid w:val="00CB55CA"/>
    <w:rsid w:val="00CB7174"/>
    <w:rsid w:val="00CC2B36"/>
    <w:rsid w:val="00CC68C6"/>
    <w:rsid w:val="00CC6F87"/>
    <w:rsid w:val="00CD2DED"/>
    <w:rsid w:val="00CD5088"/>
    <w:rsid w:val="00CD7277"/>
    <w:rsid w:val="00CE5BEB"/>
    <w:rsid w:val="00CE5FDF"/>
    <w:rsid w:val="00D14B33"/>
    <w:rsid w:val="00D204FC"/>
    <w:rsid w:val="00D34911"/>
    <w:rsid w:val="00D40BCE"/>
    <w:rsid w:val="00D43B2C"/>
    <w:rsid w:val="00D72792"/>
    <w:rsid w:val="00D7603E"/>
    <w:rsid w:val="00D8045F"/>
    <w:rsid w:val="00D86B84"/>
    <w:rsid w:val="00DB63D6"/>
    <w:rsid w:val="00DD4E9B"/>
    <w:rsid w:val="00DE63D5"/>
    <w:rsid w:val="00DF06A6"/>
    <w:rsid w:val="00DF1D2B"/>
    <w:rsid w:val="00E02FB9"/>
    <w:rsid w:val="00E36D88"/>
    <w:rsid w:val="00E45AA1"/>
    <w:rsid w:val="00E601F1"/>
    <w:rsid w:val="00E61EE1"/>
    <w:rsid w:val="00E66AB4"/>
    <w:rsid w:val="00E749FC"/>
    <w:rsid w:val="00E83979"/>
    <w:rsid w:val="00ED0646"/>
    <w:rsid w:val="00ED11CE"/>
    <w:rsid w:val="00EE1609"/>
    <w:rsid w:val="00F0467D"/>
    <w:rsid w:val="00F05867"/>
    <w:rsid w:val="00F20E48"/>
    <w:rsid w:val="00F25E75"/>
    <w:rsid w:val="00F27EA9"/>
    <w:rsid w:val="00F36038"/>
    <w:rsid w:val="00F4355B"/>
    <w:rsid w:val="00F52678"/>
    <w:rsid w:val="00F66635"/>
    <w:rsid w:val="00F70504"/>
    <w:rsid w:val="00F767A3"/>
    <w:rsid w:val="00F76E79"/>
    <w:rsid w:val="00F94CD4"/>
    <w:rsid w:val="00F95996"/>
    <w:rsid w:val="00F959D2"/>
    <w:rsid w:val="00FA17B0"/>
    <w:rsid w:val="00FB1410"/>
    <w:rsid w:val="00FC56DB"/>
    <w:rsid w:val="00FD27D9"/>
    <w:rsid w:val="00FE6312"/>
    <w:rsid w:val="00FF3A8E"/>
    <w:rsid w:val="17786258"/>
    <w:rsid w:val="2D8249A5"/>
    <w:rsid w:val="616A5F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9AEF"/>
  <w15:docId w15:val="{8BBD44BD-2D1A-4660-BB82-C63CD9AF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autoRedefine/>
    <w:semiHidden/>
    <w:qFormat/>
    <w:pPr>
      <w:widowControl w:val="0"/>
      <w:suppressAutoHyphens/>
      <w:spacing w:after="0" w:line="360" w:lineRule="auto"/>
      <w:ind w:firstLine="708"/>
      <w:jc w:val="both"/>
    </w:pPr>
    <w:rPr>
      <w:rFonts w:ascii="Arial" w:eastAsia="Lucida Sans Unicode" w:hAnsi="Arial" w:cs="Times New Roman"/>
      <w:kern w:val="1"/>
      <w:sz w:val="26"/>
      <w:szCs w:val="24"/>
    </w:rPr>
  </w:style>
  <w:style w:type="character" w:customStyle="1" w:styleId="40">
    <w:name w:val="Заголовок 4 Знак"/>
    <w:basedOn w:val="a0"/>
    <w:link w:val="4"/>
    <w:autoRedefine/>
    <w:uiPriority w:val="9"/>
    <w:qFormat/>
    <w:rPr>
      <w:rFonts w:ascii="Times New Roman" w:eastAsia="Times New Roman" w:hAnsi="Times New Roman" w:cs="Times New Roman"/>
      <w:b/>
      <w:bCs/>
      <w:sz w:val="24"/>
      <w:szCs w:val="24"/>
      <w:lang w:eastAsia="ru-RU"/>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a8">
    <w:name w:val="Содержимое таблицы"/>
    <w:basedOn w:val="a"/>
    <w:qFormat/>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 с отступом Знак"/>
    <w:basedOn w:val="a0"/>
    <w:link w:val="a6"/>
    <w:autoRedefine/>
    <w:semiHidden/>
    <w:qFormat/>
    <w:rPr>
      <w:rFonts w:ascii="Arial" w:eastAsia="Lucida Sans Unicode" w:hAnsi="Arial" w:cs="Times New Roman"/>
      <w:kern w:val="1"/>
      <w:sz w:val="26"/>
      <w:szCs w:val="24"/>
    </w:rPr>
  </w:style>
  <w:style w:type="paragraph" w:customStyle="1" w:styleId="consplusnormal">
    <w:name w:val="consplusnormal"/>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Знак"/>
    <w:link w:val="ConsNormal0"/>
    <w:autoRedefine/>
    <w:qFormat/>
    <w:locked/>
    <w:rPr>
      <w:rFonts w:ascii="Arial" w:hAnsi="Arial" w:cs="Arial"/>
      <w:lang w:eastAsia="ru-RU"/>
    </w:rPr>
  </w:style>
  <w:style w:type="paragraph" w:customStyle="1" w:styleId="ConsNormal0">
    <w:name w:val="ConsNormal"/>
    <w:link w:val="ConsNormal"/>
    <w:autoRedefine/>
    <w:qFormat/>
    <w:pPr>
      <w:widowControl w:val="0"/>
      <w:ind w:firstLine="720"/>
    </w:pPr>
    <w:rPr>
      <w:rFonts w:ascii="Arial" w:hAnsi="Arial" w:cs="Arial"/>
      <w:sz w:val="22"/>
      <w:szCs w:val="22"/>
    </w:rPr>
  </w:style>
  <w:style w:type="paragraph" w:styleId="a9">
    <w:name w:val="List Paragraph"/>
    <w:basedOn w:val="a"/>
    <w:autoRedefine/>
    <w:uiPriority w:val="34"/>
    <w:qFormat/>
    <w:pPr>
      <w:ind w:left="720"/>
      <w:contextualSpacing/>
    </w:pPr>
  </w:style>
  <w:style w:type="paragraph" w:customStyle="1" w:styleId="ConsPlusNormal0">
    <w:name w:val="ConsPlusNormal"/>
    <w:autoRedefine/>
    <w:uiPriority w:val="99"/>
    <w:qFormat/>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5038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3889"/>
    <w:rPr>
      <w:sz w:val="22"/>
      <w:szCs w:val="22"/>
      <w:lang w:eastAsia="en-US"/>
    </w:rPr>
  </w:style>
  <w:style w:type="paragraph" w:styleId="ac">
    <w:name w:val="footer"/>
    <w:basedOn w:val="a"/>
    <w:link w:val="ad"/>
    <w:uiPriority w:val="99"/>
    <w:unhideWhenUsed/>
    <w:rsid w:val="005038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38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4B2236F9300659361B6815CE0F533D63C388622287F517D7F2159F332EI3b5D"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0E884C451B34861B005E64AEF81D6D99022BB235B38820D4B273D73EEDb0j5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consultantplus://offline/ref=0E884C451B34861B005E64AEF81D6D99022BB235B38820D4B273D73EEDb0j5L"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E62211D48BA3DEE103B1C3B7927DA54A3D73FD837472BA47361357E026lAg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garantF1://70253464.2"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AB02-8F22-4806-972B-63050A1F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24488</Words>
  <Characters>139583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Recepchen</cp:lastModifiedBy>
  <cp:revision>12</cp:revision>
  <cp:lastPrinted>2024-11-11T05:23:00Z</cp:lastPrinted>
  <dcterms:created xsi:type="dcterms:W3CDTF">2024-10-17T09:11:00Z</dcterms:created>
  <dcterms:modified xsi:type="dcterms:W3CDTF">2024-12-09T04:25:00Z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783D73D369FD4CD6B9831A3B6D416389_12</vt:lpwstr>
  </property>
</Properties>
</file>