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4659" w14:textId="1487CEB1" w:rsidR="0034797A" w:rsidRDefault="00A83189" w:rsidP="00A83189">
      <w:pPr>
        <w:widowControl w:val="0"/>
        <w:tabs>
          <w:tab w:val="left" w:pos="0"/>
          <w:tab w:val="right" w:pos="3660"/>
          <w:tab w:val="left" w:pos="621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18D91A78" wp14:editId="6743AA04">
            <wp:simplePos x="0" y="0"/>
            <wp:positionH relativeFrom="column">
              <wp:posOffset>2762250</wp:posOffset>
            </wp:positionH>
            <wp:positionV relativeFrom="line">
              <wp:posOffset>-276225</wp:posOffset>
            </wp:positionV>
            <wp:extent cx="685800" cy="838200"/>
            <wp:effectExtent l="0" t="0" r="0" b="0"/>
            <wp:wrapSquare wrapText="bothSides"/>
            <wp:docPr id="1" name="Рисунок 1" descr="C:\Users\user\AppData\Local\Temp\ksohtml35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Temp\ksohtml35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ab/>
      </w:r>
      <w:r w:rsidR="008F5203">
        <w:rPr>
          <w:rFonts w:ascii="Times New Roman" w:hAnsi="Times New Roman"/>
        </w:rPr>
        <w:t xml:space="preserve">           </w:t>
      </w:r>
    </w:p>
    <w:p w14:paraId="565C988D" w14:textId="77777777" w:rsidR="0034797A" w:rsidRDefault="008F5203">
      <w:pPr>
        <w:widowControl w:val="0"/>
        <w:tabs>
          <w:tab w:val="left" w:pos="0"/>
          <w:tab w:val="left" w:pos="621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73AD93" w14:textId="77777777" w:rsidR="00A83189" w:rsidRPr="00A83189" w:rsidRDefault="00A83189" w:rsidP="00A83189">
      <w:pPr>
        <w:suppressAutoHyphens w:val="0"/>
        <w:spacing w:before="0" w:beforeAutospacing="0" w:after="120" w:afterAutospacing="0" w:line="240" w:lineRule="auto"/>
        <w:jc w:val="center"/>
        <w:rPr>
          <w:rFonts w:ascii="Times New Roman" w:hAnsi="Times New Roman"/>
          <w:b/>
          <w:bCs/>
        </w:rPr>
      </w:pPr>
      <w:r w:rsidRPr="00A83189">
        <w:rPr>
          <w:rFonts w:ascii="Times New Roman" w:hAnsi="Times New Roman"/>
          <w:b/>
          <w:bCs/>
        </w:rPr>
        <w:t>РОССИЙСКАЯ ФЕДЕРАЦИЯ</w:t>
      </w:r>
    </w:p>
    <w:p w14:paraId="22D6BD8B" w14:textId="77777777" w:rsidR="00A83189" w:rsidRPr="00A83189" w:rsidRDefault="00A83189" w:rsidP="00A83189">
      <w:pPr>
        <w:suppressAutoHyphens w:val="0"/>
        <w:spacing w:before="0" w:beforeAutospacing="0" w:after="120" w:afterAutospacing="0" w:line="240" w:lineRule="auto"/>
        <w:jc w:val="center"/>
        <w:rPr>
          <w:rFonts w:ascii="Times New Roman" w:hAnsi="Times New Roman"/>
          <w:b/>
          <w:bCs/>
        </w:rPr>
      </w:pPr>
      <w:r w:rsidRPr="00A83189">
        <w:rPr>
          <w:rFonts w:ascii="Times New Roman" w:hAnsi="Times New Roman"/>
          <w:b/>
          <w:bCs/>
        </w:rPr>
        <w:t>СОБРАНИЕ ДЕПУТАТОВ НЯЗЕПЕТРОВСКОГО МУНИЦИПАЛЬНОГО ОКРУГА</w:t>
      </w:r>
    </w:p>
    <w:p w14:paraId="23323F83" w14:textId="77777777" w:rsidR="00A83189" w:rsidRPr="00A83189" w:rsidRDefault="00A83189" w:rsidP="00A83189">
      <w:pPr>
        <w:suppressAutoHyphens w:val="0"/>
        <w:spacing w:before="0" w:beforeAutospacing="0" w:after="120" w:afterAutospacing="0" w:line="240" w:lineRule="auto"/>
        <w:jc w:val="center"/>
        <w:rPr>
          <w:rFonts w:ascii="Times New Roman" w:hAnsi="Times New Roman"/>
          <w:b/>
          <w:bCs/>
        </w:rPr>
      </w:pPr>
      <w:r w:rsidRPr="00A83189">
        <w:rPr>
          <w:rFonts w:ascii="Times New Roman" w:hAnsi="Times New Roman"/>
          <w:b/>
          <w:bCs/>
        </w:rPr>
        <w:t>ЧЕЛЯБИНСКОЙ ОБЛАСТИ</w:t>
      </w:r>
    </w:p>
    <w:p w14:paraId="59BB390A" w14:textId="77777777" w:rsidR="00A83189" w:rsidRPr="00A83189" w:rsidRDefault="00A83189" w:rsidP="00A83189">
      <w:pPr>
        <w:suppressAutoHyphens w:val="0"/>
        <w:spacing w:before="0" w:beforeAutospacing="0" w:after="120" w:afterAutospacing="0" w:line="240" w:lineRule="auto"/>
        <w:jc w:val="center"/>
        <w:rPr>
          <w:rFonts w:ascii="Times New Roman" w:hAnsi="Times New Roman"/>
          <w:b/>
          <w:bCs/>
        </w:rPr>
      </w:pPr>
    </w:p>
    <w:p w14:paraId="7E88142A" w14:textId="77777777" w:rsidR="00A83189" w:rsidRPr="00A83189" w:rsidRDefault="00A83189" w:rsidP="00A83189">
      <w:pPr>
        <w:suppressAutoHyphens w:val="0"/>
        <w:spacing w:before="0" w:beforeAutospacing="0" w:after="120" w:afterAutospacing="0" w:line="240" w:lineRule="auto"/>
        <w:jc w:val="center"/>
        <w:rPr>
          <w:rFonts w:ascii="Times New Roman" w:hAnsi="Times New Roman"/>
          <w:b/>
          <w:bCs/>
        </w:rPr>
      </w:pPr>
      <w:r w:rsidRPr="00A83189">
        <w:rPr>
          <w:rFonts w:ascii="Times New Roman" w:hAnsi="Times New Roman"/>
          <w:b/>
          <w:bCs/>
        </w:rPr>
        <w:t>РЕШЕНИЕ</w:t>
      </w:r>
    </w:p>
    <w:p w14:paraId="1AFF254C" w14:textId="50F9A6FB" w:rsidR="00A83189" w:rsidRDefault="00A83189" w:rsidP="00A83189">
      <w:pPr>
        <w:keepNext/>
        <w:numPr>
          <w:ilvl w:val="1"/>
          <w:numId w:val="0"/>
        </w:numPr>
        <w:tabs>
          <w:tab w:val="left" w:pos="0"/>
          <w:tab w:val="left" w:pos="8280"/>
        </w:tabs>
        <w:spacing w:before="0" w:beforeAutospacing="0" w:after="0" w:afterAutospacing="0" w:line="240" w:lineRule="auto"/>
        <w:jc w:val="both"/>
        <w:outlineLvl w:val="1"/>
        <w:rPr>
          <w:rFonts w:ascii="Times New Roman" w:hAnsi="Times New Roman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от </w:t>
      </w:r>
      <w:r w:rsidR="009527D9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 xml:space="preserve"> октября 2025 г.</w:t>
      </w:r>
      <w:r w:rsidR="008F5203">
        <w:rPr>
          <w:rFonts w:ascii="Times New Roman" w:hAnsi="Times New Roman"/>
          <w:lang w:eastAsia="zh-CN"/>
        </w:rPr>
        <w:t xml:space="preserve"> № </w:t>
      </w:r>
      <w:r w:rsidR="00414243">
        <w:rPr>
          <w:rFonts w:ascii="Times New Roman" w:hAnsi="Times New Roman"/>
          <w:lang w:eastAsia="zh-CN"/>
        </w:rPr>
        <w:t>277</w:t>
      </w:r>
    </w:p>
    <w:p w14:paraId="28C3F1A8" w14:textId="401FB212" w:rsidR="0034797A" w:rsidRPr="00A83189" w:rsidRDefault="008F5203" w:rsidP="00A83189">
      <w:pPr>
        <w:keepNext/>
        <w:numPr>
          <w:ilvl w:val="1"/>
          <w:numId w:val="0"/>
        </w:numPr>
        <w:tabs>
          <w:tab w:val="left" w:pos="0"/>
          <w:tab w:val="left" w:pos="8280"/>
        </w:tabs>
        <w:spacing w:before="0" w:beforeAutospacing="0" w:after="0" w:afterAutospacing="0" w:line="240" w:lineRule="auto"/>
        <w:jc w:val="both"/>
        <w:outlineLvl w:val="1"/>
        <w:rPr>
          <w:rFonts w:ascii="Times New Roman" w:hAnsi="Times New Roman"/>
          <w:szCs w:val="20"/>
          <w:lang w:eastAsia="zh-CN"/>
        </w:rPr>
      </w:pPr>
      <w:r>
        <w:rPr>
          <w:rFonts w:ascii="Times New Roman" w:hAnsi="Times New Roman"/>
          <w:bCs/>
          <w:lang w:eastAsia="zh-CN"/>
        </w:rPr>
        <w:t>г. Нязепетровск</w:t>
      </w:r>
    </w:p>
    <w:tbl>
      <w:tblPr>
        <w:tblStyle w:val="a3"/>
        <w:tblW w:w="999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99"/>
        <w:gridCol w:w="4997"/>
      </w:tblGrid>
      <w:tr w:rsidR="0034797A" w14:paraId="26CCF231" w14:textId="77777777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0B611852" w14:textId="77777777" w:rsidR="00A83189" w:rsidRDefault="00A83189" w:rsidP="00A8318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14:paraId="120D18B6" w14:textId="4AD29313" w:rsidR="0034797A" w:rsidRPr="00A83189" w:rsidRDefault="008F5203" w:rsidP="00414243">
            <w:pPr>
              <w:widowControl w:val="0"/>
              <w:spacing w:before="0" w:beforeAutospacing="0" w:after="0" w:afterAutospacing="0" w:line="240" w:lineRule="auto"/>
              <w:ind w:right="3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внесении </w:t>
            </w:r>
            <w:r w:rsidR="00A83189">
              <w:rPr>
                <w:rFonts w:ascii="Times New Roman" w:hAnsi="Times New Roman"/>
              </w:rPr>
              <w:t>изменения в</w:t>
            </w:r>
            <w:r>
              <w:rPr>
                <w:rFonts w:ascii="Times New Roman" w:hAnsi="Times New Roman"/>
              </w:rPr>
              <w:t xml:space="preserve"> решение Собрания депутатов Нязепетровского муниципального округа Челябинской области от 27 января 2025 года № 129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1B79B2CC" w14:textId="77777777" w:rsidR="0034797A" w:rsidRDefault="0034797A" w:rsidP="00414243">
            <w:pPr>
              <w:pStyle w:val="ConsPlusTitle"/>
              <w:ind w:left="-212" w:right="4485"/>
              <w:rPr>
                <w:b w:val="0"/>
              </w:rPr>
            </w:pPr>
          </w:p>
        </w:tc>
      </w:tr>
    </w:tbl>
    <w:p w14:paraId="1F7402B1" w14:textId="77777777" w:rsidR="0034797A" w:rsidRDefault="008F5203" w:rsidP="0043288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27 мая 1998 г. № 76-ФЗ «О статусе военнослужащих», руководствуясь Уставом Нязепетровского муниципального округа Челябинской области, Собрание депутатов Нязепетровского муниципального округа Челябинской области </w:t>
      </w:r>
    </w:p>
    <w:p w14:paraId="4097FF51" w14:textId="64ECE809" w:rsidR="0034797A" w:rsidRDefault="008F5203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РЕШАЕТ:</w:t>
      </w:r>
    </w:p>
    <w:p w14:paraId="222A970D" w14:textId="423F5B22" w:rsidR="0034797A" w:rsidRDefault="008F5203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           </w:t>
      </w:r>
      <w:r>
        <w:rPr>
          <w:rFonts w:ascii="Times New Roman" w:eastAsia="Calibri" w:hAnsi="Times New Roman"/>
        </w:rPr>
        <w:t>1.</w:t>
      </w:r>
      <w:r>
        <w:rPr>
          <w:rFonts w:ascii="Times New Roman" w:eastAsia="Calibri" w:hAnsi="Times New Roman"/>
          <w:b/>
        </w:rPr>
        <w:t xml:space="preserve"> </w:t>
      </w:r>
      <w:r w:rsidRPr="00071631">
        <w:rPr>
          <w:rFonts w:ascii="Times New Roman" w:eastAsia="Calibri" w:hAnsi="Times New Roman"/>
        </w:rPr>
        <w:t xml:space="preserve"> </w:t>
      </w:r>
      <w:r w:rsidRPr="00071631">
        <w:rPr>
          <w:rFonts w:ascii="Times New Roman" w:hAnsi="Times New Roman"/>
        </w:rPr>
        <w:t>Внести в Порядок о предоставлении дополнительных мер социальной поддержки отдельным категориям граждан  в связи с проведением специальной военной операции</w:t>
      </w:r>
      <w:r w:rsidRPr="00071631">
        <w:rPr>
          <w:rFonts w:ascii="Times New Roman" w:eastAsia="Calibri" w:hAnsi="Times New Roman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Украины, за счет средств бюджета  Нязепетровского муниципального округа, утвержденный решением  Собрания депутатов Нязепетровского муниципального округа Челябинской области от 27 января 2025 года № 129 </w:t>
      </w:r>
      <w:r w:rsidR="00A83189">
        <w:rPr>
          <w:rFonts w:ascii="Times New Roman" w:eastAsia="Calibri" w:hAnsi="Times New Roman"/>
        </w:rPr>
        <w:t xml:space="preserve">                                  </w:t>
      </w:r>
      <w:r w:rsidRPr="00071631">
        <w:rPr>
          <w:rFonts w:ascii="Times New Roman" w:eastAsia="Calibri" w:hAnsi="Times New Roman"/>
        </w:rPr>
        <w:t xml:space="preserve">(с изменениями,  утвержденными решениями Собрания депутатов Нязепетровского муниципального округа Челябинской области от  06 марта 2025 г. № 168, от 28 июля 2025 г.  </w:t>
      </w:r>
      <w:r w:rsidR="00AC30EF">
        <w:rPr>
          <w:rFonts w:ascii="Times New Roman" w:eastAsia="Calibri" w:hAnsi="Times New Roman"/>
        </w:rPr>
        <w:t xml:space="preserve">           </w:t>
      </w:r>
      <w:bookmarkStart w:id="0" w:name="_GoBack"/>
      <w:bookmarkEnd w:id="0"/>
      <w:r w:rsidRPr="00071631">
        <w:rPr>
          <w:rFonts w:ascii="Times New Roman" w:eastAsia="Calibri" w:hAnsi="Times New Roman"/>
        </w:rPr>
        <w:t>№ 242), следующее  изменение:</w:t>
      </w:r>
    </w:p>
    <w:p w14:paraId="56F19248" w14:textId="77777777" w:rsidR="0034797A" w:rsidRDefault="008F5203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1) пункт 1 изложить в следующей редакции:</w:t>
      </w:r>
    </w:p>
    <w:p w14:paraId="0C85B5B7" w14:textId="2E387B6D" w:rsidR="0034797A" w:rsidRDefault="008F5203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«1.Установить дополнительную меру социальной поддержки отдельным категориям граждан, в связи  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единовременной денежной выплаты </w:t>
      </w:r>
      <w:r w:rsidR="00432880">
        <w:rPr>
          <w:rFonts w:ascii="Times New Roman" w:eastAsia="Calibri" w:hAnsi="Times New Roman"/>
        </w:rPr>
        <w:t xml:space="preserve">                                                                   </w:t>
      </w:r>
      <w:r>
        <w:rPr>
          <w:rFonts w:ascii="Times New Roman" w:eastAsia="Calibri" w:hAnsi="Times New Roman"/>
        </w:rPr>
        <w:t>в размере 200000 (двести тысяч) рублей из бюджета Нязепетровского муниципального округа».</w:t>
      </w:r>
    </w:p>
    <w:p w14:paraId="359A1E78" w14:textId="2CA873C4" w:rsidR="0034797A" w:rsidRDefault="008F5203" w:rsidP="00A83189">
      <w:pPr>
        <w:tabs>
          <w:tab w:val="left" w:pos="0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 Настоящее решение подлежит официальному опубликованию на сайте Нязепетровского муниципального округа Челябинской области (</w:t>
      </w:r>
      <w:hyperlink r:id="rId7" w:history="1">
        <w:r>
          <w:rPr>
            <w:rStyle w:val="15"/>
            <w:rFonts w:ascii="Times New Roman" w:eastAsia="Calibri" w:hAnsi="Times New Roman"/>
            <w:color w:val="000000"/>
          </w:rPr>
          <w:t>www.nzpr.ru</w:t>
        </w:r>
      </w:hyperlink>
      <w:r>
        <w:rPr>
          <w:rFonts w:ascii="Times New Roman" w:hAnsi="Times New Roman"/>
        </w:rPr>
        <w:t>,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регистрация в качестве сетевого издания: Эл № ФС77-81111 от 17 мая 2021 г.)</w:t>
      </w:r>
      <w:r w:rsidR="00A83189">
        <w:rPr>
          <w:rFonts w:ascii="Times New Roman" w:hAnsi="Times New Roman"/>
        </w:rPr>
        <w:t>.</w:t>
      </w:r>
    </w:p>
    <w:p w14:paraId="748FA763" w14:textId="7F0B5B66" w:rsidR="0034797A" w:rsidRDefault="008F5203" w:rsidP="002649B3">
      <w:pPr>
        <w:tabs>
          <w:tab w:val="left" w:pos="0"/>
        </w:tabs>
        <w:spacing w:before="0" w:beforeAutospacing="0" w:after="0" w:afterAutospacing="0" w:line="240" w:lineRule="auto"/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7A2DD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3. </w:t>
      </w:r>
      <w:r w:rsidR="00AE47B2" w:rsidRPr="00AE47B2">
        <w:rPr>
          <w:rFonts w:ascii="Times New Roman" w:hAnsi="Times New Roman"/>
        </w:rPr>
        <w:t>Настоящее решение вступает в силу после его официального опубликования и распространяет свое действие на правоотношения, возникшие с 20 октября 2025 года.</w:t>
      </w:r>
    </w:p>
    <w:p w14:paraId="4615758E" w14:textId="2EC8C240" w:rsidR="0034797A" w:rsidRDefault="008F5203">
      <w:pPr>
        <w:tabs>
          <w:tab w:val="left" w:pos="0"/>
          <w:tab w:val="left" w:pos="540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A2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4. Контроль исполнения настоящего решения возложить на постоянную комиссию Собрания депутатов по экономике, бюджетам, финансам, вопросам налогообложения, жилищно-коммунального, транспортного, торгового и бытового обслуживания населения (Телятников Б.М.).</w:t>
      </w:r>
    </w:p>
    <w:p w14:paraId="7CBECA02" w14:textId="079DC671" w:rsidR="0034797A" w:rsidRDefault="008F5203">
      <w:pPr>
        <w:tabs>
          <w:tab w:val="left" w:pos="0"/>
          <w:tab w:val="left" w:pos="810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E58A99C" w14:textId="77777777" w:rsidR="0034797A" w:rsidRDefault="008F5203">
      <w:pPr>
        <w:tabs>
          <w:tab w:val="left" w:pos="0"/>
          <w:tab w:val="left" w:pos="810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Собрания депутатов</w:t>
      </w:r>
    </w:p>
    <w:p w14:paraId="6A6F9B50" w14:textId="77777777" w:rsidR="0034797A" w:rsidRDefault="008F5203">
      <w:pPr>
        <w:tabs>
          <w:tab w:val="left" w:pos="0"/>
          <w:tab w:val="left" w:pos="810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Нязепетровского муниципального округа                                                         А.Г. </w:t>
      </w:r>
      <w:proofErr w:type="spellStart"/>
      <w:r>
        <w:rPr>
          <w:rFonts w:ascii="Times New Roman" w:hAnsi="Times New Roman"/>
        </w:rPr>
        <w:t>Бунаков</w:t>
      </w:r>
      <w:proofErr w:type="spellEnd"/>
      <w:r>
        <w:rPr>
          <w:rFonts w:ascii="Times New Roman" w:hAnsi="Times New Roman"/>
        </w:rPr>
        <w:t xml:space="preserve">  </w:t>
      </w:r>
    </w:p>
    <w:p w14:paraId="429257DA" w14:textId="5264A8DD" w:rsidR="0034797A" w:rsidRDefault="008F5203">
      <w:pPr>
        <w:spacing w:before="0" w:beforeAutospacing="0" w:after="0" w:afterAutospacing="0" w:line="240" w:lineRule="auto"/>
      </w:pPr>
      <w:r>
        <w:t xml:space="preserve"> </w:t>
      </w:r>
    </w:p>
    <w:p w14:paraId="034125CF" w14:textId="77777777" w:rsidR="0034797A" w:rsidRDefault="008F5203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Глава Нязепетровского</w:t>
      </w:r>
    </w:p>
    <w:p w14:paraId="37823286" w14:textId="52E53F57" w:rsidR="0034797A" w:rsidRPr="00A83189" w:rsidRDefault="00A83189" w:rsidP="00A83189">
      <w:pPr>
        <w:spacing w:before="0" w:beforeAutospacing="0" w:after="0" w:afterAutospacing="0" w:line="240" w:lineRule="auto"/>
        <w:ind w:left="-14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="008F5203">
        <w:rPr>
          <w:rFonts w:ascii="Times New Roman" w:eastAsia="Calibri" w:hAnsi="Times New Roman"/>
        </w:rPr>
        <w:t>муниципального округа                                                                                       С.А. Кравцов</w:t>
      </w:r>
    </w:p>
    <w:sectPr w:rsidR="0034797A" w:rsidRPr="00A83189" w:rsidSect="00432880">
      <w:pgSz w:w="11906" w:h="16838"/>
      <w:pgMar w:top="567" w:right="707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A514" w14:textId="77777777" w:rsidR="004E67BB" w:rsidRDefault="004E67BB">
      <w:pPr>
        <w:spacing w:line="240" w:lineRule="auto"/>
      </w:pPr>
      <w:r>
        <w:separator/>
      </w:r>
    </w:p>
  </w:endnote>
  <w:endnote w:type="continuationSeparator" w:id="0">
    <w:p w14:paraId="795A6087" w14:textId="77777777" w:rsidR="004E67BB" w:rsidRDefault="004E6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2A23" w14:textId="77777777" w:rsidR="004E67BB" w:rsidRDefault="004E67BB">
      <w:pPr>
        <w:spacing w:before="0" w:after="0"/>
      </w:pPr>
      <w:r>
        <w:separator/>
      </w:r>
    </w:p>
  </w:footnote>
  <w:footnote w:type="continuationSeparator" w:id="0">
    <w:p w14:paraId="12B013DA" w14:textId="77777777" w:rsidR="004E67BB" w:rsidRDefault="004E67B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E2D"/>
    <w:rsid w:val="00032630"/>
    <w:rsid w:val="00071631"/>
    <w:rsid w:val="00111818"/>
    <w:rsid w:val="00162572"/>
    <w:rsid w:val="001E4B70"/>
    <w:rsid w:val="00211E2D"/>
    <w:rsid w:val="002649B3"/>
    <w:rsid w:val="0034797A"/>
    <w:rsid w:val="00414243"/>
    <w:rsid w:val="00432880"/>
    <w:rsid w:val="004614A0"/>
    <w:rsid w:val="00477154"/>
    <w:rsid w:val="004E67BB"/>
    <w:rsid w:val="0054099F"/>
    <w:rsid w:val="005D67C3"/>
    <w:rsid w:val="005D6DE1"/>
    <w:rsid w:val="006209A6"/>
    <w:rsid w:val="007A2DDE"/>
    <w:rsid w:val="00802E80"/>
    <w:rsid w:val="008F5203"/>
    <w:rsid w:val="009527D9"/>
    <w:rsid w:val="00A83189"/>
    <w:rsid w:val="00AC30EF"/>
    <w:rsid w:val="00AE47B2"/>
    <w:rsid w:val="00F01114"/>
    <w:rsid w:val="43A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A8F8C3"/>
  <w15:docId w15:val="{EC330E51-9496-4C3A-A074-BD592F6D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pPr>
      <w:suppressAutoHyphens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onsPlusTitle">
    <w:name w:val="ConsPlusTitle"/>
    <w:basedOn w:val="a"/>
    <w:qFormat/>
    <w:pPr>
      <w:widowControl w:val="0"/>
      <w:spacing w:before="0" w:beforeAutospacing="0" w:after="0" w:afterAutospacing="0" w:line="240" w:lineRule="auto"/>
    </w:pPr>
    <w:rPr>
      <w:rFonts w:ascii="Times New Roman" w:hAnsi="Times New Roman"/>
      <w:b/>
      <w:bCs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z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Recepchen</cp:lastModifiedBy>
  <cp:revision>19</cp:revision>
  <cp:lastPrinted>2025-10-16T10:35:00Z</cp:lastPrinted>
  <dcterms:created xsi:type="dcterms:W3CDTF">2025-10-14T03:47:00Z</dcterms:created>
  <dcterms:modified xsi:type="dcterms:W3CDTF">2025-10-16T10:36:00Z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3FA9D6CC84454B6F9A2696B40EDF4EA7_13</vt:lpwstr>
  </property>
</Properties>
</file>