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D2DF37" w14:textId="77777777" w:rsidR="0038645E" w:rsidRPr="0038645E" w:rsidRDefault="0038645E" w:rsidP="0038645E">
      <w:pPr>
        <w:suppressAutoHyphens/>
        <w:spacing w:after="0" w:line="240" w:lineRule="auto"/>
        <w:jc w:val="center"/>
        <w:rPr>
          <w:rFonts w:ascii="Times New Roman" w:eastAsia="Tahoma" w:hAnsi="Times New Roman" w:cs="Noto Sans Devanagari"/>
          <w:color w:val="000000"/>
          <w:sz w:val="24"/>
          <w:szCs w:val="20"/>
          <w:lang w:eastAsia="zh-CN" w:bidi="hi-IN"/>
        </w:rPr>
      </w:pPr>
    </w:p>
    <w:p w14:paraId="58CA387D" w14:textId="77777777" w:rsidR="0038645E" w:rsidRPr="0038645E" w:rsidRDefault="0038645E" w:rsidP="0038645E">
      <w:pPr>
        <w:suppressAutoHyphens/>
        <w:spacing w:after="0" w:line="240" w:lineRule="auto"/>
        <w:jc w:val="center"/>
        <w:rPr>
          <w:rFonts w:ascii="Times New Roman" w:eastAsia="Tahoma" w:hAnsi="Times New Roman" w:cs="Noto Sans Devanagari"/>
          <w:color w:val="000000"/>
          <w:sz w:val="24"/>
          <w:szCs w:val="20"/>
          <w:lang w:eastAsia="zh-CN" w:bidi="hi-IN"/>
        </w:rPr>
      </w:pPr>
      <w:r w:rsidRPr="0038645E">
        <w:rPr>
          <w:rFonts w:ascii="Times New Roman" w:eastAsia="Tahoma" w:hAnsi="Times New Roman" w:cs="Noto Sans Devanagari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 wp14:anchorId="1C4A3368" wp14:editId="65A2D354">
            <wp:simplePos x="0" y="0"/>
            <wp:positionH relativeFrom="column">
              <wp:posOffset>2712720</wp:posOffset>
            </wp:positionH>
            <wp:positionV relativeFrom="paragraph">
              <wp:posOffset>38735</wp:posOffset>
            </wp:positionV>
            <wp:extent cx="685800" cy="831850"/>
            <wp:effectExtent l="0" t="0" r="0" b="0"/>
            <wp:wrapSquare wrapText="bothSides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645E">
        <w:rPr>
          <w:rFonts w:ascii="Times New Roman" w:eastAsia="Tahoma" w:hAnsi="Times New Roman" w:cs="Noto Sans Devanagari"/>
          <w:color w:val="000000"/>
          <w:sz w:val="24"/>
          <w:szCs w:val="20"/>
          <w:lang w:eastAsia="zh-CN" w:bidi="hi-IN"/>
        </w:rPr>
        <w:tab/>
      </w:r>
    </w:p>
    <w:p w14:paraId="60E608D2" w14:textId="77777777" w:rsidR="0038645E" w:rsidRPr="0038645E" w:rsidRDefault="0038645E" w:rsidP="0038645E">
      <w:pPr>
        <w:suppressAutoHyphens/>
        <w:spacing w:after="0" w:line="240" w:lineRule="auto"/>
        <w:outlineLvl w:val="0"/>
        <w:rPr>
          <w:rFonts w:ascii="Times New Roman" w:eastAsia="Tahoma" w:hAnsi="Times New Roman" w:cs="Noto Sans Devanagari"/>
          <w:b/>
          <w:color w:val="000000"/>
          <w:sz w:val="28"/>
          <w:szCs w:val="20"/>
          <w:lang w:eastAsia="zh-CN" w:bidi="hi-IN"/>
        </w:rPr>
      </w:pPr>
    </w:p>
    <w:p w14:paraId="73ED5254" w14:textId="77777777" w:rsidR="0038645E" w:rsidRPr="0038645E" w:rsidRDefault="0038645E" w:rsidP="0038645E">
      <w:pPr>
        <w:suppressAutoHyphens/>
        <w:spacing w:after="0" w:line="240" w:lineRule="auto"/>
        <w:jc w:val="center"/>
        <w:outlineLvl w:val="0"/>
        <w:rPr>
          <w:rFonts w:ascii="Times New Roman" w:eastAsia="Tahoma" w:hAnsi="Times New Roman" w:cs="Noto Sans Devanagari"/>
          <w:b/>
          <w:color w:val="000000"/>
          <w:sz w:val="28"/>
          <w:szCs w:val="20"/>
          <w:lang w:eastAsia="zh-CN" w:bidi="hi-IN"/>
        </w:rPr>
      </w:pPr>
    </w:p>
    <w:p w14:paraId="727C4BE3" w14:textId="77777777" w:rsidR="0038645E" w:rsidRPr="0038645E" w:rsidRDefault="0038645E" w:rsidP="0038645E">
      <w:pPr>
        <w:suppressAutoHyphens/>
        <w:spacing w:after="0" w:line="240" w:lineRule="auto"/>
        <w:jc w:val="center"/>
        <w:outlineLvl w:val="0"/>
        <w:rPr>
          <w:rFonts w:ascii="Times New Roman" w:eastAsia="Tahoma" w:hAnsi="Times New Roman" w:cs="Noto Sans Devanagari"/>
          <w:b/>
          <w:color w:val="000000"/>
          <w:sz w:val="28"/>
          <w:szCs w:val="20"/>
          <w:lang w:eastAsia="zh-CN" w:bidi="hi-IN"/>
        </w:rPr>
      </w:pPr>
    </w:p>
    <w:p w14:paraId="2578288C" w14:textId="77777777" w:rsidR="0038645E" w:rsidRPr="0038645E" w:rsidRDefault="0038645E" w:rsidP="0038645E">
      <w:pPr>
        <w:suppressAutoHyphens/>
        <w:spacing w:after="0" w:line="240" w:lineRule="auto"/>
        <w:jc w:val="center"/>
        <w:outlineLvl w:val="0"/>
        <w:rPr>
          <w:rFonts w:ascii="Times New Roman" w:eastAsia="Tahoma" w:hAnsi="Times New Roman" w:cs="Noto Sans Devanagari"/>
          <w:b/>
          <w:color w:val="000000"/>
          <w:sz w:val="28"/>
          <w:szCs w:val="20"/>
          <w:lang w:eastAsia="zh-CN" w:bidi="hi-IN"/>
        </w:rPr>
      </w:pPr>
    </w:p>
    <w:p w14:paraId="0DB837B0" w14:textId="77777777" w:rsidR="0038645E" w:rsidRPr="0038645E" w:rsidRDefault="0038645E" w:rsidP="0038645E">
      <w:pPr>
        <w:suppressAutoHyphens/>
        <w:spacing w:after="0" w:line="240" w:lineRule="auto"/>
        <w:jc w:val="center"/>
        <w:outlineLvl w:val="0"/>
        <w:rPr>
          <w:rFonts w:ascii="Times New Roman" w:eastAsia="Tahoma" w:hAnsi="Times New Roman" w:cs="Noto Sans Devanagari"/>
          <w:b/>
          <w:color w:val="000000"/>
          <w:sz w:val="28"/>
          <w:szCs w:val="28"/>
          <w:lang w:eastAsia="zh-CN" w:bidi="hi-IN"/>
        </w:rPr>
      </w:pPr>
      <w:r w:rsidRPr="0038645E">
        <w:rPr>
          <w:rFonts w:ascii="Times New Roman" w:eastAsia="Tahoma" w:hAnsi="Times New Roman" w:cs="Noto Sans Devanagari"/>
          <w:b/>
          <w:color w:val="000000"/>
          <w:sz w:val="28"/>
          <w:szCs w:val="28"/>
          <w:lang w:eastAsia="zh-CN" w:bidi="hi-IN"/>
        </w:rPr>
        <w:t>Российская Федерация</w:t>
      </w:r>
    </w:p>
    <w:p w14:paraId="6F3D1095" w14:textId="77777777" w:rsidR="0038645E" w:rsidRPr="0038645E" w:rsidRDefault="0038645E" w:rsidP="0038645E">
      <w:pPr>
        <w:suppressAutoHyphens/>
        <w:spacing w:after="0" w:line="240" w:lineRule="auto"/>
        <w:jc w:val="center"/>
        <w:outlineLvl w:val="0"/>
        <w:rPr>
          <w:rFonts w:ascii="Times New Roman" w:eastAsia="Tahoma" w:hAnsi="Times New Roman" w:cs="Noto Sans Devanagari"/>
          <w:b/>
          <w:color w:val="000000"/>
          <w:sz w:val="28"/>
          <w:szCs w:val="28"/>
          <w:lang w:eastAsia="zh-CN" w:bidi="hi-IN"/>
        </w:rPr>
      </w:pPr>
      <w:r w:rsidRPr="0038645E">
        <w:rPr>
          <w:rFonts w:ascii="Times New Roman" w:eastAsia="Tahoma" w:hAnsi="Times New Roman" w:cs="Noto Sans Devanagari"/>
          <w:b/>
          <w:color w:val="000000"/>
          <w:sz w:val="28"/>
          <w:szCs w:val="28"/>
          <w:lang w:eastAsia="zh-CN" w:bidi="hi-IN"/>
        </w:rPr>
        <w:t xml:space="preserve">Собрание депутатов Нязепетровского муниципального </w:t>
      </w:r>
      <w:r>
        <w:rPr>
          <w:rFonts w:ascii="Times New Roman" w:eastAsia="Tahoma" w:hAnsi="Times New Roman" w:cs="Noto Sans Devanagari"/>
          <w:b/>
          <w:color w:val="000000"/>
          <w:sz w:val="28"/>
          <w:szCs w:val="28"/>
          <w:lang w:eastAsia="zh-CN" w:bidi="hi-IN"/>
        </w:rPr>
        <w:t>округа</w:t>
      </w:r>
    </w:p>
    <w:p w14:paraId="14B2266F" w14:textId="77777777" w:rsidR="0038645E" w:rsidRPr="0038645E" w:rsidRDefault="0038645E" w:rsidP="0038645E">
      <w:pPr>
        <w:suppressAutoHyphens/>
        <w:spacing w:after="0" w:line="240" w:lineRule="auto"/>
        <w:jc w:val="center"/>
        <w:outlineLvl w:val="0"/>
        <w:rPr>
          <w:rFonts w:ascii="Times New Roman" w:eastAsia="Tahoma" w:hAnsi="Times New Roman" w:cs="Noto Sans Devanagari"/>
          <w:b/>
          <w:color w:val="000000"/>
          <w:sz w:val="28"/>
          <w:szCs w:val="28"/>
          <w:lang w:eastAsia="zh-CN" w:bidi="hi-IN"/>
        </w:rPr>
      </w:pPr>
      <w:r w:rsidRPr="0038645E">
        <w:rPr>
          <w:rFonts w:ascii="Times New Roman" w:eastAsia="Tahoma" w:hAnsi="Times New Roman" w:cs="Noto Sans Devanagari"/>
          <w:b/>
          <w:color w:val="000000"/>
          <w:sz w:val="28"/>
          <w:szCs w:val="28"/>
          <w:lang w:eastAsia="zh-CN" w:bidi="hi-IN"/>
        </w:rPr>
        <w:t>Челябинской области</w:t>
      </w:r>
    </w:p>
    <w:p w14:paraId="11791F02" w14:textId="77777777" w:rsidR="0038645E" w:rsidRPr="0038645E" w:rsidRDefault="0038645E" w:rsidP="0038645E">
      <w:pPr>
        <w:suppressAutoHyphens/>
        <w:spacing w:after="0" w:line="240" w:lineRule="auto"/>
        <w:jc w:val="both"/>
        <w:rPr>
          <w:rFonts w:ascii="Times New Roman" w:eastAsia="Tahoma" w:hAnsi="Times New Roman" w:cs="Noto Sans Devanagari"/>
          <w:color w:val="000000"/>
          <w:sz w:val="28"/>
          <w:szCs w:val="28"/>
          <w:lang w:eastAsia="zh-CN" w:bidi="hi-IN"/>
        </w:rPr>
      </w:pPr>
      <w:r w:rsidRPr="0038645E">
        <w:rPr>
          <w:rFonts w:ascii="Times New Roman" w:eastAsia="Tahoma" w:hAnsi="Times New Roman" w:cs="Noto Sans Devanagari"/>
          <w:color w:val="000000"/>
          <w:sz w:val="28"/>
          <w:szCs w:val="28"/>
          <w:lang w:eastAsia="zh-CN" w:bidi="hi-IN"/>
        </w:rPr>
        <w:tab/>
      </w:r>
      <w:r w:rsidRPr="0038645E">
        <w:rPr>
          <w:rFonts w:ascii="Times New Roman" w:eastAsia="Tahoma" w:hAnsi="Times New Roman" w:cs="Noto Sans Devanagari"/>
          <w:color w:val="000000"/>
          <w:sz w:val="28"/>
          <w:szCs w:val="28"/>
          <w:lang w:eastAsia="zh-CN" w:bidi="hi-IN"/>
        </w:rPr>
        <w:tab/>
      </w:r>
      <w:r w:rsidRPr="0038645E">
        <w:rPr>
          <w:rFonts w:ascii="Times New Roman" w:eastAsia="Tahoma" w:hAnsi="Times New Roman" w:cs="Noto Sans Devanagari"/>
          <w:color w:val="000000"/>
          <w:sz w:val="28"/>
          <w:szCs w:val="28"/>
          <w:lang w:eastAsia="zh-CN" w:bidi="hi-IN"/>
        </w:rPr>
        <w:tab/>
      </w:r>
      <w:r w:rsidRPr="0038645E">
        <w:rPr>
          <w:rFonts w:ascii="Times New Roman" w:eastAsia="Tahoma" w:hAnsi="Times New Roman" w:cs="Noto Sans Devanagari"/>
          <w:color w:val="000000"/>
          <w:sz w:val="28"/>
          <w:szCs w:val="28"/>
          <w:lang w:eastAsia="zh-CN" w:bidi="hi-IN"/>
        </w:rPr>
        <w:tab/>
      </w:r>
    </w:p>
    <w:p w14:paraId="6EA7496B" w14:textId="77777777" w:rsidR="0038645E" w:rsidRPr="0038645E" w:rsidRDefault="0038645E" w:rsidP="0038645E">
      <w:pPr>
        <w:suppressAutoHyphens/>
        <w:spacing w:after="60" w:line="240" w:lineRule="auto"/>
        <w:jc w:val="center"/>
        <w:outlineLvl w:val="1"/>
        <w:rPr>
          <w:rFonts w:ascii="Times New Roman" w:eastAsia="Tahoma" w:hAnsi="Times New Roman" w:cs="Noto Sans Devanagari"/>
          <w:b/>
          <w:color w:val="000000"/>
          <w:sz w:val="28"/>
          <w:szCs w:val="28"/>
          <w:lang w:eastAsia="zh-CN" w:bidi="hi-IN"/>
        </w:rPr>
      </w:pPr>
      <w:r w:rsidRPr="0038645E">
        <w:rPr>
          <w:rFonts w:ascii="Times New Roman" w:eastAsia="Tahoma" w:hAnsi="Times New Roman" w:cs="Noto Sans Devanagari"/>
          <w:b/>
          <w:color w:val="000000"/>
          <w:sz w:val="28"/>
          <w:szCs w:val="28"/>
          <w:lang w:eastAsia="zh-CN" w:bidi="hi-IN"/>
        </w:rPr>
        <w:t>РЕШЕНИЕ</w:t>
      </w:r>
    </w:p>
    <w:p w14:paraId="22B888D5" w14:textId="77777777" w:rsidR="0038645E" w:rsidRPr="0038645E" w:rsidRDefault="0038645E" w:rsidP="0038645E">
      <w:pPr>
        <w:suppressAutoHyphens/>
        <w:spacing w:after="0" w:line="240" w:lineRule="auto"/>
        <w:jc w:val="center"/>
        <w:rPr>
          <w:rFonts w:ascii="Times New Roman" w:eastAsia="Tahoma" w:hAnsi="Times New Roman" w:cs="Noto Sans Devanagari"/>
          <w:color w:val="000000"/>
          <w:sz w:val="32"/>
          <w:szCs w:val="20"/>
          <w:lang w:eastAsia="zh-CN" w:bidi="hi-IN"/>
        </w:rPr>
      </w:pPr>
    </w:p>
    <w:p w14:paraId="1C6609B4" w14:textId="3C2C6DDC" w:rsidR="0038645E" w:rsidRPr="0038645E" w:rsidRDefault="0038645E" w:rsidP="0038645E">
      <w:pPr>
        <w:keepNext/>
        <w:suppressAutoHyphens/>
        <w:spacing w:after="0" w:line="240" w:lineRule="auto"/>
        <w:outlineLvl w:val="0"/>
        <w:rPr>
          <w:rFonts w:ascii="Liberation Serif" w:eastAsia="Tahoma" w:hAnsi="Liberation Serif" w:cs="Noto Sans Devanagari"/>
          <w:color w:val="000000"/>
          <w:sz w:val="24"/>
          <w:szCs w:val="24"/>
          <w:lang w:eastAsia="zh-CN" w:bidi="hi-IN"/>
        </w:rPr>
      </w:pPr>
      <w:r w:rsidRPr="0038645E">
        <w:rPr>
          <w:rFonts w:ascii="Liberation Serif" w:eastAsia="Tahoma" w:hAnsi="Liberation Serif" w:cs="Noto Sans Devanagari"/>
          <w:color w:val="000000"/>
          <w:sz w:val="24"/>
          <w:szCs w:val="24"/>
          <w:lang w:eastAsia="zh-CN" w:bidi="hi-IN"/>
        </w:rPr>
        <w:t>от</w:t>
      </w:r>
      <w:r w:rsidR="00381443">
        <w:rPr>
          <w:rFonts w:ascii="Liberation Serif" w:eastAsia="Tahoma" w:hAnsi="Liberation Serif" w:cs="Noto Sans Devanagari"/>
          <w:color w:val="000000"/>
          <w:sz w:val="24"/>
          <w:szCs w:val="24"/>
          <w:lang w:eastAsia="zh-CN" w:bidi="hi-IN"/>
        </w:rPr>
        <w:t xml:space="preserve"> 30 сентября 2024 года</w:t>
      </w:r>
      <w:r>
        <w:rPr>
          <w:rFonts w:ascii="Liberation Serif" w:eastAsia="Tahoma" w:hAnsi="Liberation Serif" w:cs="Noto Sans Devanagari"/>
          <w:color w:val="000000"/>
          <w:sz w:val="24"/>
          <w:szCs w:val="24"/>
          <w:lang w:eastAsia="zh-CN" w:bidi="hi-IN"/>
        </w:rPr>
        <w:t xml:space="preserve"> </w:t>
      </w:r>
      <w:r w:rsidRPr="0038645E">
        <w:rPr>
          <w:rFonts w:ascii="Liberation Serif" w:eastAsia="Tahoma" w:hAnsi="Liberation Serif" w:cs="Noto Sans Devanagari"/>
          <w:color w:val="000000"/>
          <w:sz w:val="24"/>
          <w:szCs w:val="24"/>
          <w:lang w:eastAsia="zh-CN" w:bidi="hi-IN"/>
        </w:rPr>
        <w:t xml:space="preserve">№ </w:t>
      </w:r>
      <w:r w:rsidR="00893F96">
        <w:rPr>
          <w:rFonts w:ascii="Liberation Serif" w:eastAsia="Tahoma" w:hAnsi="Liberation Serif" w:cs="Noto Sans Devanagari"/>
          <w:color w:val="000000"/>
          <w:sz w:val="24"/>
          <w:szCs w:val="24"/>
          <w:lang w:eastAsia="zh-CN" w:bidi="hi-IN"/>
        </w:rPr>
        <w:t>40</w:t>
      </w:r>
      <w:bookmarkStart w:id="0" w:name="_GoBack"/>
      <w:bookmarkEnd w:id="0"/>
    </w:p>
    <w:p w14:paraId="118F0C52" w14:textId="77777777" w:rsidR="0038645E" w:rsidRPr="0038645E" w:rsidRDefault="0038645E" w:rsidP="0038645E">
      <w:pPr>
        <w:suppressAutoHyphens/>
        <w:spacing w:after="0" w:line="240" w:lineRule="auto"/>
        <w:jc w:val="both"/>
        <w:rPr>
          <w:rFonts w:ascii="Liberation Serif" w:eastAsia="Tahoma" w:hAnsi="Liberation Serif" w:cs="Noto Sans Devanagari"/>
          <w:color w:val="000000"/>
          <w:sz w:val="24"/>
          <w:szCs w:val="24"/>
          <w:lang w:eastAsia="zh-CN" w:bidi="hi-IN"/>
        </w:rPr>
      </w:pPr>
      <w:r w:rsidRPr="0038645E">
        <w:rPr>
          <w:rFonts w:ascii="Liberation Serif" w:eastAsia="Tahoma" w:hAnsi="Liberation Serif" w:cs="Noto Sans Devanagari"/>
          <w:color w:val="000000"/>
          <w:sz w:val="24"/>
          <w:szCs w:val="24"/>
          <w:lang w:eastAsia="zh-CN" w:bidi="hi-IN"/>
        </w:rPr>
        <w:t>г. Нязепетровск</w:t>
      </w:r>
    </w:p>
    <w:p w14:paraId="37D855AB" w14:textId="77777777" w:rsidR="0038645E" w:rsidRPr="0038645E" w:rsidRDefault="0038645E" w:rsidP="0038645E">
      <w:pPr>
        <w:suppressAutoHyphens/>
        <w:spacing w:after="0" w:line="240" w:lineRule="auto"/>
        <w:rPr>
          <w:rFonts w:ascii="Liberation Serif" w:eastAsia="Tahoma" w:hAnsi="Liberation Serif" w:cs="Noto Sans Devanagari"/>
          <w:color w:val="000000"/>
          <w:sz w:val="24"/>
          <w:szCs w:val="24"/>
          <w:lang w:eastAsia="zh-CN" w:bidi="hi-IN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5522"/>
      </w:tblGrid>
      <w:tr w:rsidR="0038645E" w14:paraId="17E11033" w14:textId="77777777" w:rsidTr="0038645E">
        <w:tc>
          <w:tcPr>
            <w:tcW w:w="3823" w:type="dxa"/>
          </w:tcPr>
          <w:p w14:paraId="015B5D96" w14:textId="77777777" w:rsidR="0038645E" w:rsidRDefault="0038645E" w:rsidP="0038645E">
            <w:pPr>
              <w:suppressAutoHyphens/>
              <w:jc w:val="both"/>
              <w:rPr>
                <w:rFonts w:ascii="Liberation Serif" w:eastAsia="Tahoma" w:hAnsi="Liberation Serif" w:cs="Noto Sans Devanagari"/>
                <w:color w:val="000000"/>
                <w:sz w:val="24"/>
                <w:szCs w:val="24"/>
                <w:lang w:eastAsia="zh-CN" w:bidi="hi-IN"/>
              </w:rPr>
            </w:pPr>
            <w:r>
              <w:rPr>
                <w:rFonts w:ascii="Liberation Serif" w:eastAsia="Tahoma" w:hAnsi="Liberation Serif" w:cs="Noto Sans Devanagari"/>
                <w:color w:val="000000"/>
                <w:sz w:val="24"/>
                <w:szCs w:val="24"/>
                <w:lang w:eastAsia="zh-CN" w:bidi="hi-IN"/>
              </w:rPr>
              <w:t>О безвозмездном пользовании муниципальным имуществом Нязепетровского муниципального района</w:t>
            </w:r>
          </w:p>
        </w:tc>
        <w:tc>
          <w:tcPr>
            <w:tcW w:w="5522" w:type="dxa"/>
          </w:tcPr>
          <w:p w14:paraId="2921FC84" w14:textId="77777777" w:rsidR="0038645E" w:rsidRDefault="0038645E" w:rsidP="0038645E">
            <w:pPr>
              <w:suppressAutoHyphens/>
              <w:rPr>
                <w:rFonts w:ascii="Liberation Serif" w:eastAsia="Tahoma" w:hAnsi="Liberation Serif" w:cs="Noto Sans Devanagari"/>
                <w:color w:val="000000"/>
                <w:sz w:val="24"/>
                <w:szCs w:val="24"/>
                <w:lang w:eastAsia="zh-CN" w:bidi="hi-IN"/>
              </w:rPr>
            </w:pPr>
          </w:p>
        </w:tc>
      </w:tr>
    </w:tbl>
    <w:p w14:paraId="30373501" w14:textId="77777777" w:rsidR="0038645E" w:rsidRDefault="0038645E" w:rsidP="0038645E">
      <w:pPr>
        <w:suppressAutoHyphens/>
        <w:spacing w:after="0" w:line="240" w:lineRule="auto"/>
        <w:rPr>
          <w:rFonts w:ascii="Liberation Serif" w:eastAsia="Tahoma" w:hAnsi="Liberation Serif" w:cs="Noto Sans Devanagari"/>
          <w:color w:val="000000"/>
          <w:sz w:val="24"/>
          <w:szCs w:val="24"/>
          <w:lang w:eastAsia="zh-CN" w:bidi="hi-IN"/>
        </w:rPr>
      </w:pPr>
    </w:p>
    <w:p w14:paraId="50F93999" w14:textId="77777777" w:rsidR="0038645E" w:rsidRPr="0038645E" w:rsidRDefault="0038645E" w:rsidP="0038645E">
      <w:pPr>
        <w:suppressAutoHyphens/>
        <w:spacing w:after="0" w:line="240" w:lineRule="auto"/>
        <w:rPr>
          <w:rFonts w:ascii="Liberation Serif" w:eastAsia="Tahoma" w:hAnsi="Liberation Serif" w:cs="Noto Sans Devanagari"/>
          <w:color w:val="000000"/>
          <w:sz w:val="24"/>
          <w:szCs w:val="24"/>
          <w:lang w:eastAsia="zh-CN" w:bidi="hi-IN"/>
        </w:rPr>
      </w:pPr>
    </w:p>
    <w:p w14:paraId="042376B1" w14:textId="0696FB4A" w:rsidR="0038645E" w:rsidRPr="0038645E" w:rsidRDefault="0038645E" w:rsidP="0038645E">
      <w:pPr>
        <w:tabs>
          <w:tab w:val="left" w:pos="709"/>
        </w:tabs>
        <w:suppressAutoHyphens/>
        <w:spacing w:after="0" w:line="240" w:lineRule="auto"/>
        <w:jc w:val="both"/>
        <w:rPr>
          <w:rFonts w:ascii="Liberation Serif" w:eastAsia="Tahoma" w:hAnsi="Liberation Serif" w:cs="Noto Sans Devanagari"/>
          <w:b/>
          <w:color w:val="000000"/>
          <w:sz w:val="24"/>
          <w:szCs w:val="24"/>
          <w:lang w:eastAsia="zh-CN" w:bidi="hi-IN"/>
        </w:rPr>
      </w:pPr>
      <w:r w:rsidRPr="0038645E">
        <w:rPr>
          <w:rFonts w:ascii="Liberation Serif" w:eastAsia="Tahoma" w:hAnsi="Liberation Serif" w:cs="Noto Sans Devanagari"/>
          <w:color w:val="000000"/>
          <w:sz w:val="24"/>
          <w:szCs w:val="24"/>
          <w:lang w:eastAsia="zh-CN" w:bidi="hi-IN"/>
        </w:rPr>
        <w:tab/>
      </w:r>
      <w:r>
        <w:rPr>
          <w:rFonts w:ascii="Liberation Serif" w:eastAsia="Tahoma" w:hAnsi="Liberation Serif" w:cs="Noto Sans Devanagari"/>
          <w:color w:val="000000"/>
          <w:sz w:val="24"/>
          <w:szCs w:val="24"/>
          <w:lang w:eastAsia="zh-CN" w:bidi="hi-IN"/>
        </w:rPr>
        <w:t>В соответствии с Федеральным законом от 06.10.2003 г. № 131-ФЗ «Об общих принципах организации местного самоуправления в Российской Федерации», решени</w:t>
      </w:r>
      <w:r w:rsidR="00381443">
        <w:rPr>
          <w:rFonts w:ascii="Liberation Serif" w:eastAsia="Tahoma" w:hAnsi="Liberation Serif" w:cs="Noto Sans Devanagari"/>
          <w:color w:val="000000"/>
          <w:sz w:val="24"/>
          <w:szCs w:val="24"/>
          <w:lang w:eastAsia="zh-CN" w:bidi="hi-IN"/>
        </w:rPr>
        <w:t>ем</w:t>
      </w:r>
      <w:r>
        <w:rPr>
          <w:rFonts w:ascii="Liberation Serif" w:eastAsia="Tahoma" w:hAnsi="Liberation Serif" w:cs="Noto Sans Devanagari"/>
          <w:color w:val="000000"/>
          <w:sz w:val="24"/>
          <w:szCs w:val="24"/>
          <w:lang w:eastAsia="zh-CN" w:bidi="hi-IN"/>
        </w:rPr>
        <w:t xml:space="preserve"> Собрания депутатов Нязепетровского муниципального округа</w:t>
      </w:r>
      <w:r w:rsidR="00381443">
        <w:rPr>
          <w:rFonts w:ascii="Liberation Serif" w:eastAsia="Tahoma" w:hAnsi="Liberation Serif" w:cs="Noto Sans Devanagari"/>
          <w:color w:val="000000"/>
          <w:sz w:val="24"/>
          <w:szCs w:val="24"/>
          <w:lang w:eastAsia="zh-CN" w:bidi="hi-IN"/>
        </w:rPr>
        <w:t xml:space="preserve"> от 17.09.2024 года № 10                       </w:t>
      </w:r>
      <w:r w:rsidR="00861B00">
        <w:rPr>
          <w:rFonts w:ascii="Liberation Serif" w:eastAsia="Tahoma" w:hAnsi="Liberation Serif" w:cs="Noto Sans Devanagari"/>
          <w:color w:val="000000"/>
          <w:sz w:val="24"/>
          <w:szCs w:val="24"/>
          <w:lang w:eastAsia="zh-CN" w:bidi="hi-IN"/>
        </w:rPr>
        <w:t>«О правопреемстве органов местного самоуправления Нязепетровского муниципального округа Челябинской области», Собрание депутатов Нязепетровского муниципального округа</w:t>
      </w:r>
    </w:p>
    <w:p w14:paraId="5F8D26D6" w14:textId="77777777" w:rsidR="0038645E" w:rsidRPr="0038645E" w:rsidRDefault="0038645E" w:rsidP="0038645E">
      <w:pPr>
        <w:suppressAutoHyphens/>
        <w:spacing w:after="0" w:line="240" w:lineRule="auto"/>
        <w:jc w:val="both"/>
        <w:rPr>
          <w:rFonts w:ascii="Liberation Serif" w:eastAsia="Tahoma" w:hAnsi="Liberation Serif" w:cs="Noto Sans Devanagari"/>
          <w:color w:val="000000"/>
          <w:sz w:val="24"/>
          <w:szCs w:val="24"/>
          <w:lang w:eastAsia="zh-CN" w:bidi="hi-IN"/>
        </w:rPr>
      </w:pPr>
    </w:p>
    <w:p w14:paraId="4517C4F8" w14:textId="77777777" w:rsidR="0038645E" w:rsidRPr="00381443" w:rsidRDefault="0038645E" w:rsidP="0038645E">
      <w:pPr>
        <w:suppressAutoHyphens/>
        <w:spacing w:after="0" w:line="240" w:lineRule="auto"/>
        <w:jc w:val="center"/>
        <w:rPr>
          <w:rFonts w:ascii="Times New Roman" w:eastAsia="Tahoma" w:hAnsi="Times New Roman" w:cs="Times New Roman"/>
          <w:b/>
          <w:color w:val="000000"/>
          <w:sz w:val="24"/>
          <w:szCs w:val="24"/>
          <w:lang w:eastAsia="zh-CN" w:bidi="hi-IN"/>
        </w:rPr>
      </w:pPr>
      <w:r w:rsidRPr="00381443">
        <w:rPr>
          <w:rFonts w:ascii="Times New Roman" w:eastAsia="Tahoma" w:hAnsi="Times New Roman" w:cs="Times New Roman"/>
          <w:b/>
          <w:caps/>
          <w:color w:val="000000"/>
          <w:sz w:val="24"/>
          <w:szCs w:val="24"/>
          <w:lang w:eastAsia="zh-CN" w:bidi="hi-IN"/>
        </w:rPr>
        <w:t>решает:</w:t>
      </w:r>
    </w:p>
    <w:p w14:paraId="3BEC4725" w14:textId="109A4AE7" w:rsidR="0038645E" w:rsidRPr="0038645E" w:rsidRDefault="0038645E" w:rsidP="00381443">
      <w:pPr>
        <w:suppressAutoHyphens/>
        <w:spacing w:after="0" w:line="240" w:lineRule="auto"/>
        <w:ind w:firstLine="720"/>
        <w:jc w:val="both"/>
        <w:rPr>
          <w:rFonts w:ascii="Liberation Serif" w:eastAsia="Tahoma" w:hAnsi="Liberation Serif" w:cs="Noto Sans Devanagari"/>
          <w:color w:val="000000"/>
          <w:sz w:val="24"/>
          <w:szCs w:val="24"/>
          <w:lang w:eastAsia="zh-CN" w:bidi="hi-IN"/>
        </w:rPr>
      </w:pPr>
      <w:r w:rsidRPr="0038645E">
        <w:rPr>
          <w:rFonts w:ascii="Liberation Serif" w:eastAsia="Tahoma" w:hAnsi="Liberation Serif" w:cs="Noto Sans Devanagari"/>
          <w:color w:val="000000"/>
          <w:sz w:val="24"/>
          <w:szCs w:val="24"/>
          <w:lang w:eastAsia="zh-CN" w:bidi="hi-IN"/>
        </w:rPr>
        <w:t>1.</w:t>
      </w:r>
      <w:r w:rsidR="00EF3EFA">
        <w:rPr>
          <w:rFonts w:ascii="Liberation Serif" w:eastAsia="Tahoma" w:hAnsi="Liberation Serif" w:cs="Noto Sans Devanagari"/>
          <w:color w:val="000000"/>
          <w:sz w:val="24"/>
          <w:szCs w:val="24"/>
          <w:lang w:eastAsia="zh-CN" w:bidi="hi-IN"/>
        </w:rPr>
        <w:t> </w:t>
      </w:r>
      <w:r w:rsidR="00861B00">
        <w:rPr>
          <w:rFonts w:ascii="Liberation Serif" w:eastAsia="Tahoma" w:hAnsi="Liberation Serif" w:cs="Noto Sans Devanagari"/>
          <w:color w:val="000000"/>
          <w:sz w:val="24"/>
          <w:szCs w:val="24"/>
          <w:lang w:eastAsia="zh-CN" w:bidi="hi-IN"/>
        </w:rPr>
        <w:t>Установить, что органы местного самоуправления Нязепетровского муниципального округа, их отраслевые (функциональные) органы, наделенные правами юридического лица, муниципальные учреждения и муниципальные предприятия в течение переходного периода до возникновения права собственности муниципального образования Нязепетровский муниципальный округ на передаваемое имущество, находящееся в собственности муниципального образования Нязепетровский муниципальный район</w:t>
      </w:r>
      <w:r w:rsidR="007B5ED7">
        <w:rPr>
          <w:rFonts w:ascii="Liberation Serif" w:eastAsia="Tahoma" w:hAnsi="Liberation Serif" w:cs="Noto Sans Devanagari"/>
          <w:color w:val="000000"/>
          <w:sz w:val="24"/>
          <w:szCs w:val="24"/>
          <w:lang w:eastAsia="zh-CN" w:bidi="hi-IN"/>
        </w:rPr>
        <w:t xml:space="preserve"> и </w:t>
      </w:r>
      <w:proofErr w:type="spellStart"/>
      <w:r w:rsidR="007B5ED7">
        <w:rPr>
          <w:rFonts w:ascii="Liberation Serif" w:eastAsia="Tahoma" w:hAnsi="Liberation Serif" w:cs="Noto Sans Devanagari"/>
          <w:color w:val="000000"/>
          <w:sz w:val="24"/>
          <w:szCs w:val="24"/>
          <w:lang w:eastAsia="zh-CN" w:bidi="hi-IN"/>
        </w:rPr>
        <w:t>Нязепетровское</w:t>
      </w:r>
      <w:proofErr w:type="spellEnd"/>
      <w:r w:rsidR="007B5ED7">
        <w:rPr>
          <w:rFonts w:ascii="Liberation Serif" w:eastAsia="Tahoma" w:hAnsi="Liberation Serif" w:cs="Noto Sans Devanagari"/>
          <w:color w:val="000000"/>
          <w:sz w:val="24"/>
          <w:szCs w:val="24"/>
          <w:lang w:eastAsia="zh-CN" w:bidi="hi-IN"/>
        </w:rPr>
        <w:t xml:space="preserve"> городское поселение</w:t>
      </w:r>
      <w:r w:rsidR="00861B00">
        <w:rPr>
          <w:rFonts w:ascii="Liberation Serif" w:eastAsia="Tahoma" w:hAnsi="Liberation Serif" w:cs="Noto Sans Devanagari"/>
          <w:color w:val="000000"/>
          <w:sz w:val="24"/>
          <w:szCs w:val="24"/>
          <w:lang w:eastAsia="zh-CN" w:bidi="hi-IN"/>
        </w:rPr>
        <w:t>, вправе безвозмездно использовать такое имущество для исполнения полномочий по решению вопросов местного значения, а также в соответствии с целями</w:t>
      </w:r>
      <w:r w:rsidR="00EF3EFA">
        <w:rPr>
          <w:rFonts w:ascii="Liberation Serif" w:eastAsia="Tahoma" w:hAnsi="Liberation Serif" w:cs="Noto Sans Devanagari"/>
          <w:color w:val="000000"/>
          <w:sz w:val="24"/>
          <w:szCs w:val="24"/>
          <w:lang w:eastAsia="zh-CN" w:bidi="hi-IN"/>
        </w:rPr>
        <w:t xml:space="preserve"> своей деятельности и назначением имущества.</w:t>
      </w:r>
    </w:p>
    <w:p w14:paraId="65E4BF43" w14:textId="4DC4CE68" w:rsidR="007B5ED7" w:rsidRDefault="00381443" w:rsidP="00381443">
      <w:pPr>
        <w:suppressAutoHyphens/>
        <w:spacing w:after="0" w:line="240" w:lineRule="auto"/>
        <w:jc w:val="both"/>
        <w:rPr>
          <w:rFonts w:ascii="Liberation Serif" w:eastAsia="Tahoma" w:hAnsi="Liberation Serif" w:cs="Noto Sans Devanagari"/>
          <w:color w:val="000000"/>
          <w:sz w:val="24"/>
          <w:szCs w:val="24"/>
          <w:lang w:eastAsia="zh-CN" w:bidi="hi-IN"/>
        </w:rPr>
      </w:pPr>
      <w:r>
        <w:rPr>
          <w:rFonts w:ascii="Liberation Serif" w:eastAsia="Tahoma" w:hAnsi="Liberation Serif" w:cs="Noto Sans Devanagari"/>
          <w:color w:val="000000"/>
          <w:sz w:val="24"/>
          <w:szCs w:val="24"/>
          <w:lang w:eastAsia="zh-CN" w:bidi="hi-IN"/>
        </w:rPr>
        <w:t xml:space="preserve">          </w:t>
      </w:r>
      <w:r w:rsidR="007B5ED7">
        <w:rPr>
          <w:rFonts w:ascii="Liberation Serif" w:eastAsia="Tahoma" w:hAnsi="Liberation Serif" w:cs="Noto Sans Devanagari"/>
          <w:color w:val="000000"/>
          <w:sz w:val="24"/>
          <w:szCs w:val="24"/>
          <w:lang w:eastAsia="zh-CN" w:bidi="hi-IN"/>
        </w:rPr>
        <w:t>2.</w:t>
      </w:r>
      <w:r w:rsidR="007B5ED7" w:rsidRPr="007B5ED7">
        <w:t xml:space="preserve"> </w:t>
      </w:r>
      <w:r w:rsidR="007B5ED7">
        <w:rPr>
          <w:rFonts w:ascii="Liberation Serif" w:eastAsia="Tahoma" w:hAnsi="Liberation Serif" w:cs="Noto Sans Devanagari"/>
          <w:color w:val="000000"/>
          <w:sz w:val="24"/>
          <w:szCs w:val="24"/>
          <w:lang w:eastAsia="zh-CN" w:bidi="hi-IN"/>
        </w:rPr>
        <w:t>Разместить настоящее решение</w:t>
      </w:r>
      <w:r w:rsidR="007B5ED7" w:rsidRPr="007B5ED7">
        <w:rPr>
          <w:rFonts w:ascii="Liberation Serif" w:eastAsia="Tahoma" w:hAnsi="Liberation Serif" w:cs="Noto Sans Devanagari"/>
          <w:color w:val="000000"/>
          <w:sz w:val="24"/>
          <w:szCs w:val="24"/>
          <w:lang w:eastAsia="zh-CN" w:bidi="hi-IN"/>
        </w:rPr>
        <w:t xml:space="preserve"> на сайте </w:t>
      </w:r>
      <w:bookmarkStart w:id="1" w:name="_Hlk178242223"/>
      <w:r w:rsidR="007B5ED7" w:rsidRPr="007B5ED7">
        <w:rPr>
          <w:rFonts w:ascii="Liberation Serif" w:eastAsia="Tahoma" w:hAnsi="Liberation Serif" w:cs="Noto Sans Devanagari"/>
          <w:color w:val="000000"/>
          <w:sz w:val="24"/>
          <w:szCs w:val="24"/>
          <w:lang w:eastAsia="zh-CN" w:bidi="hi-IN"/>
        </w:rPr>
        <w:t>администрации</w:t>
      </w:r>
      <w:bookmarkEnd w:id="1"/>
      <w:r w:rsidR="007B5ED7" w:rsidRPr="007B5ED7">
        <w:rPr>
          <w:rFonts w:ascii="Liberation Serif" w:eastAsia="Tahoma" w:hAnsi="Liberation Serif" w:cs="Noto Sans Devanagari"/>
          <w:color w:val="000000"/>
          <w:sz w:val="24"/>
          <w:szCs w:val="24"/>
          <w:lang w:eastAsia="zh-CN" w:bidi="hi-IN"/>
        </w:rPr>
        <w:t xml:space="preserve"> Нязепетровского муниципального района (www.nzpr.ru, регистрация в качестве сетевого издания: Эл № ФС77-81111 от 17.05.2021 г.).</w:t>
      </w:r>
    </w:p>
    <w:p w14:paraId="3599E9BA" w14:textId="3B417804" w:rsidR="0038645E" w:rsidRDefault="00381443" w:rsidP="00381443">
      <w:pPr>
        <w:suppressAutoHyphens/>
        <w:spacing w:after="0" w:line="240" w:lineRule="auto"/>
        <w:jc w:val="both"/>
        <w:rPr>
          <w:rFonts w:ascii="Liberation Serif" w:eastAsia="Tahoma" w:hAnsi="Liberation Serif" w:cs="Noto Sans Devanagari"/>
          <w:color w:val="000000"/>
          <w:sz w:val="24"/>
          <w:szCs w:val="24"/>
          <w:lang w:eastAsia="zh-CN" w:bidi="hi-IN"/>
        </w:rPr>
      </w:pPr>
      <w:r>
        <w:rPr>
          <w:rFonts w:ascii="Liberation Serif" w:eastAsia="Tahoma" w:hAnsi="Liberation Serif" w:cs="Noto Sans Devanagari"/>
          <w:color w:val="000000"/>
          <w:sz w:val="24"/>
          <w:szCs w:val="24"/>
          <w:lang w:eastAsia="zh-CN" w:bidi="hi-IN"/>
        </w:rPr>
        <w:t xml:space="preserve"> </w:t>
      </w:r>
      <w:r w:rsidR="007B5ED7">
        <w:rPr>
          <w:rFonts w:ascii="Liberation Serif" w:eastAsia="Tahoma" w:hAnsi="Liberation Serif" w:cs="Noto Sans Devanagari"/>
          <w:color w:val="000000"/>
          <w:sz w:val="24"/>
          <w:szCs w:val="24"/>
          <w:lang w:eastAsia="zh-CN" w:bidi="hi-IN"/>
        </w:rPr>
        <w:t xml:space="preserve">        </w:t>
      </w:r>
      <w:r>
        <w:rPr>
          <w:rFonts w:ascii="Liberation Serif" w:eastAsia="Tahoma" w:hAnsi="Liberation Serif" w:cs="Noto Sans Devanagari"/>
          <w:color w:val="000000"/>
          <w:sz w:val="24"/>
          <w:szCs w:val="24"/>
          <w:lang w:eastAsia="zh-CN" w:bidi="hi-IN"/>
        </w:rPr>
        <w:t xml:space="preserve"> </w:t>
      </w:r>
      <w:r w:rsidR="007B5ED7">
        <w:rPr>
          <w:rFonts w:ascii="Liberation Serif" w:eastAsia="Tahoma" w:hAnsi="Liberation Serif" w:cs="Noto Sans Devanagari"/>
          <w:color w:val="000000"/>
          <w:sz w:val="24"/>
          <w:szCs w:val="24"/>
          <w:lang w:eastAsia="zh-CN" w:bidi="hi-IN"/>
        </w:rPr>
        <w:t>3</w:t>
      </w:r>
      <w:r>
        <w:rPr>
          <w:rFonts w:ascii="Liberation Serif" w:eastAsia="Tahoma" w:hAnsi="Liberation Serif" w:cs="Noto Sans Devanagari"/>
          <w:color w:val="000000"/>
          <w:sz w:val="24"/>
          <w:szCs w:val="24"/>
          <w:lang w:eastAsia="zh-CN" w:bidi="hi-IN"/>
        </w:rPr>
        <w:t xml:space="preserve">. </w:t>
      </w:r>
      <w:r w:rsidR="007B5ED7">
        <w:rPr>
          <w:rFonts w:ascii="Liberation Serif" w:eastAsia="Tahoma" w:hAnsi="Liberation Serif" w:cs="Noto Sans Devanagari"/>
          <w:color w:val="000000"/>
          <w:sz w:val="24"/>
          <w:szCs w:val="24"/>
          <w:lang w:eastAsia="zh-CN" w:bidi="hi-IN"/>
        </w:rPr>
        <w:t>Решение вступает в силу со дня подписания.</w:t>
      </w:r>
    </w:p>
    <w:p w14:paraId="2101F87B" w14:textId="63A64BEA" w:rsidR="00381443" w:rsidRDefault="00381443" w:rsidP="0038645E">
      <w:pPr>
        <w:suppressAutoHyphens/>
        <w:spacing w:after="0" w:line="240" w:lineRule="auto"/>
        <w:rPr>
          <w:rFonts w:ascii="Liberation Serif" w:eastAsia="Tahoma" w:hAnsi="Liberation Serif" w:cs="Noto Sans Devanagari"/>
          <w:color w:val="000000"/>
          <w:sz w:val="24"/>
          <w:szCs w:val="24"/>
          <w:lang w:eastAsia="zh-CN" w:bidi="hi-IN"/>
        </w:rPr>
      </w:pPr>
    </w:p>
    <w:p w14:paraId="162E8034" w14:textId="77777777" w:rsidR="003A24E9" w:rsidRDefault="003A24E9" w:rsidP="0038645E">
      <w:pPr>
        <w:suppressAutoHyphens/>
        <w:spacing w:after="0" w:line="240" w:lineRule="auto"/>
        <w:rPr>
          <w:rFonts w:ascii="Liberation Serif" w:eastAsia="Tahoma" w:hAnsi="Liberation Serif" w:cs="Noto Sans Devanagari"/>
          <w:color w:val="000000"/>
          <w:sz w:val="24"/>
          <w:szCs w:val="24"/>
          <w:lang w:eastAsia="zh-CN" w:bidi="hi-IN"/>
        </w:rPr>
      </w:pPr>
    </w:p>
    <w:p w14:paraId="49D7E986" w14:textId="77777777" w:rsidR="003A24E9" w:rsidRPr="003A24E9" w:rsidRDefault="003A24E9" w:rsidP="003A24E9">
      <w:pPr>
        <w:suppressAutoHyphens/>
        <w:spacing w:after="0" w:line="240" w:lineRule="auto"/>
        <w:rPr>
          <w:rFonts w:ascii="Liberation Serif" w:eastAsia="Tahoma" w:hAnsi="Liberation Serif" w:cs="Noto Sans Devanagari"/>
          <w:color w:val="000000"/>
          <w:sz w:val="24"/>
          <w:szCs w:val="24"/>
          <w:lang w:eastAsia="zh-CN" w:bidi="hi-IN"/>
        </w:rPr>
      </w:pPr>
      <w:r w:rsidRPr="003A24E9">
        <w:rPr>
          <w:rFonts w:ascii="Liberation Serif" w:eastAsia="Tahoma" w:hAnsi="Liberation Serif" w:cs="Noto Sans Devanagari"/>
          <w:color w:val="000000"/>
          <w:sz w:val="24"/>
          <w:szCs w:val="24"/>
          <w:lang w:eastAsia="zh-CN" w:bidi="hi-IN"/>
        </w:rPr>
        <w:t xml:space="preserve">Глава Нязепетровского </w:t>
      </w:r>
    </w:p>
    <w:p w14:paraId="0F4DA69C" w14:textId="0DB3B9D6" w:rsidR="00381443" w:rsidRPr="0038645E" w:rsidRDefault="003A24E9" w:rsidP="003A24E9">
      <w:pPr>
        <w:suppressAutoHyphens/>
        <w:spacing w:after="0" w:line="240" w:lineRule="auto"/>
        <w:rPr>
          <w:rFonts w:ascii="Liberation Serif" w:eastAsia="Tahoma" w:hAnsi="Liberation Serif" w:cs="Noto Sans Devanagari"/>
          <w:color w:val="000000"/>
          <w:sz w:val="24"/>
          <w:szCs w:val="24"/>
          <w:lang w:eastAsia="zh-CN" w:bidi="hi-IN"/>
        </w:rPr>
      </w:pPr>
      <w:r w:rsidRPr="003A24E9">
        <w:rPr>
          <w:rFonts w:ascii="Liberation Serif" w:eastAsia="Tahoma" w:hAnsi="Liberation Serif" w:cs="Noto Sans Devanagari"/>
          <w:color w:val="000000"/>
          <w:sz w:val="24"/>
          <w:szCs w:val="24"/>
          <w:lang w:eastAsia="zh-CN" w:bidi="hi-IN"/>
        </w:rPr>
        <w:t>муниципального района</w:t>
      </w:r>
      <w:r w:rsidRPr="003A24E9">
        <w:rPr>
          <w:rFonts w:ascii="Liberation Serif" w:eastAsia="Tahoma" w:hAnsi="Liberation Serif" w:cs="Noto Sans Devanagari"/>
          <w:color w:val="000000"/>
          <w:sz w:val="24"/>
          <w:szCs w:val="24"/>
          <w:lang w:eastAsia="zh-CN" w:bidi="hi-IN"/>
        </w:rPr>
        <w:tab/>
      </w:r>
      <w:r w:rsidRPr="003A24E9">
        <w:rPr>
          <w:rFonts w:ascii="Liberation Serif" w:eastAsia="Tahoma" w:hAnsi="Liberation Serif" w:cs="Noto Sans Devanagari"/>
          <w:color w:val="000000"/>
          <w:sz w:val="24"/>
          <w:szCs w:val="24"/>
          <w:lang w:eastAsia="zh-CN" w:bidi="hi-IN"/>
        </w:rPr>
        <w:tab/>
        <w:t xml:space="preserve">                                                           </w:t>
      </w:r>
      <w:r>
        <w:rPr>
          <w:rFonts w:ascii="Liberation Serif" w:eastAsia="Tahoma" w:hAnsi="Liberation Serif" w:cs="Noto Sans Devanagari"/>
          <w:color w:val="000000"/>
          <w:sz w:val="24"/>
          <w:szCs w:val="24"/>
          <w:lang w:eastAsia="zh-CN" w:bidi="hi-IN"/>
        </w:rPr>
        <w:t xml:space="preserve">           </w:t>
      </w:r>
      <w:r w:rsidRPr="003A24E9">
        <w:rPr>
          <w:rFonts w:ascii="Liberation Serif" w:eastAsia="Tahoma" w:hAnsi="Liberation Serif" w:cs="Noto Sans Devanagari"/>
          <w:color w:val="000000"/>
          <w:sz w:val="24"/>
          <w:szCs w:val="24"/>
          <w:lang w:eastAsia="zh-CN" w:bidi="hi-IN"/>
        </w:rPr>
        <w:t>С.А. Кравцов</w:t>
      </w:r>
    </w:p>
    <w:p w14:paraId="1F047BB9" w14:textId="77777777" w:rsidR="00381443" w:rsidRPr="0038645E" w:rsidRDefault="00381443" w:rsidP="0038645E">
      <w:pPr>
        <w:suppressAutoHyphens/>
        <w:spacing w:after="0" w:line="240" w:lineRule="auto"/>
        <w:rPr>
          <w:rFonts w:ascii="Liberation Serif" w:eastAsia="Tahoma" w:hAnsi="Liberation Serif" w:cs="Noto Sans Devanagari"/>
          <w:color w:val="000000"/>
          <w:sz w:val="24"/>
          <w:szCs w:val="24"/>
          <w:lang w:eastAsia="zh-CN" w:bidi="hi-IN"/>
        </w:rPr>
      </w:pPr>
    </w:p>
    <w:p w14:paraId="0FFBCDAF" w14:textId="77777777" w:rsidR="0038645E" w:rsidRPr="0038645E" w:rsidRDefault="0038645E" w:rsidP="0038645E">
      <w:pPr>
        <w:suppressAutoHyphens/>
        <w:spacing w:after="0" w:line="240" w:lineRule="auto"/>
        <w:rPr>
          <w:rFonts w:ascii="Liberation Serif" w:eastAsia="Tahoma" w:hAnsi="Liberation Serif" w:cs="Noto Sans Devanagari"/>
          <w:color w:val="000000"/>
          <w:sz w:val="24"/>
          <w:szCs w:val="24"/>
          <w:lang w:eastAsia="zh-CN" w:bidi="hi-IN"/>
        </w:rPr>
      </w:pPr>
      <w:r w:rsidRPr="0038645E">
        <w:rPr>
          <w:rFonts w:ascii="Liberation Serif" w:eastAsia="Tahoma" w:hAnsi="Liberation Serif" w:cs="Noto Sans Devanagari"/>
          <w:color w:val="000000"/>
          <w:sz w:val="24"/>
          <w:szCs w:val="24"/>
          <w:lang w:eastAsia="zh-CN" w:bidi="hi-IN"/>
        </w:rPr>
        <w:t>Председатель Собрания</w:t>
      </w:r>
      <w:r w:rsidRPr="0038645E">
        <w:rPr>
          <w:rFonts w:ascii="Liberation Serif" w:eastAsia="Tahoma" w:hAnsi="Liberation Serif" w:cs="Noto Sans Devanagari"/>
          <w:b/>
          <w:color w:val="000000"/>
          <w:sz w:val="24"/>
          <w:szCs w:val="24"/>
          <w:lang w:eastAsia="zh-CN" w:bidi="hi-IN"/>
        </w:rPr>
        <w:t xml:space="preserve"> </w:t>
      </w:r>
      <w:r w:rsidRPr="0038645E">
        <w:rPr>
          <w:rFonts w:ascii="Liberation Serif" w:eastAsia="Tahoma" w:hAnsi="Liberation Serif" w:cs="Noto Sans Devanagari"/>
          <w:color w:val="000000"/>
          <w:sz w:val="24"/>
          <w:szCs w:val="24"/>
          <w:lang w:eastAsia="zh-CN" w:bidi="hi-IN"/>
        </w:rPr>
        <w:t>депутатов</w:t>
      </w:r>
    </w:p>
    <w:p w14:paraId="4A0E7855" w14:textId="63BE70D6" w:rsidR="0038645E" w:rsidRPr="0038645E" w:rsidRDefault="0038645E" w:rsidP="0038645E">
      <w:pPr>
        <w:suppressAutoHyphens/>
        <w:spacing w:after="0" w:line="240" w:lineRule="auto"/>
        <w:rPr>
          <w:rFonts w:ascii="Liberation Serif" w:eastAsia="Tahoma" w:hAnsi="Liberation Serif" w:cs="Noto Sans Devanagari"/>
          <w:b/>
          <w:color w:val="000000"/>
          <w:sz w:val="24"/>
          <w:szCs w:val="24"/>
          <w:lang w:eastAsia="zh-CN" w:bidi="hi-IN"/>
        </w:rPr>
      </w:pPr>
      <w:r w:rsidRPr="0038645E">
        <w:rPr>
          <w:rFonts w:ascii="Liberation Serif" w:eastAsia="Tahoma" w:hAnsi="Liberation Serif" w:cs="Noto Sans Devanagari"/>
          <w:color w:val="000000"/>
          <w:sz w:val="24"/>
          <w:szCs w:val="24"/>
          <w:lang w:eastAsia="zh-CN" w:bidi="hi-IN"/>
        </w:rPr>
        <w:t xml:space="preserve">Нязепетровского муниципального </w:t>
      </w:r>
      <w:r w:rsidR="00EF3EFA">
        <w:rPr>
          <w:rFonts w:ascii="Liberation Serif" w:eastAsia="Tahoma" w:hAnsi="Liberation Serif" w:cs="Noto Sans Devanagari"/>
          <w:color w:val="000000"/>
          <w:sz w:val="24"/>
          <w:szCs w:val="24"/>
          <w:lang w:eastAsia="zh-CN" w:bidi="hi-IN"/>
        </w:rPr>
        <w:t>округа</w:t>
      </w:r>
      <w:r w:rsidRPr="0038645E">
        <w:rPr>
          <w:rFonts w:ascii="Liberation Serif" w:eastAsia="Tahoma" w:hAnsi="Liberation Serif" w:cs="Noto Sans Devanagari"/>
          <w:color w:val="000000"/>
          <w:sz w:val="24"/>
          <w:szCs w:val="24"/>
          <w:lang w:eastAsia="zh-CN" w:bidi="hi-IN"/>
        </w:rPr>
        <w:t xml:space="preserve">                                 </w:t>
      </w:r>
      <w:r w:rsidR="00381443">
        <w:rPr>
          <w:rFonts w:ascii="Liberation Serif" w:eastAsia="Tahoma" w:hAnsi="Liberation Serif" w:cs="Noto Sans Devanagari"/>
          <w:color w:val="000000"/>
          <w:sz w:val="24"/>
          <w:szCs w:val="24"/>
          <w:lang w:eastAsia="zh-CN" w:bidi="hi-IN"/>
        </w:rPr>
        <w:t xml:space="preserve">                       </w:t>
      </w:r>
      <w:r w:rsidRPr="0038645E">
        <w:rPr>
          <w:rFonts w:ascii="Liberation Serif" w:eastAsia="Tahoma" w:hAnsi="Liberation Serif" w:cs="Noto Sans Devanagari"/>
          <w:color w:val="000000"/>
          <w:sz w:val="24"/>
          <w:szCs w:val="24"/>
          <w:lang w:eastAsia="zh-CN" w:bidi="hi-IN"/>
        </w:rPr>
        <w:t xml:space="preserve">  </w:t>
      </w:r>
      <w:r w:rsidR="00381443">
        <w:rPr>
          <w:rFonts w:ascii="Liberation Serif" w:eastAsia="Tahoma" w:hAnsi="Liberation Serif" w:cs="Noto Sans Devanagari"/>
          <w:color w:val="000000"/>
          <w:sz w:val="24"/>
          <w:szCs w:val="24"/>
          <w:lang w:eastAsia="zh-CN" w:bidi="hi-IN"/>
        </w:rPr>
        <w:t xml:space="preserve">А.Г. </w:t>
      </w:r>
      <w:proofErr w:type="spellStart"/>
      <w:r w:rsidR="00381443">
        <w:rPr>
          <w:rFonts w:ascii="Liberation Serif" w:eastAsia="Tahoma" w:hAnsi="Liberation Serif" w:cs="Noto Sans Devanagari"/>
          <w:color w:val="000000"/>
          <w:sz w:val="24"/>
          <w:szCs w:val="24"/>
          <w:lang w:eastAsia="zh-CN" w:bidi="hi-IN"/>
        </w:rPr>
        <w:t>Бунаков</w:t>
      </w:r>
      <w:proofErr w:type="spellEnd"/>
    </w:p>
    <w:p w14:paraId="282B32D7" w14:textId="77777777" w:rsidR="00FD7853" w:rsidRDefault="00FD7853"/>
    <w:sectPr w:rsidR="00FD7853" w:rsidSect="00381443">
      <w:pgSz w:w="11906" w:h="16838"/>
      <w:pgMar w:top="567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Liberation Serif">
    <w:altName w:val="Times New Roman"/>
    <w:charset w:val="00"/>
    <w:family w:val="roman"/>
    <w:pitch w:val="variable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45E"/>
    <w:rsid w:val="00381443"/>
    <w:rsid w:val="0038645E"/>
    <w:rsid w:val="003A24E9"/>
    <w:rsid w:val="007B5ED7"/>
    <w:rsid w:val="00861B00"/>
    <w:rsid w:val="00893F96"/>
    <w:rsid w:val="00EF3EFA"/>
    <w:rsid w:val="00FD7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EFC037"/>
  <w15:chartTrackingRefBased/>
  <w15:docId w15:val="{BC24C248-394B-422A-B1A6-D0F7FE9C3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864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285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EDDS</dc:creator>
  <cp:keywords/>
  <dc:description/>
  <cp:lastModifiedBy>Recepchen</cp:lastModifiedBy>
  <cp:revision>9</cp:revision>
  <cp:lastPrinted>2024-09-26T06:27:00Z</cp:lastPrinted>
  <dcterms:created xsi:type="dcterms:W3CDTF">2024-08-21T04:17:00Z</dcterms:created>
  <dcterms:modified xsi:type="dcterms:W3CDTF">2024-09-30T04:18:00Z</dcterms:modified>
</cp:coreProperties>
</file>