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B74D5" w14:textId="1A2AC3D4" w:rsidR="00464775" w:rsidRDefault="00332F7B">
      <w:pPr>
        <w:pStyle w:val="1"/>
        <w:tabs>
          <w:tab w:val="left" w:pos="8280"/>
        </w:tabs>
      </w:pPr>
      <w:r>
        <w:rPr>
          <w:b/>
          <w:sz w:val="32"/>
          <w:szCs w:val="22"/>
        </w:rPr>
        <w:t xml:space="preserve">Администрация </w:t>
      </w:r>
      <w:proofErr w:type="spellStart"/>
      <w:r>
        <w:rPr>
          <w:b/>
          <w:sz w:val="32"/>
          <w:szCs w:val="22"/>
        </w:rPr>
        <w:t>Нязепетровского</w:t>
      </w:r>
      <w:proofErr w:type="spellEnd"/>
      <w:r w:rsidR="00BF557F">
        <w:rPr>
          <w:b/>
          <w:sz w:val="32"/>
          <w:szCs w:val="22"/>
        </w:rPr>
        <w:t xml:space="preserve"> </w:t>
      </w:r>
      <w:r w:rsidR="00BF557F">
        <w:rPr>
          <w:b/>
          <w:sz w:val="32"/>
          <w:szCs w:val="32"/>
        </w:rPr>
        <w:t xml:space="preserve">муниципального района </w:t>
      </w:r>
    </w:p>
    <w:p w14:paraId="1EBDF270" w14:textId="77777777" w:rsidR="00464775" w:rsidRDefault="00464775"/>
    <w:p w14:paraId="780A6B1B" w14:textId="77777777" w:rsidR="00464775" w:rsidRDefault="00BF557F">
      <w:pPr>
        <w:pStyle w:val="1"/>
        <w:tabs>
          <w:tab w:val="left" w:pos="82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Челябинской области</w:t>
      </w:r>
    </w:p>
    <w:p w14:paraId="42BBE265" w14:textId="77777777" w:rsidR="00464775" w:rsidRDefault="00464775">
      <w:pPr>
        <w:tabs>
          <w:tab w:val="left" w:pos="8280"/>
        </w:tabs>
        <w:jc w:val="center"/>
        <w:rPr>
          <w:b/>
          <w:sz w:val="32"/>
        </w:rPr>
      </w:pPr>
    </w:p>
    <w:p w14:paraId="3CE912A2" w14:textId="77777777" w:rsidR="00464775" w:rsidRDefault="00BF557F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14:paraId="547CB7CD" w14:textId="77777777" w:rsidR="00464775" w:rsidRDefault="00BF557F">
      <w:pPr>
        <w:pStyle w:val="2"/>
        <w:tabs>
          <w:tab w:val="left" w:pos="8280"/>
        </w:tabs>
        <w:ind w:left="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D3033E9" wp14:editId="6D44524D">
                <wp:simplePos x="0" y="0"/>
                <wp:positionH relativeFrom="column">
                  <wp:posOffset>5715</wp:posOffset>
                </wp:positionH>
                <wp:positionV relativeFrom="paragraph">
                  <wp:posOffset>194310</wp:posOffset>
                </wp:positionV>
                <wp:extent cx="5941060" cy="1270"/>
                <wp:effectExtent l="0" t="0" r="0" b="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3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id="shape_0" from="0.45pt,15.3pt" to="468.15pt,15.3pt" ID="Прямая соединительная линия 1" stroked="t" style="position:absolute">
                <v:stroke color="black" weight="38160" joinstyle="round" endcap="flat"/>
                <v:fill o:detectmouseclick="t" on="false"/>
              </v:line>
            </w:pict>
          </mc:Fallback>
        </mc:AlternateContent>
      </w:r>
    </w:p>
    <w:p w14:paraId="4FA42357" w14:textId="77777777" w:rsidR="00464775" w:rsidRDefault="00464775">
      <w:pPr>
        <w:pStyle w:val="2"/>
        <w:tabs>
          <w:tab w:val="left" w:pos="8280"/>
        </w:tabs>
        <w:ind w:left="0"/>
        <w:rPr>
          <w:sz w:val="12"/>
          <w:szCs w:val="22"/>
        </w:rPr>
      </w:pPr>
    </w:p>
    <w:p w14:paraId="66ECA1B6" w14:textId="1FFCCF16" w:rsidR="00464775" w:rsidRDefault="00BF557F">
      <w:pPr>
        <w:pStyle w:val="2"/>
        <w:tabs>
          <w:tab w:val="left" w:pos="82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291BAE">
        <w:rPr>
          <w:b/>
          <w:sz w:val="22"/>
          <w:szCs w:val="22"/>
        </w:rPr>
        <w:t>25.05.2023 г.</w:t>
      </w:r>
      <w:r>
        <w:rPr>
          <w:b/>
          <w:sz w:val="22"/>
          <w:szCs w:val="22"/>
        </w:rPr>
        <w:t xml:space="preserve"> №</w:t>
      </w:r>
      <w:r w:rsidR="00291BAE">
        <w:rPr>
          <w:b/>
          <w:sz w:val="22"/>
          <w:szCs w:val="22"/>
        </w:rPr>
        <w:t xml:space="preserve"> 353</w:t>
      </w:r>
      <w:r>
        <w:rPr>
          <w:b/>
          <w:sz w:val="22"/>
          <w:szCs w:val="22"/>
        </w:rPr>
        <w:t xml:space="preserve">  </w:t>
      </w:r>
      <w:r w:rsidR="005D09EC">
        <w:rPr>
          <w:b/>
          <w:sz w:val="22"/>
          <w:szCs w:val="22"/>
        </w:rPr>
        <w:t xml:space="preserve"> </w:t>
      </w:r>
    </w:p>
    <w:p w14:paraId="1F04AC8B" w14:textId="6D989511" w:rsidR="00464775" w:rsidRDefault="00BF557F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Нязепетровск</w:t>
      </w:r>
    </w:p>
    <w:p w14:paraId="119B9B8C" w14:textId="77777777" w:rsidR="00572906" w:rsidRDefault="00572906">
      <w:pPr>
        <w:rPr>
          <w:b/>
          <w:sz w:val="22"/>
          <w:szCs w:val="22"/>
        </w:rPr>
      </w:pPr>
    </w:p>
    <w:tbl>
      <w:tblPr>
        <w:tblpPr w:leftFromText="180" w:rightFromText="180" w:vertAnchor="text" w:tblpY="16"/>
        <w:tblW w:w="3888" w:type="dxa"/>
        <w:tblLook w:val="01E0" w:firstRow="1" w:lastRow="1" w:firstColumn="1" w:lastColumn="1" w:noHBand="0" w:noVBand="0"/>
      </w:tblPr>
      <w:tblGrid>
        <w:gridCol w:w="3888"/>
      </w:tblGrid>
      <w:tr w:rsidR="00464775" w:rsidRPr="003B0065" w14:paraId="13D3DE90" w14:textId="77777777">
        <w:trPr>
          <w:trHeight w:val="570"/>
        </w:trPr>
        <w:tc>
          <w:tcPr>
            <w:tcW w:w="3888" w:type="dxa"/>
            <w:shd w:val="clear" w:color="000000" w:fill="auto"/>
          </w:tcPr>
          <w:p w14:paraId="115C19C7" w14:textId="5EA97A15" w:rsidR="005D09EC" w:rsidRPr="003B0065" w:rsidRDefault="00BF557F" w:rsidP="00572906">
            <w:pPr>
              <w:ind w:left="-105"/>
              <w:rPr>
                <w:sz w:val="23"/>
                <w:szCs w:val="23"/>
                <w:lang w:eastAsia="en-US"/>
              </w:rPr>
            </w:pPr>
            <w:bookmarkStart w:id="0" w:name="_GoBack"/>
            <w:r w:rsidRPr="003B0065">
              <w:rPr>
                <w:sz w:val="23"/>
                <w:szCs w:val="23"/>
              </w:rPr>
              <w:t>О внесении изменени</w:t>
            </w:r>
            <w:r w:rsidR="003B0065" w:rsidRPr="003B0065">
              <w:rPr>
                <w:sz w:val="23"/>
                <w:szCs w:val="23"/>
              </w:rPr>
              <w:t>й</w:t>
            </w:r>
            <w:r w:rsidR="00572906" w:rsidRPr="003B0065">
              <w:rPr>
                <w:sz w:val="23"/>
                <w:szCs w:val="23"/>
              </w:rPr>
              <w:t>                 </w:t>
            </w:r>
            <w:r w:rsidRPr="003B0065">
              <w:rPr>
                <w:sz w:val="23"/>
                <w:szCs w:val="23"/>
              </w:rPr>
              <w:t xml:space="preserve">в постановление </w:t>
            </w:r>
            <w:r w:rsidR="00572906" w:rsidRPr="003B0065">
              <w:rPr>
                <w:sz w:val="23"/>
                <w:szCs w:val="23"/>
              </w:rPr>
              <w:t>      </w:t>
            </w:r>
            <w:r w:rsidRPr="003B0065">
              <w:rPr>
                <w:sz w:val="23"/>
                <w:szCs w:val="23"/>
              </w:rPr>
              <w:t xml:space="preserve">администрации </w:t>
            </w:r>
            <w:proofErr w:type="spellStart"/>
            <w:r w:rsidRPr="003B0065">
              <w:rPr>
                <w:sz w:val="23"/>
                <w:szCs w:val="23"/>
              </w:rPr>
              <w:t>Нязепетровского</w:t>
            </w:r>
            <w:proofErr w:type="spellEnd"/>
            <w:r w:rsidRPr="003B0065">
              <w:rPr>
                <w:sz w:val="23"/>
                <w:szCs w:val="23"/>
              </w:rPr>
              <w:t xml:space="preserve"> муниципального района</w:t>
            </w:r>
            <w:r w:rsidR="003B0065">
              <w:rPr>
                <w:sz w:val="23"/>
                <w:szCs w:val="23"/>
              </w:rPr>
              <w:t xml:space="preserve"> </w:t>
            </w:r>
            <w:r w:rsidR="000B3410" w:rsidRPr="003B0065">
              <w:rPr>
                <w:kern w:val="2"/>
                <w:sz w:val="23"/>
                <w:szCs w:val="23"/>
                <w:lang w:eastAsia="zh-CN"/>
              </w:rPr>
              <w:t>от 22.07.2022 г.  № 626</w:t>
            </w:r>
            <w:bookmarkEnd w:id="0"/>
          </w:p>
          <w:p w14:paraId="1555B37F" w14:textId="77777777" w:rsidR="00464775" w:rsidRPr="003B0065" w:rsidRDefault="00464775">
            <w:pPr>
              <w:ind w:left="-108"/>
              <w:jc w:val="both"/>
              <w:rPr>
                <w:sz w:val="23"/>
                <w:szCs w:val="23"/>
              </w:rPr>
            </w:pPr>
          </w:p>
        </w:tc>
      </w:tr>
    </w:tbl>
    <w:p w14:paraId="420E0278" w14:textId="77777777" w:rsidR="00464775" w:rsidRPr="003B0065" w:rsidRDefault="00464775">
      <w:pPr>
        <w:rPr>
          <w:sz w:val="23"/>
          <w:szCs w:val="23"/>
        </w:rPr>
      </w:pPr>
    </w:p>
    <w:p w14:paraId="2E818C5D" w14:textId="77777777" w:rsidR="00464775" w:rsidRPr="003B0065" w:rsidRDefault="00464775">
      <w:pPr>
        <w:jc w:val="both"/>
        <w:rPr>
          <w:sz w:val="23"/>
          <w:szCs w:val="23"/>
        </w:rPr>
      </w:pPr>
    </w:p>
    <w:p w14:paraId="3AF28C4D" w14:textId="77777777" w:rsidR="00464775" w:rsidRPr="003B0065" w:rsidRDefault="00BF557F">
      <w:pPr>
        <w:jc w:val="both"/>
        <w:rPr>
          <w:sz w:val="23"/>
          <w:szCs w:val="23"/>
        </w:rPr>
      </w:pPr>
      <w:r w:rsidRPr="003B0065">
        <w:rPr>
          <w:sz w:val="23"/>
          <w:szCs w:val="23"/>
        </w:rPr>
        <w:tab/>
      </w:r>
    </w:p>
    <w:p w14:paraId="05FD2883" w14:textId="77777777" w:rsidR="00464775" w:rsidRPr="003B0065" w:rsidRDefault="00464775">
      <w:pPr>
        <w:jc w:val="both"/>
        <w:rPr>
          <w:sz w:val="23"/>
          <w:szCs w:val="23"/>
        </w:rPr>
      </w:pPr>
    </w:p>
    <w:p w14:paraId="5C07E874" w14:textId="77777777" w:rsidR="00464775" w:rsidRPr="003B0065" w:rsidRDefault="00464775">
      <w:pPr>
        <w:jc w:val="both"/>
        <w:rPr>
          <w:sz w:val="23"/>
          <w:szCs w:val="23"/>
        </w:rPr>
      </w:pPr>
    </w:p>
    <w:p w14:paraId="74F12758" w14:textId="694AF902" w:rsidR="00B71E14" w:rsidRPr="003B0065" w:rsidRDefault="00B71E14">
      <w:pPr>
        <w:jc w:val="both"/>
        <w:rPr>
          <w:sz w:val="23"/>
          <w:szCs w:val="23"/>
        </w:rPr>
      </w:pPr>
    </w:p>
    <w:p w14:paraId="24B48B9B" w14:textId="77777777" w:rsidR="00464775" w:rsidRPr="003B0065" w:rsidRDefault="00BF557F">
      <w:pPr>
        <w:jc w:val="both"/>
        <w:rPr>
          <w:sz w:val="23"/>
          <w:szCs w:val="23"/>
        </w:rPr>
      </w:pPr>
      <w:r w:rsidRPr="003B0065">
        <w:rPr>
          <w:sz w:val="23"/>
          <w:szCs w:val="23"/>
        </w:rPr>
        <w:t xml:space="preserve">            Администрация Нязепетровского муниципального района</w:t>
      </w:r>
    </w:p>
    <w:p w14:paraId="3D5C73C1" w14:textId="77777777" w:rsidR="00464775" w:rsidRPr="003B0065" w:rsidRDefault="00BF557F">
      <w:pPr>
        <w:jc w:val="both"/>
        <w:rPr>
          <w:sz w:val="23"/>
          <w:szCs w:val="23"/>
        </w:rPr>
      </w:pPr>
      <w:r w:rsidRPr="003B0065">
        <w:rPr>
          <w:sz w:val="23"/>
          <w:szCs w:val="23"/>
        </w:rPr>
        <w:t>ПОСТАНОВЛЯЕТ:</w:t>
      </w:r>
    </w:p>
    <w:p w14:paraId="1ED180AB" w14:textId="479ABDE3" w:rsidR="00464775" w:rsidRPr="003B0065" w:rsidRDefault="00BF557F">
      <w:pPr>
        <w:ind w:firstLine="709"/>
        <w:jc w:val="both"/>
        <w:rPr>
          <w:sz w:val="23"/>
          <w:szCs w:val="23"/>
        </w:rPr>
      </w:pPr>
      <w:r w:rsidRPr="003B0065">
        <w:rPr>
          <w:sz w:val="23"/>
          <w:szCs w:val="23"/>
        </w:rPr>
        <w:t xml:space="preserve">1. Внести в административный регламент предоставления муниципальной услуги </w:t>
      </w:r>
      <w:r w:rsidR="000B3410" w:rsidRPr="003B0065">
        <w:rPr>
          <w:sz w:val="23"/>
          <w:szCs w:val="23"/>
        </w:rPr>
        <w:t>«Перевод</w:t>
      </w:r>
      <w:r w:rsidR="000B3410" w:rsidRPr="003B0065">
        <w:rPr>
          <w:spacing w:val="1"/>
          <w:sz w:val="23"/>
          <w:szCs w:val="23"/>
        </w:rPr>
        <w:t xml:space="preserve"> </w:t>
      </w:r>
      <w:r w:rsidR="000B3410" w:rsidRPr="003B0065">
        <w:rPr>
          <w:sz w:val="23"/>
          <w:szCs w:val="23"/>
        </w:rPr>
        <w:t>жилого помещения в нежилое помещение и нежилого помещения в жилое помещение</w:t>
      </w:r>
      <w:r w:rsidR="000B3410" w:rsidRPr="003B0065">
        <w:rPr>
          <w:color w:val="000000"/>
          <w:w w:val="105"/>
          <w:sz w:val="23"/>
          <w:szCs w:val="23"/>
          <w:lang w:bidi="ru-RU"/>
        </w:rPr>
        <w:t>»</w:t>
      </w:r>
      <w:r w:rsidR="005D09EC" w:rsidRPr="003B0065">
        <w:rPr>
          <w:kern w:val="2"/>
          <w:sz w:val="23"/>
          <w:szCs w:val="23"/>
          <w:lang w:eastAsia="zh-CN"/>
        </w:rPr>
        <w:t>, утвержденны</w:t>
      </w:r>
      <w:r w:rsidR="00572906" w:rsidRPr="003B0065">
        <w:rPr>
          <w:color w:val="000000" w:themeColor="text1"/>
          <w:kern w:val="2"/>
          <w:sz w:val="23"/>
          <w:szCs w:val="23"/>
          <w:lang w:eastAsia="zh-CN"/>
        </w:rPr>
        <w:t>й</w:t>
      </w:r>
      <w:r w:rsidR="005D09EC" w:rsidRPr="003B0065">
        <w:rPr>
          <w:kern w:val="2"/>
          <w:sz w:val="23"/>
          <w:szCs w:val="23"/>
          <w:lang w:eastAsia="zh-CN"/>
        </w:rPr>
        <w:t xml:space="preserve"> постановлением администрации</w:t>
      </w:r>
      <w:r w:rsidR="003B0065">
        <w:rPr>
          <w:kern w:val="2"/>
          <w:sz w:val="23"/>
          <w:szCs w:val="23"/>
          <w:lang w:eastAsia="zh-CN"/>
        </w:rPr>
        <w:t xml:space="preserve"> </w:t>
      </w:r>
      <w:proofErr w:type="spellStart"/>
      <w:r w:rsidR="005D09EC" w:rsidRPr="003B0065">
        <w:rPr>
          <w:kern w:val="2"/>
          <w:sz w:val="23"/>
          <w:szCs w:val="23"/>
          <w:lang w:eastAsia="zh-CN"/>
        </w:rPr>
        <w:t>Нязепетровского</w:t>
      </w:r>
      <w:proofErr w:type="spellEnd"/>
      <w:r w:rsidR="005D09EC" w:rsidRPr="003B0065">
        <w:rPr>
          <w:kern w:val="2"/>
          <w:sz w:val="23"/>
          <w:szCs w:val="23"/>
          <w:lang w:eastAsia="zh-CN"/>
        </w:rPr>
        <w:t xml:space="preserve"> муниципального района</w:t>
      </w:r>
      <w:r w:rsidR="00812E95" w:rsidRPr="003B0065">
        <w:rPr>
          <w:kern w:val="2"/>
          <w:sz w:val="23"/>
          <w:szCs w:val="23"/>
          <w:lang w:eastAsia="zh-CN"/>
        </w:rPr>
        <w:t xml:space="preserve"> </w:t>
      </w:r>
      <w:r w:rsidR="000B3410" w:rsidRPr="003B0065">
        <w:rPr>
          <w:kern w:val="2"/>
          <w:sz w:val="23"/>
          <w:szCs w:val="23"/>
          <w:lang w:eastAsia="zh-CN"/>
        </w:rPr>
        <w:t>от 22.07.2022 г. № 626</w:t>
      </w:r>
      <w:r w:rsidRPr="003B0065">
        <w:rPr>
          <w:spacing w:val="-12"/>
          <w:sz w:val="23"/>
          <w:szCs w:val="23"/>
        </w:rPr>
        <w:t>, следующ</w:t>
      </w:r>
      <w:r w:rsidR="003B0065" w:rsidRPr="003B0065">
        <w:rPr>
          <w:spacing w:val="-12"/>
          <w:sz w:val="23"/>
          <w:szCs w:val="23"/>
        </w:rPr>
        <w:t>и</w:t>
      </w:r>
      <w:r w:rsidR="005D09EC" w:rsidRPr="003B0065">
        <w:rPr>
          <w:spacing w:val="-12"/>
          <w:sz w:val="23"/>
          <w:szCs w:val="23"/>
        </w:rPr>
        <w:t xml:space="preserve">е </w:t>
      </w:r>
      <w:r w:rsidRPr="003B0065">
        <w:rPr>
          <w:spacing w:val="-12"/>
          <w:sz w:val="23"/>
          <w:szCs w:val="23"/>
        </w:rPr>
        <w:t>изменени</w:t>
      </w:r>
      <w:r w:rsidR="003B0065" w:rsidRPr="003B0065">
        <w:rPr>
          <w:spacing w:val="-12"/>
          <w:sz w:val="23"/>
          <w:szCs w:val="23"/>
        </w:rPr>
        <w:t>я</w:t>
      </w:r>
      <w:r w:rsidRPr="003B0065">
        <w:rPr>
          <w:spacing w:val="-12"/>
          <w:sz w:val="23"/>
          <w:szCs w:val="23"/>
        </w:rPr>
        <w:t>:</w:t>
      </w:r>
    </w:p>
    <w:p w14:paraId="6641D385" w14:textId="16738728" w:rsidR="00464775" w:rsidRPr="003B0065" w:rsidRDefault="003B0065">
      <w:pPr>
        <w:ind w:left="57" w:firstLine="652"/>
        <w:jc w:val="both"/>
        <w:rPr>
          <w:sz w:val="23"/>
          <w:szCs w:val="23"/>
        </w:rPr>
      </w:pPr>
      <w:r w:rsidRPr="003B0065">
        <w:rPr>
          <w:sz w:val="23"/>
          <w:szCs w:val="23"/>
        </w:rPr>
        <w:t xml:space="preserve">1) </w:t>
      </w:r>
      <w:r w:rsidR="005D09EC" w:rsidRPr="003B0065">
        <w:rPr>
          <w:color w:val="000000" w:themeColor="text1"/>
          <w:sz w:val="23"/>
          <w:szCs w:val="23"/>
        </w:rPr>
        <w:t>в</w:t>
      </w:r>
      <w:r w:rsidR="00BF557F" w:rsidRPr="003B0065">
        <w:rPr>
          <w:color w:val="000000" w:themeColor="text1"/>
          <w:sz w:val="23"/>
          <w:szCs w:val="23"/>
        </w:rPr>
        <w:t xml:space="preserve"> </w:t>
      </w:r>
      <w:r w:rsidR="00812E95" w:rsidRPr="003B0065">
        <w:rPr>
          <w:color w:val="000000" w:themeColor="text1"/>
          <w:sz w:val="23"/>
          <w:szCs w:val="23"/>
        </w:rPr>
        <w:t>части</w:t>
      </w:r>
      <w:r w:rsidR="00BF557F" w:rsidRPr="003B0065">
        <w:rPr>
          <w:color w:val="000000" w:themeColor="text1"/>
          <w:sz w:val="23"/>
          <w:szCs w:val="23"/>
        </w:rPr>
        <w:t xml:space="preserve"> </w:t>
      </w:r>
      <w:r w:rsidR="005D09EC" w:rsidRPr="003B0065">
        <w:rPr>
          <w:sz w:val="23"/>
          <w:szCs w:val="23"/>
        </w:rPr>
        <w:t>2.</w:t>
      </w:r>
      <w:r w:rsidR="00812E95" w:rsidRPr="003B0065">
        <w:rPr>
          <w:sz w:val="23"/>
          <w:szCs w:val="23"/>
        </w:rPr>
        <w:t>4</w:t>
      </w:r>
      <w:r w:rsidR="00BF557F" w:rsidRPr="003B0065">
        <w:rPr>
          <w:sz w:val="23"/>
          <w:szCs w:val="23"/>
        </w:rPr>
        <w:t xml:space="preserve"> административного регламента </w:t>
      </w:r>
      <w:r w:rsidR="005D09EC" w:rsidRPr="003B0065">
        <w:rPr>
          <w:sz w:val="23"/>
          <w:szCs w:val="23"/>
        </w:rPr>
        <w:t>слова «</w:t>
      </w:r>
      <w:r w:rsidR="000B3410" w:rsidRPr="003B0065">
        <w:rPr>
          <w:sz w:val="23"/>
          <w:szCs w:val="23"/>
        </w:rPr>
        <w:t>не позднее чем через 45 дней</w:t>
      </w:r>
      <w:r w:rsidR="005D09EC" w:rsidRPr="003B0065">
        <w:rPr>
          <w:sz w:val="23"/>
          <w:szCs w:val="23"/>
        </w:rPr>
        <w:t>» заменить словами «</w:t>
      </w:r>
      <w:r w:rsidR="005D09EC" w:rsidRPr="003B0065">
        <w:rPr>
          <w:w w:val="105"/>
          <w:sz w:val="23"/>
          <w:szCs w:val="23"/>
        </w:rPr>
        <w:t>не более</w:t>
      </w:r>
      <w:r w:rsidR="00812E95" w:rsidRPr="003B0065">
        <w:rPr>
          <w:w w:val="105"/>
          <w:sz w:val="23"/>
          <w:szCs w:val="23"/>
        </w:rPr>
        <w:t xml:space="preserve"> 30</w:t>
      </w:r>
      <w:r w:rsidR="005D09EC" w:rsidRPr="003B0065">
        <w:rPr>
          <w:sz w:val="23"/>
          <w:szCs w:val="23"/>
        </w:rPr>
        <w:t xml:space="preserve"> дней</w:t>
      </w:r>
      <w:r w:rsidRPr="003B0065">
        <w:rPr>
          <w:sz w:val="23"/>
          <w:szCs w:val="23"/>
        </w:rPr>
        <w:t>»;</w:t>
      </w:r>
    </w:p>
    <w:p w14:paraId="5F593BC3" w14:textId="0A90FD41" w:rsidR="003B0065" w:rsidRPr="003B0065" w:rsidRDefault="003B0065">
      <w:pPr>
        <w:ind w:left="57" w:firstLine="652"/>
        <w:jc w:val="both"/>
        <w:rPr>
          <w:sz w:val="23"/>
          <w:szCs w:val="23"/>
        </w:rPr>
      </w:pPr>
      <w:r w:rsidRPr="003B0065">
        <w:rPr>
          <w:sz w:val="23"/>
          <w:szCs w:val="23"/>
        </w:rPr>
        <w:t>2) часть 3.1 административного регламента изложить в следующей редакции:</w:t>
      </w:r>
    </w:p>
    <w:p w14:paraId="624F0247" w14:textId="6914CD44" w:rsidR="003B0065" w:rsidRPr="003B0065" w:rsidRDefault="003B0065" w:rsidP="003B0065">
      <w:pPr>
        <w:ind w:left="57" w:firstLine="652"/>
        <w:jc w:val="both"/>
        <w:rPr>
          <w:sz w:val="23"/>
          <w:szCs w:val="23"/>
        </w:rPr>
      </w:pPr>
      <w:r w:rsidRPr="003B0065">
        <w:rPr>
          <w:sz w:val="23"/>
          <w:szCs w:val="23"/>
        </w:rPr>
        <w:t>«3.1.</w:t>
      </w:r>
      <w:r w:rsidRPr="003B0065">
        <w:rPr>
          <w:sz w:val="23"/>
          <w:szCs w:val="23"/>
        </w:rPr>
        <w:tab/>
        <w:t>Предоставление муниципальной услуги включает в себя следующие административные процедуры:</w:t>
      </w:r>
    </w:p>
    <w:p w14:paraId="0C1737A3" w14:textId="03D02F9D" w:rsidR="003B0065" w:rsidRPr="003B0065" w:rsidRDefault="003B0065" w:rsidP="003B0065">
      <w:pPr>
        <w:ind w:left="57" w:firstLine="652"/>
        <w:jc w:val="both"/>
        <w:rPr>
          <w:sz w:val="23"/>
          <w:szCs w:val="23"/>
        </w:rPr>
      </w:pPr>
      <w:r w:rsidRPr="003B0065">
        <w:rPr>
          <w:sz w:val="23"/>
          <w:szCs w:val="23"/>
        </w:rPr>
        <w:t>1) прием и регистрация заявления и документов на предоставление муниципальной услуги – 1 день;</w:t>
      </w:r>
    </w:p>
    <w:p w14:paraId="71BE1385" w14:textId="1BAB59A4" w:rsidR="003B0065" w:rsidRPr="003B0065" w:rsidRDefault="003B0065" w:rsidP="003B0065">
      <w:pPr>
        <w:ind w:left="57" w:firstLine="652"/>
        <w:jc w:val="both"/>
        <w:rPr>
          <w:sz w:val="23"/>
          <w:szCs w:val="23"/>
        </w:rPr>
      </w:pPr>
      <w:r w:rsidRPr="003B0065">
        <w:rPr>
          <w:sz w:val="23"/>
          <w:szCs w:val="23"/>
        </w:rPr>
        <w:t>2) формирование и направление межведомственных запросов в органы (организации), участвующие в предоставлении муниципальной услуги (при необходимости) – 15 дней;</w:t>
      </w:r>
    </w:p>
    <w:p w14:paraId="23FFD512" w14:textId="245E345C" w:rsidR="003B0065" w:rsidRPr="003B0065" w:rsidRDefault="003B0065" w:rsidP="003B0065">
      <w:pPr>
        <w:ind w:left="57" w:firstLine="652"/>
        <w:jc w:val="both"/>
        <w:rPr>
          <w:sz w:val="23"/>
          <w:szCs w:val="23"/>
        </w:rPr>
      </w:pPr>
      <w:r w:rsidRPr="003B0065">
        <w:rPr>
          <w:sz w:val="23"/>
          <w:szCs w:val="23"/>
        </w:rPr>
        <w:t>3) 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 – 5 дней;</w:t>
      </w:r>
    </w:p>
    <w:p w14:paraId="289DE1D7" w14:textId="4AF28DCF" w:rsidR="003B0065" w:rsidRPr="003B0065" w:rsidRDefault="003B0065" w:rsidP="003B0065">
      <w:pPr>
        <w:ind w:left="57" w:firstLine="652"/>
        <w:jc w:val="both"/>
        <w:rPr>
          <w:sz w:val="23"/>
          <w:szCs w:val="23"/>
        </w:rPr>
      </w:pPr>
      <w:r w:rsidRPr="003B0065">
        <w:rPr>
          <w:sz w:val="23"/>
          <w:szCs w:val="23"/>
        </w:rPr>
        <w:t>4) принятие решения о переводе или об отказе в переводе жилого помещения в нежилые и нежилые помещения в жилое помещение – 5 дней;</w:t>
      </w:r>
    </w:p>
    <w:p w14:paraId="77504C86" w14:textId="32D91237" w:rsidR="003B0065" w:rsidRPr="003B0065" w:rsidRDefault="003B0065" w:rsidP="003B0065">
      <w:pPr>
        <w:ind w:left="57" w:firstLine="652"/>
        <w:jc w:val="both"/>
        <w:rPr>
          <w:sz w:val="23"/>
          <w:szCs w:val="23"/>
        </w:rPr>
      </w:pPr>
      <w:r w:rsidRPr="003B0065">
        <w:rPr>
          <w:sz w:val="23"/>
          <w:szCs w:val="23"/>
        </w:rPr>
        <w:t>5) выдача (направление) документов по результатам предоставления муниципальной услуги – 4 дня».</w:t>
      </w:r>
    </w:p>
    <w:p w14:paraId="52949563" w14:textId="77777777" w:rsidR="00464775" w:rsidRPr="003B0065" w:rsidRDefault="00BF557F" w:rsidP="005D09EC">
      <w:pPr>
        <w:widowControl/>
        <w:ind w:firstLine="708"/>
        <w:jc w:val="both"/>
        <w:rPr>
          <w:sz w:val="23"/>
          <w:szCs w:val="23"/>
        </w:rPr>
      </w:pPr>
      <w:r w:rsidRPr="003B0065">
        <w:rPr>
          <w:sz w:val="23"/>
          <w:szCs w:val="23"/>
        </w:rPr>
        <w:t>2. </w:t>
      </w:r>
      <w:r w:rsidRPr="003B0065">
        <w:rPr>
          <w:kern w:val="2"/>
          <w:sz w:val="23"/>
          <w:szCs w:val="23"/>
        </w:rPr>
        <w:t xml:space="preserve">Управлению экономического </w:t>
      </w:r>
      <w:r w:rsidRPr="003B0065">
        <w:rPr>
          <w:color w:val="000000"/>
          <w:kern w:val="2"/>
          <w:sz w:val="23"/>
          <w:szCs w:val="23"/>
        </w:rPr>
        <w:t>развития, сельского хозяйства и туризма</w:t>
      </w:r>
      <w:r w:rsidRPr="003B0065">
        <w:rPr>
          <w:kern w:val="2"/>
          <w:sz w:val="23"/>
          <w:szCs w:val="23"/>
        </w:rPr>
        <w:t xml:space="preserve"> администрации Нязепетровского муниципального района (</w:t>
      </w:r>
      <w:proofErr w:type="spellStart"/>
      <w:r w:rsidRPr="003B0065">
        <w:rPr>
          <w:kern w:val="2"/>
          <w:sz w:val="23"/>
          <w:szCs w:val="23"/>
        </w:rPr>
        <w:t>Пенькова</w:t>
      </w:r>
      <w:proofErr w:type="spellEnd"/>
      <w:r w:rsidRPr="003B0065">
        <w:rPr>
          <w:kern w:val="2"/>
          <w:sz w:val="23"/>
          <w:szCs w:val="23"/>
        </w:rPr>
        <w:t xml:space="preserve"> Л.Г.) внести </w:t>
      </w:r>
      <w:r w:rsidRPr="003B0065">
        <w:rPr>
          <w:color w:val="000000"/>
          <w:kern w:val="2"/>
          <w:sz w:val="23"/>
          <w:szCs w:val="23"/>
        </w:rPr>
        <w:t>изменени</w:t>
      </w:r>
      <w:r w:rsidR="005D09EC" w:rsidRPr="003B0065">
        <w:rPr>
          <w:color w:val="000000"/>
          <w:kern w:val="2"/>
          <w:sz w:val="23"/>
          <w:szCs w:val="23"/>
        </w:rPr>
        <w:t>я</w:t>
      </w:r>
      <w:r w:rsidRPr="003B0065">
        <w:rPr>
          <w:color w:val="000000"/>
          <w:kern w:val="2"/>
          <w:sz w:val="23"/>
          <w:szCs w:val="23"/>
        </w:rPr>
        <w:t xml:space="preserve"> в </w:t>
      </w:r>
      <w:r w:rsidRPr="003B0065">
        <w:rPr>
          <w:kern w:val="2"/>
          <w:sz w:val="23"/>
          <w:szCs w:val="23"/>
        </w:rPr>
        <w:t>сводный перечень муниципальных услуг и работ, оказываемых и выполняемых администрацией Нязепетровского муниципального района и подведомственными ей учреждениями.</w:t>
      </w:r>
    </w:p>
    <w:p w14:paraId="2933C63E" w14:textId="75DA4DC0" w:rsidR="00464775" w:rsidRPr="003B0065" w:rsidRDefault="00BF557F">
      <w:pPr>
        <w:ind w:firstLine="766"/>
        <w:jc w:val="both"/>
        <w:rPr>
          <w:color w:val="000000"/>
          <w:sz w:val="23"/>
          <w:szCs w:val="23"/>
        </w:rPr>
      </w:pPr>
      <w:r w:rsidRPr="003B0065">
        <w:rPr>
          <w:color w:val="000000"/>
          <w:sz w:val="23"/>
          <w:szCs w:val="23"/>
        </w:rPr>
        <w:t>3.</w:t>
      </w:r>
      <w:r w:rsidRPr="003B0065">
        <w:rPr>
          <w:bCs/>
          <w:color w:val="000000"/>
          <w:sz w:val="23"/>
          <w:szCs w:val="23"/>
        </w:rPr>
        <w:t> Настоящее постановление подлежит размещению на официальном сайте Нязепетровского муниципального района (</w:t>
      </w:r>
      <w:hyperlink r:id="rId5">
        <w:r w:rsidRPr="003B0065">
          <w:rPr>
            <w:bCs/>
            <w:color w:val="000000"/>
            <w:sz w:val="23"/>
            <w:szCs w:val="23"/>
            <w:lang w:val="en-US"/>
          </w:rPr>
          <w:t>www</w:t>
        </w:r>
        <w:r w:rsidRPr="003B0065">
          <w:rPr>
            <w:bCs/>
            <w:color w:val="000000"/>
            <w:sz w:val="23"/>
            <w:szCs w:val="23"/>
          </w:rPr>
          <w:t>.</w:t>
        </w:r>
        <w:r w:rsidRPr="003B0065">
          <w:rPr>
            <w:bCs/>
            <w:color w:val="000000"/>
            <w:sz w:val="23"/>
            <w:szCs w:val="23"/>
            <w:lang w:val="en-US"/>
          </w:rPr>
          <w:t>nzpr</w:t>
        </w:r>
        <w:r w:rsidRPr="003B0065">
          <w:rPr>
            <w:bCs/>
            <w:color w:val="000000"/>
            <w:sz w:val="23"/>
            <w:szCs w:val="23"/>
          </w:rPr>
          <w:t>.</w:t>
        </w:r>
        <w:r w:rsidRPr="003B0065">
          <w:rPr>
            <w:bCs/>
            <w:color w:val="000000"/>
            <w:sz w:val="23"/>
            <w:szCs w:val="23"/>
            <w:lang w:val="en-US"/>
          </w:rPr>
          <w:t>ru</w:t>
        </w:r>
      </w:hyperlink>
      <w:r w:rsidRPr="003B0065">
        <w:rPr>
          <w:bCs/>
          <w:color w:val="000000"/>
          <w:sz w:val="23"/>
          <w:szCs w:val="23"/>
        </w:rPr>
        <w:t>, регистрация в качестве сетевого издания: Эл № ФС77-81111 от 17</w:t>
      </w:r>
      <w:r w:rsidR="00B71E14" w:rsidRPr="003B0065">
        <w:rPr>
          <w:bCs/>
          <w:color w:val="000000"/>
          <w:sz w:val="23"/>
          <w:szCs w:val="23"/>
        </w:rPr>
        <w:t xml:space="preserve"> мая </w:t>
      </w:r>
      <w:r w:rsidRPr="003B0065">
        <w:rPr>
          <w:bCs/>
          <w:color w:val="000000"/>
          <w:sz w:val="23"/>
          <w:szCs w:val="23"/>
        </w:rPr>
        <w:t>2021 г.)</w:t>
      </w:r>
      <w:r w:rsidRPr="003B0065">
        <w:rPr>
          <w:color w:val="000000"/>
          <w:sz w:val="23"/>
          <w:szCs w:val="23"/>
        </w:rPr>
        <w:t>.</w:t>
      </w:r>
    </w:p>
    <w:p w14:paraId="03954209" w14:textId="77777777" w:rsidR="005D09EC" w:rsidRPr="003B0065" w:rsidRDefault="005D09EC">
      <w:pPr>
        <w:ind w:firstLine="766"/>
        <w:jc w:val="both"/>
        <w:rPr>
          <w:sz w:val="23"/>
          <w:szCs w:val="23"/>
        </w:rPr>
      </w:pPr>
    </w:p>
    <w:p w14:paraId="10131309" w14:textId="77777777" w:rsidR="00464775" w:rsidRPr="003B0065" w:rsidRDefault="00464775">
      <w:pPr>
        <w:jc w:val="both"/>
        <w:rPr>
          <w:sz w:val="23"/>
          <w:szCs w:val="23"/>
        </w:rPr>
      </w:pPr>
    </w:p>
    <w:p w14:paraId="46CE09D9" w14:textId="6A287510" w:rsidR="00464775" w:rsidRPr="003B0065" w:rsidRDefault="00464775">
      <w:pPr>
        <w:jc w:val="both"/>
        <w:rPr>
          <w:sz w:val="23"/>
          <w:szCs w:val="23"/>
        </w:rPr>
      </w:pPr>
    </w:p>
    <w:p w14:paraId="2D1FC4B3" w14:textId="77777777" w:rsidR="00BC15A5" w:rsidRPr="003B0065" w:rsidRDefault="00BC15A5">
      <w:pPr>
        <w:jc w:val="both"/>
        <w:rPr>
          <w:sz w:val="23"/>
          <w:szCs w:val="23"/>
        </w:rPr>
      </w:pPr>
    </w:p>
    <w:p w14:paraId="695CB1E8" w14:textId="77777777" w:rsidR="00464775" w:rsidRPr="003B0065" w:rsidRDefault="00BF557F">
      <w:pPr>
        <w:jc w:val="both"/>
        <w:rPr>
          <w:sz w:val="23"/>
          <w:szCs w:val="23"/>
        </w:rPr>
      </w:pPr>
      <w:r w:rsidRPr="003B0065">
        <w:rPr>
          <w:sz w:val="23"/>
          <w:szCs w:val="23"/>
        </w:rPr>
        <w:t xml:space="preserve">Глава </w:t>
      </w:r>
      <w:proofErr w:type="spellStart"/>
      <w:r w:rsidRPr="003B0065">
        <w:rPr>
          <w:sz w:val="23"/>
          <w:szCs w:val="23"/>
        </w:rPr>
        <w:t>Нязепетровского</w:t>
      </w:r>
      <w:proofErr w:type="spellEnd"/>
      <w:r w:rsidRPr="003B0065">
        <w:rPr>
          <w:sz w:val="23"/>
          <w:szCs w:val="23"/>
        </w:rPr>
        <w:t xml:space="preserve"> </w:t>
      </w:r>
    </w:p>
    <w:p w14:paraId="2421F696" w14:textId="77777777" w:rsidR="00464775" w:rsidRPr="003B0065" w:rsidRDefault="00BF557F">
      <w:pPr>
        <w:jc w:val="both"/>
        <w:rPr>
          <w:sz w:val="23"/>
          <w:szCs w:val="23"/>
        </w:rPr>
      </w:pPr>
      <w:r w:rsidRPr="003B0065">
        <w:rPr>
          <w:sz w:val="23"/>
          <w:szCs w:val="23"/>
        </w:rPr>
        <w:t>муниципального района                                                                                           С.А. Кравцов</w:t>
      </w:r>
    </w:p>
    <w:p w14:paraId="45FDA226" w14:textId="77777777" w:rsidR="005D09EC" w:rsidRPr="003B0065" w:rsidRDefault="005D09EC">
      <w:pPr>
        <w:jc w:val="both"/>
        <w:rPr>
          <w:sz w:val="23"/>
          <w:szCs w:val="23"/>
        </w:rPr>
      </w:pPr>
    </w:p>
    <w:p w14:paraId="51F8F81B" w14:textId="6F8B5A68" w:rsidR="00B71E14" w:rsidRDefault="00B71E14" w:rsidP="005D09EC">
      <w:pPr>
        <w:autoSpaceDE w:val="0"/>
        <w:jc w:val="both"/>
        <w:rPr>
          <w:sz w:val="24"/>
          <w:szCs w:val="24"/>
        </w:rPr>
      </w:pPr>
    </w:p>
    <w:sectPr w:rsidR="00B71E14" w:rsidSect="003B0065">
      <w:pgSz w:w="11906" w:h="16838"/>
      <w:pgMar w:top="1134" w:right="851" w:bottom="0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65EA0"/>
    <w:multiLevelType w:val="multilevel"/>
    <w:tmpl w:val="C8980712"/>
    <w:lvl w:ilvl="0">
      <w:start w:val="3"/>
      <w:numFmt w:val="decimal"/>
      <w:lvlText w:val="%1"/>
      <w:lvlJc w:val="left"/>
      <w:pPr>
        <w:ind w:left="195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</w:pPr>
      <w:rPr>
        <w:rFonts w:ascii="Times New Roman" w:eastAsia="Times New Roman" w:hAnsi="Times New Roman" w:cs="Times New Roman"/>
        <w:color w:val="000000"/>
        <w:w w:val="102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65" w:hanging="4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98" w:hanging="4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31" w:hanging="4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4" w:hanging="4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97" w:hanging="4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30" w:hanging="4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63" w:hanging="48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75"/>
    <w:rsid w:val="000B3410"/>
    <w:rsid w:val="001A477C"/>
    <w:rsid w:val="00291BAE"/>
    <w:rsid w:val="00332F7B"/>
    <w:rsid w:val="003B0065"/>
    <w:rsid w:val="00464775"/>
    <w:rsid w:val="00572906"/>
    <w:rsid w:val="005D09EC"/>
    <w:rsid w:val="00812E95"/>
    <w:rsid w:val="00B71E14"/>
    <w:rsid w:val="00BC15A5"/>
    <w:rsid w:val="00B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C119"/>
  <w15:docId w15:val="{4747522D-B010-43B8-9F3F-DD31ACCF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333"/>
    <w:pPr>
      <w:widowControl w:val="0"/>
      <w:overflowPunct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DD2333"/>
    <w:pPr>
      <w:keepNext/>
      <w:widowControl/>
      <w:jc w:val="center"/>
      <w:outlineLvl w:val="0"/>
    </w:pPr>
    <w:rPr>
      <w:sz w:val="24"/>
    </w:rPr>
  </w:style>
  <w:style w:type="paragraph" w:styleId="2">
    <w:name w:val="heading 2"/>
    <w:basedOn w:val="a"/>
    <w:next w:val="a"/>
    <w:uiPriority w:val="99"/>
    <w:qFormat/>
    <w:rsid w:val="00DD2333"/>
    <w:pPr>
      <w:keepNext/>
      <w:widowControl/>
      <w:ind w:left="720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DD23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locked/>
    <w:rsid w:val="00DD23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uiPriority w:val="99"/>
    <w:qFormat/>
    <w:locked/>
    <w:rsid w:val="00DD23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824A92"/>
    <w:rPr>
      <w:rFonts w:ascii="Times New Roman" w:hAnsi="Times New Roman" w:cs="Times New Roman"/>
      <w:sz w:val="2"/>
    </w:rPr>
  </w:style>
  <w:style w:type="character" w:customStyle="1" w:styleId="a4">
    <w:name w:val="Текст сноски Знак"/>
    <w:basedOn w:val="a0"/>
    <w:uiPriority w:val="99"/>
    <w:semiHidden/>
    <w:qFormat/>
    <w:locked/>
    <w:rsid w:val="00FC1253"/>
    <w:rPr>
      <w:rFonts w:ascii="Calibri" w:hAnsi="Calibri" w:cs="Times New Roman"/>
      <w:lang w:val="ru-RU" w:eastAsia="ru-RU" w:bidi="ar-SA"/>
    </w:rPr>
  </w:style>
  <w:style w:type="character" w:customStyle="1" w:styleId="a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FC1253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rsid w:val="00FC1253"/>
    <w:rPr>
      <w:rFonts w:cs="Times New Roman"/>
      <w:color w:val="0000FF"/>
      <w:u w:val="single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trike w:val="0"/>
      <w:dstrike w:val="0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</w:style>
  <w:style w:type="character" w:customStyle="1" w:styleId="a8">
    <w:name w:val="Верхний колонтитул Знак"/>
    <w:basedOn w:val="a0"/>
    <w:qFormat/>
    <w:rPr>
      <w:rFonts w:ascii="Times New Roman" w:eastAsia="Times New Roman" w:hAnsi="Times New Roman" w:cs="Times New Roman"/>
    </w:rPr>
  </w:style>
  <w:style w:type="character" w:customStyle="1" w:styleId="bold">
    <w:name w:val="bold"/>
    <w:basedOn w:val="a0"/>
    <w:qFormat/>
    <w:rPr>
      <w:rFonts w:cs="Times New Roman"/>
    </w:rPr>
  </w:style>
  <w:style w:type="character" w:customStyle="1" w:styleId="a9">
    <w:name w:val="Выделение жирным"/>
    <w:qFormat/>
    <w:rPr>
      <w:b/>
      <w:bCs w:val="0"/>
    </w:rPr>
  </w:style>
  <w:style w:type="character" w:customStyle="1" w:styleId="aa">
    <w:name w:val="Нумерация строк"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link w:val="21"/>
    <w:uiPriority w:val="99"/>
    <w:qFormat/>
    <w:rsid w:val="00DD2333"/>
    <w:pPr>
      <w:widowControl/>
      <w:jc w:val="center"/>
    </w:pPr>
    <w:rPr>
      <w:sz w:val="24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uiPriority w:val="99"/>
    <w:qFormat/>
    <w:rsid w:val="00271463"/>
    <w:pPr>
      <w:widowControl/>
      <w:spacing w:beforeAutospacing="1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qFormat/>
    <w:rsid w:val="00FC1253"/>
    <w:pPr>
      <w:widowControl w:val="0"/>
      <w:overflowPunct w:val="0"/>
    </w:pPr>
    <w:rPr>
      <w:rFonts w:ascii="Calibri" w:eastAsia="Calibri" w:hAnsi="Calibri" w:cs="Calibri"/>
      <w:kern w:val="0"/>
      <w:szCs w:val="20"/>
      <w:lang w:eastAsia="ru-RU" w:bidi="ar-SA"/>
    </w:rPr>
  </w:style>
  <w:style w:type="paragraph" w:customStyle="1" w:styleId="ConsPlusNonformat">
    <w:name w:val="ConsPlusNonformat"/>
    <w:uiPriority w:val="99"/>
    <w:qFormat/>
    <w:rsid w:val="00FC1253"/>
    <w:pPr>
      <w:widowControl w:val="0"/>
      <w:overflowPunct w:val="0"/>
    </w:pPr>
    <w:rPr>
      <w:rFonts w:ascii="Courier New" w:eastAsia="Calibri" w:hAnsi="Courier New" w:cs="Courier New"/>
      <w:kern w:val="0"/>
      <w:szCs w:val="20"/>
      <w:lang w:eastAsia="ru-RU" w:bidi="ar-SA"/>
    </w:rPr>
  </w:style>
  <w:style w:type="paragraph" w:customStyle="1" w:styleId="ConsPlusTitle">
    <w:name w:val="ConsPlusTitle"/>
    <w:uiPriority w:val="99"/>
    <w:qFormat/>
    <w:rsid w:val="00FC1253"/>
    <w:pPr>
      <w:widowControl w:val="0"/>
      <w:overflowPunct w:val="0"/>
    </w:pPr>
    <w:rPr>
      <w:rFonts w:ascii="Calibri" w:eastAsia="Calibri" w:hAnsi="Calibri" w:cs="Calibri"/>
      <w:b/>
      <w:kern w:val="0"/>
      <w:szCs w:val="20"/>
      <w:lang w:eastAsia="ru-RU" w:bidi="ar-SA"/>
    </w:rPr>
  </w:style>
  <w:style w:type="paragraph" w:styleId="af1">
    <w:name w:val="footnote text"/>
    <w:basedOn w:val="a"/>
    <w:uiPriority w:val="99"/>
    <w:semiHidden/>
    <w:rsid w:val="00FC1253"/>
    <w:pPr>
      <w:widowControl/>
      <w:spacing w:after="200" w:line="276" w:lineRule="auto"/>
    </w:pPr>
    <w:rPr>
      <w:rFonts w:ascii="Calibri" w:eastAsia="Calibri" w:hAnsi="Calibri"/>
    </w:rPr>
  </w:style>
  <w:style w:type="paragraph" w:customStyle="1" w:styleId="af2">
    <w:name w:val="Содержимое врезки"/>
    <w:basedOn w:val="a"/>
    <w:qFormat/>
  </w:style>
  <w:style w:type="paragraph" w:styleId="af3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en-US" w:bidi="ar-SA"/>
    </w:rPr>
  </w:style>
  <w:style w:type="paragraph" w:styleId="af4">
    <w:name w:val="List Paragraph"/>
    <w:basedOn w:val="a"/>
    <w:qFormat/>
    <w:pPr>
      <w:spacing w:after="200"/>
      <w:ind w:left="720"/>
      <w:contextualSpacing/>
    </w:pPr>
  </w:style>
  <w:style w:type="paragraph" w:customStyle="1" w:styleId="af5">
    <w:name w:val="Верхний и нижний колонтитулы"/>
    <w:basedOn w:val="a"/>
    <w:qFormat/>
    <w:pPr>
      <w:suppressLineNumbers/>
      <w:tabs>
        <w:tab w:val="center" w:pos="4677"/>
        <w:tab w:val="right" w:pos="9354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7">
    <w:name w:val="header"/>
    <w:basedOn w:val="a"/>
    <w:pPr>
      <w:tabs>
        <w:tab w:val="center" w:pos="4153"/>
        <w:tab w:val="right" w:pos="8306"/>
      </w:tabs>
    </w:pPr>
  </w:style>
  <w:style w:type="paragraph" w:customStyle="1" w:styleId="Main">
    <w:name w:val="Main Знак"/>
    <w:qFormat/>
    <w:pPr>
      <w:suppressAutoHyphens/>
      <w:spacing w:after="120"/>
      <w:jc w:val="both"/>
    </w:pPr>
    <w:rPr>
      <w:rFonts w:ascii="Calibri" w:eastAsia="Times New Roman" w:hAnsi="Calibri" w:cs="Calibri"/>
      <w:sz w:val="24"/>
      <w:lang w:eastAsia="ru-RU" w:bidi="ar-SA"/>
    </w:rPr>
  </w:style>
  <w:style w:type="paragraph" w:styleId="af8">
    <w:name w:val="Normal (Web)"/>
    <w:basedOn w:val="a"/>
    <w:qFormat/>
    <w:rPr>
      <w:sz w:val="24"/>
      <w:szCs w:val="24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b">
    <w:name w:val="Table Grid"/>
    <w:basedOn w:val="a1"/>
    <w:uiPriority w:val="99"/>
    <w:rsid w:val="00A9281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zp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Нязепетровского муниципального района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Нязепетровского муниципального района</dc:title>
  <dc:subject/>
  <dc:creator>Фирсанова</dc:creator>
  <dc:description/>
  <cp:lastModifiedBy>Pro03</cp:lastModifiedBy>
  <cp:revision>5</cp:revision>
  <cp:lastPrinted>2023-05-19T06:51:00Z</cp:lastPrinted>
  <dcterms:created xsi:type="dcterms:W3CDTF">2023-05-19T08:57:00Z</dcterms:created>
  <dcterms:modified xsi:type="dcterms:W3CDTF">2023-05-26T03:32:00Z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