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B3CF" w14:textId="271B9EC9" w:rsidR="00C36B87" w:rsidRDefault="00C36B87">
      <w:pPr>
        <w:jc w:val="center"/>
      </w:pPr>
    </w:p>
    <w:p w14:paraId="269CD7BB" w14:textId="77777777" w:rsidR="00C36B87" w:rsidRDefault="00C36B87">
      <w:pPr>
        <w:jc w:val="center"/>
      </w:pPr>
    </w:p>
    <w:p w14:paraId="6A0CD801" w14:textId="77777777" w:rsidR="00C36B87" w:rsidRDefault="00C36B87"/>
    <w:p w14:paraId="09C78B9D" w14:textId="77777777" w:rsidR="00C36B87" w:rsidRDefault="00C36B87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4743B311" w14:textId="77777777" w:rsidR="00C36B87" w:rsidRDefault="00C36B87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0B397363" w14:textId="77777777" w:rsidR="00C36B87" w:rsidRDefault="00C36B87"/>
    <w:p w14:paraId="360C5922" w14:textId="77777777" w:rsidR="00C36B87" w:rsidRPr="00E61142" w:rsidRDefault="00C36B87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E61142">
        <w:rPr>
          <w:b/>
          <w:sz w:val="32"/>
          <w:szCs w:val="32"/>
        </w:rPr>
        <w:t>Администрация Нязепетровского муниципального района</w:t>
      </w:r>
    </w:p>
    <w:p w14:paraId="12C441B9" w14:textId="77777777" w:rsidR="00C36B87" w:rsidRPr="00E61142" w:rsidRDefault="00C36B87">
      <w:pPr>
        <w:rPr>
          <w:sz w:val="32"/>
          <w:szCs w:val="32"/>
        </w:rPr>
      </w:pPr>
    </w:p>
    <w:p w14:paraId="0E1A1DEB" w14:textId="77777777" w:rsidR="00C36B87" w:rsidRPr="00E61142" w:rsidRDefault="00C36B87">
      <w:pPr>
        <w:pStyle w:val="1"/>
        <w:tabs>
          <w:tab w:val="left" w:pos="8280"/>
        </w:tabs>
        <w:rPr>
          <w:b/>
          <w:sz w:val="32"/>
          <w:szCs w:val="32"/>
        </w:rPr>
      </w:pPr>
      <w:r w:rsidRPr="00E61142">
        <w:rPr>
          <w:b/>
          <w:sz w:val="32"/>
          <w:szCs w:val="32"/>
        </w:rPr>
        <w:t>Челябинской области</w:t>
      </w:r>
    </w:p>
    <w:p w14:paraId="1AFA6D55" w14:textId="77777777" w:rsidR="00C36B87" w:rsidRDefault="00C36B87">
      <w:pPr>
        <w:tabs>
          <w:tab w:val="left" w:pos="8280"/>
        </w:tabs>
        <w:jc w:val="center"/>
        <w:rPr>
          <w:b/>
          <w:sz w:val="28"/>
          <w:szCs w:val="28"/>
        </w:rPr>
      </w:pPr>
    </w:p>
    <w:p w14:paraId="144108C2" w14:textId="1FFC43C8" w:rsidR="00C36B87" w:rsidRPr="00E61142" w:rsidRDefault="000C66AE">
      <w:pPr>
        <w:tabs>
          <w:tab w:val="left" w:pos="8280"/>
        </w:tabs>
        <w:jc w:val="center"/>
        <w:rPr>
          <w:b/>
          <w:sz w:val="28"/>
          <w:szCs w:val="28"/>
        </w:rPr>
      </w:pPr>
      <w:r w:rsidRPr="00E61142">
        <w:rPr>
          <w:b/>
          <w:sz w:val="28"/>
          <w:szCs w:val="28"/>
        </w:rPr>
        <w:t>Р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А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С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П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О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Р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Я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Ж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Е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Н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И</w:t>
      </w:r>
      <w:r w:rsidR="000E2631" w:rsidRPr="00E61142">
        <w:rPr>
          <w:b/>
          <w:sz w:val="28"/>
          <w:szCs w:val="28"/>
        </w:rPr>
        <w:t xml:space="preserve"> </w:t>
      </w:r>
      <w:r w:rsidRPr="00E61142">
        <w:rPr>
          <w:b/>
          <w:sz w:val="28"/>
          <w:szCs w:val="28"/>
        </w:rPr>
        <w:t>Е</w:t>
      </w:r>
    </w:p>
    <w:p w14:paraId="1DF9BAC4" w14:textId="186B1591" w:rsidR="00C36B87" w:rsidRPr="00BD77F9" w:rsidRDefault="00BE0779" w:rsidP="0039218A">
      <w:pPr>
        <w:pStyle w:val="2"/>
        <w:tabs>
          <w:tab w:val="left" w:pos="8280"/>
        </w:tabs>
        <w:ind w:left="0"/>
        <w:rPr>
          <w:szCs w:val="24"/>
        </w:rPr>
      </w:pPr>
      <w:r>
        <w:rPr>
          <w:noProof/>
        </w:rPr>
        <w:pict w14:anchorId="570D8DD4">
          <v:line id="_x0000_s1028" style="position:absolute;left:0;text-align:left;z-index:2;visibility:visible;mso-position-horizontal-relative:text;mso-position-vertical-relative:text" from="-3.75pt,13.1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GwIAADgEAAAOAAAAZHJzL2Uyb0RvYy54bWysU8GO2jAQvVfqP1i+QxISKESEVUWgl22L&#10;tNsPMLZDrDq2ZRsCqvrvHZuAlvZSVeVgxvHM85t5z8uncyfRiVsntKpwNk4x4opqJtShwt9et6M5&#10;Rs4TxYjUilf4wh1+Wr1/t+xNySe61ZJxiwBEubI3FW69N2WSONryjrixNlzBYaNtRzxs7SFhlvSA&#10;3slkkqazpNeWGaspdw6+1tdDvIr4TcOp/9o0jnskKwzcfFxtXPdhTVZLUh4sMa2gAw3yDyw6IhRc&#10;eoeqiSfoaMUfUJ2gVjvd+DHVXaKbRlAee4BusvS3bl5aYnjsBYbjzH1M7v/B0i+nnUWCVTjHSJEO&#10;JHoWiqNJmExvXAkJa7WzoTd6Vi/mWdPvDim9bok68Mjw9WKgLAsVyUNJ2DgD+Pv+s2aQQ45exzGd&#10;G9sFSBgAOkc1Lnc1+NkjCh+niyKfpSAahbMsz/NpvIGUt2Jjnf/EdYdCUGEJvCM4OT07H8iQ8pYS&#10;7lJ6K6SMgkuFeuh4nkX4zkD7bC9jsdNSsJAYSpw97NfSohMJ9om/gcNDmtVHxSJwywnbDLEnQl5j&#10;ICJVwIPWgNoQXf3xY5EuNvPNvBgVk9lmVKR1Pfq4XRej2Tb7MK3zer2us5+BWlaUrWCMq8Du5tWs&#10;+DsvDK/m6rK7W+8jSR7R4+yA7O0/ko7aBjmvxthrdtnZm+Zgz5g8PKXg/7d7iN8++NUvAAAA//8D&#10;AFBLAwQUAAYACAAAACEAWWdoqtsAAAAGAQAADwAAAGRycy9kb3ducmV2LnhtbEyPwU7DMBBE70j8&#10;g7VI3KjTgCIa4lSlUoWqcqHwAdt4m0SN11Hstsnfs5zKcWZWM2+L5eg6daEhtJ4NzGcJKOLK25Zr&#10;Az/fm6dXUCEiW+w8k4GJAizL+7sCc+uv/EWXfayVlHDI0UATY59rHaqGHIaZ74klO/rBYRQ51NoO&#10;eJVy1+k0STLtsGVZaLCndUPVaX92BuIp+di942ZaueM21oupctv1pzGPD+PqDVSkMd6O4Q9f0KEU&#10;poM/sw2qMyCPRAPpyxyUpIvnTIyDGFkKuiz0f/zyFwAA//8DAFBLAQItABQABgAIAAAAIQC2gziS&#10;/gAAAOEBAAATAAAAAAAAAAAAAAAAAAAAAABbQ29udGVudF9UeXBlc10ueG1sUEsBAi0AFAAGAAgA&#10;AAAhADj9If/WAAAAlAEAAAsAAAAAAAAAAAAAAAAALwEAAF9yZWxzLy5yZWxzUEsBAi0AFAAGAAgA&#10;AAAhAJdRB4wbAgAAOAQAAA4AAAAAAAAAAAAAAAAALgIAAGRycy9lMm9Eb2MueG1sUEsBAi0AFAAG&#10;AAgAAAAhAFlnaKrbAAAABgEAAA8AAAAAAAAAAAAAAAAAdQQAAGRycy9kb3ducmV2LnhtbFBLBQYA&#10;AAAABAAEAPMAAAB9BQAAAAA=&#10;" strokeweight="3pt">
            <v:stroke linestyle="thinThin"/>
          </v:line>
        </w:pict>
      </w:r>
      <w:r>
        <w:rPr>
          <w:noProof/>
        </w:rPr>
        <w:pict w14:anchorId="4F6B00E1">
          <v:line id="Line 2" o:spid="_x0000_s1027" style="position:absolute;left:0;text-align:left;z-index:1;visibility:visible;mso-wrap-distance-left:0;mso-wrap-distance-right:0" from="0,13.05pt" to="468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BwugEAAMADAAAOAAAAZHJzL2Uyb0RvYy54bWysU8tu2zAQvBfIPxC8x5IVN0gEyzkkaC9B&#10;a7TJB9DU0iLAF5aMZf99l5SjFO0pQS4UyZ3Z3Rmu1ndHa9gBMGrvOr5c1JyBk77Xbt/x56dvlzec&#10;xSRcL4x30PETRH63ufiyHkMLjR+86QEZJXGxHUPHh5RCW1VRDmBFXPgAjoLKoxWJjrivehQjZbem&#10;aur6uho99gG9hBjp9mEK8k3JrxTI9FOpCImZjlNvqaxY1l1eq81atHsUYdDy3Ib4QBdWaEdF51QP&#10;Ign2gvq/VFZL9NGrtJDeVl4pLaFoIDXL+h81vwcRoGghc2KYbYqfl1b+OGyR6b7jDWdOWHqiR+2A&#10;NdmZMcSWAPdui+dTDFvMMo8Kbf6SAHYsbp5mN+GYmKTLr7er1VVDpkuKLVf1qrhdvZEDxvQdvGV5&#10;03FDdYuH4vAYExUk6Csk1zKOjR2/ulle1wWG/sX1E8w4Qudup/7KLp0MTLRfoEhhaTNfRIn73b1B&#10;No0BzSn1+DoMVNM4ImSg0sa8k3umZDaU6XsnfyaV+t6lmW+185gfZdI5qctCd74/lfcpARqTYtx5&#10;pPMc/n0u9Lcfb/MHAAD//wMAUEsDBBQABgAIAAAAIQBVwRWe2gAAAAYBAAAPAAAAZHJzL2Rvd25y&#10;ZXYueG1sTI/BTsMwEETvSPyDtUjcqNMUWSXEqdoiPoC0Klc3XpKo9jqK3Sb8PcsJjjszmnlbbmbv&#10;xA3H2AfSsFxkIJCaYHtqNRwP709rEDEZssYFQg3fGGFT3d+VprBhog+81akVXEKxMBq6lIZCyth0&#10;6E1chAGJva8wepP4HFtpRzNxuXcyzzIlvemJFzoz4L7D5lJfvQa1refJqZ17O+5XKjt8ni7Nzmv9&#10;+DBvX0EknNNfGH7xGR0qZjqHK9konAZ+JGnI1RIEuy8rlYM4s7B+BlmV8j9+9QMAAP//AwBQSwEC&#10;LQAUAAYACAAAACEAtoM4kv4AAADhAQAAEwAAAAAAAAAAAAAAAAAAAAAAW0NvbnRlbnRfVHlwZXNd&#10;LnhtbFBLAQItABQABgAIAAAAIQA4/SH/1gAAAJQBAAALAAAAAAAAAAAAAAAAAC8BAABfcmVscy8u&#10;cmVsc1BLAQItABQABgAIAAAAIQCFjgBwugEAAMADAAAOAAAAAAAAAAAAAAAAAC4CAABkcnMvZTJv&#10;RG9jLnhtbFBLAQItABQABgAIAAAAIQBVwRWe2gAAAAYBAAAPAAAAAAAAAAAAAAAAABQEAABkcnMv&#10;ZG93bnJldi54bWxQSwUGAAAAAAQABADzAAAAGwUAAAAA&#10;" stroked="f" strokeweight="1.06mm"/>
        </w:pict>
      </w:r>
      <w:r w:rsidR="00C36B87">
        <w:rPr>
          <w:szCs w:val="24"/>
        </w:rPr>
        <w:t xml:space="preserve"> </w:t>
      </w:r>
      <w:r w:rsidR="00C36B87" w:rsidRPr="00BD77F9">
        <w:rPr>
          <w:szCs w:val="24"/>
        </w:rPr>
        <w:t xml:space="preserve"> </w:t>
      </w:r>
    </w:p>
    <w:p w14:paraId="107EC533" w14:textId="13B40225" w:rsidR="00C36B87" w:rsidRPr="00306EA3" w:rsidRDefault="00C36B87" w:rsidP="0039218A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proofErr w:type="gramStart"/>
      <w:r w:rsidRPr="00306EA3">
        <w:rPr>
          <w:b/>
          <w:sz w:val="22"/>
          <w:szCs w:val="22"/>
        </w:rPr>
        <w:t xml:space="preserve">от  </w:t>
      </w:r>
      <w:r w:rsidR="00BE0779">
        <w:rPr>
          <w:b/>
          <w:sz w:val="22"/>
          <w:szCs w:val="22"/>
        </w:rPr>
        <w:t>20.02.2024</w:t>
      </w:r>
      <w:proofErr w:type="gramEnd"/>
      <w:r w:rsidR="00BE0779">
        <w:rPr>
          <w:b/>
          <w:sz w:val="22"/>
          <w:szCs w:val="22"/>
        </w:rPr>
        <w:t xml:space="preserve"> г. </w:t>
      </w:r>
      <w:r w:rsidRPr="00306EA3">
        <w:rPr>
          <w:b/>
          <w:sz w:val="22"/>
          <w:szCs w:val="22"/>
        </w:rPr>
        <w:t xml:space="preserve">№      </w:t>
      </w:r>
      <w:r w:rsidR="00BE0779">
        <w:rPr>
          <w:b/>
          <w:sz w:val="22"/>
          <w:szCs w:val="22"/>
        </w:rPr>
        <w:t>153-1</w:t>
      </w:r>
      <w:r w:rsidRPr="00306EA3">
        <w:rPr>
          <w:b/>
          <w:sz w:val="22"/>
          <w:szCs w:val="22"/>
        </w:rPr>
        <w:t xml:space="preserve">                 </w:t>
      </w:r>
    </w:p>
    <w:p w14:paraId="6A6000C1" w14:textId="77777777" w:rsidR="00C36B87" w:rsidRPr="00BD77F9" w:rsidRDefault="00C36B87" w:rsidP="0039218A">
      <w:r w:rsidRPr="00306EA3">
        <w:rPr>
          <w:b/>
          <w:sz w:val="22"/>
          <w:szCs w:val="22"/>
        </w:rPr>
        <w:t>г. Нязепетровск</w:t>
      </w:r>
      <w:r w:rsidRPr="00BD77F9">
        <w:t xml:space="preserve"> </w:t>
      </w:r>
    </w:p>
    <w:tbl>
      <w:tblPr>
        <w:tblW w:w="3936" w:type="dxa"/>
        <w:tblInd w:w="-72" w:type="dxa"/>
        <w:tblLook w:val="01E0" w:firstRow="1" w:lastRow="1" w:firstColumn="1" w:lastColumn="1" w:noHBand="0" w:noVBand="0"/>
      </w:tblPr>
      <w:tblGrid>
        <w:gridCol w:w="3936"/>
      </w:tblGrid>
      <w:tr w:rsidR="00C36B87" w14:paraId="0567E0E7" w14:textId="77777777" w:rsidTr="00306EA3">
        <w:trPr>
          <w:trHeight w:val="597"/>
        </w:trPr>
        <w:tc>
          <w:tcPr>
            <w:tcW w:w="3936" w:type="dxa"/>
          </w:tcPr>
          <w:p w14:paraId="0009D40B" w14:textId="77777777" w:rsidR="00C36B87" w:rsidRDefault="00C36B87">
            <w:pPr>
              <w:jc w:val="both"/>
            </w:pPr>
          </w:p>
          <w:p w14:paraId="14185B01" w14:textId="662A587C" w:rsidR="00C36B87" w:rsidRDefault="00C36B87" w:rsidP="00B37A4E">
            <w:pPr>
              <w:jc w:val="both"/>
            </w:pPr>
            <w:r>
              <w:t>О внесении изменени</w:t>
            </w:r>
            <w:r w:rsidR="00114E60">
              <w:t>й</w:t>
            </w:r>
            <w:r>
              <w:t xml:space="preserve"> в </w:t>
            </w:r>
            <w:r w:rsidR="007B4F78">
              <w:t>распоряжение администрации</w:t>
            </w:r>
            <w:r>
              <w:t xml:space="preserve"> Нязепетровского муниципального района от </w:t>
            </w:r>
            <w:r w:rsidR="00114E60">
              <w:t>03.08.</w:t>
            </w:r>
            <w:r w:rsidR="007B4F78">
              <w:t xml:space="preserve">2021 г. № </w:t>
            </w:r>
            <w:r w:rsidR="00114E60">
              <w:t>511</w:t>
            </w:r>
          </w:p>
        </w:tc>
      </w:tr>
    </w:tbl>
    <w:p w14:paraId="0F9E20B5" w14:textId="77777777" w:rsidR="00C36B87" w:rsidRDefault="00C36B87" w:rsidP="00154465">
      <w:pPr>
        <w:shd w:val="clear" w:color="auto" w:fill="FFFFFF"/>
        <w:jc w:val="both"/>
        <w:rPr>
          <w:spacing w:val="-1"/>
        </w:rPr>
      </w:pPr>
    </w:p>
    <w:p w14:paraId="41B4FAF8" w14:textId="17E6241F" w:rsidR="00C36B87" w:rsidRDefault="00C36B87" w:rsidP="007B4F78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ab/>
      </w:r>
    </w:p>
    <w:p w14:paraId="108A6985" w14:textId="6A4B07B9" w:rsidR="00836152" w:rsidRDefault="00BA0774" w:rsidP="00154465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           </w:t>
      </w:r>
      <w:r w:rsidR="00C36B87">
        <w:rPr>
          <w:spacing w:val="-1"/>
        </w:rPr>
        <w:t>1</w:t>
      </w:r>
      <w:r w:rsidR="00836152">
        <w:rPr>
          <w:spacing w:val="-1"/>
        </w:rPr>
        <w:t xml:space="preserve">. Внести в распоряжение </w:t>
      </w:r>
      <w:r w:rsidR="00836152" w:rsidRPr="00836152">
        <w:rPr>
          <w:spacing w:val="-1"/>
        </w:rPr>
        <w:t xml:space="preserve">администрации Нязепетровского муниципального района от </w:t>
      </w:r>
      <w:r w:rsidR="00114E60">
        <w:rPr>
          <w:spacing w:val="-1"/>
        </w:rPr>
        <w:t>03.08.</w:t>
      </w:r>
      <w:r w:rsidR="00836152" w:rsidRPr="00836152">
        <w:rPr>
          <w:spacing w:val="-1"/>
        </w:rPr>
        <w:t xml:space="preserve">2021 г. № </w:t>
      </w:r>
      <w:r w:rsidR="00114E60">
        <w:rPr>
          <w:spacing w:val="-1"/>
        </w:rPr>
        <w:t>511 «Об утверждении Устава редакции средства массовой информации Сайт Нязепетровского муниципального района Челябинской области»</w:t>
      </w:r>
      <w:r w:rsidR="00B0684B">
        <w:rPr>
          <w:spacing w:val="-1"/>
        </w:rPr>
        <w:t xml:space="preserve"> (с изменениями, утвержденными распоряжением администрации Нязепетровского муниципального района от 07.06.2023 г. № 394)</w:t>
      </w:r>
      <w:r w:rsidR="00836152" w:rsidRPr="00836152">
        <w:rPr>
          <w:spacing w:val="-1"/>
        </w:rPr>
        <w:t>, следующ</w:t>
      </w:r>
      <w:r w:rsidR="00114E60">
        <w:rPr>
          <w:spacing w:val="-1"/>
        </w:rPr>
        <w:t>и</w:t>
      </w:r>
      <w:r w:rsidR="00836152" w:rsidRPr="00836152">
        <w:rPr>
          <w:spacing w:val="-1"/>
        </w:rPr>
        <w:t>е изменени</w:t>
      </w:r>
      <w:r w:rsidR="00114E60">
        <w:rPr>
          <w:spacing w:val="-1"/>
        </w:rPr>
        <w:t>я</w:t>
      </w:r>
      <w:r w:rsidR="00836152">
        <w:rPr>
          <w:spacing w:val="-1"/>
        </w:rPr>
        <w:t>:</w:t>
      </w:r>
    </w:p>
    <w:p w14:paraId="7AAA94E2" w14:textId="413F4F76" w:rsidR="00727D4A" w:rsidRDefault="00727D4A" w:rsidP="00154465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           </w:t>
      </w:r>
      <w:r w:rsidR="00EB7DBF">
        <w:rPr>
          <w:spacing w:val="-1"/>
        </w:rPr>
        <w:t>1) </w:t>
      </w:r>
      <w:r>
        <w:rPr>
          <w:spacing w:val="-1"/>
        </w:rPr>
        <w:t xml:space="preserve">в пункте </w:t>
      </w:r>
      <w:r w:rsidR="00C66872">
        <w:rPr>
          <w:spacing w:val="-1"/>
        </w:rPr>
        <w:t>2 слова</w:t>
      </w:r>
      <w:r>
        <w:rPr>
          <w:spacing w:val="-1"/>
        </w:rPr>
        <w:t xml:space="preserve"> «</w:t>
      </w:r>
      <w:r w:rsidR="00C66872">
        <w:rPr>
          <w:spacing w:val="-1"/>
        </w:rPr>
        <w:t>Олину В.В.</w:t>
      </w:r>
      <w:r>
        <w:rPr>
          <w:spacing w:val="-1"/>
        </w:rPr>
        <w:t xml:space="preserve">» заменить словами </w:t>
      </w:r>
      <w:r w:rsidR="00EB7DBF">
        <w:rPr>
          <w:spacing w:val="-1"/>
        </w:rPr>
        <w:t>«</w:t>
      </w:r>
      <w:r w:rsidR="00C66872">
        <w:rPr>
          <w:spacing w:val="-1"/>
        </w:rPr>
        <w:t>Мелашич Л.С.</w:t>
      </w:r>
      <w:r w:rsidR="00EB7DBF">
        <w:rPr>
          <w:spacing w:val="-1"/>
        </w:rPr>
        <w:t>»;</w:t>
      </w:r>
    </w:p>
    <w:p w14:paraId="228942B9" w14:textId="6EF4A3BB" w:rsidR="00C36B87" w:rsidRDefault="00836152" w:rsidP="00F83FBB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           </w:t>
      </w:r>
      <w:r w:rsidR="00EB7DBF">
        <w:rPr>
          <w:spacing w:val="-1"/>
        </w:rPr>
        <w:t>2) </w:t>
      </w:r>
      <w:r w:rsidR="00A44E2B">
        <w:rPr>
          <w:spacing w:val="-1"/>
        </w:rPr>
        <w:t xml:space="preserve">в </w:t>
      </w:r>
      <w:r w:rsidR="008A4E11">
        <w:rPr>
          <w:spacing w:val="-1"/>
        </w:rPr>
        <w:t>составе редакции сетевого издания Сайт Нязепетровского муниципального района Челябинской области</w:t>
      </w:r>
      <w:r w:rsidR="00C66872">
        <w:rPr>
          <w:spacing w:val="-1"/>
        </w:rPr>
        <w:t>,</w:t>
      </w:r>
      <w:r w:rsidR="008A4E11">
        <w:rPr>
          <w:spacing w:val="-1"/>
        </w:rPr>
        <w:t xml:space="preserve"> </w:t>
      </w:r>
      <w:r w:rsidR="005F07E8">
        <w:rPr>
          <w:spacing w:val="-1"/>
        </w:rPr>
        <w:t xml:space="preserve">утвержденном указанным </w:t>
      </w:r>
      <w:r w:rsidR="00C66872">
        <w:rPr>
          <w:spacing w:val="-1"/>
        </w:rPr>
        <w:t>распоряжением слова</w:t>
      </w:r>
      <w:r w:rsidR="002C1351">
        <w:rPr>
          <w:spacing w:val="-1"/>
        </w:rPr>
        <w:t xml:space="preserve"> </w:t>
      </w:r>
      <w:r w:rsidR="005F07E8">
        <w:rPr>
          <w:spacing w:val="-1"/>
        </w:rPr>
        <w:t xml:space="preserve">                </w:t>
      </w:r>
      <w:proofErr w:type="gramStart"/>
      <w:r w:rsidR="005F07E8">
        <w:rPr>
          <w:spacing w:val="-1"/>
        </w:rPr>
        <w:t xml:space="preserve">   </w:t>
      </w:r>
      <w:r w:rsidR="002C1351">
        <w:rPr>
          <w:spacing w:val="-1"/>
        </w:rPr>
        <w:t>«</w:t>
      </w:r>
      <w:proofErr w:type="gramEnd"/>
      <w:r w:rsidR="00C66872">
        <w:rPr>
          <w:spacing w:val="-1"/>
        </w:rPr>
        <w:t>Олина В.В.</w:t>
      </w:r>
      <w:r w:rsidR="002C1351">
        <w:rPr>
          <w:spacing w:val="-1"/>
        </w:rPr>
        <w:t xml:space="preserve">» заменить словами </w:t>
      </w:r>
      <w:r w:rsidR="00EB7DBF">
        <w:rPr>
          <w:spacing w:val="-1"/>
        </w:rPr>
        <w:t>«</w:t>
      </w:r>
      <w:r w:rsidR="00C66872">
        <w:rPr>
          <w:spacing w:val="-1"/>
        </w:rPr>
        <w:t>Мелашич Л.С.</w:t>
      </w:r>
      <w:r w:rsidR="003206F2">
        <w:rPr>
          <w:spacing w:val="-1"/>
        </w:rPr>
        <w:t>»</w:t>
      </w:r>
      <w:r w:rsidR="00EB7DBF">
        <w:rPr>
          <w:spacing w:val="-1"/>
        </w:rPr>
        <w:t>.</w:t>
      </w:r>
    </w:p>
    <w:p w14:paraId="2A7BC0AC" w14:textId="76BE3054" w:rsidR="00C66872" w:rsidRDefault="00C66872" w:rsidP="00F83FBB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           2. Признать утратившим силу распоряжение администрации Нязепетровского муниципального района от</w:t>
      </w:r>
      <w:r w:rsidR="00F30EF2">
        <w:rPr>
          <w:spacing w:val="-1"/>
        </w:rPr>
        <w:t xml:space="preserve"> 07.06.2023 г. № 394 «О внесении изменений в распоряжение администрации Нязепетровского муниципального района от 03.08.2021 г. № 511».</w:t>
      </w:r>
    </w:p>
    <w:p w14:paraId="2B3118B5" w14:textId="19B8E7FC" w:rsidR="00C36B87" w:rsidRDefault="00BA0774" w:rsidP="00EB7DBF">
      <w:pPr>
        <w:widowControl w:val="0"/>
        <w:shd w:val="clear" w:color="auto" w:fill="FFFFFF"/>
        <w:jc w:val="both"/>
        <w:rPr>
          <w:spacing w:val="-1"/>
        </w:rPr>
      </w:pPr>
      <w:r>
        <w:rPr>
          <w:spacing w:val="-1"/>
        </w:rPr>
        <w:t>           </w:t>
      </w:r>
      <w:r w:rsidR="00C66872">
        <w:rPr>
          <w:spacing w:val="-1"/>
        </w:rPr>
        <w:t>3</w:t>
      </w:r>
      <w:r w:rsidR="00F83FBB">
        <w:rPr>
          <w:spacing w:val="-1"/>
        </w:rPr>
        <w:t>. Настоящее распоряжение подлежит размещению на официальном сайте Нязепетровского муниципального района.</w:t>
      </w:r>
      <w:r w:rsidR="007B4F78">
        <w:rPr>
          <w:spacing w:val="-1"/>
        </w:rPr>
        <w:t xml:space="preserve">    </w:t>
      </w:r>
    </w:p>
    <w:p w14:paraId="158D9D84" w14:textId="764F7175" w:rsidR="00C36B87" w:rsidRDefault="00C36B87">
      <w:pPr>
        <w:pStyle w:val="22"/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ab/>
        <w:t xml:space="preserve"> </w:t>
      </w:r>
    </w:p>
    <w:p w14:paraId="60C09E06" w14:textId="587B2438" w:rsidR="003206F2" w:rsidRDefault="003206F2">
      <w:pPr>
        <w:pStyle w:val="22"/>
        <w:tabs>
          <w:tab w:val="left" w:pos="709"/>
        </w:tabs>
        <w:contextualSpacing/>
        <w:jc w:val="both"/>
        <w:rPr>
          <w:szCs w:val="24"/>
        </w:rPr>
      </w:pPr>
    </w:p>
    <w:p w14:paraId="07296299" w14:textId="77777777" w:rsidR="003206F2" w:rsidRDefault="003206F2">
      <w:pPr>
        <w:pStyle w:val="22"/>
        <w:tabs>
          <w:tab w:val="left" w:pos="709"/>
        </w:tabs>
        <w:contextualSpacing/>
        <w:jc w:val="both"/>
        <w:rPr>
          <w:szCs w:val="24"/>
        </w:rPr>
      </w:pPr>
    </w:p>
    <w:p w14:paraId="74E0888C" w14:textId="77777777" w:rsidR="00C36B87" w:rsidRDefault="00C36B87">
      <w:pPr>
        <w:jc w:val="both"/>
      </w:pPr>
      <w:r>
        <w:t xml:space="preserve">Глава Нязепетровского </w:t>
      </w:r>
    </w:p>
    <w:p w14:paraId="64E35A85" w14:textId="5C63198D" w:rsidR="00C36B87" w:rsidRDefault="00C36B8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 w:rsidR="00F83FBB">
        <w:t xml:space="preserve">   </w:t>
      </w:r>
      <w:r>
        <w:t>С.А. Кравцов</w:t>
      </w:r>
    </w:p>
    <w:p w14:paraId="01147D4E" w14:textId="77777777" w:rsidR="00C36B87" w:rsidRDefault="00C36B87">
      <w:pPr>
        <w:jc w:val="both"/>
      </w:pPr>
    </w:p>
    <w:p w14:paraId="0A17DCC6" w14:textId="77777777" w:rsidR="00C36B87" w:rsidRDefault="00C36B87">
      <w:pPr>
        <w:jc w:val="both"/>
      </w:pPr>
    </w:p>
    <w:p w14:paraId="507D5DB0" w14:textId="77777777" w:rsidR="00C36B87" w:rsidRDefault="00C36B87">
      <w:pPr>
        <w:jc w:val="both"/>
      </w:pPr>
    </w:p>
    <w:p w14:paraId="74801265" w14:textId="77777777" w:rsidR="00C36B87" w:rsidRDefault="00C36B87">
      <w:pPr>
        <w:jc w:val="both"/>
      </w:pPr>
    </w:p>
    <w:p w14:paraId="704EB2F6" w14:textId="77777777" w:rsidR="00C36B87" w:rsidRDefault="00C36B87">
      <w:pPr>
        <w:jc w:val="both"/>
      </w:pPr>
    </w:p>
    <w:p w14:paraId="16347464" w14:textId="77777777" w:rsidR="00C36B87" w:rsidRDefault="00C36B87">
      <w:pPr>
        <w:jc w:val="both"/>
      </w:pPr>
    </w:p>
    <w:p w14:paraId="3AFCC5F8" w14:textId="77777777" w:rsidR="00C36B87" w:rsidRDefault="00C36B87"/>
    <w:sectPr w:rsidR="00C36B87" w:rsidSect="00EA20F0">
      <w:pgSz w:w="11907" w:h="16839" w:code="9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B97"/>
    <w:multiLevelType w:val="hybridMultilevel"/>
    <w:tmpl w:val="1E701F32"/>
    <w:lvl w:ilvl="0" w:tplc="643E0E2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DA91A48"/>
    <w:multiLevelType w:val="hybridMultilevel"/>
    <w:tmpl w:val="66EAB916"/>
    <w:lvl w:ilvl="0" w:tplc="7392415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77C639D7"/>
    <w:multiLevelType w:val="hybridMultilevel"/>
    <w:tmpl w:val="4CF4A75C"/>
    <w:lvl w:ilvl="0" w:tplc="5850650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B3F"/>
    <w:rsid w:val="000719C7"/>
    <w:rsid w:val="000A5CE4"/>
    <w:rsid w:val="000C66AE"/>
    <w:rsid w:val="000E2631"/>
    <w:rsid w:val="00114E60"/>
    <w:rsid w:val="00154465"/>
    <w:rsid w:val="001F07ED"/>
    <w:rsid w:val="00231740"/>
    <w:rsid w:val="00252827"/>
    <w:rsid w:val="002C1351"/>
    <w:rsid w:val="002F6EC9"/>
    <w:rsid w:val="00306EA3"/>
    <w:rsid w:val="003206F2"/>
    <w:rsid w:val="003579B5"/>
    <w:rsid w:val="0036770A"/>
    <w:rsid w:val="0039218A"/>
    <w:rsid w:val="003E4DDA"/>
    <w:rsid w:val="00407822"/>
    <w:rsid w:val="00444CBB"/>
    <w:rsid w:val="0048077E"/>
    <w:rsid w:val="00480DAA"/>
    <w:rsid w:val="00507112"/>
    <w:rsid w:val="00566AF3"/>
    <w:rsid w:val="005F07E8"/>
    <w:rsid w:val="00600B88"/>
    <w:rsid w:val="00620BC1"/>
    <w:rsid w:val="006956B8"/>
    <w:rsid w:val="006B0FED"/>
    <w:rsid w:val="00723A11"/>
    <w:rsid w:val="00727D4A"/>
    <w:rsid w:val="007B4F78"/>
    <w:rsid w:val="007B6A70"/>
    <w:rsid w:val="007E6881"/>
    <w:rsid w:val="007F14FE"/>
    <w:rsid w:val="00836152"/>
    <w:rsid w:val="00873262"/>
    <w:rsid w:val="00881515"/>
    <w:rsid w:val="00882639"/>
    <w:rsid w:val="008A4E11"/>
    <w:rsid w:val="008F0FED"/>
    <w:rsid w:val="00932B04"/>
    <w:rsid w:val="00A2035C"/>
    <w:rsid w:val="00A44E2B"/>
    <w:rsid w:val="00A52217"/>
    <w:rsid w:val="00A77D1F"/>
    <w:rsid w:val="00A77EAC"/>
    <w:rsid w:val="00AD67AF"/>
    <w:rsid w:val="00B0684B"/>
    <w:rsid w:val="00B3544C"/>
    <w:rsid w:val="00B37A4E"/>
    <w:rsid w:val="00BA0774"/>
    <w:rsid w:val="00BD77F9"/>
    <w:rsid w:val="00BE0779"/>
    <w:rsid w:val="00C36B87"/>
    <w:rsid w:val="00C66872"/>
    <w:rsid w:val="00C6711D"/>
    <w:rsid w:val="00C75550"/>
    <w:rsid w:val="00CD25F1"/>
    <w:rsid w:val="00D14B3F"/>
    <w:rsid w:val="00D53816"/>
    <w:rsid w:val="00E61142"/>
    <w:rsid w:val="00EA20F0"/>
    <w:rsid w:val="00EB69F6"/>
    <w:rsid w:val="00EB7DBF"/>
    <w:rsid w:val="00ED5E67"/>
    <w:rsid w:val="00EE2E0D"/>
    <w:rsid w:val="00F12936"/>
    <w:rsid w:val="00F30EF2"/>
    <w:rsid w:val="00F83FBB"/>
    <w:rsid w:val="00F92759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BA16F8C"/>
  <w15:docId w15:val="{CB110348-45C2-4DC0-9445-83481D3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7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9218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2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аголовок1"/>
    <w:basedOn w:val="a"/>
    <w:next w:val="a4"/>
    <w:uiPriority w:val="99"/>
    <w:rsid w:val="00620BC1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link w:val="a5"/>
    <w:uiPriority w:val="99"/>
    <w:rsid w:val="00620BC1"/>
    <w:pPr>
      <w:spacing w:after="140" w:line="276" w:lineRule="auto"/>
    </w:pPr>
  </w:style>
  <w:style w:type="character" w:customStyle="1" w:styleId="a5">
    <w:name w:val="Основной текст Знак"/>
    <w:link w:val="a4"/>
    <w:uiPriority w:val="99"/>
    <w:semiHidden/>
    <w:rsid w:val="009F2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620BC1"/>
    <w:rPr>
      <w:rFonts w:cs="Lucida Sans"/>
    </w:rPr>
  </w:style>
  <w:style w:type="paragraph" w:styleId="a7">
    <w:name w:val="caption"/>
    <w:basedOn w:val="a"/>
    <w:uiPriority w:val="99"/>
    <w:qFormat/>
    <w:rsid w:val="00620BC1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620BC1"/>
    <w:pPr>
      <w:suppressLineNumbers/>
    </w:pPr>
    <w:rPr>
      <w:rFonts w:cs="Lucida Sans"/>
    </w:rPr>
  </w:style>
  <w:style w:type="paragraph" w:styleId="22">
    <w:name w:val="Body Text 2"/>
    <w:basedOn w:val="a"/>
    <w:link w:val="21"/>
    <w:uiPriority w:val="99"/>
    <w:pPr>
      <w:jc w:val="center"/>
    </w:pPr>
    <w:rPr>
      <w:szCs w:val="20"/>
    </w:rPr>
  </w:style>
  <w:style w:type="character" w:customStyle="1" w:styleId="BodyText2Char1">
    <w:name w:val="Body Text 2 Char1"/>
    <w:uiPriority w:val="99"/>
    <w:semiHidden/>
    <w:rsid w:val="009F2B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13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9"/>
    <w:uiPriority w:val="99"/>
    <w:semiHidden/>
    <w:rsid w:val="009F2BA1"/>
    <w:rPr>
      <w:rFonts w:ascii="Times New Roman" w:eastAsia="Times New Roman" w:hAnsi="Times New Roman" w:cs="Times New Roman"/>
      <w:sz w:val="0"/>
      <w:szCs w:val="0"/>
    </w:rPr>
  </w:style>
  <w:style w:type="paragraph" w:customStyle="1" w:styleId="aa">
    <w:name w:val="Содержимое таблицы"/>
    <w:basedOn w:val="a"/>
    <w:uiPriority w:val="99"/>
    <w:rsid w:val="00620BC1"/>
    <w:pPr>
      <w:suppressLineNumbers/>
    </w:pPr>
  </w:style>
  <w:style w:type="paragraph" w:customStyle="1" w:styleId="ab">
    <w:name w:val="Заголовок таблицы"/>
    <w:basedOn w:val="aa"/>
    <w:uiPriority w:val="99"/>
    <w:rsid w:val="00620BC1"/>
    <w:pPr>
      <w:jc w:val="center"/>
    </w:pPr>
    <w:rPr>
      <w:b/>
      <w:bCs/>
    </w:rPr>
  </w:style>
  <w:style w:type="character" w:customStyle="1" w:styleId="ac">
    <w:name w:val="Основной текст_"/>
    <w:link w:val="14"/>
    <w:uiPriority w:val="99"/>
    <w:locked/>
    <w:rsid w:val="00566AF3"/>
    <w:rPr>
      <w:rFonts w:ascii="Times New Roman" w:hAnsi="Times New Roman" w:cs="Times New Roman"/>
      <w:sz w:val="22"/>
      <w:shd w:val="clear" w:color="auto" w:fill="FFFFFF"/>
    </w:rPr>
  </w:style>
  <w:style w:type="paragraph" w:customStyle="1" w:styleId="14">
    <w:name w:val="Основной текст1"/>
    <w:basedOn w:val="a"/>
    <w:link w:val="ac"/>
    <w:uiPriority w:val="99"/>
    <w:rsid w:val="00566AF3"/>
    <w:pPr>
      <w:widowControl w:val="0"/>
      <w:shd w:val="clear" w:color="auto" w:fill="FFFFFF"/>
      <w:spacing w:line="252" w:lineRule="auto"/>
    </w:pPr>
    <w:rPr>
      <w:sz w:val="22"/>
      <w:szCs w:val="22"/>
      <w:lang w:eastAsia="en-US"/>
    </w:rPr>
  </w:style>
  <w:style w:type="character" w:styleId="ad">
    <w:name w:val="Hyperlink"/>
    <w:uiPriority w:val="99"/>
    <w:semiHidden/>
    <w:rsid w:val="00A52217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A52217"/>
    <w:rPr>
      <w:rFonts w:cs="Times New Roman"/>
    </w:rPr>
  </w:style>
  <w:style w:type="table" w:styleId="ae">
    <w:name w:val="Table Grid"/>
    <w:basedOn w:val="a1"/>
    <w:locked/>
    <w:rsid w:val="00BA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2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E8AF-CDB6-4997-9EB7-215EDD48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Penkova</dc:creator>
  <cp:keywords/>
  <dc:description/>
  <cp:lastModifiedBy>Prawowoi</cp:lastModifiedBy>
  <cp:revision>71</cp:revision>
  <cp:lastPrinted>2024-03-20T11:22:00Z</cp:lastPrinted>
  <dcterms:created xsi:type="dcterms:W3CDTF">2021-02-26T08:31:00Z</dcterms:created>
  <dcterms:modified xsi:type="dcterms:W3CDTF">2024-03-21T05:56:00Z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