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0322" w14:textId="77777777" w:rsidR="008D0508" w:rsidRDefault="008D0508" w:rsidP="00C06C5D">
      <w:pPr>
        <w:spacing w:after="0"/>
        <w:ind w:left="5670"/>
        <w:rPr>
          <w:rFonts w:ascii="Times New Roman" w:eastAsia="Calibri" w:hAnsi="Times New Roman" w:cs="Times New Roman"/>
          <w:sz w:val="24"/>
        </w:rPr>
      </w:pPr>
      <w:bookmarkStart w:id="0" w:name="_Hlk184302394"/>
    </w:p>
    <w:p w14:paraId="30B5323D" w14:textId="77777777" w:rsidR="00D846E8" w:rsidRDefault="00D846E8" w:rsidP="00C06C5D">
      <w:pPr>
        <w:spacing w:after="0"/>
        <w:ind w:left="5670"/>
        <w:rPr>
          <w:rFonts w:ascii="Times New Roman" w:eastAsia="Calibri" w:hAnsi="Times New Roman" w:cs="Times New Roman"/>
          <w:sz w:val="24"/>
        </w:rPr>
      </w:pPr>
    </w:p>
    <w:p w14:paraId="724738EC" w14:textId="77777777" w:rsidR="00D846E8" w:rsidRPr="00213210" w:rsidRDefault="00D846E8" w:rsidP="00D8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21321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 Нязепетровского муниципального округа</w:t>
      </w:r>
    </w:p>
    <w:p w14:paraId="315FA514" w14:textId="77777777" w:rsidR="00D846E8" w:rsidRPr="00213210" w:rsidRDefault="00D846E8" w:rsidP="00D846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D4CC71C" w14:textId="77777777" w:rsidR="00D846E8" w:rsidRPr="00213210" w:rsidRDefault="00D846E8" w:rsidP="00D846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21321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457F44A7" w14:textId="77777777" w:rsidR="00D846E8" w:rsidRPr="00213210" w:rsidRDefault="00D846E8" w:rsidP="00D846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E799F72" w14:textId="77777777" w:rsidR="00D846E8" w:rsidRPr="00213210" w:rsidRDefault="00D846E8" w:rsidP="00D846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21321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 О С Т А Н О В Л Е Н И Е</w:t>
      </w:r>
    </w:p>
    <w:p w14:paraId="5AE6BE04" w14:textId="77777777" w:rsidR="00D846E8" w:rsidRPr="00213210" w:rsidRDefault="00D846E8" w:rsidP="00D8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210">
        <w:rPr>
          <w:rFonts w:ascii="Calibri" w:eastAsia="Times New Roman" w:hAnsi="Liberation Serif" w:cs="Calibri"/>
          <w:noProof/>
          <w:kern w:val="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CFDF0" wp14:editId="12569E9B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6008370" cy="9525"/>
                <wp:effectExtent l="19050" t="19050" r="3048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4F7C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1.9pt,16.1pt" to="8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" strokeweight="3pt">
                <w10:wrap anchorx="margin"/>
              </v:line>
            </w:pict>
          </mc:Fallback>
        </mc:AlternateContent>
      </w:r>
    </w:p>
    <w:p w14:paraId="611484FB" w14:textId="77777777" w:rsidR="00D846E8" w:rsidRPr="00213210" w:rsidRDefault="00D846E8" w:rsidP="00D8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3E6FBE" w14:textId="77777777" w:rsidR="00D846E8" w:rsidRPr="00213210" w:rsidRDefault="00D846E8" w:rsidP="00D846E8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13210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lang w:eastAsia="ru-RU"/>
        </w:rPr>
        <w:t>12.11.2024 г.</w:t>
      </w:r>
      <w:r w:rsidRPr="00213210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</w:t>
      </w:r>
    </w:p>
    <w:p w14:paraId="5551AEB4" w14:textId="77777777" w:rsidR="00D846E8" w:rsidRPr="00213210" w:rsidRDefault="00D846E8" w:rsidP="00D846E8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13210">
        <w:rPr>
          <w:rFonts w:ascii="Times New Roman" w:eastAsia="Times New Roman" w:hAnsi="Times New Roman" w:cs="Times New Roman"/>
          <w:b/>
          <w:bCs/>
          <w:lang w:eastAsia="ru-RU"/>
        </w:rPr>
        <w:t>г. Нязепетровск</w:t>
      </w:r>
    </w:p>
    <w:p w14:paraId="39A811C6" w14:textId="77777777" w:rsidR="00D846E8" w:rsidRPr="00213210" w:rsidRDefault="00D846E8" w:rsidP="00D846E8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7FBE9F5C" w14:textId="77777777" w:rsidR="00D846E8" w:rsidRPr="00213210" w:rsidRDefault="00D846E8" w:rsidP="00D846E8">
      <w:pPr>
        <w:spacing w:after="0" w:line="240" w:lineRule="auto"/>
        <w:ind w:right="48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482BC" w14:textId="77777777" w:rsidR="00D846E8" w:rsidRPr="00590BCD" w:rsidRDefault="00D846E8" w:rsidP="00D846E8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90BCD">
        <w:rPr>
          <w:rFonts w:ascii="Times New Roman" w:eastAsia="Times New Roman" w:hAnsi="Times New Roman" w:cs="Times New Roman"/>
          <w:lang w:eastAsia="ru-RU"/>
        </w:rPr>
        <w:t>Об утверждении Порядка принятия решений о разработке муниципальных                       программ Нязепетровского муниципального округа, их формировании и реализации</w:t>
      </w:r>
    </w:p>
    <w:p w14:paraId="154838F2" w14:textId="77777777" w:rsidR="00D846E8" w:rsidRPr="00213210" w:rsidRDefault="00D846E8" w:rsidP="00D84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BD5CCE" w14:textId="77777777" w:rsidR="00D846E8" w:rsidRPr="003C6B85" w:rsidRDefault="00D846E8" w:rsidP="00D84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9E09DB" w14:textId="77777777" w:rsidR="00D846E8" w:rsidRPr="003C6B85" w:rsidRDefault="00D846E8" w:rsidP="00D84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6B85">
        <w:rPr>
          <w:rFonts w:ascii="Times New Roman" w:eastAsia="Times New Roman" w:hAnsi="Times New Roman" w:cs="Times New Roman"/>
          <w:lang w:eastAsia="ru-RU"/>
        </w:rPr>
        <w:t>В соответствии со статьей 179 Бюджетного кодекса Российской Федерации, Федеральным законом «Об общих принципах организации местного самоуправления в Российской Федерации»,</w:t>
      </w:r>
      <w:r w:rsidRPr="003C6B85">
        <w:rPr>
          <w:rFonts w:ascii="Calibri" w:eastAsia="Calibri" w:hAnsi="Calibri" w:cs="Times New Roman"/>
        </w:rPr>
        <w:t xml:space="preserve"> </w:t>
      </w:r>
      <w:r w:rsidRPr="003C6B85">
        <w:rPr>
          <w:rFonts w:ascii="Times New Roman" w:eastAsia="Calibri" w:hAnsi="Times New Roman" w:cs="Times New Roman"/>
        </w:rPr>
        <w:t xml:space="preserve">с </w:t>
      </w:r>
      <w:hyperlink r:id="rId8" w:history="1">
        <w:r w:rsidRPr="003C6B85">
          <w:rPr>
            <w:rFonts w:ascii="Times New Roman" w:eastAsia="Calibri" w:hAnsi="Times New Roman" w:cs="Times New Roman"/>
          </w:rPr>
          <w:t>постановлением</w:t>
        </w:r>
      </w:hyperlink>
      <w:r w:rsidRPr="003C6B85">
        <w:rPr>
          <w:rFonts w:ascii="Times New Roman" w:eastAsia="Calibri" w:hAnsi="Times New Roman" w:cs="Times New Roman"/>
        </w:rPr>
        <w:t xml:space="preserve"> Правительства Челябинской области от 04.10.2023 г. № 521-П «О порядке принятия решений о разработке государственных программ Челябинской области, их формировании и реализации и о признании утратившими силу некоторых постановлений Челябинской области», </w:t>
      </w:r>
      <w:r w:rsidRPr="003C6B85">
        <w:rPr>
          <w:rFonts w:ascii="Times New Roman" w:eastAsia="Times New Roman" w:hAnsi="Times New Roman" w:cs="Times New Roman"/>
          <w:lang w:eastAsia="ru-RU"/>
        </w:rPr>
        <w:t xml:space="preserve">администрация Нязепетровского муниципального округа </w:t>
      </w:r>
    </w:p>
    <w:p w14:paraId="76ECC0D1" w14:textId="77777777" w:rsidR="00D846E8" w:rsidRPr="003C6B85" w:rsidRDefault="00D846E8" w:rsidP="00D8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B85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14:paraId="73ADFCD8" w14:textId="77777777" w:rsidR="00D846E8" w:rsidRPr="003C6B85" w:rsidRDefault="00D846E8" w:rsidP="00D846E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6B85">
        <w:rPr>
          <w:rFonts w:ascii="Times New Roman" w:eastAsia="Calibri" w:hAnsi="Times New Roman" w:cs="Times New Roman"/>
        </w:rPr>
        <w:tab/>
        <w:t>1. Утвердить прилагаемый Порядок принятия решений о разработке муниципальных программ Нязепетровского муниципального округа, их формирования и реализации.</w:t>
      </w:r>
    </w:p>
    <w:p w14:paraId="74C9F276" w14:textId="77777777" w:rsidR="00D846E8" w:rsidRDefault="00D846E8" w:rsidP="00D846E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C6B85">
        <w:rPr>
          <w:rFonts w:ascii="Times New Roman" w:eastAsia="Calibri" w:hAnsi="Times New Roman" w:cs="Times New Roman"/>
        </w:rPr>
        <w:tab/>
        <w:t>2. </w:t>
      </w:r>
      <w:r>
        <w:rPr>
          <w:rFonts w:ascii="Times New Roman" w:eastAsia="Calibri" w:hAnsi="Times New Roman" w:cs="Times New Roman"/>
        </w:rPr>
        <w:t>Признать утратившими силу постановления администрации Нязепетровского муниципального района:</w:t>
      </w:r>
    </w:p>
    <w:p w14:paraId="02678CC9" w14:textId="77777777" w:rsidR="00D846E8" w:rsidRPr="003C6B85" w:rsidRDefault="00D846E8" w:rsidP="00D846E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6B85">
        <w:rPr>
          <w:rFonts w:ascii="Times New Roman" w:eastAsia="Calibri" w:hAnsi="Times New Roman" w:cs="Times New Roman"/>
        </w:rPr>
        <w:tab/>
        <w:t>от 15.11.2016 г. № 629 «О Порядке разработки и оценки эффективности муниципальных программ»;</w:t>
      </w:r>
    </w:p>
    <w:p w14:paraId="5990AE7E" w14:textId="77777777" w:rsidR="00D846E8" w:rsidRPr="003C6B85" w:rsidRDefault="00D846E8" w:rsidP="00D846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B85">
        <w:rPr>
          <w:rFonts w:ascii="Times New Roman" w:eastAsia="Times New Roman" w:hAnsi="Times New Roman" w:cs="Times New Roman"/>
          <w:lang w:eastAsia="ru-RU"/>
        </w:rPr>
        <w:tab/>
        <w:t>от 20.10.2023 г. № 696 «О внесении изменений в постановление администрации Нязепетровского муниципального района от 15.11.2016 № 629».</w:t>
      </w:r>
    </w:p>
    <w:p w14:paraId="1E830FD0" w14:textId="77777777" w:rsidR="00D846E8" w:rsidRPr="003C6B85" w:rsidRDefault="00D846E8" w:rsidP="00D846E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C6B85">
        <w:rPr>
          <w:rFonts w:ascii="Times New Roman" w:eastAsia="Times New Roman" w:hAnsi="Times New Roman" w:cs="Times New Roman"/>
          <w:lang w:eastAsia="ru-RU"/>
        </w:rPr>
        <w:tab/>
        <w:t>3. Контроль за исполнением настоящего постановления возложить на заместителя главы муниципального округа по экономике и внутренней политике Лукоянова Г.В.</w:t>
      </w:r>
    </w:p>
    <w:p w14:paraId="25026898" w14:textId="77777777" w:rsidR="00D846E8" w:rsidRPr="003C6B85" w:rsidRDefault="00D846E8" w:rsidP="00D846E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C6B85">
        <w:rPr>
          <w:rFonts w:ascii="Times New Roman" w:eastAsia="Calibri" w:hAnsi="Times New Roman" w:cs="Times New Roman"/>
        </w:rPr>
        <w:tab/>
        <w:t>4. Настоящее постановление вступает в силу с 1 декабря 2024 года и применяется к правоотношениям, возникающим при составлении и исполнении бюджета Нязепетровского муниципального округа, начиная с бюджета на 2025 год и на плановый период 2026 и 2027 годов.</w:t>
      </w:r>
    </w:p>
    <w:p w14:paraId="68735460" w14:textId="77777777" w:rsidR="00D846E8" w:rsidRPr="003C6B85" w:rsidRDefault="00D846E8" w:rsidP="00D846E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6B85">
        <w:rPr>
          <w:rFonts w:ascii="Times New Roman" w:eastAsia="Calibri" w:hAnsi="Times New Roman" w:cs="Times New Roman"/>
        </w:rPr>
        <w:tab/>
        <w:t xml:space="preserve">5. Настоящее постановления подлежит размещению на официальном сайте Нязепетровского муниципального </w:t>
      </w:r>
      <w:r>
        <w:rPr>
          <w:rFonts w:ascii="Times New Roman" w:eastAsia="Calibri" w:hAnsi="Times New Roman" w:cs="Times New Roman"/>
        </w:rPr>
        <w:t>района</w:t>
      </w:r>
      <w:r w:rsidRPr="003C6B85">
        <w:rPr>
          <w:rFonts w:ascii="Times New Roman" w:eastAsia="Calibri" w:hAnsi="Times New Roman" w:cs="Times New Roman"/>
        </w:rPr>
        <w:t>.</w:t>
      </w:r>
    </w:p>
    <w:p w14:paraId="2B78D9D1" w14:textId="77777777" w:rsidR="00D846E8" w:rsidRPr="003C6B85" w:rsidRDefault="00D846E8" w:rsidP="00D846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48F2D4" w14:textId="77777777" w:rsidR="00D846E8" w:rsidRPr="00213210" w:rsidRDefault="00D846E8" w:rsidP="00D846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9888EE" w14:textId="77777777" w:rsidR="00D846E8" w:rsidRPr="00213210" w:rsidRDefault="00D846E8" w:rsidP="00D846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3210">
        <w:rPr>
          <w:rFonts w:ascii="Times New Roman" w:eastAsia="Times New Roman" w:hAnsi="Times New Roman" w:cs="Times New Roman"/>
          <w:lang w:eastAsia="ru-RU"/>
        </w:rPr>
        <w:t xml:space="preserve">Глава Нязепетровского </w:t>
      </w:r>
    </w:p>
    <w:p w14:paraId="41C9EB1A" w14:textId="77777777" w:rsidR="00D846E8" w:rsidRPr="00213210" w:rsidRDefault="00D846E8" w:rsidP="00D846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3210">
        <w:rPr>
          <w:rFonts w:ascii="Times New Roman" w:eastAsia="Times New Roman" w:hAnsi="Times New Roman" w:cs="Times New Roman"/>
          <w:lang w:eastAsia="ru-RU"/>
        </w:rPr>
        <w:t>муниципального округа                                                                                                          С.А. Кравцов</w:t>
      </w:r>
    </w:p>
    <w:p w14:paraId="7A4D19B6" w14:textId="77777777" w:rsidR="00D846E8" w:rsidRDefault="00D846E8" w:rsidP="00D846E8">
      <w:pPr>
        <w:spacing w:after="0"/>
        <w:rPr>
          <w:rFonts w:ascii="Times New Roman" w:eastAsia="Calibri" w:hAnsi="Times New Roman" w:cs="Times New Roman"/>
          <w:szCs w:val="20"/>
        </w:rPr>
      </w:pPr>
    </w:p>
    <w:p w14:paraId="7AE05014" w14:textId="77777777" w:rsidR="00D846E8" w:rsidRDefault="00D846E8" w:rsidP="00D846E8">
      <w:pPr>
        <w:spacing w:after="0"/>
        <w:rPr>
          <w:rFonts w:ascii="Times New Roman" w:eastAsia="Calibri" w:hAnsi="Times New Roman" w:cs="Times New Roman"/>
          <w:szCs w:val="20"/>
        </w:rPr>
      </w:pPr>
    </w:p>
    <w:p w14:paraId="03ADCA90" w14:textId="77777777" w:rsidR="00D846E8" w:rsidRDefault="00D846E8" w:rsidP="00C06C5D">
      <w:pPr>
        <w:spacing w:after="0"/>
        <w:ind w:left="5670"/>
        <w:rPr>
          <w:rFonts w:ascii="Times New Roman" w:eastAsia="Calibri" w:hAnsi="Times New Roman" w:cs="Times New Roman"/>
          <w:sz w:val="24"/>
        </w:rPr>
      </w:pPr>
    </w:p>
    <w:p w14:paraId="726896F4" w14:textId="77777777" w:rsidR="00D846E8" w:rsidRDefault="00D846E8" w:rsidP="00C06C5D">
      <w:pPr>
        <w:spacing w:after="0"/>
        <w:ind w:left="5670"/>
        <w:rPr>
          <w:rFonts w:ascii="Times New Roman" w:eastAsia="Calibri" w:hAnsi="Times New Roman" w:cs="Times New Roman"/>
          <w:sz w:val="24"/>
        </w:rPr>
      </w:pPr>
    </w:p>
    <w:p w14:paraId="48933272" w14:textId="77777777" w:rsidR="00D846E8" w:rsidRDefault="00D846E8" w:rsidP="00C06C5D">
      <w:pPr>
        <w:spacing w:after="0"/>
        <w:ind w:left="5670"/>
        <w:rPr>
          <w:rFonts w:ascii="Times New Roman" w:eastAsia="Calibri" w:hAnsi="Times New Roman" w:cs="Times New Roman"/>
          <w:sz w:val="24"/>
        </w:rPr>
      </w:pPr>
    </w:p>
    <w:p w14:paraId="5B658A5D" w14:textId="77777777" w:rsidR="00D846E8" w:rsidRDefault="00D846E8" w:rsidP="00C06C5D">
      <w:pPr>
        <w:spacing w:after="0"/>
        <w:ind w:left="5670"/>
        <w:rPr>
          <w:rFonts w:ascii="Times New Roman" w:eastAsia="Calibri" w:hAnsi="Times New Roman" w:cs="Times New Roman"/>
          <w:sz w:val="24"/>
        </w:rPr>
      </w:pPr>
    </w:p>
    <w:p w14:paraId="1766489E" w14:textId="63DEAB86" w:rsidR="00C06C5D" w:rsidRPr="00213210" w:rsidRDefault="00C06C5D" w:rsidP="00C06C5D">
      <w:pPr>
        <w:spacing w:after="0"/>
        <w:ind w:left="5670"/>
        <w:rPr>
          <w:rFonts w:ascii="Times New Roman" w:eastAsia="Calibri" w:hAnsi="Times New Roman" w:cs="Times New Roman"/>
          <w:sz w:val="24"/>
        </w:rPr>
      </w:pPr>
      <w:r w:rsidRPr="00213210">
        <w:rPr>
          <w:rFonts w:ascii="Times New Roman" w:eastAsia="Calibri" w:hAnsi="Times New Roman" w:cs="Times New Roman"/>
          <w:sz w:val="24"/>
        </w:rPr>
        <w:t>УТВЕРЖДЕН</w:t>
      </w:r>
    </w:p>
    <w:p w14:paraId="49FCA07B" w14:textId="4C14510C" w:rsidR="00C06C5D" w:rsidRPr="00FF3A10" w:rsidRDefault="00C06C5D" w:rsidP="00C06C5D">
      <w:pPr>
        <w:spacing w:after="0"/>
        <w:ind w:left="5670"/>
        <w:jc w:val="both"/>
        <w:rPr>
          <w:rFonts w:ascii="Times New Roman" w:eastAsia="Calibri" w:hAnsi="Times New Roman" w:cs="Times New Roman"/>
          <w:sz w:val="24"/>
        </w:rPr>
      </w:pPr>
      <w:r w:rsidRPr="00FF3A10">
        <w:rPr>
          <w:rFonts w:ascii="Times New Roman" w:eastAsia="Calibri" w:hAnsi="Times New Roman" w:cs="Times New Roman"/>
          <w:sz w:val="24"/>
        </w:rPr>
        <w:t xml:space="preserve">постановлением администрации Нязепетровского муниципального </w:t>
      </w:r>
      <w:r w:rsidR="00DA6F5A" w:rsidRPr="00FF3A10">
        <w:rPr>
          <w:rFonts w:ascii="Times New Roman" w:eastAsia="Calibri" w:hAnsi="Times New Roman" w:cs="Times New Roman"/>
          <w:sz w:val="24"/>
        </w:rPr>
        <w:t>округа</w:t>
      </w:r>
      <w:r w:rsidRPr="00FF3A10">
        <w:rPr>
          <w:rFonts w:ascii="Times New Roman" w:eastAsia="Calibri" w:hAnsi="Times New Roman" w:cs="Times New Roman"/>
          <w:sz w:val="24"/>
        </w:rPr>
        <w:t xml:space="preserve"> от </w:t>
      </w:r>
      <w:r w:rsidR="00D846E8">
        <w:rPr>
          <w:rFonts w:ascii="Times New Roman" w:eastAsia="Calibri" w:hAnsi="Times New Roman" w:cs="Times New Roman"/>
          <w:sz w:val="24"/>
        </w:rPr>
        <w:t xml:space="preserve">12.11.2024 г. </w:t>
      </w:r>
      <w:r w:rsidRPr="00FF3A10">
        <w:rPr>
          <w:rFonts w:ascii="Times New Roman" w:eastAsia="Calibri" w:hAnsi="Times New Roman" w:cs="Times New Roman"/>
          <w:sz w:val="24"/>
        </w:rPr>
        <w:t xml:space="preserve">№ </w:t>
      </w:r>
      <w:r w:rsidR="00D846E8">
        <w:rPr>
          <w:rFonts w:ascii="Times New Roman" w:eastAsia="Calibri" w:hAnsi="Times New Roman" w:cs="Times New Roman"/>
          <w:sz w:val="24"/>
        </w:rPr>
        <w:t>2</w:t>
      </w:r>
    </w:p>
    <w:p w14:paraId="3432617D" w14:textId="77777777" w:rsidR="00213210" w:rsidRPr="00FF3A10" w:rsidRDefault="00213210" w:rsidP="00213210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bookmarkEnd w:id="0"/>
    <w:p w14:paraId="0BD2D540" w14:textId="77777777" w:rsidR="00213210" w:rsidRPr="00FF3A10" w:rsidRDefault="00213210" w:rsidP="00213210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24BADC0" w14:textId="77777777" w:rsidR="00213210" w:rsidRPr="00FF3A10" w:rsidRDefault="00213210" w:rsidP="0021321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FF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принятия решений о разработке муниципальных программ Нязепетровского муниципального округа, их формировании и реализации</w:t>
      </w:r>
    </w:p>
    <w:p w14:paraId="1C556CC1" w14:textId="77777777" w:rsidR="00213210" w:rsidRPr="00FF3A10" w:rsidRDefault="00213210" w:rsidP="00213210">
      <w:pPr>
        <w:spacing w:after="0"/>
        <w:rPr>
          <w:rFonts w:ascii="Times New Roman" w:eastAsia="Calibri" w:hAnsi="Times New Roman" w:cs="Times New Roman"/>
          <w:sz w:val="24"/>
        </w:rPr>
      </w:pPr>
    </w:p>
    <w:p w14:paraId="1439DEF7" w14:textId="77777777" w:rsidR="00213210" w:rsidRPr="00FF3A10" w:rsidRDefault="00213210" w:rsidP="002132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14:paraId="0B2B5BB6" w14:textId="77777777" w:rsidR="00213210" w:rsidRPr="00FF3A10" w:rsidRDefault="00213210" w:rsidP="00213210">
      <w:pPr>
        <w:widowControl w:val="0"/>
        <w:tabs>
          <w:tab w:val="left" w:pos="2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10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I</w:t>
      </w:r>
      <w:r w:rsidRPr="00FF3A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Общие положения</w:t>
      </w:r>
    </w:p>
    <w:p w14:paraId="196A0E84" w14:textId="77777777" w:rsidR="00213210" w:rsidRPr="00FF3A10" w:rsidRDefault="00213210" w:rsidP="00213210">
      <w:pPr>
        <w:widowControl w:val="0"/>
        <w:tabs>
          <w:tab w:val="left" w:pos="26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B96AD" w14:textId="5AC49AEE" w:rsidR="00213210" w:rsidRPr="00FF3A10" w:rsidRDefault="00213210" w:rsidP="00844A4C">
      <w:pPr>
        <w:pStyle w:val="ae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002"/>
      <w:r w:rsidRPr="00FF3A10">
        <w:rPr>
          <w:rFonts w:ascii="Times New Roman" w:eastAsia="Calibri" w:hAnsi="Times New Roman" w:cs="Times New Roman"/>
          <w:sz w:val="24"/>
          <w:szCs w:val="24"/>
        </w:rPr>
        <w:t>Настоящий Порядок принятия решений о разработке муниципальных программ Нязепетровского муниципального округа, их формировании и реализации (далее именуется - Порядок) определяет правила принятия решений о разработке муниципальных программ Нязепетровского муниципального округа, их формировании и реализации, а также контроля за их реализацией.</w:t>
      </w:r>
    </w:p>
    <w:p w14:paraId="7B903194" w14:textId="28E00208" w:rsidR="00213210" w:rsidRPr="00FF3A10" w:rsidRDefault="00213210" w:rsidP="00844A4C">
      <w:pPr>
        <w:pStyle w:val="ae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003"/>
      <w:bookmarkEnd w:id="1"/>
      <w:r w:rsidRPr="00FF3A10">
        <w:rPr>
          <w:rFonts w:ascii="Times New Roman" w:eastAsia="Calibri" w:hAnsi="Times New Roman" w:cs="Times New Roman"/>
          <w:sz w:val="24"/>
          <w:szCs w:val="24"/>
        </w:rPr>
        <w:t>Муниципальная программа Нязепетровского муниципального округа</w:t>
      </w:r>
      <w:r w:rsidRPr="00FF3A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F3A10">
        <w:rPr>
          <w:rFonts w:ascii="Times New Roman" w:eastAsia="Calibri" w:hAnsi="Times New Roman" w:cs="Times New Roman"/>
          <w:sz w:val="24"/>
          <w:szCs w:val="24"/>
        </w:rPr>
        <w:t>(далее - муниципальная программа) -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Нязепетровского муниципального округа.</w:t>
      </w:r>
    </w:p>
    <w:p w14:paraId="65CAE696" w14:textId="5C24958E" w:rsidR="00213210" w:rsidRPr="00FF3A10" w:rsidRDefault="00213210" w:rsidP="00844A4C">
      <w:pPr>
        <w:pStyle w:val="ae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004"/>
      <w:bookmarkEnd w:id="2"/>
      <w:r w:rsidRPr="00FF3A10">
        <w:rPr>
          <w:rFonts w:ascii="Times New Roman" w:eastAsia="Calibri" w:hAnsi="Times New Roman" w:cs="Times New Roman"/>
          <w:sz w:val="24"/>
          <w:szCs w:val="24"/>
        </w:rPr>
        <w:t>Муниципальная программа формируется по направлениям деятельности</w:t>
      </w:r>
      <w:r w:rsidR="007C7E6C" w:rsidRPr="00FF3A10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</w:t>
      </w:r>
      <w:r w:rsidRPr="00FF3A10">
        <w:rPr>
          <w:rFonts w:ascii="Times New Roman" w:eastAsia="Calibri" w:hAnsi="Times New Roman" w:cs="Times New Roman"/>
          <w:sz w:val="24"/>
          <w:szCs w:val="24"/>
        </w:rPr>
        <w:t xml:space="preserve"> администрации и (или) главных распорядителей средств бюджета Нязепетровского муниципального округа, за исключением непрограммной деятельности.</w:t>
      </w:r>
    </w:p>
    <w:p w14:paraId="36A150B9" w14:textId="44057EAF" w:rsidR="00844A4C" w:rsidRPr="00FF3A10" w:rsidRDefault="00213210" w:rsidP="00844A4C">
      <w:pPr>
        <w:pStyle w:val="ae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1005"/>
      <w:bookmarkEnd w:id="3"/>
      <w:r w:rsidRPr="00FF3A10">
        <w:rPr>
          <w:rFonts w:ascii="Times New Roman" w:eastAsia="Calibri" w:hAnsi="Times New Roman" w:cs="Times New Roman"/>
          <w:sz w:val="24"/>
          <w:szCs w:val="24"/>
        </w:rPr>
        <w:t>Разработка</w:t>
      </w:r>
      <w:r w:rsidR="0033415D">
        <w:rPr>
          <w:rFonts w:ascii="Times New Roman" w:eastAsia="Calibri" w:hAnsi="Times New Roman" w:cs="Times New Roman"/>
          <w:sz w:val="24"/>
          <w:szCs w:val="24"/>
        </w:rPr>
        <w:t> </w:t>
      </w:r>
      <w:r w:rsidRPr="00FF3A10">
        <w:rPr>
          <w:rFonts w:ascii="Times New Roman" w:eastAsia="Calibri" w:hAnsi="Times New Roman" w:cs="Times New Roman"/>
          <w:sz w:val="24"/>
          <w:szCs w:val="24"/>
        </w:rPr>
        <w:t>и</w:t>
      </w:r>
      <w:r w:rsidR="0033415D">
        <w:rPr>
          <w:rFonts w:ascii="Times New Roman" w:eastAsia="Calibri" w:hAnsi="Times New Roman" w:cs="Times New Roman"/>
          <w:sz w:val="24"/>
          <w:szCs w:val="24"/>
        </w:rPr>
        <w:t> </w:t>
      </w:r>
      <w:r w:rsidRPr="00FF3A10">
        <w:rPr>
          <w:rFonts w:ascii="Times New Roman" w:eastAsia="Calibri" w:hAnsi="Times New Roman" w:cs="Times New Roman"/>
          <w:sz w:val="24"/>
          <w:szCs w:val="24"/>
        </w:rPr>
        <w:t>реализация муниципальных программ осуществляются ответственным исполнителем муниципальной программы совместно с ее соисполнителями и участниками, исходя из следующих принципов:</w:t>
      </w:r>
      <w:bookmarkStart w:id="5" w:name="sub_1011"/>
      <w:bookmarkStart w:id="6" w:name="sub_1012"/>
      <w:bookmarkEnd w:id="4"/>
    </w:p>
    <w:p w14:paraId="05BC0C0C" w14:textId="77777777" w:rsidR="00844A4C" w:rsidRPr="00FF3A10" w:rsidRDefault="00844A4C" w:rsidP="00844A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1006"/>
      <w:r w:rsidRPr="00FF3A10">
        <w:rPr>
          <w:rFonts w:ascii="Times New Roman" w:eastAsia="Calibri" w:hAnsi="Times New Roman" w:cs="Times New Roman"/>
          <w:sz w:val="24"/>
          <w:szCs w:val="24"/>
        </w:rPr>
        <w:t>1) обеспечение достижения целей и приоритетов социально-экономического развития Нязепетровского муниципального округа, установленных документами стратегического планирования;</w:t>
      </w:r>
    </w:p>
    <w:p w14:paraId="1A26D385" w14:textId="77777777" w:rsidR="00844A4C" w:rsidRPr="00FF3A10" w:rsidRDefault="00844A4C" w:rsidP="00844A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007"/>
      <w:bookmarkEnd w:id="7"/>
      <w:r w:rsidRPr="00FF3A10">
        <w:rPr>
          <w:rFonts w:ascii="Times New Roman" w:eastAsia="Calibri" w:hAnsi="Times New Roman" w:cs="Times New Roman"/>
          <w:sz w:val="24"/>
          <w:szCs w:val="24"/>
        </w:rPr>
        <w:t xml:space="preserve">2) обеспечение планирования и реализации муниципальных программ Нязепетровского муниципального округа с учетом необходимости достижения </w:t>
      </w:r>
      <w:hyperlink r:id="rId9" w:history="1">
        <w:r w:rsidRPr="00FF3A10">
          <w:rPr>
            <w:rFonts w:ascii="Times New Roman" w:eastAsia="Calibri" w:hAnsi="Times New Roman" w:cs="Times New Roman"/>
            <w:sz w:val="24"/>
            <w:szCs w:val="24"/>
          </w:rPr>
          <w:t>национальных целей</w:t>
        </w:r>
      </w:hyperlink>
      <w:r w:rsidRPr="00FF3A10">
        <w:rPr>
          <w:rFonts w:ascii="Times New Roman" w:eastAsia="Calibri" w:hAnsi="Times New Roman" w:cs="Times New Roman"/>
          <w:sz w:val="24"/>
          <w:szCs w:val="24"/>
        </w:rPr>
        <w:t xml:space="preserve"> и показателей, их характеризующих,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программах;</w:t>
      </w:r>
    </w:p>
    <w:p w14:paraId="5E8D60C5" w14:textId="77777777" w:rsidR="00844A4C" w:rsidRPr="00FF3A10" w:rsidRDefault="00844A4C" w:rsidP="00844A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1008"/>
      <w:bookmarkEnd w:id="8"/>
      <w:r w:rsidRPr="00FF3A10">
        <w:rPr>
          <w:rFonts w:ascii="Times New Roman" w:eastAsia="Calibri" w:hAnsi="Times New Roman" w:cs="Times New Roman"/>
          <w:sz w:val="24"/>
          <w:szCs w:val="24"/>
        </w:rPr>
        <w:t>3) включение в состав муниципальной программы всех инструментов и мероприятий в соответствующей отрасли и сфере (включая меры организационного характера, осуществление контрольной деятельности, налоговые, тарифные и иные инструменты);</w:t>
      </w:r>
    </w:p>
    <w:p w14:paraId="70C63C08" w14:textId="77777777" w:rsidR="00844A4C" w:rsidRPr="00FF3A10" w:rsidRDefault="00844A4C" w:rsidP="00844A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sub_1009"/>
      <w:bookmarkEnd w:id="9"/>
      <w:r w:rsidRPr="00FF3A10">
        <w:rPr>
          <w:rFonts w:ascii="Times New Roman" w:eastAsia="Calibri" w:hAnsi="Times New Roman" w:cs="Times New Roman"/>
          <w:sz w:val="24"/>
          <w:szCs w:val="24"/>
        </w:rPr>
        <w:t>4) обеспечение консолидации ассигнований бюджета Нязепетровского муниципального округа (далее - бюджет округа), том числе предоставляемых межбюджетных трансфертов из областного бюджета, а также внебюджетных источников, направленных на решение вопросов местного значения и влияющих на достижение показателей, выполнение (достижение) мероприятий (результатов), запланированных в муниципальных программах;</w:t>
      </w:r>
    </w:p>
    <w:p w14:paraId="7FF9F045" w14:textId="77777777" w:rsidR="00844A4C" w:rsidRPr="00FF3A10" w:rsidRDefault="00844A4C" w:rsidP="00844A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sub_1010"/>
      <w:bookmarkEnd w:id="10"/>
      <w:r w:rsidRPr="00FF3A10">
        <w:rPr>
          <w:rFonts w:ascii="Times New Roman" w:eastAsia="Calibri" w:hAnsi="Times New Roman" w:cs="Times New Roman"/>
          <w:sz w:val="24"/>
          <w:szCs w:val="24"/>
        </w:rPr>
        <w:lastRenderedPageBreak/>
        <w:t>5) синхронизация муниципальных программ с государственными программами Челябинской области, в реализации которых Нязепетровского муниципальный округ принимает участие;</w:t>
      </w:r>
    </w:p>
    <w:bookmarkEnd w:id="11"/>
    <w:p w14:paraId="32838087" w14:textId="20D04895" w:rsidR="00844A4C" w:rsidRPr="00FF3A10" w:rsidRDefault="00844A4C" w:rsidP="00844A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A10">
        <w:rPr>
          <w:rFonts w:ascii="Times New Roman" w:eastAsia="Calibri" w:hAnsi="Times New Roman" w:cs="Times New Roman"/>
          <w:sz w:val="24"/>
          <w:szCs w:val="24"/>
        </w:rPr>
        <w:t>6) закрепление должностного лица (куратора), ответственного за реализацию муниципальной программы.</w:t>
      </w:r>
    </w:p>
    <w:p w14:paraId="58CD51F3" w14:textId="57CDB247" w:rsidR="00D0433F" w:rsidRPr="00FF3A10" w:rsidRDefault="00213210" w:rsidP="00D0433F">
      <w:pPr>
        <w:pStyle w:val="ae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A10">
        <w:rPr>
          <w:rFonts w:ascii="Times New Roman" w:eastAsia="Calibri" w:hAnsi="Times New Roman" w:cs="Times New Roman"/>
          <w:sz w:val="24"/>
          <w:szCs w:val="24"/>
        </w:rPr>
        <w:t>Понятия, используемые в настоящем Порядке:</w:t>
      </w:r>
      <w:bookmarkStart w:id="12" w:name="sub_1013"/>
      <w:bookmarkEnd w:id="5"/>
      <w:bookmarkEnd w:id="6"/>
    </w:p>
    <w:p w14:paraId="2F300EF7" w14:textId="53F07248" w:rsidR="00430079" w:rsidRPr="00FF3A10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A10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ответственный исполнитель муниципальной программы</w:t>
      </w:r>
      <w:r w:rsidRPr="00FF3A10">
        <w:rPr>
          <w:rFonts w:ascii="Times New Roman" w:eastAsia="Calibri" w:hAnsi="Times New Roman" w:cs="Times New Roman"/>
          <w:sz w:val="24"/>
          <w:szCs w:val="24"/>
        </w:rPr>
        <w:t xml:space="preserve"> – структурное подразделение администрации Нязепетровского муниципального округа или </w:t>
      </w:r>
      <w:r w:rsidR="00FF3A10" w:rsidRPr="00FF3A10">
        <w:rPr>
          <w:rFonts w:ascii="Times New Roman" w:eastAsia="Calibri" w:hAnsi="Times New Roman" w:cs="Times New Roman"/>
          <w:sz w:val="24"/>
          <w:szCs w:val="24"/>
        </w:rPr>
        <w:t>иной главный распорядитель бюджетных средств округа,</w:t>
      </w:r>
      <w:r w:rsidRPr="00FF3A10">
        <w:rPr>
          <w:rFonts w:ascii="Times New Roman" w:eastAsia="Calibri" w:hAnsi="Times New Roman" w:cs="Times New Roman"/>
          <w:sz w:val="24"/>
          <w:szCs w:val="24"/>
        </w:rPr>
        <w:t xml:space="preserve"> отвечающи</w:t>
      </w:r>
      <w:r w:rsidR="00EB37C0" w:rsidRPr="00FF3A10">
        <w:rPr>
          <w:rFonts w:ascii="Times New Roman" w:eastAsia="Calibri" w:hAnsi="Times New Roman" w:cs="Times New Roman"/>
          <w:sz w:val="24"/>
          <w:szCs w:val="24"/>
        </w:rPr>
        <w:t>й</w:t>
      </w:r>
      <w:r w:rsidRPr="00FF3A10">
        <w:rPr>
          <w:rFonts w:ascii="Times New Roman" w:eastAsia="Calibri" w:hAnsi="Times New Roman" w:cs="Times New Roman"/>
          <w:sz w:val="24"/>
          <w:szCs w:val="24"/>
        </w:rPr>
        <w:t xml:space="preserve"> в целом за формирование и реализацию муниципальной программы (далее именуется - ответственный исполнитель);</w:t>
      </w:r>
    </w:p>
    <w:p w14:paraId="61BADFA3" w14:textId="24AB56AA" w:rsidR="00430079" w:rsidRPr="00FF3A10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A10">
        <w:rPr>
          <w:rFonts w:ascii="Times New Roman" w:eastAsia="Calibri" w:hAnsi="Times New Roman" w:cs="Times New Roman"/>
          <w:b/>
          <w:bCs/>
          <w:sz w:val="24"/>
          <w:szCs w:val="24"/>
        </w:rPr>
        <w:t>соисполнитель муниципальной программы</w:t>
      </w:r>
      <w:r w:rsidRPr="00FF3A10">
        <w:rPr>
          <w:rFonts w:ascii="Times New Roman" w:eastAsia="Calibri" w:hAnsi="Times New Roman" w:cs="Times New Roman"/>
          <w:sz w:val="24"/>
          <w:szCs w:val="24"/>
        </w:rPr>
        <w:t xml:space="preserve"> - структурное подразделение администрации Нязепетровского муниципального округа или иной </w:t>
      </w:r>
      <w:r w:rsidR="00EB37C0" w:rsidRPr="00FF3A10">
        <w:rPr>
          <w:rFonts w:ascii="Times New Roman" w:eastAsia="Calibri" w:hAnsi="Times New Roman" w:cs="Times New Roman"/>
          <w:sz w:val="24"/>
          <w:szCs w:val="24"/>
        </w:rPr>
        <w:t>главный распорядитель бюджетных средств округа</w:t>
      </w:r>
      <w:r w:rsidRPr="00FF3A10">
        <w:rPr>
          <w:rFonts w:ascii="Times New Roman" w:eastAsia="Calibri" w:hAnsi="Times New Roman" w:cs="Times New Roman"/>
          <w:sz w:val="24"/>
          <w:szCs w:val="24"/>
        </w:rPr>
        <w:t>, организация, отвечающий за разработку и реализацию отдельных мероприятий муниципальной программы и (или) структурного элемента муниципальной программы (далее именуется - соисполнитель);</w:t>
      </w:r>
    </w:p>
    <w:p w14:paraId="59225C1C" w14:textId="1244A5F0" w:rsidR="00430079" w:rsidRPr="00FF3A10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A10">
        <w:rPr>
          <w:rFonts w:ascii="Times New Roman" w:eastAsia="Calibri" w:hAnsi="Times New Roman" w:cs="Times New Roman"/>
          <w:b/>
          <w:bCs/>
          <w:sz w:val="24"/>
          <w:szCs w:val="24"/>
        </w:rPr>
        <w:t>участник муниципальной программы</w:t>
      </w:r>
      <w:r w:rsidRPr="00FF3A1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EB37C0" w:rsidRPr="00FF3A10">
        <w:rPr>
          <w:rFonts w:ascii="Times New Roman" w:eastAsia="Calibri" w:hAnsi="Times New Roman" w:cs="Times New Roman"/>
          <w:sz w:val="24"/>
          <w:szCs w:val="24"/>
        </w:rPr>
        <w:t>структурное подразделение администрации Нязепетровского муниципального округа или иной главный распорядитель бюджетных средств округа</w:t>
      </w:r>
      <w:r w:rsidRPr="00FF3A10">
        <w:rPr>
          <w:rFonts w:ascii="Times New Roman" w:eastAsia="Calibri" w:hAnsi="Times New Roman" w:cs="Times New Roman"/>
          <w:sz w:val="24"/>
          <w:szCs w:val="24"/>
        </w:rPr>
        <w:t xml:space="preserve">, организация, участвующие в реализации </w:t>
      </w:r>
      <w:r w:rsidR="007B1D98" w:rsidRPr="00FF3A10">
        <w:rPr>
          <w:rFonts w:ascii="Times New Roman" w:eastAsia="Calibri" w:hAnsi="Times New Roman" w:cs="Times New Roman"/>
          <w:sz w:val="24"/>
          <w:szCs w:val="24"/>
        </w:rPr>
        <w:t xml:space="preserve">отдельных мероприятий муниципальной программы и (или) </w:t>
      </w:r>
      <w:r w:rsidRPr="00FF3A10">
        <w:rPr>
          <w:rFonts w:ascii="Times New Roman" w:eastAsia="Calibri" w:hAnsi="Times New Roman" w:cs="Times New Roman"/>
          <w:sz w:val="24"/>
          <w:szCs w:val="24"/>
        </w:rPr>
        <w:t>структурного элемента муниципальной программы (далее именуется - участник);</w:t>
      </w:r>
    </w:p>
    <w:p w14:paraId="16348D98" w14:textId="77777777" w:rsidR="00430079" w:rsidRPr="00430079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079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цель муниципальной программы</w:t>
      </w:r>
      <w:r w:rsidRPr="00430079">
        <w:rPr>
          <w:rFonts w:ascii="Times New Roman" w:eastAsia="Calibri" w:hAnsi="Times New Roman" w:cs="Times New Roman"/>
          <w:sz w:val="24"/>
          <w:szCs w:val="24"/>
        </w:rPr>
        <w:t xml:space="preserve"> - социальный, экономический или иной общественно значимый и (или) общественно понятный эффект от реализации муниципальной программы на дату окончания реализации этой муниципальной программы;</w:t>
      </w:r>
    </w:p>
    <w:p w14:paraId="7928B783" w14:textId="5093D276" w:rsidR="00430079" w:rsidRPr="00430079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079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задача муниципальной программы</w:t>
      </w:r>
      <w:r w:rsidR="007B1D98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, </w:t>
      </w:r>
      <w:r w:rsidR="007B1D98" w:rsidRPr="00430079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структурного элемента</w:t>
      </w:r>
      <w:r w:rsidR="007B1D98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муниципальной программы</w:t>
      </w:r>
      <w:r w:rsidRPr="00430079">
        <w:rPr>
          <w:rFonts w:ascii="Times New Roman" w:eastAsia="Calibri" w:hAnsi="Times New Roman" w:cs="Times New Roman"/>
          <w:sz w:val="24"/>
          <w:szCs w:val="24"/>
        </w:rPr>
        <w:t xml:space="preserve"> - итог деятельности, направленный на достижение изменений в социально-экономической сфере Нязепетровского муниципального округа и достижение целей муниципальной программы;</w:t>
      </w:r>
    </w:p>
    <w:p w14:paraId="2A151EBE" w14:textId="40E751C8" w:rsidR="00430079" w:rsidRPr="00430079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0079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мероприятие (результат</w:t>
      </w:r>
      <w:r w:rsidRPr="00430079">
        <w:rPr>
          <w:rFonts w:ascii="Times New Roman" w:eastAsia="Calibri" w:hAnsi="Times New Roman" w:cs="Times New Roman"/>
          <w:sz w:val="24"/>
          <w:szCs w:val="24"/>
        </w:rPr>
        <w:t xml:space="preserve">) - количественно измеримый итог деятельности, </w:t>
      </w:r>
      <w:r w:rsidRPr="00430079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Термины "мероприятие" и "результат" тождественны друг другу и применяются при формировании проектной части и процессной части муниципальной программы;</w:t>
      </w:r>
    </w:p>
    <w:p w14:paraId="07492622" w14:textId="77777777" w:rsidR="00430079" w:rsidRPr="00430079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0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объект</w:t>
      </w:r>
      <w:r w:rsidRPr="004300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конечный материальный или нематериальный продукт или услуга, планируемые к приобретению </w:t>
      </w:r>
      <w:r w:rsidRPr="00430079">
        <w:rPr>
          <w:rFonts w:ascii="Times New Roman" w:eastAsia="Calibri" w:hAnsi="Times New Roman" w:cs="Times New Roman"/>
          <w:sz w:val="24"/>
          <w:szCs w:val="24"/>
        </w:rPr>
        <w:t>и (или) получению в рамках выполнения (достижения) мероприятия (результата) структурного элемента муниципальной программы;</w:t>
      </w:r>
    </w:p>
    <w:p w14:paraId="1C48A84A" w14:textId="77777777" w:rsidR="00430079" w:rsidRPr="00430079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079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показатель</w:t>
      </w:r>
      <w:r w:rsidRPr="00430079">
        <w:rPr>
          <w:rFonts w:ascii="Times New Roman" w:eastAsia="Calibri" w:hAnsi="Times New Roman" w:cs="Times New Roman"/>
          <w:sz w:val="24"/>
          <w:szCs w:val="24"/>
        </w:rPr>
        <w:t xml:space="preserve"> - количественно измеримый параметр, характеризующий достижение целей муниципальной программы, выполнение задач ее структурного элемента и отражающий социально-экономические и иные общественно значимые эффекты от реализации муниципальной программы, ее структурного элемента;</w:t>
      </w:r>
    </w:p>
    <w:p w14:paraId="2A6CF2BB" w14:textId="77777777" w:rsidR="00430079" w:rsidRPr="00430079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079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контрольная точка</w:t>
      </w:r>
      <w:r w:rsidRPr="00430079">
        <w:rPr>
          <w:rFonts w:ascii="Times New Roman" w:eastAsia="Calibri" w:hAnsi="Times New Roman" w:cs="Times New Roman"/>
          <w:sz w:val="24"/>
          <w:szCs w:val="24"/>
        </w:rPr>
        <w:t xml:space="preserve"> - документально подтверждаемое событие, отражающее факт завершения действий по выполнению (достижению) мероприятия (результата) структурного элемента муниципальной программы и (или) созданию объекта;</w:t>
      </w:r>
    </w:p>
    <w:p w14:paraId="30A8AD3A" w14:textId="77777777" w:rsidR="00430079" w:rsidRPr="00430079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0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налоговые расходы</w:t>
      </w:r>
      <w:r w:rsidRPr="004300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понятие, используемое в значениях, определенных в </w:t>
      </w:r>
      <w:hyperlink r:id="rId10" w:history="1">
        <w:r w:rsidRPr="00430079">
          <w:rPr>
            <w:rFonts w:ascii="Times New Roman" w:eastAsia="Calibri" w:hAnsi="Times New Roman" w:cs="Times New Roman"/>
            <w:color w:val="000000"/>
            <w:sz w:val="24"/>
            <w:szCs w:val="24"/>
          </w:rPr>
          <w:t>Бюджетном кодексе</w:t>
        </w:r>
      </w:hyperlink>
      <w:r w:rsidRPr="004300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</w:t>
      </w:r>
      <w:r w:rsidRPr="00430079"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14:paraId="520A53E0" w14:textId="77777777" w:rsidR="00430079" w:rsidRPr="00430079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079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проект</w:t>
      </w:r>
      <w:r w:rsidRPr="00430079">
        <w:rPr>
          <w:rFonts w:ascii="Times New Roman" w:eastAsia="Calibri" w:hAnsi="Times New Roman" w:cs="Times New Roman"/>
          <w:sz w:val="24"/>
          <w:szCs w:val="24"/>
        </w:rPr>
        <w:t xml:space="preserve"> - комплекс взаимосвязанных работ, направленных на достижение цели и имеющих однократный неповторяющийся характер (далее именуется - проект). Не допускается включение проектов, являющихся структурными элементами одной муниципальной программы, в другие муниципальной программы;</w:t>
      </w:r>
    </w:p>
    <w:p w14:paraId="71408EFD" w14:textId="77777777" w:rsidR="00430079" w:rsidRPr="00430079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079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lastRenderedPageBreak/>
        <w:t>комплекс процессных мероприятий</w:t>
      </w:r>
      <w:r w:rsidRPr="00430079">
        <w:rPr>
          <w:rFonts w:ascii="Times New Roman" w:eastAsia="Calibri" w:hAnsi="Times New Roman" w:cs="Times New Roman"/>
          <w:sz w:val="24"/>
          <w:szCs w:val="24"/>
        </w:rPr>
        <w:t xml:space="preserve"> - группа скоординированных мероприятий (результатов), имеющих общую целевую направленность на выполнение функций и решение текущих задач ответственных исполнителей и соисполнителей муниципальной программы;</w:t>
      </w:r>
    </w:p>
    <w:p w14:paraId="54BA7F36" w14:textId="77777777" w:rsidR="00430079" w:rsidRPr="00430079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079">
        <w:rPr>
          <w:rFonts w:ascii="Times New Roman" w:eastAsia="Calibri" w:hAnsi="Times New Roman" w:cs="Times New Roman"/>
          <w:b/>
          <w:sz w:val="24"/>
          <w:szCs w:val="24"/>
        </w:rPr>
        <w:t>структурные элементы муниципальной программы:</w:t>
      </w:r>
    </w:p>
    <w:p w14:paraId="11AF2BD6" w14:textId="76087485" w:rsidR="00430079" w:rsidRPr="00430079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079">
        <w:rPr>
          <w:rFonts w:ascii="Times New Roman" w:eastAsia="Calibri" w:hAnsi="Times New Roman" w:cs="Times New Roman"/>
          <w:sz w:val="24"/>
          <w:szCs w:val="24"/>
        </w:rPr>
        <w:t>1) проекты, определяемые, формируемые и реализуемые в соответствии с нормативно - правовыми актами администрации Нязепетровского муниципального округа по проектной деятельности, составляющие проектную часть муниципальной программы;</w:t>
      </w:r>
    </w:p>
    <w:p w14:paraId="083175D4" w14:textId="735A67BB" w:rsidR="00430079" w:rsidRPr="00430079" w:rsidRDefault="00430079" w:rsidP="00430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079">
        <w:rPr>
          <w:rFonts w:ascii="Times New Roman" w:eastAsia="Calibri" w:hAnsi="Times New Roman" w:cs="Times New Roman"/>
          <w:sz w:val="24"/>
          <w:szCs w:val="24"/>
        </w:rPr>
        <w:t>2) комплексы процессных мероприятий, реализуемые непрерывно либо на периодической основе.</w:t>
      </w:r>
    </w:p>
    <w:p w14:paraId="790C009F" w14:textId="5C80D3D0" w:rsidR="00D0433F" w:rsidRDefault="00213210" w:rsidP="00213210">
      <w:pPr>
        <w:pStyle w:val="ae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33F">
        <w:rPr>
          <w:rFonts w:ascii="Times New Roman" w:eastAsia="Calibri" w:hAnsi="Times New Roman" w:cs="Times New Roman"/>
          <w:sz w:val="24"/>
          <w:szCs w:val="24"/>
        </w:rPr>
        <w:t>Муниципальная программа разрабатывается на срок реализации не менее одного года.</w:t>
      </w:r>
      <w:bookmarkStart w:id="13" w:name="sub_1030"/>
      <w:bookmarkEnd w:id="12"/>
      <w:r w:rsidRPr="00D043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F511BC" w14:textId="77777777" w:rsidR="00D0433F" w:rsidRPr="00213210" w:rsidRDefault="00D0433F" w:rsidP="00D0433F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60C3F" w14:textId="77777777" w:rsidR="00D0433F" w:rsidRPr="00213210" w:rsidRDefault="00D0433F" w:rsidP="00D0433F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13210">
        <w:rPr>
          <w:rFonts w:ascii="Times New Roman" w:eastAsia="Times New Roman" w:hAnsi="Times New Roman" w:cs="Times New Roman"/>
          <w:sz w:val="24"/>
          <w:szCs w:val="24"/>
        </w:rPr>
        <w:t>. Требования к содержанию муниципальной программы</w:t>
      </w:r>
    </w:p>
    <w:p w14:paraId="554ABCBC" w14:textId="68E8EC3A" w:rsidR="00D0433F" w:rsidRPr="00635338" w:rsidRDefault="00D0433F" w:rsidP="00D0433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1F49B6" w14:textId="77777777" w:rsidR="0094436E" w:rsidRPr="00635338" w:rsidRDefault="00D0433F" w:rsidP="00635338">
      <w:pPr>
        <w:pStyle w:val="s1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contextualSpacing/>
        <w:jc w:val="both"/>
      </w:pPr>
      <w:r w:rsidRPr="00635338">
        <w:t xml:space="preserve">При определении структуры муниципальной программы обособляются </w:t>
      </w:r>
      <w:r w:rsidR="008271B8" w:rsidRPr="00635338">
        <w:t xml:space="preserve">процессная и </w:t>
      </w:r>
      <w:r w:rsidRPr="00635338">
        <w:t>проектная части.</w:t>
      </w:r>
      <w:r w:rsidR="0094436E" w:rsidRPr="00635338">
        <w:t xml:space="preserve"> </w:t>
      </w:r>
    </w:p>
    <w:p w14:paraId="2586B2CF" w14:textId="77777777" w:rsidR="0094436E" w:rsidRPr="00635338" w:rsidRDefault="0094436E" w:rsidP="0094436E">
      <w:pPr>
        <w:pStyle w:val="s1"/>
        <w:shd w:val="clear" w:color="auto" w:fill="FFFFFF"/>
        <w:spacing w:before="0" w:beforeAutospacing="0" w:after="0" w:afterAutospacing="0"/>
        <w:contextualSpacing/>
        <w:jc w:val="both"/>
      </w:pPr>
      <w:r w:rsidRPr="00635338">
        <w:tab/>
      </w:r>
      <w:r w:rsidR="00D0433F" w:rsidRPr="00635338">
        <w:t>В рамках муниципальной программы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именуются - отдельные мероприятия).</w:t>
      </w:r>
      <w:r w:rsidRPr="00635338">
        <w:t xml:space="preserve"> </w:t>
      </w:r>
    </w:p>
    <w:p w14:paraId="139B88F4" w14:textId="77777777" w:rsidR="0094436E" w:rsidRPr="00635338" w:rsidRDefault="0094436E" w:rsidP="0094436E">
      <w:pPr>
        <w:pStyle w:val="s1"/>
        <w:shd w:val="clear" w:color="auto" w:fill="FFFFFF"/>
        <w:spacing w:before="0" w:beforeAutospacing="0" w:after="0" w:afterAutospacing="0"/>
        <w:contextualSpacing/>
        <w:jc w:val="both"/>
      </w:pPr>
      <w:r w:rsidRPr="00635338">
        <w:tab/>
      </w:r>
      <w:r w:rsidR="008271B8" w:rsidRPr="00635338">
        <w:t>В процессную часть муниципальной программы при необходимости включаются комплексы процессных мероприятий.</w:t>
      </w:r>
      <w:r w:rsidRPr="00635338">
        <w:t xml:space="preserve"> </w:t>
      </w:r>
    </w:p>
    <w:p w14:paraId="08E11790" w14:textId="77777777" w:rsidR="0094436E" w:rsidRPr="00635338" w:rsidRDefault="0094436E" w:rsidP="0094436E">
      <w:pPr>
        <w:pStyle w:val="s1"/>
        <w:shd w:val="clear" w:color="auto" w:fill="FFFFFF"/>
        <w:spacing w:before="0" w:beforeAutospacing="0" w:after="0" w:afterAutospacing="0"/>
        <w:contextualSpacing/>
        <w:jc w:val="both"/>
      </w:pPr>
      <w:r w:rsidRPr="00635338">
        <w:tab/>
      </w:r>
      <w:r w:rsidR="00D0433F" w:rsidRPr="00635338">
        <w:t xml:space="preserve">В проектную часть муниципальной программы в качестве структурных элементов включаются проекты, утвержденные в соответствии с нормативными правовыми актами Нязепетровского муниципального округа о проектной деятельности. </w:t>
      </w:r>
    </w:p>
    <w:p w14:paraId="3D5078AA" w14:textId="3E51A3D6" w:rsidR="0094436E" w:rsidRPr="00635338" w:rsidRDefault="0094436E" w:rsidP="0094436E">
      <w:pPr>
        <w:pStyle w:val="s1"/>
        <w:shd w:val="clear" w:color="auto" w:fill="FFFFFF"/>
        <w:spacing w:before="0" w:beforeAutospacing="0" w:after="0" w:afterAutospacing="0"/>
        <w:contextualSpacing/>
        <w:jc w:val="both"/>
      </w:pPr>
      <w:r w:rsidRPr="00635338">
        <w:tab/>
      </w:r>
      <w:r w:rsidR="00D0433F" w:rsidRPr="00635338">
        <w:t xml:space="preserve">При формировании проектной части муниципальной программы включаемые в ее состав мероприятия (результаты) должны иметь количественно измеримые итоги их реализации. </w:t>
      </w:r>
    </w:p>
    <w:p w14:paraId="3E634219" w14:textId="23C1248C" w:rsidR="005147F1" w:rsidRDefault="0094436E" w:rsidP="00635338">
      <w:pPr>
        <w:pStyle w:val="s1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</w:rPr>
      </w:pPr>
      <w:r w:rsidRPr="005147F1">
        <w:rPr>
          <w:rFonts w:eastAsia="Calibri"/>
        </w:rPr>
        <w:t>Муниципальная программа должна содержать следующую информацию:</w:t>
      </w:r>
      <w:bookmarkStart w:id="14" w:name="sub_1037"/>
      <w:bookmarkEnd w:id="13"/>
      <w:r w:rsidR="005147F1">
        <w:rPr>
          <w:rFonts w:eastAsia="Calibri"/>
        </w:rPr>
        <w:t xml:space="preserve"> </w:t>
      </w:r>
    </w:p>
    <w:p w14:paraId="4F6199EE" w14:textId="6E5B0E82" w:rsidR="00635338" w:rsidRPr="00635338" w:rsidRDefault="005147F1" w:rsidP="00635338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sub_1031"/>
      <w:r w:rsidRPr="00635338">
        <w:rPr>
          <w:rFonts w:ascii="Times New Roman" w:eastAsia="Calibri" w:hAnsi="Times New Roman" w:cs="Times New Roman"/>
          <w:sz w:val="24"/>
          <w:szCs w:val="24"/>
        </w:rPr>
        <w:t xml:space="preserve">стратегические приоритеты муниципальной программы, включающие: </w:t>
      </w:r>
    </w:p>
    <w:p w14:paraId="56365943" w14:textId="7316DE78" w:rsidR="005147F1" w:rsidRPr="00635338" w:rsidRDefault="005147F1" w:rsidP="00635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38">
        <w:rPr>
          <w:rFonts w:ascii="Times New Roman" w:eastAsia="Calibri" w:hAnsi="Times New Roman" w:cs="Times New Roman"/>
          <w:sz w:val="24"/>
          <w:szCs w:val="24"/>
        </w:rPr>
        <w:t>оценку текущего состояния соответствующей сферы социально-экономического развития Нязепетровского муниципального округа;</w:t>
      </w:r>
    </w:p>
    <w:bookmarkEnd w:id="15"/>
    <w:p w14:paraId="7E0B319C" w14:textId="77777777" w:rsidR="005147F1" w:rsidRPr="00213210" w:rsidRDefault="005147F1" w:rsidP="00514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210">
        <w:rPr>
          <w:rFonts w:ascii="Times New Roman" w:eastAsia="Calibri" w:hAnsi="Times New Roman" w:cs="Times New Roman"/>
          <w:sz w:val="24"/>
          <w:szCs w:val="24"/>
        </w:rPr>
        <w:t>описание приоритетов и целей муниципальной политики в сфере реализации муниципальной программы;</w:t>
      </w:r>
    </w:p>
    <w:p w14:paraId="0E7B1873" w14:textId="77777777" w:rsidR="005147F1" w:rsidRPr="00213210" w:rsidRDefault="005147F1" w:rsidP="00514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210">
        <w:rPr>
          <w:rFonts w:ascii="Times New Roman" w:eastAsia="Calibri" w:hAnsi="Times New Roman" w:cs="Times New Roman"/>
          <w:sz w:val="24"/>
          <w:szCs w:val="24"/>
        </w:rPr>
        <w:t>сведения о взаимосвязи со стратегическими приоритетами, целями и показателями государственных программ;</w:t>
      </w:r>
    </w:p>
    <w:p w14:paraId="2365A11C" w14:textId="77777777" w:rsidR="005147F1" w:rsidRPr="00213210" w:rsidRDefault="005147F1" w:rsidP="00514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210">
        <w:rPr>
          <w:rFonts w:ascii="Times New Roman" w:eastAsia="Calibri" w:hAnsi="Times New Roman" w:cs="Times New Roman"/>
          <w:sz w:val="24"/>
          <w:szCs w:val="24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управления;</w:t>
      </w:r>
    </w:p>
    <w:p w14:paraId="6F38D82B" w14:textId="0355EFDA" w:rsidR="005147F1" w:rsidRDefault="005147F1" w:rsidP="00636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sub_1032"/>
      <w:r w:rsidRPr="00213210">
        <w:rPr>
          <w:rFonts w:ascii="Times New Roman" w:eastAsia="Calibri" w:hAnsi="Times New Roman" w:cs="Times New Roman"/>
          <w:sz w:val="24"/>
          <w:szCs w:val="24"/>
        </w:rPr>
        <w:t xml:space="preserve">2) паспорт муниципальной программы </w:t>
      </w:r>
      <w:r w:rsidR="00636259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61E5">
        <w:rPr>
          <w:rFonts w:ascii="Times New Roman" w:eastAsia="Calibri" w:hAnsi="Times New Roman" w:cs="Times New Roman"/>
          <w:sz w:val="24"/>
          <w:szCs w:val="24"/>
        </w:rPr>
        <w:t>приложени</w:t>
      </w:r>
      <w:r w:rsidR="00636259" w:rsidRPr="001061E5">
        <w:rPr>
          <w:rFonts w:ascii="Times New Roman" w:eastAsia="Calibri" w:hAnsi="Times New Roman" w:cs="Times New Roman"/>
          <w:sz w:val="24"/>
          <w:szCs w:val="24"/>
        </w:rPr>
        <w:t>ем</w:t>
      </w:r>
      <w:r w:rsidRPr="001061E5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>
        <w:rPr>
          <w:rFonts w:ascii="Times New Roman" w:eastAsia="Calibri" w:hAnsi="Times New Roman" w:cs="Times New Roman"/>
          <w:sz w:val="24"/>
          <w:szCs w:val="24"/>
        </w:rPr>
        <w:t>к настоящему Порядку</w:t>
      </w:r>
      <w:bookmarkEnd w:id="16"/>
    </w:p>
    <w:p w14:paraId="296A6143" w14:textId="77777777" w:rsidR="006F10FA" w:rsidRDefault="00D726C5" w:rsidP="001454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паспорт структурного элемента</w:t>
      </w:r>
      <w:r w:rsidR="0014547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590912F" w14:textId="77777777" w:rsidR="006F10FA" w:rsidRDefault="0014547F" w:rsidP="001454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части </w:t>
      </w:r>
      <w:r w:rsidR="00D726C5">
        <w:rPr>
          <w:rFonts w:ascii="Times New Roman" w:eastAsia="Calibri" w:hAnsi="Times New Roman" w:cs="Times New Roman"/>
          <w:sz w:val="24"/>
          <w:szCs w:val="24"/>
        </w:rPr>
        <w:t xml:space="preserve">комплекса процессных мероприятий </w:t>
      </w:r>
      <w:r w:rsidR="006F10FA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0FA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6F10FA" w:rsidRPr="001061E5">
        <w:rPr>
          <w:rFonts w:ascii="Times New Roman" w:eastAsia="Calibri" w:hAnsi="Times New Roman" w:cs="Times New Roman"/>
          <w:sz w:val="24"/>
          <w:szCs w:val="24"/>
        </w:rPr>
        <w:t xml:space="preserve">с приложением 2 к </w:t>
      </w:r>
      <w:r w:rsidR="006F10FA">
        <w:rPr>
          <w:rFonts w:ascii="Times New Roman" w:eastAsia="Calibri" w:hAnsi="Times New Roman" w:cs="Times New Roman"/>
          <w:sz w:val="24"/>
          <w:szCs w:val="24"/>
        </w:rPr>
        <w:t>настоящему Порядку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1997039" w14:textId="71222273" w:rsidR="0014547F" w:rsidRPr="00213210" w:rsidRDefault="0014547F" w:rsidP="001454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проектной части -</w:t>
      </w:r>
      <w:r w:rsidRPr="00213210">
        <w:rPr>
          <w:rFonts w:ascii="Times New Roman" w:eastAsia="Calibri" w:hAnsi="Times New Roman" w:cs="Times New Roman"/>
          <w:sz w:val="24"/>
          <w:szCs w:val="24"/>
        </w:rPr>
        <w:t xml:space="preserve"> по форме, </w:t>
      </w:r>
      <w:r w:rsidRPr="006F10FA">
        <w:rPr>
          <w:rFonts w:ascii="Times New Roman" w:eastAsia="Calibri" w:hAnsi="Times New Roman" w:cs="Times New Roman"/>
          <w:sz w:val="24"/>
          <w:szCs w:val="24"/>
        </w:rPr>
        <w:t xml:space="preserve">установленной </w:t>
      </w:r>
      <w:hyperlink r:id="rId11" w:history="1">
        <w:r w:rsidRPr="006F10FA">
          <w:rPr>
            <w:rFonts w:ascii="Times New Roman" w:eastAsia="Calibri" w:hAnsi="Times New Roman" w:cs="Times New Roman"/>
            <w:sz w:val="24"/>
            <w:szCs w:val="24"/>
          </w:rPr>
          <w:t>методическими рекомендациями</w:t>
        </w:r>
      </w:hyperlink>
      <w:r w:rsidRPr="006F1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210">
        <w:rPr>
          <w:rFonts w:ascii="Times New Roman" w:eastAsia="Calibri" w:hAnsi="Times New Roman" w:cs="Times New Roman"/>
          <w:sz w:val="24"/>
          <w:szCs w:val="24"/>
        </w:rPr>
        <w:t>Регионального проектного офиса Челябинской области.</w:t>
      </w:r>
    </w:p>
    <w:p w14:paraId="032F4303" w14:textId="77777777" w:rsidR="00710732" w:rsidRDefault="00213210" w:rsidP="00635338">
      <w:pPr>
        <w:pStyle w:val="s1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</w:rPr>
      </w:pPr>
      <w:r w:rsidRPr="00710732">
        <w:rPr>
          <w:rFonts w:eastAsia="Calibri"/>
        </w:rPr>
        <w:t>Для каждой муниципальной программы устанавливается одна или несколько целей, которые должны соответствовать приоритетам и целям социально-экономического развития Нязепетровского муниципального округа в соответствующей сфере.</w:t>
      </w:r>
      <w:r w:rsidR="00710732" w:rsidRPr="00710732">
        <w:rPr>
          <w:rFonts w:eastAsia="Calibri"/>
        </w:rPr>
        <w:t xml:space="preserve"> </w:t>
      </w:r>
      <w:r w:rsidRPr="00710732">
        <w:rPr>
          <w:rFonts w:eastAsia="Calibri"/>
        </w:rPr>
        <w:t xml:space="preserve">Для каждой цели муниципальной программы формируются показатели, отражающие конечные </w:t>
      </w:r>
      <w:r w:rsidRPr="00710732">
        <w:rPr>
          <w:rFonts w:eastAsia="Calibri"/>
        </w:rPr>
        <w:lastRenderedPageBreak/>
        <w:t>общественно значимые социально-экономические эффекты от реализации муниципальной программы.</w:t>
      </w:r>
      <w:r w:rsidR="00710732" w:rsidRPr="00710732">
        <w:rPr>
          <w:rFonts w:eastAsia="Calibri"/>
        </w:rPr>
        <w:t xml:space="preserve"> </w:t>
      </w:r>
      <w:bookmarkStart w:id="17" w:name="sub_1038"/>
    </w:p>
    <w:p w14:paraId="3D5D076D" w14:textId="77777777" w:rsidR="00710732" w:rsidRDefault="00213210" w:rsidP="00710732">
      <w:pPr>
        <w:pStyle w:val="s1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</w:rPr>
      </w:pPr>
      <w:r w:rsidRPr="00710732">
        <w:rPr>
          <w:rFonts w:eastAsia="Calibri"/>
        </w:rPr>
        <w:t>Цели муниципальной программы не могут дублировать цели других муниципальных программ</w:t>
      </w:r>
      <w:bookmarkStart w:id="18" w:name="sub_1039"/>
      <w:bookmarkEnd w:id="17"/>
      <w:r w:rsidR="00710732">
        <w:rPr>
          <w:rFonts w:eastAsia="Calibri"/>
        </w:rPr>
        <w:t>.</w:t>
      </w:r>
    </w:p>
    <w:p w14:paraId="4830110A" w14:textId="77777777" w:rsidR="00710732" w:rsidRPr="00710732" w:rsidRDefault="00213210" w:rsidP="00710732">
      <w:pPr>
        <w:pStyle w:val="s1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</w:rPr>
      </w:pPr>
      <w:r w:rsidRPr="00710732">
        <w:rPr>
          <w:rFonts w:eastAsia="Calibri"/>
        </w:rPr>
        <w:t>Цели муниципальной программы необходимо формулировать исходя из следующих критериев:</w:t>
      </w:r>
      <w:bookmarkStart w:id="19" w:name="sub_1047"/>
      <w:bookmarkEnd w:id="18"/>
      <w:r w:rsidR="00710732">
        <w:rPr>
          <w:rFonts w:eastAsia="Calibri"/>
        </w:rPr>
        <w:t xml:space="preserve"> </w:t>
      </w:r>
    </w:p>
    <w:p w14:paraId="770A96A7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sub_1040"/>
      <w:r w:rsidRPr="00213210">
        <w:rPr>
          <w:rFonts w:ascii="Times New Roman" w:eastAsia="Calibri" w:hAnsi="Times New Roman" w:cs="Times New Roman"/>
          <w:sz w:val="24"/>
          <w:szCs w:val="24"/>
        </w:rPr>
        <w:t>1) специфичность (цель должна соответствовать сфере реализации муниципальной программы);</w:t>
      </w:r>
    </w:p>
    <w:p w14:paraId="6C4285B1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sub_1041"/>
      <w:bookmarkEnd w:id="20"/>
      <w:r w:rsidRPr="00213210">
        <w:rPr>
          <w:rFonts w:ascii="Times New Roman" w:eastAsia="Calibri" w:hAnsi="Times New Roman" w:cs="Times New Roman"/>
          <w:sz w:val="24"/>
          <w:szCs w:val="24"/>
        </w:rPr>
        <w:t>2) конкретность (не следует использовать размытые (нечеткие) формулировки, допускающие произвольное или неоднозначное толкование);</w:t>
      </w:r>
    </w:p>
    <w:p w14:paraId="4F0FCF69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sub_1042"/>
      <w:bookmarkEnd w:id="21"/>
      <w:r w:rsidRPr="00213210">
        <w:rPr>
          <w:rFonts w:ascii="Times New Roman" w:eastAsia="Calibri" w:hAnsi="Times New Roman" w:cs="Times New Roman"/>
          <w:sz w:val="24"/>
          <w:szCs w:val="24"/>
        </w:rPr>
        <w:t>3) измеримость (возможность измерения (расчета) прогресса в достижении цели, в том числе посредством достижения значений связанных показателей);</w:t>
      </w:r>
    </w:p>
    <w:p w14:paraId="2C94CF94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sub_1043"/>
      <w:bookmarkEnd w:id="22"/>
      <w:r w:rsidRPr="00213210">
        <w:rPr>
          <w:rFonts w:ascii="Times New Roman" w:eastAsia="Calibri" w:hAnsi="Times New Roman" w:cs="Times New Roman"/>
          <w:sz w:val="24"/>
          <w:szCs w:val="24"/>
        </w:rPr>
        <w:t>4) достижимость (цель должна быть достижима за период реализации муниципальной программы);</w:t>
      </w:r>
    </w:p>
    <w:p w14:paraId="63EC31D6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4" w:name="sub_1044"/>
      <w:bookmarkEnd w:id="23"/>
      <w:r w:rsidRPr="00213210">
        <w:rPr>
          <w:rFonts w:ascii="Times New Roman" w:eastAsia="Calibri" w:hAnsi="Times New Roman" w:cs="Times New Roman"/>
          <w:sz w:val="24"/>
          <w:szCs w:val="24"/>
        </w:rPr>
        <w:t>5) актуальность (цель должна соответствовать уровню и текущей ситуации развития соответствующей сферы социально-экономического развития Нязепетровского муниципального округа);</w:t>
      </w:r>
    </w:p>
    <w:p w14:paraId="7740CD1C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sub_1045"/>
      <w:bookmarkEnd w:id="24"/>
      <w:r w:rsidRPr="00213210">
        <w:rPr>
          <w:rFonts w:ascii="Times New Roman" w:eastAsia="Calibri" w:hAnsi="Times New Roman" w:cs="Times New Roman"/>
          <w:sz w:val="24"/>
          <w:szCs w:val="24"/>
        </w:rPr>
        <w:t>6) релевантность (соответствие формулировки цели конечным социально-экономическим эффектам от реализации муниципальной программы);</w:t>
      </w:r>
    </w:p>
    <w:p w14:paraId="0C099A5E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sub_1046"/>
      <w:bookmarkEnd w:id="25"/>
      <w:r w:rsidRPr="00213210">
        <w:rPr>
          <w:rFonts w:ascii="Times New Roman" w:eastAsia="Calibri" w:hAnsi="Times New Roman" w:cs="Times New Roman"/>
          <w:sz w:val="24"/>
          <w:szCs w:val="24"/>
        </w:rPr>
        <w:t>7) ограниченность во времени (цель должна быть достигнута к определенному моменту времени).</w:t>
      </w:r>
    </w:p>
    <w:bookmarkEnd w:id="26"/>
    <w:p w14:paraId="6773D0E7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210">
        <w:rPr>
          <w:rFonts w:ascii="Times New Roman" w:eastAsia="Calibri" w:hAnsi="Times New Roman" w:cs="Times New Roman"/>
          <w:sz w:val="24"/>
          <w:szCs w:val="24"/>
        </w:rPr>
        <w:t>Цели муниципальной программы допускается формулировать с указанием целевого значения показателя, отражающего конечный социально-экономический эффект от реализации муниципальной программы на момент окончания реализации такой программы.</w:t>
      </w:r>
    </w:p>
    <w:p w14:paraId="61221611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210">
        <w:rPr>
          <w:rFonts w:ascii="Times New Roman" w:eastAsia="Calibri" w:hAnsi="Times New Roman" w:cs="Times New Roman"/>
          <w:sz w:val="24"/>
          <w:szCs w:val="24"/>
        </w:rPr>
        <w:t>Цели муниципальной программы, связанные с государственными программами, следует формулировать в соответствии с целями государственных программ.</w:t>
      </w:r>
    </w:p>
    <w:p w14:paraId="73B57672" w14:textId="1501993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210">
        <w:rPr>
          <w:rFonts w:ascii="Times New Roman" w:eastAsia="Calibri" w:hAnsi="Times New Roman" w:cs="Times New Roman"/>
          <w:sz w:val="24"/>
          <w:szCs w:val="24"/>
        </w:rPr>
        <w:t>Формулировки целей муниципальной программы не должны дублировать наименования ее задач</w:t>
      </w:r>
      <w:r>
        <w:rPr>
          <w:rFonts w:ascii="Times New Roman" w:eastAsia="Calibri" w:hAnsi="Times New Roman" w:cs="Times New Roman"/>
          <w:sz w:val="24"/>
          <w:szCs w:val="24"/>
        </w:rPr>
        <w:t>, задач структурных элем</w:t>
      </w:r>
      <w:r w:rsidR="0047489B" w:rsidRPr="0047489B">
        <w:rPr>
          <w:rFonts w:ascii="Times New Roman" w:eastAsia="Calibri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нтов</w:t>
      </w:r>
      <w:r w:rsidRPr="002132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8DDF50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210">
        <w:rPr>
          <w:rFonts w:ascii="Times New Roman" w:eastAsia="Calibri" w:hAnsi="Times New Roman" w:cs="Times New Roman"/>
          <w:sz w:val="24"/>
          <w:szCs w:val="24"/>
        </w:rPr>
        <w:t>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Нязепетровского муниципального округа.</w:t>
      </w:r>
    </w:p>
    <w:p w14:paraId="2E874D17" w14:textId="77777777" w:rsidR="00710732" w:rsidRDefault="00213210" w:rsidP="00710732">
      <w:pPr>
        <w:pStyle w:val="s1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</w:rPr>
      </w:pPr>
      <w:r w:rsidRPr="00213210">
        <w:rPr>
          <w:rFonts w:eastAsia="Calibri"/>
        </w:rPr>
        <w:t>При постановке целей муниципальной программы необходимо обеспечить возможность проверки и подтверждения их достижения. Для этого для каждой цели муниципальной программы формируются показатели.</w:t>
      </w:r>
      <w:bookmarkStart w:id="27" w:name="sub_1048"/>
      <w:bookmarkEnd w:id="19"/>
    </w:p>
    <w:p w14:paraId="5706858A" w14:textId="66711B1F" w:rsidR="00710732" w:rsidRPr="00710732" w:rsidRDefault="00213210" w:rsidP="00710732">
      <w:pPr>
        <w:pStyle w:val="s1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</w:rPr>
      </w:pPr>
      <w:r w:rsidRPr="00710732">
        <w:rPr>
          <w:rFonts w:eastAsia="Calibri"/>
        </w:rPr>
        <w:t>В перечень показателей муниципальной программы необходимо включать:</w:t>
      </w:r>
      <w:bookmarkStart w:id="28" w:name="sub_1053"/>
      <w:bookmarkEnd w:id="27"/>
      <w:r w:rsidR="00710732" w:rsidRPr="00710732">
        <w:rPr>
          <w:rFonts w:eastAsia="Calibri"/>
        </w:rPr>
        <w:t xml:space="preserve"> </w:t>
      </w:r>
    </w:p>
    <w:p w14:paraId="303DDD78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9" w:name="sub_1049"/>
      <w:r w:rsidRPr="00213210">
        <w:rPr>
          <w:rFonts w:ascii="Times New Roman" w:eastAsia="Calibri" w:hAnsi="Times New Roman" w:cs="Times New Roman"/>
          <w:sz w:val="24"/>
          <w:szCs w:val="24"/>
        </w:rPr>
        <w:t>1) показатели, характеризующие достижение национальных целей, определенных 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года»;</w:t>
      </w:r>
    </w:p>
    <w:p w14:paraId="5066125E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0" w:name="sub_1050"/>
      <w:bookmarkEnd w:id="29"/>
      <w:r w:rsidRPr="00213210">
        <w:rPr>
          <w:rFonts w:ascii="Times New Roman" w:eastAsia="Calibri" w:hAnsi="Times New Roman" w:cs="Times New Roman"/>
          <w:sz w:val="24"/>
          <w:szCs w:val="24"/>
        </w:rPr>
        <w:t>2) показатели приоритетов социально-экономического развития Нязепетровского муниципального округа, определяемые в документах стратегического планирования.</w:t>
      </w:r>
    </w:p>
    <w:p w14:paraId="76DB8ED1" w14:textId="77777777" w:rsidR="00710732" w:rsidRPr="00213210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1" w:name="sub_1051"/>
      <w:bookmarkEnd w:id="30"/>
      <w:r w:rsidRPr="00213210">
        <w:rPr>
          <w:rFonts w:ascii="Times New Roman" w:eastAsia="Calibri" w:hAnsi="Times New Roman" w:cs="Times New Roman"/>
          <w:sz w:val="24"/>
          <w:szCs w:val="24"/>
        </w:rPr>
        <w:t>3) 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(при необходимости).</w:t>
      </w:r>
    </w:p>
    <w:p w14:paraId="6002CCA1" w14:textId="77777777" w:rsidR="00710732" w:rsidRPr="0070712E" w:rsidRDefault="00710732" w:rsidP="0071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bookmarkStart w:id="32" w:name="sub_1052"/>
      <w:bookmarkEnd w:id="31"/>
      <w:r w:rsidRPr="00FF3A10">
        <w:rPr>
          <w:rFonts w:ascii="Times New Roman" w:eastAsia="Calibri" w:hAnsi="Times New Roman" w:cs="Times New Roman"/>
          <w:sz w:val="24"/>
        </w:rPr>
        <w:t xml:space="preserve">4) </w:t>
      </w:r>
      <w:r w:rsidRPr="00FF3A10">
        <w:rPr>
          <w:rFonts w:ascii="Times New Roman" w:hAnsi="Times New Roman" w:cs="Times New Roman"/>
          <w:sz w:val="24"/>
          <w:shd w:val="clear" w:color="auto" w:fill="FFFFFF"/>
        </w:rPr>
        <w:t xml:space="preserve">показатели, соответствующие показателям государственных программ Челябинской области, в том числе предусмотренные в заключенном соглашении о реализации на территории Нязепетровского муниципального округа муниципальных программ Нязепетровского муниципального округа, направленных на достижение целей и показателей государственной программы Челябинской области (далее именуется - нефинансовое соглашение). Показатели, предусмотренные в заключенном нефинансовом соглашении, отражаются в составе муниципальной </w:t>
      </w:r>
      <w:r w:rsidRPr="0070712E">
        <w:rPr>
          <w:rFonts w:ascii="Times New Roman" w:hAnsi="Times New Roman" w:cs="Times New Roman"/>
          <w:color w:val="22272F"/>
          <w:sz w:val="24"/>
          <w:shd w:val="clear" w:color="auto" w:fill="FFFFFF"/>
        </w:rPr>
        <w:t xml:space="preserve">программы, ее структурного элемента </w:t>
      </w:r>
      <w:r w:rsidRPr="0070712E">
        <w:rPr>
          <w:rFonts w:ascii="Times New Roman" w:hAnsi="Times New Roman" w:cs="Times New Roman"/>
          <w:color w:val="22272F"/>
          <w:sz w:val="24"/>
          <w:shd w:val="clear" w:color="auto" w:fill="FFFFFF"/>
        </w:rPr>
        <w:lastRenderedPageBreak/>
        <w:t>без изменения их наименований, единиц измерения и значений по годам реализации, установленных таким соглашением</w:t>
      </w:r>
      <w:r w:rsidRPr="0070712E">
        <w:rPr>
          <w:rFonts w:ascii="Times New Roman" w:eastAsia="Calibri" w:hAnsi="Times New Roman" w:cs="Times New Roman"/>
          <w:sz w:val="24"/>
        </w:rPr>
        <w:t>.</w:t>
      </w:r>
    </w:p>
    <w:bookmarkEnd w:id="32"/>
    <w:p w14:paraId="0D3790B3" w14:textId="009FF9CD" w:rsidR="005D1046" w:rsidRPr="00213210" w:rsidRDefault="00213210" w:rsidP="005D1046">
      <w:pPr>
        <w:pStyle w:val="s1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</w:rPr>
      </w:pPr>
      <w:r w:rsidRPr="00213210">
        <w:rPr>
          <w:rFonts w:eastAsia="Calibri"/>
        </w:rPr>
        <w:t>Включаемые в состав муниципальной программы, ее структурного элемента показатели рекомендуется формировать согласно критериям измеримости (счетности) и однократности учета.</w:t>
      </w:r>
      <w:bookmarkStart w:id="33" w:name="sub_1057"/>
      <w:bookmarkEnd w:id="28"/>
      <w:r w:rsidR="005D1046" w:rsidRPr="005D1046">
        <w:rPr>
          <w:rFonts w:eastAsia="Calibri"/>
        </w:rPr>
        <w:t xml:space="preserve"> </w:t>
      </w:r>
    </w:p>
    <w:p w14:paraId="27B6ED48" w14:textId="77777777" w:rsidR="005D1046" w:rsidRPr="00213210" w:rsidRDefault="005D1046" w:rsidP="005D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210">
        <w:rPr>
          <w:rFonts w:ascii="Times New Roman" w:eastAsia="Calibri" w:hAnsi="Times New Roman" w:cs="Times New Roman"/>
          <w:sz w:val="24"/>
          <w:szCs w:val="24"/>
        </w:rPr>
        <w:t>Рекомендуемыми критериями измеримости (счетности) являются: наличие единиц измерения, возможность ежемесячного (при необходимости - ежеквартального) расчета, возможность автоматизации, определение источников данных, верификация достоверности данных, надлежащий охват данных.</w:t>
      </w:r>
    </w:p>
    <w:p w14:paraId="2FB9BD39" w14:textId="77777777" w:rsidR="005D1046" w:rsidRPr="00213210" w:rsidRDefault="005D1046" w:rsidP="005D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210">
        <w:rPr>
          <w:rFonts w:ascii="Times New Roman" w:eastAsia="Calibri" w:hAnsi="Times New Roman" w:cs="Times New Roman"/>
          <w:sz w:val="24"/>
          <w:szCs w:val="24"/>
        </w:rPr>
        <w:t>Показатели муниципальной программы, ее структурных элементов должны удовлетворять одному из следующих условий:</w:t>
      </w:r>
    </w:p>
    <w:p w14:paraId="039CF3ED" w14:textId="77777777" w:rsidR="005D1046" w:rsidRPr="00213210" w:rsidRDefault="005D1046" w:rsidP="005D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4" w:name="sub_1054"/>
      <w:r w:rsidRPr="00213210">
        <w:rPr>
          <w:rFonts w:ascii="Times New Roman" w:eastAsia="Calibri" w:hAnsi="Times New Roman" w:cs="Times New Roman"/>
          <w:sz w:val="24"/>
          <w:szCs w:val="24"/>
        </w:rPr>
        <w:t>1) значения показателей рассчитываются по методикам, принятым международными организациями;</w:t>
      </w:r>
    </w:p>
    <w:p w14:paraId="374671C3" w14:textId="77777777" w:rsidR="005D1046" w:rsidRPr="00213210" w:rsidRDefault="005D1046" w:rsidP="005D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5" w:name="sub_1055"/>
      <w:bookmarkEnd w:id="34"/>
      <w:r w:rsidRPr="00213210">
        <w:rPr>
          <w:rFonts w:ascii="Times New Roman" w:eastAsia="Calibri" w:hAnsi="Times New Roman" w:cs="Times New Roman"/>
          <w:sz w:val="24"/>
          <w:szCs w:val="24"/>
        </w:rPr>
        <w:t>2) значения показателей определяются на основе данных официального статистического наблюдения;</w:t>
      </w:r>
    </w:p>
    <w:p w14:paraId="24871531" w14:textId="77777777" w:rsidR="005D1046" w:rsidRPr="00213210" w:rsidRDefault="005D1046" w:rsidP="005D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6" w:name="sub_1056"/>
      <w:bookmarkEnd w:id="35"/>
      <w:r w:rsidRPr="00213210">
        <w:rPr>
          <w:rFonts w:ascii="Times New Roman" w:eastAsia="Calibri" w:hAnsi="Times New Roman" w:cs="Times New Roman"/>
          <w:sz w:val="24"/>
          <w:szCs w:val="24"/>
        </w:rPr>
        <w:t>3) значения показателей рассчитываются по методикам, утвержденным ответственными исполнителями, соисполнителями, участниками муниципальной программы.</w:t>
      </w:r>
    </w:p>
    <w:bookmarkEnd w:id="36"/>
    <w:p w14:paraId="6D44B9FC" w14:textId="41D61C80" w:rsidR="005D1046" w:rsidRDefault="005D1046" w:rsidP="005D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210">
        <w:rPr>
          <w:rFonts w:ascii="Times New Roman" w:eastAsia="Calibri" w:hAnsi="Times New Roman" w:cs="Times New Roman"/>
          <w:sz w:val="24"/>
          <w:szCs w:val="24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и их структурных элементов, должны соответствовать принятым (утвержденным) на областном уровне методикам расчета.</w:t>
      </w:r>
    </w:p>
    <w:p w14:paraId="4E104114" w14:textId="29F178A8" w:rsidR="001061E5" w:rsidRPr="00213210" w:rsidRDefault="001061E5" w:rsidP="005D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методике расчета показателей муниципальной программы и ее структурных элементов отражаются по форме в соответствии с приложением 3 к настоящему порядку.</w:t>
      </w:r>
    </w:p>
    <w:p w14:paraId="59D7EFA8" w14:textId="580351B9" w:rsidR="00411267" w:rsidRPr="00213210" w:rsidRDefault="00213210" w:rsidP="00411267">
      <w:pPr>
        <w:pStyle w:val="s1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color w:val="000000"/>
        </w:rPr>
      </w:pPr>
      <w:r w:rsidRPr="00213210">
        <w:rPr>
          <w:rFonts w:eastAsia="Calibri"/>
          <w:color w:val="000000"/>
        </w:rPr>
        <w:t>Обязательными признаками, характеризующими показатели муниципальной программы и показатели ее структурных элементов, являются:</w:t>
      </w:r>
      <w:bookmarkStart w:id="37" w:name="sub_1067"/>
      <w:bookmarkEnd w:id="33"/>
      <w:r w:rsidR="00411267" w:rsidRPr="00411267">
        <w:rPr>
          <w:rFonts w:eastAsia="Calibri"/>
          <w:color w:val="000000"/>
        </w:rPr>
        <w:t xml:space="preserve"> </w:t>
      </w:r>
    </w:p>
    <w:p w14:paraId="4C11DF0A" w14:textId="77777777" w:rsidR="00411267" w:rsidRPr="00213210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8" w:name="sub_1058"/>
      <w:r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t>1) наименование показателя;</w:t>
      </w:r>
    </w:p>
    <w:p w14:paraId="64A668C2" w14:textId="77777777" w:rsidR="00411267" w:rsidRPr="00213210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9" w:name="sub_1059"/>
      <w:bookmarkEnd w:id="38"/>
      <w:r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 единица измерения показателя (по </w:t>
      </w:r>
      <w:hyperlink r:id="rId12" w:history="1">
        <w:r w:rsidRPr="00213210">
          <w:rPr>
            <w:rFonts w:ascii="Times New Roman" w:eastAsia="Calibri" w:hAnsi="Times New Roman" w:cs="Times New Roman"/>
            <w:color w:val="000000"/>
            <w:sz w:val="24"/>
            <w:szCs w:val="24"/>
          </w:rPr>
          <w:t>Общероссийскому классификатору</w:t>
        </w:r>
      </w:hyperlink>
      <w:r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единиц измерения ОК 015-94 (МК 002-97) (ОКЕИ), утвержденному </w:t>
      </w:r>
      <w:hyperlink r:id="rId13" w:history="1">
        <w:r w:rsidRPr="00213210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3210">
        <w:rPr>
          <w:rFonts w:ascii="Times New Roman" w:eastAsia="Calibri" w:hAnsi="Times New Roman" w:cs="Times New Roman"/>
          <w:sz w:val="24"/>
          <w:szCs w:val="24"/>
        </w:rPr>
        <w:t>Государственного комитета Российской Федерации по стандартизации, метрологии и сертификации от 26.12.1994 г. N 366 (далее именуется - ОКЕИ);</w:t>
      </w:r>
    </w:p>
    <w:p w14:paraId="5F0DCA6B" w14:textId="77777777" w:rsidR="00411267" w:rsidRPr="00213210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0" w:name="sub_1060"/>
      <w:bookmarkEnd w:id="39"/>
      <w:r w:rsidRPr="00213210">
        <w:rPr>
          <w:rFonts w:ascii="Times New Roman" w:eastAsia="Calibri" w:hAnsi="Times New Roman" w:cs="Times New Roman"/>
          <w:sz w:val="24"/>
          <w:szCs w:val="24"/>
        </w:rPr>
        <w:t>3) базовое значение показателя (с указанием года);</w:t>
      </w:r>
    </w:p>
    <w:p w14:paraId="2F1B52F3" w14:textId="77777777" w:rsidR="00411267" w:rsidRPr="00213210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1" w:name="sub_1061"/>
      <w:bookmarkEnd w:id="40"/>
      <w:r w:rsidRPr="00213210">
        <w:rPr>
          <w:rFonts w:ascii="Times New Roman" w:eastAsia="Calibri" w:hAnsi="Times New Roman" w:cs="Times New Roman"/>
          <w:sz w:val="24"/>
          <w:szCs w:val="24"/>
        </w:rPr>
        <w:t>4) значение показателя (по годам реализации);</w:t>
      </w:r>
    </w:p>
    <w:p w14:paraId="4649F338" w14:textId="77777777" w:rsidR="00411267" w:rsidRPr="00213210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2" w:name="sub_1062"/>
      <w:bookmarkEnd w:id="41"/>
      <w:r w:rsidRPr="00213210">
        <w:rPr>
          <w:rFonts w:ascii="Times New Roman" w:eastAsia="Calibri" w:hAnsi="Times New Roman" w:cs="Times New Roman"/>
          <w:sz w:val="24"/>
          <w:szCs w:val="24"/>
        </w:rPr>
        <w:t>5) характеристика планируемой динамики показателя (возрастание или убывание);</w:t>
      </w:r>
    </w:p>
    <w:p w14:paraId="1E047500" w14:textId="77777777" w:rsidR="00411267" w:rsidRPr="00213210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3" w:name="sub_1063"/>
      <w:bookmarkEnd w:id="42"/>
      <w:r w:rsidRPr="00213210">
        <w:rPr>
          <w:rFonts w:ascii="Times New Roman" w:eastAsia="Calibri" w:hAnsi="Times New Roman" w:cs="Times New Roman"/>
          <w:sz w:val="24"/>
          <w:szCs w:val="24"/>
        </w:rPr>
        <w:t>6) метод расчета (накопительный итог или дискретный показатель);</w:t>
      </w:r>
    </w:p>
    <w:p w14:paraId="2C0949AF" w14:textId="77777777" w:rsidR="00411267" w:rsidRPr="00213210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4" w:name="sub_1064"/>
      <w:bookmarkEnd w:id="43"/>
      <w:r w:rsidRPr="00C96E4F">
        <w:rPr>
          <w:rFonts w:ascii="Times New Roman" w:eastAsia="Calibri" w:hAnsi="Times New Roman" w:cs="Times New Roman"/>
          <w:sz w:val="24"/>
          <w:szCs w:val="24"/>
        </w:rPr>
        <w:t>7) связь с целью и задачей муниципальной программы, с задачей структурного</w:t>
      </w:r>
      <w:r w:rsidRPr="00213210">
        <w:rPr>
          <w:rFonts w:ascii="Times New Roman" w:eastAsia="Calibri" w:hAnsi="Times New Roman" w:cs="Times New Roman"/>
          <w:sz w:val="24"/>
          <w:szCs w:val="24"/>
        </w:rPr>
        <w:t xml:space="preserve"> элемента такой программы, достижение (решение) которой характеризует показатель муниципальной программы, показатель структурного элемента;</w:t>
      </w:r>
    </w:p>
    <w:p w14:paraId="7B5C7964" w14:textId="55FD54DE" w:rsidR="00411267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5" w:name="sub_1065"/>
      <w:bookmarkEnd w:id="44"/>
      <w:r w:rsidRPr="00213210">
        <w:rPr>
          <w:rFonts w:ascii="Times New Roman" w:eastAsia="Calibri" w:hAnsi="Times New Roman" w:cs="Times New Roman"/>
          <w:sz w:val="24"/>
          <w:szCs w:val="24"/>
        </w:rPr>
        <w:t>8) связь с показателем государственной программы и (или) ее структурного элемента.</w:t>
      </w:r>
    </w:p>
    <w:bookmarkEnd w:id="45"/>
    <w:p w14:paraId="25532F7B" w14:textId="77777777" w:rsidR="00FE5BE2" w:rsidRDefault="00411267" w:rsidP="00FE5BE2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67">
        <w:rPr>
          <w:rFonts w:ascii="Times New Roman" w:eastAsia="Calibri" w:hAnsi="Times New Roman" w:cs="Times New Roman"/>
          <w:sz w:val="24"/>
          <w:szCs w:val="24"/>
        </w:rPr>
        <w:t xml:space="preserve">Достижение целей и показателей, решение задач муниципальной программы </w:t>
      </w:r>
      <w:r w:rsidRPr="00C96E4F">
        <w:rPr>
          <w:rFonts w:ascii="Times New Roman" w:eastAsia="Calibri" w:hAnsi="Times New Roman" w:cs="Times New Roman"/>
          <w:sz w:val="24"/>
          <w:szCs w:val="24"/>
        </w:rPr>
        <w:t>и ее</w:t>
      </w:r>
    </w:p>
    <w:p w14:paraId="19DFD1BF" w14:textId="586B3EC0" w:rsidR="00411267" w:rsidRPr="00FE5BE2" w:rsidRDefault="00411267" w:rsidP="00FE5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BE2">
        <w:rPr>
          <w:rFonts w:ascii="Times New Roman" w:eastAsia="Calibri" w:hAnsi="Times New Roman" w:cs="Times New Roman"/>
          <w:sz w:val="24"/>
          <w:szCs w:val="24"/>
        </w:rPr>
        <w:t>структурных элементов обеспечивается за счет реализации мероприятий (результатов).</w:t>
      </w:r>
    </w:p>
    <w:p w14:paraId="2B572F6A" w14:textId="4AC2BC3D" w:rsidR="00FE5BE2" w:rsidRDefault="00411267" w:rsidP="00FE5BE2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E4F">
        <w:rPr>
          <w:rFonts w:ascii="Times New Roman" w:eastAsia="Calibri" w:hAnsi="Times New Roman" w:cs="Times New Roman"/>
          <w:sz w:val="24"/>
          <w:szCs w:val="24"/>
        </w:rPr>
        <w:t>Мероприятия (результаты) группируются по целям и задачам муниципальной</w:t>
      </w:r>
    </w:p>
    <w:p w14:paraId="3A7E47F5" w14:textId="144B6465" w:rsidR="00411267" w:rsidRPr="00FE5BE2" w:rsidRDefault="00411267" w:rsidP="00FE5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BE2">
        <w:rPr>
          <w:rFonts w:ascii="Times New Roman" w:eastAsia="Calibri" w:hAnsi="Times New Roman" w:cs="Times New Roman"/>
          <w:sz w:val="24"/>
          <w:szCs w:val="24"/>
        </w:rPr>
        <w:t>программы, ее структурных элементов.</w:t>
      </w:r>
    </w:p>
    <w:p w14:paraId="485514A5" w14:textId="77777777" w:rsidR="00411267" w:rsidRPr="00C96E4F" w:rsidRDefault="00411267" w:rsidP="00411267">
      <w:pPr>
        <w:pStyle w:val="s1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</w:rPr>
      </w:pPr>
      <w:r w:rsidRPr="00C96E4F">
        <w:rPr>
          <w:rFonts w:eastAsia="Calibri"/>
        </w:rPr>
        <w:t>В составе структурных элементов муниципальной программы в обязательном порядке в качестве показателей отражаются результаты, предусмотренные в заключенном соглашении о предоставлении межбюджетного трансферта из областного бюджета бюджету округа (далее именуется - финансовое соглашение).</w:t>
      </w:r>
    </w:p>
    <w:p w14:paraId="0305D3D0" w14:textId="77777777" w:rsidR="00411267" w:rsidRPr="00C96E4F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E4F">
        <w:rPr>
          <w:rFonts w:ascii="Times New Roman" w:eastAsia="Calibri" w:hAnsi="Times New Roman" w:cs="Times New Roman"/>
          <w:sz w:val="24"/>
          <w:szCs w:val="24"/>
        </w:rPr>
        <w:t>Результаты, предусмотренные в финансовом соглашении, отражаются в составе структурных элементов муниципальной программы без изменения их наименований, единиц измерения, значений по годам реализации, установленных в таких соглашениях.</w:t>
      </w:r>
    </w:p>
    <w:p w14:paraId="20AFC2D6" w14:textId="11D2473D" w:rsidR="0033415D" w:rsidRDefault="00411267" w:rsidP="0033415D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E4F">
        <w:rPr>
          <w:rFonts w:ascii="Times New Roman" w:eastAsia="Calibri" w:hAnsi="Times New Roman" w:cs="Times New Roman"/>
          <w:sz w:val="24"/>
          <w:szCs w:val="24"/>
        </w:rPr>
        <w:lastRenderedPageBreak/>
        <w:t>В целях унификации процесса мониторинга хода выполнения (достижения)</w:t>
      </w:r>
    </w:p>
    <w:p w14:paraId="7A4D68E2" w14:textId="54AD8AB9" w:rsidR="00411267" w:rsidRPr="0033415D" w:rsidRDefault="00411267" w:rsidP="00334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15D">
        <w:rPr>
          <w:rFonts w:ascii="Times New Roman" w:eastAsia="Calibri" w:hAnsi="Times New Roman" w:cs="Times New Roman"/>
          <w:sz w:val="24"/>
          <w:szCs w:val="24"/>
        </w:rPr>
        <w:t>мероприятий (результатов) проектной части муниципальной программы каждому мероприятию (результату) следует присваивать тип и соответствующий ему набор контрольных точек, перечень которых определен законодательством о проектной деятельности.</w:t>
      </w:r>
    </w:p>
    <w:p w14:paraId="5037E248" w14:textId="0AF0B887" w:rsidR="0033415D" w:rsidRDefault="00411267" w:rsidP="0033415D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E4F">
        <w:rPr>
          <w:rFonts w:ascii="Times New Roman" w:eastAsia="Calibri" w:hAnsi="Times New Roman" w:cs="Times New Roman"/>
          <w:sz w:val="24"/>
          <w:szCs w:val="24"/>
        </w:rPr>
        <w:t>Для иных мероприятий (результатов) структурных элементов муниципальных</w:t>
      </w:r>
    </w:p>
    <w:p w14:paraId="60AC978A" w14:textId="08AF82C1" w:rsidR="00411267" w:rsidRPr="0033415D" w:rsidRDefault="00411267" w:rsidP="00334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15D">
        <w:rPr>
          <w:rFonts w:ascii="Times New Roman" w:eastAsia="Calibri" w:hAnsi="Times New Roman" w:cs="Times New Roman"/>
          <w:sz w:val="24"/>
          <w:szCs w:val="24"/>
        </w:rPr>
        <w:t>программ количество контрольных точек устанавливается ответственным исполнителем (соисполнителем, участником) муниципальной программы. Допускается не устанавливать контрольные точки.</w:t>
      </w:r>
    </w:p>
    <w:p w14:paraId="0B33FBF5" w14:textId="64559BCD" w:rsidR="0033415D" w:rsidRDefault="00411267" w:rsidP="0033415D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E4F">
        <w:rPr>
          <w:rFonts w:ascii="Times New Roman" w:eastAsia="Calibri" w:hAnsi="Times New Roman" w:cs="Times New Roman"/>
          <w:sz w:val="24"/>
          <w:szCs w:val="24"/>
        </w:rPr>
        <w:t>Обязательными признаками, характеризующими контрольные точки</w:t>
      </w:r>
    </w:p>
    <w:p w14:paraId="459F4A71" w14:textId="3B537172" w:rsidR="00411267" w:rsidRPr="0033415D" w:rsidRDefault="00411267" w:rsidP="00334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15D">
        <w:rPr>
          <w:rFonts w:ascii="Times New Roman" w:eastAsia="Calibri" w:hAnsi="Times New Roman" w:cs="Times New Roman"/>
          <w:sz w:val="24"/>
          <w:szCs w:val="24"/>
        </w:rPr>
        <w:t>мероприятий (результатов) структурных элементов муниципальной программы, являются:</w:t>
      </w:r>
    </w:p>
    <w:p w14:paraId="0AF7ACFE" w14:textId="77777777" w:rsidR="00411267" w:rsidRPr="00C96E4F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6" w:name="sub_1070"/>
      <w:r w:rsidRPr="00C96E4F">
        <w:rPr>
          <w:rFonts w:ascii="Times New Roman" w:eastAsia="Calibri" w:hAnsi="Times New Roman" w:cs="Times New Roman"/>
          <w:sz w:val="24"/>
          <w:szCs w:val="24"/>
        </w:rPr>
        <w:t>1) наименование контрольной точки;</w:t>
      </w:r>
    </w:p>
    <w:p w14:paraId="5AB43AE1" w14:textId="77777777" w:rsidR="00411267" w:rsidRPr="00C96E4F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7" w:name="sub_1071"/>
      <w:bookmarkEnd w:id="46"/>
      <w:r w:rsidRPr="00C96E4F">
        <w:rPr>
          <w:rFonts w:ascii="Times New Roman" w:eastAsia="Calibri" w:hAnsi="Times New Roman" w:cs="Times New Roman"/>
          <w:sz w:val="24"/>
          <w:szCs w:val="24"/>
        </w:rPr>
        <w:t>2) срок выполнения (в формате ДД.ММ.ГГГГ);</w:t>
      </w:r>
    </w:p>
    <w:p w14:paraId="4F43A2D4" w14:textId="77777777" w:rsidR="00411267" w:rsidRPr="00C96E4F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8" w:name="sub_1072"/>
      <w:bookmarkEnd w:id="47"/>
      <w:r w:rsidRPr="00C96E4F">
        <w:rPr>
          <w:rFonts w:ascii="Times New Roman" w:eastAsia="Calibri" w:hAnsi="Times New Roman" w:cs="Times New Roman"/>
          <w:sz w:val="24"/>
          <w:szCs w:val="24"/>
        </w:rPr>
        <w:t>3) ответственный исполнитель (с указанием фамилии, имени, отчества, должности);</w:t>
      </w:r>
    </w:p>
    <w:p w14:paraId="70CA77BA" w14:textId="77777777" w:rsidR="00411267" w:rsidRPr="00411267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9" w:name="sub_1073"/>
      <w:bookmarkEnd w:id="48"/>
      <w:r w:rsidRPr="00411267">
        <w:rPr>
          <w:rFonts w:ascii="Times New Roman" w:eastAsia="Calibri" w:hAnsi="Times New Roman" w:cs="Times New Roman"/>
          <w:sz w:val="24"/>
          <w:szCs w:val="24"/>
        </w:rPr>
        <w:t>4) вид документа, подтверждающего выполнение контрольной точки.</w:t>
      </w:r>
    </w:p>
    <w:bookmarkEnd w:id="49"/>
    <w:p w14:paraId="22601D2C" w14:textId="77777777" w:rsidR="00411267" w:rsidRPr="00411267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67">
        <w:rPr>
          <w:rFonts w:ascii="Times New Roman" w:eastAsia="Calibri" w:hAnsi="Times New Roman" w:cs="Times New Roman"/>
          <w:sz w:val="24"/>
          <w:szCs w:val="24"/>
        </w:rPr>
        <w:t>Данные об информационной системе (источнике данных), содержащей информацию о контрольных точках мероприятий (результатов), рекомендуется использовать в качестве дополнительного атрибутивного признака (при необходимости).</w:t>
      </w:r>
    </w:p>
    <w:p w14:paraId="5F5BF135" w14:textId="77777777" w:rsidR="00FE5BE2" w:rsidRDefault="00411267" w:rsidP="00FE5BE2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67">
        <w:rPr>
          <w:rFonts w:ascii="Times New Roman" w:eastAsia="Calibri" w:hAnsi="Times New Roman" w:cs="Times New Roman"/>
          <w:sz w:val="24"/>
          <w:szCs w:val="24"/>
        </w:rPr>
        <w:t>Формулировки контрольных точек должны отражать факт завершения</w:t>
      </w:r>
    </w:p>
    <w:p w14:paraId="15931500" w14:textId="24836239" w:rsidR="00411267" w:rsidRPr="00FE5BE2" w:rsidRDefault="00411267" w:rsidP="00FE5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BE2">
        <w:rPr>
          <w:rFonts w:ascii="Times New Roman" w:eastAsia="Calibri" w:hAnsi="Times New Roman" w:cs="Times New Roman"/>
          <w:sz w:val="24"/>
          <w:szCs w:val="24"/>
        </w:rPr>
        <w:t>промежуточного результата или иного значимого действия по выполнению мероприятия (достижению результата)</w:t>
      </w:r>
      <w:r w:rsidR="00405DBC" w:rsidRPr="00FE5BE2">
        <w:rPr>
          <w:rFonts w:ascii="Times New Roman" w:eastAsia="Calibri" w:hAnsi="Times New Roman" w:cs="Times New Roman"/>
          <w:sz w:val="24"/>
          <w:szCs w:val="24"/>
        </w:rPr>
        <w:t xml:space="preserve"> (приложение </w:t>
      </w:r>
      <w:r w:rsidR="00B72298" w:rsidRPr="00FE5BE2">
        <w:rPr>
          <w:rFonts w:ascii="Times New Roman" w:eastAsia="Calibri" w:hAnsi="Times New Roman" w:cs="Times New Roman"/>
          <w:sz w:val="24"/>
          <w:szCs w:val="24"/>
        </w:rPr>
        <w:t>4</w:t>
      </w:r>
      <w:r w:rsidR="00405DBC" w:rsidRPr="00FE5BE2">
        <w:rPr>
          <w:rFonts w:ascii="Times New Roman" w:eastAsia="Calibri" w:hAnsi="Times New Roman" w:cs="Times New Roman"/>
          <w:sz w:val="24"/>
          <w:szCs w:val="24"/>
        </w:rPr>
        <w:t xml:space="preserve"> к настоящему порядку)</w:t>
      </w:r>
      <w:r w:rsidRPr="00FE5BE2">
        <w:rPr>
          <w:rFonts w:ascii="Times New Roman" w:eastAsia="Calibri" w:hAnsi="Times New Roman" w:cs="Times New Roman"/>
          <w:sz w:val="24"/>
          <w:szCs w:val="24"/>
        </w:rPr>
        <w:t>. Планирование сроков достижения контрольных точек осуществляется с учетом:</w:t>
      </w:r>
    </w:p>
    <w:p w14:paraId="46994EA2" w14:textId="77777777" w:rsidR="00411267" w:rsidRPr="00411267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0" w:name="sub_1075"/>
      <w:r w:rsidRPr="00411267">
        <w:rPr>
          <w:rFonts w:ascii="Times New Roman" w:eastAsia="Calibri" w:hAnsi="Times New Roman" w:cs="Times New Roman"/>
          <w:sz w:val="24"/>
          <w:szCs w:val="24"/>
        </w:rPr>
        <w:t>1) их равномерного распределения в течение календарного года;</w:t>
      </w:r>
    </w:p>
    <w:p w14:paraId="026A6815" w14:textId="77777777" w:rsidR="00411267" w:rsidRPr="00411267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1" w:name="sub_1076"/>
      <w:bookmarkEnd w:id="50"/>
      <w:r w:rsidRPr="00411267">
        <w:rPr>
          <w:rFonts w:ascii="Times New Roman" w:eastAsia="Calibri" w:hAnsi="Times New Roman" w:cs="Times New Roman"/>
          <w:sz w:val="24"/>
          <w:szCs w:val="24"/>
        </w:rPr>
        <w:t>2) их сопоставимости со сроками выполнения (достижения) мероприятий (результатов) структурных элементов муниципальной программы;</w:t>
      </w:r>
    </w:p>
    <w:p w14:paraId="4727AF31" w14:textId="77777777" w:rsidR="00411267" w:rsidRPr="00411267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2" w:name="sub_1077"/>
      <w:bookmarkEnd w:id="51"/>
      <w:r w:rsidRPr="00411267">
        <w:rPr>
          <w:rFonts w:ascii="Times New Roman" w:eastAsia="Calibri" w:hAnsi="Times New Roman" w:cs="Times New Roman"/>
          <w:sz w:val="24"/>
          <w:szCs w:val="24"/>
        </w:rPr>
        <w:t>3) установления плановых дат контрольных точек не позднее дат соответствующих контрольных точек, определенных в структурных элементах государственных программ (для мероприятий (результатов) муниципальной программы, предусматривающих софинансирование за счет средств областного и (или) федерального бюджетов).</w:t>
      </w:r>
    </w:p>
    <w:bookmarkEnd w:id="52"/>
    <w:p w14:paraId="5878C22B" w14:textId="77777777" w:rsidR="00411267" w:rsidRPr="00411267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67">
        <w:rPr>
          <w:rFonts w:ascii="Times New Roman" w:eastAsia="Calibri" w:hAnsi="Times New Roman" w:cs="Times New Roman"/>
          <w:sz w:val="24"/>
          <w:szCs w:val="24"/>
        </w:rPr>
        <w:t>Не допускается наличие у мероприятия (результата) структурного элемента муниципальной программы только одной контрольной точки со сроком наступления 31 декабря, а также установление наибольшего количества контрольных точек в четвертом квартале года.</w:t>
      </w:r>
    </w:p>
    <w:p w14:paraId="2BBDD486" w14:textId="77777777" w:rsidR="00411267" w:rsidRPr="00411267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67">
        <w:rPr>
          <w:rFonts w:ascii="Times New Roman" w:eastAsia="Calibri" w:hAnsi="Times New Roman" w:cs="Times New Roman"/>
          <w:sz w:val="24"/>
          <w:szCs w:val="24"/>
        </w:rPr>
        <w:t>Мероприятия (результаты) структурных элементов муниципальной программы, источником финансового обеспечения которых являются межбюджетные трансферты, предоставляемые из областного бюджета, рекомендуется декомпозировать до конкретных объектов и их контрольных точек.</w:t>
      </w:r>
    </w:p>
    <w:p w14:paraId="5EB9727D" w14:textId="77777777" w:rsidR="00FE5BE2" w:rsidRDefault="00411267" w:rsidP="00FE5BE2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67">
        <w:rPr>
          <w:rFonts w:ascii="Times New Roman" w:eastAsia="Calibri" w:hAnsi="Times New Roman" w:cs="Times New Roman"/>
          <w:sz w:val="24"/>
          <w:szCs w:val="24"/>
        </w:rPr>
        <w:t>Информацию о мероприятиях (результатах) структурного элемента</w:t>
      </w:r>
    </w:p>
    <w:p w14:paraId="5007E7D4" w14:textId="0B553406" w:rsidR="00411267" w:rsidRPr="00FE5BE2" w:rsidRDefault="00411267" w:rsidP="00FE5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BE2">
        <w:rPr>
          <w:rFonts w:ascii="Times New Roman" w:eastAsia="Calibri" w:hAnsi="Times New Roman" w:cs="Times New Roman"/>
          <w:sz w:val="24"/>
          <w:szCs w:val="24"/>
        </w:rPr>
        <w:t>муниципальной программы с детализацией до контрольных точек следует отражать в плане реализации такого структурного элемента муниципальной программы.</w:t>
      </w:r>
    </w:p>
    <w:p w14:paraId="5A557E77" w14:textId="0D0B3BE3" w:rsidR="00411267" w:rsidRDefault="00411267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67">
        <w:rPr>
          <w:rFonts w:ascii="Times New Roman" w:eastAsia="Calibri" w:hAnsi="Times New Roman" w:cs="Times New Roman"/>
          <w:sz w:val="24"/>
          <w:szCs w:val="24"/>
        </w:rPr>
        <w:t xml:space="preserve">План реализации структурного элемента муниципальной программы разрабатывается на весь срок реализации структурного элемента муниципальной программы с возможностью актуализации и до планирования и подлежит включению в </w:t>
      </w:r>
      <w:r w:rsidRPr="00405DBC">
        <w:rPr>
          <w:rFonts w:ascii="Times New Roman" w:eastAsia="Calibri" w:hAnsi="Times New Roman" w:cs="Times New Roman"/>
          <w:sz w:val="24"/>
          <w:szCs w:val="24"/>
        </w:rPr>
        <w:t>паспорт такого структурного элемента.</w:t>
      </w:r>
    </w:p>
    <w:p w14:paraId="03052632" w14:textId="77777777" w:rsidR="00D726C5" w:rsidRDefault="00D726C5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68641" w14:textId="77777777" w:rsidR="0070387D" w:rsidRPr="00213210" w:rsidRDefault="0070387D" w:rsidP="0070387D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213210">
        <w:rPr>
          <w:rFonts w:ascii="Times New Roman" w:eastAsia="Times New Roman" w:hAnsi="Times New Roman" w:cs="Times New Roman"/>
          <w:sz w:val="24"/>
          <w:szCs w:val="24"/>
        </w:rPr>
        <w:t>.  Финансовое обеспечение реализации муниципальных программ</w:t>
      </w:r>
    </w:p>
    <w:p w14:paraId="3049FD32" w14:textId="77777777" w:rsidR="0070387D" w:rsidRPr="00411267" w:rsidRDefault="0070387D" w:rsidP="00411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59305" w14:textId="77777777" w:rsidR="0070387D" w:rsidRPr="0070387D" w:rsidRDefault="0070387D" w:rsidP="0070387D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87D">
        <w:rPr>
          <w:rFonts w:ascii="Times New Roman" w:eastAsia="Calibri" w:hAnsi="Times New Roman" w:cs="Times New Roman"/>
          <w:sz w:val="24"/>
          <w:szCs w:val="24"/>
        </w:rPr>
        <w:t>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социально-экономического развития Нязепетровского муниципального округа Челябинской области.</w:t>
      </w:r>
    </w:p>
    <w:p w14:paraId="3B85E109" w14:textId="7123A111" w:rsidR="0070387D" w:rsidRPr="0070387D" w:rsidRDefault="0070387D" w:rsidP="0070387D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3" w:name="sub_1081"/>
      <w:r w:rsidRPr="0070387D">
        <w:rPr>
          <w:rFonts w:ascii="Times New Roman" w:eastAsia="Calibri" w:hAnsi="Times New Roman" w:cs="Times New Roman"/>
          <w:sz w:val="24"/>
          <w:szCs w:val="24"/>
        </w:rPr>
        <w:lastRenderedPageBreak/>
        <w:t>Финансовое обеспечение реализации муниципальных программ осуществляется за счет средств бюджета Нязепетровского муниципального округа в объемах, утвержденных решением Собрания депутатов Нязепетровского муниципального округа о бюджете Нязепетровского муниципального округа на очередной финансовый год и на плановый период. В установленном порядке для реализации муниципальных программ могут привлекаться средства федерального, областного бюджетов и средства иных источников.</w:t>
      </w:r>
    </w:p>
    <w:bookmarkEnd w:id="53"/>
    <w:p w14:paraId="5AB111A9" w14:textId="0A9C67FE" w:rsidR="0021576B" w:rsidRPr="00FF3A10" w:rsidRDefault="0070387D" w:rsidP="0021576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F3A10">
        <w:rPr>
          <w:rFonts w:ascii="Times New Roman" w:eastAsia="Calibri" w:hAnsi="Times New Roman" w:cs="Times New Roman"/>
          <w:sz w:val="24"/>
          <w:szCs w:val="24"/>
        </w:rPr>
        <w:t>К иным источникам, привлекаемым для финансирования муниципальной программы, относятся:</w:t>
      </w:r>
      <w:r w:rsidR="005D04C3" w:rsidRPr="00FF3A10">
        <w:rPr>
          <w:rFonts w:ascii="PT Sans" w:hAnsi="PT Sans"/>
          <w:shd w:val="clear" w:color="auto" w:fill="FFFFFF"/>
        </w:rPr>
        <w:t xml:space="preserve"> </w:t>
      </w:r>
      <w:r w:rsidR="005D04C3" w:rsidRPr="00FF3A10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собственные средства граждан</w:t>
      </w:r>
      <w:r w:rsidR="00FF3A10" w:rsidRPr="00FF3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F3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3A10">
        <w:rPr>
          <w:rFonts w:ascii="Times New Roman" w:eastAsia="Calibri" w:hAnsi="Times New Roman" w:cs="Times New Roman"/>
          <w:sz w:val="24"/>
          <w:szCs w:val="24"/>
        </w:rPr>
        <w:t>собственные средства предприятий и организаций государственного и негосударственного секторов экономики, средства различных государственных и негосударственных фондов, общественных организаций и отдельных инвесторов, заинтересованных в реализации муниципальной программы (или ее отдельных мероприятий).</w:t>
      </w:r>
    </w:p>
    <w:p w14:paraId="7DCC8AEB" w14:textId="6A8A4C20" w:rsidR="0070387D" w:rsidRPr="0021576B" w:rsidRDefault="0021576B" w:rsidP="0021576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0387D" w:rsidRPr="0021576B">
        <w:rPr>
          <w:rFonts w:ascii="Times New Roman" w:eastAsia="Calibri" w:hAnsi="Times New Roman" w:cs="Times New Roman"/>
          <w:sz w:val="24"/>
          <w:szCs w:val="24"/>
        </w:rPr>
        <w:t>Порядок финансирования мероприятий муниципальной программы за счет средств иных источников определяется главным распорядителем средств бюджета</w:t>
      </w:r>
      <w:r w:rsidR="005D04C3">
        <w:rPr>
          <w:rFonts w:ascii="Times New Roman" w:eastAsia="Calibri" w:hAnsi="Times New Roman" w:cs="Times New Roman"/>
          <w:sz w:val="24"/>
          <w:szCs w:val="24"/>
        </w:rPr>
        <w:t xml:space="preserve"> Нязепетровского муниципального</w:t>
      </w:r>
      <w:r w:rsidR="0070387D" w:rsidRPr="0021576B">
        <w:rPr>
          <w:rFonts w:ascii="Times New Roman" w:eastAsia="Calibri" w:hAnsi="Times New Roman" w:cs="Times New Roman"/>
          <w:sz w:val="24"/>
          <w:szCs w:val="24"/>
        </w:rPr>
        <w:t xml:space="preserve"> округа.</w:t>
      </w:r>
    </w:p>
    <w:p w14:paraId="2AFA4951" w14:textId="5AD91F35" w:rsidR="0070387D" w:rsidRPr="0021576B" w:rsidRDefault="0021576B" w:rsidP="002157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0387D" w:rsidRPr="0021576B">
        <w:rPr>
          <w:rFonts w:ascii="Times New Roman" w:eastAsia="Calibri" w:hAnsi="Times New Roman" w:cs="Times New Roman"/>
          <w:sz w:val="24"/>
          <w:szCs w:val="24"/>
        </w:rPr>
        <w:t>Ответственный исполнитель с учетом хода реализации муниципальной программы и оценки эффективности ее реализации в текущем году уточняет объем средств, необходимых для финансирования муниципальной программы в очередном финансовом году и плановом периоде.</w:t>
      </w:r>
    </w:p>
    <w:p w14:paraId="5EDB6A49" w14:textId="782C18BC" w:rsidR="0070387D" w:rsidRPr="006048CB" w:rsidRDefault="0070387D" w:rsidP="0070387D">
      <w:pPr>
        <w:pStyle w:val="ae"/>
        <w:widowControl w:val="0"/>
        <w:numPr>
          <w:ilvl w:val="0"/>
          <w:numId w:val="22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sub_1082"/>
      <w:r w:rsidRPr="006048CB">
        <w:rPr>
          <w:rFonts w:ascii="Times New Roman" w:eastAsia="Times New Roman" w:hAnsi="Times New Roman" w:cs="Times New Roman"/>
          <w:sz w:val="24"/>
          <w:szCs w:val="24"/>
        </w:rPr>
        <w:t>Параметры финансового обеспечения в паспорте муниципальной программы приводятся в разрезе источников финансирования</w:t>
      </w:r>
      <w:r w:rsidR="0021576B" w:rsidRPr="00604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CB">
        <w:rPr>
          <w:rFonts w:ascii="Times New Roman" w:eastAsia="Times New Roman" w:hAnsi="Times New Roman" w:cs="Times New Roman"/>
          <w:sz w:val="24"/>
          <w:szCs w:val="24"/>
        </w:rPr>
        <w:t>по годам реализации в целом по такой программе, а также с детализацией по ее структурным элементам.</w:t>
      </w:r>
    </w:p>
    <w:bookmarkEnd w:id="54"/>
    <w:p w14:paraId="228965C3" w14:textId="77777777" w:rsidR="0070387D" w:rsidRPr="0070387D" w:rsidRDefault="0070387D" w:rsidP="0070387D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CB">
        <w:rPr>
          <w:rFonts w:ascii="Times New Roman" w:eastAsia="Calibri" w:hAnsi="Times New Roman" w:cs="Times New Roman"/>
          <w:sz w:val="24"/>
          <w:szCs w:val="24"/>
        </w:rPr>
        <w:t xml:space="preserve">Параметры финансового обеспечения в паспорте структурного элемента </w:t>
      </w:r>
      <w:r w:rsidRPr="0070387D">
        <w:rPr>
          <w:rFonts w:ascii="Times New Roman" w:eastAsia="Calibri" w:hAnsi="Times New Roman" w:cs="Times New Roman"/>
          <w:sz w:val="24"/>
          <w:szCs w:val="24"/>
        </w:rPr>
        <w:t>муниципальной программы приводятся в разрезе источников финансирования, определенных настоящим пунктом, по годам реализации в целом по такому структурному элементу, а также с детализацией по его мероприятиям (результатам).</w:t>
      </w:r>
    </w:p>
    <w:p w14:paraId="0C11AB41" w14:textId="77777777" w:rsidR="0070387D" w:rsidRPr="0070387D" w:rsidRDefault="0070387D" w:rsidP="0070387D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87D">
        <w:rPr>
          <w:rFonts w:ascii="Times New Roman" w:eastAsia="Calibri" w:hAnsi="Times New Roman" w:cs="Times New Roman"/>
          <w:sz w:val="24"/>
          <w:szCs w:val="24"/>
        </w:rPr>
        <w:t>Параметры финансового обеспечения муниципальной программы и ее структурных элементов приводятся в рублях с точностью до двух знаков после запятой.</w:t>
      </w:r>
    </w:p>
    <w:p w14:paraId="39AB14A7" w14:textId="77777777" w:rsidR="00862EC9" w:rsidRDefault="0070387D" w:rsidP="00862EC9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5" w:name="sub_1083"/>
      <w:r w:rsidRPr="0070387D">
        <w:rPr>
          <w:rFonts w:ascii="Times New Roman" w:eastAsia="Calibri" w:hAnsi="Times New Roman" w:cs="Times New Roman"/>
          <w:sz w:val="24"/>
          <w:szCs w:val="24"/>
        </w:rPr>
        <w:t>Планирование бюджетных ассигнований ни реализацию муниципальных программ на очередной финансовый год и на плановый период осуществляется в соответствии с муниципальными правовыми актами, регулирующими порядок составления проекта бюджета Нязепетровского муниципального округа и планирования бюджетных ассигнований.</w:t>
      </w:r>
      <w:bookmarkEnd w:id="55"/>
    </w:p>
    <w:p w14:paraId="6465CE22" w14:textId="1BCE73ED" w:rsidR="0070387D" w:rsidRPr="00862EC9" w:rsidRDefault="0070387D" w:rsidP="00862EC9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C9">
        <w:rPr>
          <w:rFonts w:ascii="Times New Roman" w:eastAsia="Calibri" w:hAnsi="Times New Roman" w:cs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подлежат утверждению в сроки, установленные графиком подготовки и рассмотрения материалов, необходимых для составления проекта решения Собрания депутатов Нязепетровского муниципального округа о бюджете Нязепетровского муниципального округа на очередной финансовый год и плановый период.</w:t>
      </w:r>
    </w:p>
    <w:p w14:paraId="4FA13011" w14:textId="77777777" w:rsidR="0021576B" w:rsidRPr="00862EC9" w:rsidRDefault="0021576B" w:rsidP="0021576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26282F"/>
          <w:sz w:val="24"/>
          <w:szCs w:val="24"/>
          <w:lang w:eastAsia="ru-RU"/>
        </w:rPr>
      </w:pPr>
    </w:p>
    <w:p w14:paraId="0596FCAD" w14:textId="3BFC0D90" w:rsidR="0021576B" w:rsidRPr="0021576B" w:rsidRDefault="0021576B" w:rsidP="0021576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76B">
        <w:rPr>
          <w:rFonts w:ascii="Arial" w:eastAsia="Times New Roman" w:hAnsi="Arial" w:cs="Arial"/>
          <w:color w:val="26282F"/>
          <w:sz w:val="24"/>
          <w:szCs w:val="24"/>
          <w:lang w:val="en-US" w:eastAsia="ru-RU"/>
        </w:rPr>
        <w:t>IV</w:t>
      </w:r>
      <w:r w:rsidRPr="0021576B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. </w:t>
      </w:r>
      <w:r w:rsidRPr="0021576B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Разработка, согласование, утверждение муниципальной программы и внесение в нее изменений</w:t>
      </w:r>
    </w:p>
    <w:p w14:paraId="14DACDEC" w14:textId="77777777" w:rsidR="0021576B" w:rsidRPr="0070387D" w:rsidRDefault="0021576B" w:rsidP="0021576B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4DAF7" w14:textId="66D11CAE" w:rsidR="00130AFE" w:rsidRDefault="00862EC9" w:rsidP="00130AFE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C9">
        <w:rPr>
          <w:rFonts w:ascii="Times New Roman" w:eastAsia="Calibri" w:hAnsi="Times New Roman" w:cs="Times New Roman"/>
          <w:sz w:val="24"/>
          <w:szCs w:val="24"/>
        </w:rPr>
        <w:t>Разработка муниципальных программ осуществляется на основании перечня</w:t>
      </w:r>
    </w:p>
    <w:p w14:paraId="42D3E3EB" w14:textId="5F78FCBD" w:rsidR="00862EC9" w:rsidRPr="00130AFE" w:rsidRDefault="00862EC9" w:rsidP="00130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FE">
        <w:rPr>
          <w:rFonts w:ascii="Times New Roman" w:eastAsia="Calibri" w:hAnsi="Times New Roman" w:cs="Times New Roman"/>
          <w:sz w:val="24"/>
          <w:szCs w:val="24"/>
        </w:rPr>
        <w:t>муниципальных программ Нязепетровского муниципального округа, утверждаемого постановлением администрации Нязепетровского муниципального округа (далее именуется - Перечень муниципальных программ).</w:t>
      </w:r>
    </w:p>
    <w:p w14:paraId="55DB776D" w14:textId="347E52A6" w:rsidR="00862EC9" w:rsidRPr="00862EC9" w:rsidRDefault="00130AFE" w:rsidP="00130AFE">
      <w:pPr>
        <w:pStyle w:val="ae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6" w:name="sub_1087"/>
      <w:r>
        <w:rPr>
          <w:rFonts w:ascii="Times New Roman" w:eastAsia="Calibri" w:hAnsi="Times New Roman" w:cs="Times New Roman"/>
          <w:sz w:val="24"/>
          <w:szCs w:val="24"/>
        </w:rPr>
        <w:t>32. </w:t>
      </w:r>
      <w:r w:rsidR="00862EC9" w:rsidRPr="00862EC9">
        <w:rPr>
          <w:rFonts w:ascii="Times New Roman" w:eastAsia="Calibri" w:hAnsi="Times New Roman" w:cs="Times New Roman"/>
          <w:sz w:val="24"/>
          <w:szCs w:val="24"/>
        </w:rPr>
        <w:t>Перечень муниципальных программ содержит:</w:t>
      </w:r>
    </w:p>
    <w:p w14:paraId="5F816E42" w14:textId="77777777" w:rsidR="00862EC9" w:rsidRPr="00862EC9" w:rsidRDefault="00862EC9" w:rsidP="00862EC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7" w:name="sub_1088"/>
      <w:bookmarkEnd w:id="56"/>
      <w:r w:rsidRPr="00862EC9">
        <w:rPr>
          <w:rFonts w:ascii="Times New Roman" w:eastAsia="Calibri" w:hAnsi="Times New Roman" w:cs="Times New Roman"/>
          <w:sz w:val="24"/>
          <w:szCs w:val="24"/>
        </w:rPr>
        <w:t>1) наименования муниципальных программ;</w:t>
      </w:r>
    </w:p>
    <w:p w14:paraId="036FB5C5" w14:textId="77777777" w:rsidR="00862EC9" w:rsidRPr="00862EC9" w:rsidRDefault="00862EC9" w:rsidP="00862EC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8" w:name="sub_1089"/>
      <w:bookmarkEnd w:id="57"/>
      <w:r w:rsidRPr="00862EC9">
        <w:rPr>
          <w:rFonts w:ascii="Times New Roman" w:eastAsia="Calibri" w:hAnsi="Times New Roman" w:cs="Times New Roman"/>
          <w:sz w:val="24"/>
          <w:szCs w:val="24"/>
        </w:rPr>
        <w:t>2) наименования ответственных исполнителей;</w:t>
      </w:r>
    </w:p>
    <w:p w14:paraId="6F9CE73C" w14:textId="77777777" w:rsidR="00862EC9" w:rsidRPr="00862EC9" w:rsidRDefault="00862EC9" w:rsidP="00862EC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C9">
        <w:rPr>
          <w:rFonts w:ascii="Times New Roman" w:eastAsia="Calibri" w:hAnsi="Times New Roman" w:cs="Times New Roman"/>
          <w:sz w:val="24"/>
          <w:szCs w:val="24"/>
        </w:rPr>
        <w:t>3) наименование соисполнителей и участников программ.</w:t>
      </w:r>
    </w:p>
    <w:p w14:paraId="715FCA20" w14:textId="0DBA9C8C" w:rsidR="00862EC9" w:rsidRPr="00862EC9" w:rsidRDefault="00862EC9" w:rsidP="00862EC9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9" w:name="sub_1090"/>
      <w:bookmarkEnd w:id="58"/>
      <w:r w:rsidRPr="00862E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Проект Перечня муниципальных программ формируется управлением экономического развития администрации Нязепетровского муниципального округа по предложениям главных распорядителей бюджетных средств администрации Нязепетровского муниципального округа и (или) иного </w:t>
      </w:r>
      <w:r w:rsidRPr="00862EC9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ответственного исполнителя муниципальных программ Нязепетровского муниципального округа.</w:t>
      </w:r>
    </w:p>
    <w:bookmarkEnd w:id="59"/>
    <w:p w14:paraId="02DA2C08" w14:textId="04BF149B" w:rsidR="00862EC9" w:rsidRPr="006048CB" w:rsidRDefault="00862EC9" w:rsidP="00862EC9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CB">
        <w:rPr>
          <w:rFonts w:ascii="Times New Roman" w:eastAsia="Calibri" w:hAnsi="Times New Roman" w:cs="Times New Roman"/>
          <w:sz w:val="24"/>
          <w:szCs w:val="24"/>
        </w:rPr>
        <w:t xml:space="preserve">Предложение о включении </w:t>
      </w:r>
      <w:r w:rsidR="00C06E46" w:rsidRPr="006048CB">
        <w:rPr>
          <w:rFonts w:ascii="Times New Roman" w:eastAsia="Calibri" w:hAnsi="Times New Roman" w:cs="Times New Roman"/>
          <w:sz w:val="24"/>
          <w:szCs w:val="24"/>
        </w:rPr>
        <w:t xml:space="preserve">в Перечень муниципальных программ </w:t>
      </w:r>
      <w:r w:rsidRPr="006048CB">
        <w:rPr>
          <w:rFonts w:ascii="Times New Roman" w:eastAsia="Calibri" w:hAnsi="Times New Roman" w:cs="Times New Roman"/>
          <w:sz w:val="24"/>
          <w:szCs w:val="24"/>
        </w:rPr>
        <w:t>муниципальной программы, предполагаемой к реализации начиная с очередного финансового года, паспорт такой программы представляется в управление экономического развития администрации Нязепетровского муниципального округа</w:t>
      </w:r>
      <w:r w:rsidR="00DC4F13" w:rsidRPr="006048CB">
        <w:rPr>
          <w:rFonts w:ascii="Times New Roman" w:eastAsia="Calibri" w:hAnsi="Times New Roman" w:cs="Times New Roman"/>
          <w:sz w:val="24"/>
          <w:szCs w:val="24"/>
        </w:rPr>
        <w:t xml:space="preserve"> (далее – управление экономического развития)</w:t>
      </w:r>
      <w:r w:rsidRPr="00604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DB0" w:rsidRPr="006048CB">
        <w:rPr>
          <w:rFonts w:ascii="Times New Roman" w:eastAsia="Calibri" w:hAnsi="Times New Roman" w:cs="Times New Roman"/>
          <w:sz w:val="24"/>
          <w:szCs w:val="24"/>
        </w:rPr>
        <w:t>в сроки, установленные</w:t>
      </w:r>
      <w:r w:rsidRPr="006048CB">
        <w:rPr>
          <w:rFonts w:ascii="Times New Roman" w:eastAsia="Calibri" w:hAnsi="Times New Roman" w:cs="Times New Roman"/>
          <w:sz w:val="24"/>
          <w:szCs w:val="24"/>
        </w:rPr>
        <w:t xml:space="preserve"> нормативно правовым актом администрации Нязепетровского муниципального округа «О графике подготовки и рассмотрения материалов, необходимых для составления проекта решения о бюджете муниципального округа».</w:t>
      </w:r>
    </w:p>
    <w:p w14:paraId="06D7F2DF" w14:textId="784116CD" w:rsidR="00862EC9" w:rsidRPr="006048CB" w:rsidRDefault="00862EC9" w:rsidP="00862EC9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0" w:name="sub_1091"/>
      <w:r w:rsidRPr="006048CB">
        <w:rPr>
          <w:rFonts w:ascii="Times New Roman" w:eastAsia="Calibri" w:hAnsi="Times New Roman" w:cs="Times New Roman"/>
          <w:sz w:val="24"/>
          <w:szCs w:val="24"/>
        </w:rPr>
        <w:t>Ответственный исполнитель муниципальной программы</w:t>
      </w:r>
      <w:r w:rsidR="00DC4F13" w:rsidRPr="006048CB">
        <w:rPr>
          <w:rFonts w:ascii="Times New Roman" w:eastAsia="Calibri" w:hAnsi="Times New Roman" w:cs="Times New Roman"/>
          <w:sz w:val="24"/>
          <w:szCs w:val="24"/>
        </w:rPr>
        <w:t xml:space="preserve">, предполагаемой к реализации начиная с очередного финансового года и включенной в Перечень муниципальных программ, </w:t>
      </w:r>
      <w:r w:rsidRPr="006048CB">
        <w:rPr>
          <w:rFonts w:ascii="Times New Roman" w:eastAsia="Calibri" w:hAnsi="Times New Roman" w:cs="Times New Roman"/>
          <w:sz w:val="24"/>
          <w:szCs w:val="24"/>
        </w:rPr>
        <w:t xml:space="preserve">осуществляет подготовку проекта </w:t>
      </w:r>
      <w:r w:rsidR="00DC4F13" w:rsidRPr="006048CB">
        <w:rPr>
          <w:rFonts w:ascii="Times New Roman" w:eastAsia="Calibri" w:hAnsi="Times New Roman" w:cs="Times New Roman"/>
          <w:sz w:val="24"/>
          <w:szCs w:val="24"/>
        </w:rPr>
        <w:t xml:space="preserve">такой </w:t>
      </w:r>
      <w:r w:rsidRPr="006048CB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 w:rsidR="00DC4F13" w:rsidRPr="00604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8CB">
        <w:rPr>
          <w:rFonts w:ascii="Times New Roman" w:eastAsia="Calibri" w:hAnsi="Times New Roman" w:cs="Times New Roman"/>
          <w:sz w:val="24"/>
          <w:szCs w:val="24"/>
        </w:rPr>
        <w:t>и обеспечивает его согласование с соисполнителями и участниками муниципальной программы.</w:t>
      </w:r>
    </w:p>
    <w:bookmarkEnd w:id="60"/>
    <w:p w14:paraId="258CFED3" w14:textId="0BB2524B" w:rsidR="00862EC9" w:rsidRPr="006048CB" w:rsidRDefault="00862EC9" w:rsidP="00862EC9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CB">
        <w:rPr>
          <w:rFonts w:ascii="Times New Roman" w:eastAsia="Calibri" w:hAnsi="Times New Roman" w:cs="Times New Roman"/>
          <w:sz w:val="24"/>
          <w:szCs w:val="24"/>
        </w:rPr>
        <w:t xml:space="preserve">Согласованный с соисполнителями и участниками проект муниципальной программы направляется ответственным исполнителем в управление экономического развития для согласования на предмет соответствия </w:t>
      </w:r>
      <w:r w:rsidR="00DC4F13" w:rsidRPr="006048CB">
        <w:rPr>
          <w:rFonts w:ascii="Times New Roman" w:eastAsia="Calibri" w:hAnsi="Times New Roman" w:cs="Times New Roman"/>
          <w:sz w:val="24"/>
          <w:szCs w:val="24"/>
        </w:rPr>
        <w:t>положениям настоящего порядка</w:t>
      </w:r>
      <w:r w:rsidRPr="006048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18BCC3" w14:textId="1B706253" w:rsidR="00862EC9" w:rsidRPr="006048CB" w:rsidRDefault="00DC4F13" w:rsidP="00862EC9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CB">
        <w:rPr>
          <w:rFonts w:ascii="Times New Roman" w:eastAsia="Calibri" w:hAnsi="Times New Roman" w:cs="Times New Roman"/>
          <w:sz w:val="24"/>
          <w:szCs w:val="24"/>
        </w:rPr>
        <w:t>Управление экономического развития размещает проект муниципальной программы для</w:t>
      </w:r>
      <w:r w:rsidR="00862EC9" w:rsidRPr="00604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8CB"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 w:rsidR="00862EC9" w:rsidRPr="006048CB">
        <w:rPr>
          <w:rFonts w:ascii="Times New Roman" w:eastAsia="Calibri" w:hAnsi="Times New Roman" w:cs="Times New Roman"/>
          <w:sz w:val="24"/>
          <w:szCs w:val="24"/>
        </w:rPr>
        <w:t>общественно</w:t>
      </w:r>
      <w:r w:rsidRPr="006048CB">
        <w:rPr>
          <w:rFonts w:ascii="Times New Roman" w:eastAsia="Calibri" w:hAnsi="Times New Roman" w:cs="Times New Roman"/>
          <w:sz w:val="24"/>
          <w:szCs w:val="24"/>
        </w:rPr>
        <w:t>го</w:t>
      </w:r>
      <w:r w:rsidR="00862EC9" w:rsidRPr="006048CB">
        <w:rPr>
          <w:rFonts w:ascii="Times New Roman" w:eastAsia="Calibri" w:hAnsi="Times New Roman" w:cs="Times New Roman"/>
          <w:sz w:val="24"/>
          <w:szCs w:val="24"/>
        </w:rPr>
        <w:t xml:space="preserve"> обсуждени</w:t>
      </w:r>
      <w:r w:rsidRPr="006048CB">
        <w:rPr>
          <w:rFonts w:ascii="Times New Roman" w:eastAsia="Calibri" w:hAnsi="Times New Roman" w:cs="Times New Roman"/>
          <w:sz w:val="24"/>
          <w:szCs w:val="24"/>
        </w:rPr>
        <w:t>я</w:t>
      </w:r>
      <w:r w:rsidR="00862EC9" w:rsidRPr="006048C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hyperlink r:id="rId14" w:history="1">
        <w:r w:rsidR="00862EC9" w:rsidRPr="006048CB">
          <w:rPr>
            <w:rFonts w:ascii="Times New Roman" w:eastAsia="Calibri" w:hAnsi="Times New Roman" w:cs="Times New Roman"/>
            <w:sz w:val="24"/>
            <w:szCs w:val="24"/>
          </w:rPr>
          <w:t>официальном сайте</w:t>
        </w:r>
      </w:hyperlink>
      <w:r w:rsidR="00862EC9" w:rsidRPr="00604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8CB">
        <w:rPr>
          <w:rFonts w:ascii="Times New Roman" w:eastAsia="Calibri" w:hAnsi="Times New Roman" w:cs="Times New Roman"/>
          <w:sz w:val="24"/>
          <w:szCs w:val="24"/>
        </w:rPr>
        <w:t>Нязепетровского муниципального район</w:t>
      </w:r>
      <w:r w:rsidR="00B20EB1" w:rsidRPr="006048CB">
        <w:rPr>
          <w:rFonts w:ascii="Times New Roman" w:eastAsia="Calibri" w:hAnsi="Times New Roman" w:cs="Times New Roman"/>
          <w:sz w:val="24"/>
          <w:szCs w:val="24"/>
        </w:rPr>
        <w:t xml:space="preserve">а в сети </w:t>
      </w:r>
      <w:r w:rsidR="00247F9F" w:rsidRPr="006048CB">
        <w:rPr>
          <w:rFonts w:ascii="Times New Roman" w:eastAsia="Calibri" w:hAnsi="Times New Roman" w:cs="Times New Roman"/>
          <w:sz w:val="24"/>
          <w:szCs w:val="24"/>
        </w:rPr>
        <w:t>«Интернет» (</w:t>
      </w:r>
      <w:r w:rsidR="00B20EB1" w:rsidRPr="006048CB">
        <w:rPr>
          <w:rFonts w:ascii="Times New Roman" w:eastAsia="Calibri" w:hAnsi="Times New Roman" w:cs="Times New Roman"/>
          <w:sz w:val="24"/>
          <w:szCs w:val="24"/>
        </w:rPr>
        <w:t xml:space="preserve">до дня создания официального сайта Нязепетровского муниципального округа, далее на официальном сайта Нязепетровского муниципального округа в сети </w:t>
      </w:r>
      <w:r w:rsidR="00247F9F" w:rsidRPr="006048CB">
        <w:rPr>
          <w:rFonts w:ascii="Times New Roman" w:eastAsia="Calibri" w:hAnsi="Times New Roman" w:cs="Times New Roman"/>
          <w:sz w:val="24"/>
          <w:szCs w:val="24"/>
        </w:rPr>
        <w:t>«Интернет»)</w:t>
      </w:r>
      <w:r w:rsidRPr="006048CB">
        <w:rPr>
          <w:rFonts w:ascii="Times New Roman" w:eastAsia="Calibri" w:hAnsi="Times New Roman" w:cs="Times New Roman"/>
          <w:sz w:val="24"/>
          <w:szCs w:val="24"/>
        </w:rPr>
        <w:t>. Срок</w:t>
      </w:r>
      <w:r w:rsidR="00B20EB1" w:rsidRPr="006048CB">
        <w:rPr>
          <w:rFonts w:ascii="Times New Roman" w:eastAsia="Calibri" w:hAnsi="Times New Roman" w:cs="Times New Roman"/>
          <w:sz w:val="24"/>
          <w:szCs w:val="24"/>
        </w:rPr>
        <w:t xml:space="preserve"> проведения общественного обсуждения</w:t>
      </w:r>
      <w:r w:rsidR="00862EC9" w:rsidRPr="006048CB">
        <w:rPr>
          <w:rFonts w:ascii="Times New Roman" w:eastAsia="Calibri" w:hAnsi="Times New Roman" w:cs="Times New Roman"/>
          <w:sz w:val="24"/>
          <w:szCs w:val="24"/>
        </w:rPr>
        <w:t xml:space="preserve"> 10 календарных дней</w:t>
      </w:r>
      <w:r w:rsidR="00B20EB1" w:rsidRPr="006048CB">
        <w:rPr>
          <w:rFonts w:ascii="Times New Roman" w:eastAsia="Calibri" w:hAnsi="Times New Roman" w:cs="Times New Roman"/>
          <w:sz w:val="24"/>
          <w:szCs w:val="24"/>
        </w:rPr>
        <w:t xml:space="preserve"> со дня размещения</w:t>
      </w:r>
      <w:r w:rsidR="00862EC9" w:rsidRPr="006048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0E4072" w14:textId="274B8E81" w:rsidR="00862EC9" w:rsidRPr="006048CB" w:rsidRDefault="007617F4" w:rsidP="00B20EB1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1" w:name="sub_1092"/>
      <w:r w:rsidRPr="006048CB">
        <w:rPr>
          <w:rFonts w:ascii="Times New Roman" w:eastAsia="Calibri" w:hAnsi="Times New Roman" w:cs="Times New Roman"/>
          <w:sz w:val="24"/>
          <w:szCs w:val="24"/>
        </w:rPr>
        <w:t>По истечении срока общественного обсуждения, с</w:t>
      </w:r>
      <w:r w:rsidR="00862EC9" w:rsidRPr="006048CB">
        <w:rPr>
          <w:rFonts w:ascii="Times New Roman" w:eastAsia="Calibri" w:hAnsi="Times New Roman" w:cs="Times New Roman"/>
          <w:sz w:val="24"/>
          <w:szCs w:val="24"/>
        </w:rPr>
        <w:t>огласованный управлением экономического развития проект муниципальной программы направляется на согласование в финансовое управление администрации Нязепетровского муниципального округа</w:t>
      </w:r>
      <w:r w:rsidR="0009255E" w:rsidRPr="006048CB">
        <w:rPr>
          <w:rFonts w:ascii="Times New Roman" w:eastAsia="Calibri" w:hAnsi="Times New Roman" w:cs="Times New Roman"/>
          <w:sz w:val="24"/>
          <w:szCs w:val="24"/>
        </w:rPr>
        <w:t xml:space="preserve"> (далее - финансовое управление)</w:t>
      </w:r>
      <w:r w:rsidR="00862EC9" w:rsidRPr="006048CB">
        <w:rPr>
          <w:rFonts w:ascii="Times New Roman" w:eastAsia="Calibri" w:hAnsi="Times New Roman" w:cs="Times New Roman"/>
          <w:sz w:val="24"/>
          <w:szCs w:val="24"/>
        </w:rPr>
        <w:t>, которое проводит оценку проекта муниципальной программы</w:t>
      </w:r>
      <w:r w:rsidRPr="006048C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862EC9" w:rsidRPr="006048CB">
        <w:rPr>
          <w:rFonts w:ascii="Times New Roman" w:eastAsia="Calibri" w:hAnsi="Times New Roman" w:cs="Times New Roman"/>
          <w:sz w:val="24"/>
          <w:szCs w:val="24"/>
        </w:rPr>
        <w:t>соответстви</w:t>
      </w:r>
      <w:r w:rsidRPr="006048CB">
        <w:rPr>
          <w:rFonts w:ascii="Times New Roman" w:eastAsia="Calibri" w:hAnsi="Times New Roman" w:cs="Times New Roman"/>
          <w:sz w:val="24"/>
          <w:szCs w:val="24"/>
        </w:rPr>
        <w:t>е</w:t>
      </w:r>
      <w:r w:rsidR="00862EC9" w:rsidRPr="006048CB">
        <w:rPr>
          <w:rFonts w:ascii="Times New Roman" w:eastAsia="Calibri" w:hAnsi="Times New Roman" w:cs="Times New Roman"/>
          <w:sz w:val="24"/>
          <w:szCs w:val="24"/>
        </w:rPr>
        <w:t xml:space="preserve"> средств бюджета округа, предусматриваемых на реализацию муниципальной программы, возможностям бюджета округа.</w:t>
      </w:r>
    </w:p>
    <w:bookmarkEnd w:id="61"/>
    <w:p w14:paraId="22CB2F11" w14:textId="066CB811" w:rsidR="00862EC9" w:rsidRPr="006048CB" w:rsidRDefault="00862EC9" w:rsidP="008C6955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CB">
        <w:rPr>
          <w:rFonts w:ascii="Times New Roman" w:eastAsia="Calibri" w:hAnsi="Times New Roman" w:cs="Times New Roman"/>
          <w:sz w:val="24"/>
          <w:szCs w:val="24"/>
        </w:rPr>
        <w:t>В случае если на проект муниципальной программы</w:t>
      </w:r>
      <w:r w:rsidR="0009255E" w:rsidRPr="00604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8CB">
        <w:rPr>
          <w:rFonts w:ascii="Times New Roman" w:eastAsia="Calibri" w:hAnsi="Times New Roman" w:cs="Times New Roman"/>
          <w:sz w:val="24"/>
          <w:szCs w:val="24"/>
        </w:rPr>
        <w:t>получено отрицательное заключение управлени</w:t>
      </w:r>
      <w:r w:rsidR="0009255E" w:rsidRPr="006048CB">
        <w:rPr>
          <w:rFonts w:ascii="Times New Roman" w:eastAsia="Calibri" w:hAnsi="Times New Roman" w:cs="Times New Roman"/>
          <w:sz w:val="24"/>
          <w:szCs w:val="24"/>
        </w:rPr>
        <w:t>я</w:t>
      </w:r>
      <w:r w:rsidRPr="006048CB">
        <w:rPr>
          <w:rFonts w:ascii="Times New Roman" w:eastAsia="Calibri" w:hAnsi="Times New Roman" w:cs="Times New Roman"/>
          <w:sz w:val="24"/>
          <w:szCs w:val="24"/>
        </w:rPr>
        <w:t xml:space="preserve"> экономического развития или финансового управления, </w:t>
      </w:r>
      <w:r w:rsidR="0009255E" w:rsidRPr="006048CB">
        <w:rPr>
          <w:rFonts w:ascii="Times New Roman" w:eastAsia="Calibri" w:hAnsi="Times New Roman" w:cs="Times New Roman"/>
          <w:sz w:val="24"/>
          <w:szCs w:val="24"/>
        </w:rPr>
        <w:t xml:space="preserve">и (или)  поступили предложения, замечания по итогу общественного обсуждения, </w:t>
      </w:r>
      <w:r w:rsidRPr="006048CB">
        <w:rPr>
          <w:rFonts w:ascii="Times New Roman" w:eastAsia="Calibri" w:hAnsi="Times New Roman" w:cs="Times New Roman"/>
          <w:sz w:val="24"/>
          <w:szCs w:val="24"/>
        </w:rPr>
        <w:t>ответственный исполнитель осуществляет их доработку и обеспечивает повторное рассмотрение и согласование.</w:t>
      </w:r>
    </w:p>
    <w:p w14:paraId="0BDBDFC9" w14:textId="0D24D619" w:rsidR="00130AFE" w:rsidRDefault="00862EC9" w:rsidP="00130AFE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CB">
        <w:rPr>
          <w:rFonts w:ascii="Times New Roman" w:eastAsia="Calibri" w:hAnsi="Times New Roman" w:cs="Times New Roman"/>
          <w:sz w:val="24"/>
          <w:szCs w:val="24"/>
        </w:rPr>
        <w:t>После согласования управлением экономического развития и финансовым</w:t>
      </w:r>
    </w:p>
    <w:p w14:paraId="67D9729B" w14:textId="7913E8EE" w:rsidR="00862EC9" w:rsidRPr="00130AFE" w:rsidRDefault="00862EC9" w:rsidP="00130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FE">
        <w:rPr>
          <w:rFonts w:ascii="Times New Roman" w:eastAsia="Calibri" w:hAnsi="Times New Roman" w:cs="Times New Roman"/>
          <w:sz w:val="24"/>
          <w:szCs w:val="24"/>
        </w:rPr>
        <w:t>управлением проект муниципальной программы направляются в Контрольно-счетную палату Нязепетровского муниципального округа Челябинской области для проведения финансово-экономической экспертизы.</w:t>
      </w:r>
    </w:p>
    <w:p w14:paraId="62C4570A" w14:textId="214C17C4" w:rsidR="00130AFE" w:rsidRDefault="00862EC9" w:rsidP="00130AFE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CB">
        <w:rPr>
          <w:rFonts w:ascii="Times New Roman" w:eastAsia="Calibri" w:hAnsi="Times New Roman" w:cs="Times New Roman"/>
          <w:sz w:val="24"/>
          <w:szCs w:val="24"/>
        </w:rPr>
        <w:t>Согласованный проект муниципальной программы утверждается</w:t>
      </w:r>
    </w:p>
    <w:p w14:paraId="1C0E9B2F" w14:textId="4788B63F" w:rsidR="00862EC9" w:rsidRPr="00130AFE" w:rsidRDefault="00862EC9" w:rsidP="00130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FE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Нязепетровского муниципального округа.</w:t>
      </w:r>
    </w:p>
    <w:p w14:paraId="2FC6E699" w14:textId="7C89362C" w:rsidR="00130AFE" w:rsidRDefault="00862EC9" w:rsidP="00130AFE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2" w:name="sub_1099"/>
      <w:r w:rsidRPr="006048CB">
        <w:rPr>
          <w:rFonts w:ascii="Times New Roman" w:eastAsia="Calibri" w:hAnsi="Times New Roman" w:cs="Times New Roman"/>
          <w:sz w:val="24"/>
          <w:szCs w:val="24"/>
        </w:rPr>
        <w:t>Муниципальные программы подлежат приведению в соответствие с решением</w:t>
      </w:r>
    </w:p>
    <w:p w14:paraId="77642766" w14:textId="411DD025" w:rsidR="00862EC9" w:rsidRPr="00130AFE" w:rsidRDefault="00862EC9" w:rsidP="00130AFE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130AFE">
        <w:rPr>
          <w:rFonts w:ascii="Times New Roman" w:eastAsia="Calibri" w:hAnsi="Times New Roman" w:cs="Times New Roman"/>
          <w:sz w:val="24"/>
          <w:szCs w:val="24"/>
        </w:rPr>
        <w:t xml:space="preserve">Собрания депутатов Нязепетровского муниципального округа о бюджете Нязепетровского муниципального округа на очередной финансовый год и плановый период не позднее 1 марта текущего финансового года, внесение изменений рекомендуется осуществлять ежеквартально до 10 числа месяца, следующего за отчетным кварталом. </w:t>
      </w:r>
    </w:p>
    <w:bookmarkEnd w:id="62"/>
    <w:p w14:paraId="07F5F426" w14:textId="01A40F21" w:rsidR="00130AFE" w:rsidRDefault="00247F9F" w:rsidP="00130AFE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8CB">
        <w:rPr>
          <w:rFonts w:ascii="Times New Roman" w:eastAsia="Calibri" w:hAnsi="Times New Roman" w:cs="Times New Roman"/>
          <w:sz w:val="24"/>
          <w:szCs w:val="24"/>
        </w:rPr>
        <w:t>Управление экономического развития утвержденную муниципальную</w:t>
      </w:r>
    </w:p>
    <w:p w14:paraId="58485F47" w14:textId="0EFC8138" w:rsidR="00862EC9" w:rsidRPr="00130AFE" w:rsidRDefault="00247F9F" w:rsidP="00130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FE">
        <w:rPr>
          <w:rFonts w:ascii="Times New Roman" w:eastAsia="Calibri" w:hAnsi="Times New Roman" w:cs="Times New Roman"/>
          <w:sz w:val="24"/>
          <w:szCs w:val="24"/>
        </w:rPr>
        <w:t xml:space="preserve">программу (включая ее структурные элементы) размещает в раздел «Муниципальные программы» на </w:t>
      </w:r>
      <w:hyperlink r:id="rId15" w:history="1">
        <w:r w:rsidRPr="00130AFE">
          <w:rPr>
            <w:rFonts w:ascii="Times New Roman" w:eastAsia="Calibri" w:hAnsi="Times New Roman" w:cs="Times New Roman"/>
            <w:sz w:val="24"/>
            <w:szCs w:val="24"/>
          </w:rPr>
          <w:t>официальном сайте</w:t>
        </w:r>
      </w:hyperlink>
      <w:r w:rsidRPr="00130AFE">
        <w:rPr>
          <w:rFonts w:ascii="Times New Roman" w:eastAsia="Calibri" w:hAnsi="Times New Roman" w:cs="Times New Roman"/>
          <w:sz w:val="24"/>
          <w:szCs w:val="24"/>
        </w:rPr>
        <w:t xml:space="preserve"> Нязепетровского муниципального района в сети </w:t>
      </w:r>
      <w:r w:rsidRPr="00130A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«Интернет» (до дня создания официального сайта Нязепетровского муниципального округа, далее на официальном сайта Нязепетровского муниципального округа в сети «Интернет») в течение 14 дней, </w:t>
      </w:r>
      <w:r w:rsidR="00862EC9" w:rsidRPr="00130AFE">
        <w:rPr>
          <w:rFonts w:ascii="Times New Roman" w:eastAsia="Calibri" w:hAnsi="Times New Roman" w:cs="Times New Roman"/>
          <w:sz w:val="24"/>
          <w:szCs w:val="24"/>
        </w:rPr>
        <w:t>а также регистрирует</w:t>
      </w:r>
      <w:r w:rsidRPr="0013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EC9" w:rsidRPr="00130AFE">
        <w:rPr>
          <w:rFonts w:ascii="Times New Roman" w:eastAsia="Calibri" w:hAnsi="Times New Roman" w:cs="Times New Roman"/>
          <w:sz w:val="24"/>
          <w:szCs w:val="24"/>
        </w:rPr>
        <w:t xml:space="preserve">в государственной автоматизированной информационной системе </w:t>
      </w:r>
      <w:r w:rsidR="00C6418F" w:rsidRPr="00130AFE">
        <w:rPr>
          <w:rFonts w:ascii="Times New Roman" w:eastAsia="Calibri" w:hAnsi="Times New Roman" w:cs="Times New Roman"/>
          <w:sz w:val="24"/>
          <w:szCs w:val="24"/>
        </w:rPr>
        <w:t>«</w:t>
      </w:r>
      <w:r w:rsidR="00862EC9" w:rsidRPr="00130AFE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="00C6418F" w:rsidRPr="00130AFE">
        <w:rPr>
          <w:rFonts w:ascii="Times New Roman" w:eastAsia="Calibri" w:hAnsi="Times New Roman" w:cs="Times New Roman"/>
          <w:sz w:val="24"/>
          <w:szCs w:val="24"/>
        </w:rPr>
        <w:t>»</w:t>
      </w:r>
      <w:r w:rsidR="00862EC9" w:rsidRPr="00130AFE">
        <w:rPr>
          <w:rFonts w:ascii="Times New Roman" w:eastAsia="Calibri" w:hAnsi="Times New Roman" w:cs="Times New Roman"/>
          <w:sz w:val="24"/>
          <w:szCs w:val="24"/>
        </w:rPr>
        <w:t xml:space="preserve"> в течение 30 рабочих дней со дня официального опубликования муниципального </w:t>
      </w:r>
      <w:r w:rsidR="00C6418F" w:rsidRPr="00130AFE">
        <w:rPr>
          <w:rFonts w:ascii="Times New Roman" w:eastAsia="Calibri" w:hAnsi="Times New Roman" w:cs="Times New Roman"/>
          <w:sz w:val="24"/>
          <w:szCs w:val="24"/>
        </w:rPr>
        <w:t xml:space="preserve">нормативного </w:t>
      </w:r>
      <w:r w:rsidR="00862EC9" w:rsidRPr="00130AFE">
        <w:rPr>
          <w:rFonts w:ascii="Times New Roman" w:eastAsia="Calibri" w:hAnsi="Times New Roman" w:cs="Times New Roman"/>
          <w:sz w:val="24"/>
          <w:szCs w:val="24"/>
        </w:rPr>
        <w:t>правового акта об утверждении</w:t>
      </w:r>
      <w:r w:rsidRPr="00130AFE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</w:t>
      </w:r>
      <w:r w:rsidR="00862EC9" w:rsidRPr="00130A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9BDA5B" w14:textId="77777777" w:rsidR="001524EE" w:rsidRPr="0014547F" w:rsidRDefault="001524EE" w:rsidP="001524EE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D8062EB" w14:textId="7EB65305" w:rsidR="001524EE" w:rsidRPr="001524EE" w:rsidRDefault="001524EE" w:rsidP="001524EE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524EE">
        <w:rPr>
          <w:rFonts w:ascii="Times New Roman" w:eastAsia="Times New Roman" w:hAnsi="Times New Roman" w:cs="Times New Roman"/>
          <w:sz w:val="24"/>
          <w:szCs w:val="28"/>
          <w:lang w:val="en-US"/>
        </w:rPr>
        <w:t>V</w:t>
      </w:r>
      <w:r w:rsidRPr="001524EE">
        <w:rPr>
          <w:rFonts w:ascii="Times New Roman" w:eastAsia="Times New Roman" w:hAnsi="Times New Roman" w:cs="Times New Roman"/>
          <w:sz w:val="24"/>
          <w:szCs w:val="28"/>
        </w:rPr>
        <w:t>. Организация системы управления реализацией муниципальной программы</w:t>
      </w:r>
    </w:p>
    <w:p w14:paraId="2AED92F0" w14:textId="77777777" w:rsidR="001524EE" w:rsidRPr="001524EE" w:rsidRDefault="001524EE" w:rsidP="00152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0E8A2C" w14:textId="07E0997D" w:rsidR="00FE7E1E" w:rsidRPr="00FE7E1E" w:rsidRDefault="00130AFE" w:rsidP="00130AFE">
      <w:pPr>
        <w:pStyle w:val="ae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43. </w:t>
      </w:r>
      <w:r w:rsidR="00FE7E1E" w:rsidRPr="00FE7E1E">
        <w:rPr>
          <w:rFonts w:ascii="Times New Roman" w:eastAsia="Calibri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14:paraId="51D78DAE" w14:textId="34DB7AA0" w:rsidR="00FE7E1E" w:rsidRPr="00FE7E1E" w:rsidRDefault="00FE7E1E" w:rsidP="00FE7E1E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E1E">
        <w:rPr>
          <w:rFonts w:ascii="Times New Roman" w:eastAsia="Calibri" w:hAnsi="Times New Roman" w:cs="Times New Roman"/>
          <w:sz w:val="24"/>
          <w:szCs w:val="24"/>
        </w:rPr>
        <w:t>организует разработку и обеспечивает согласование с соисполнителями и участниками муниципальной программы</w:t>
      </w:r>
      <w:r w:rsidR="009A68F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6321EE" w14:textId="77777777" w:rsidR="00FE7E1E" w:rsidRPr="00FE7E1E" w:rsidRDefault="00FE7E1E" w:rsidP="00FE7E1E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E1E">
        <w:rPr>
          <w:rFonts w:ascii="Times New Roman" w:eastAsia="Calibri" w:hAnsi="Times New Roman" w:cs="Times New Roman"/>
          <w:sz w:val="24"/>
          <w:szCs w:val="24"/>
        </w:rPr>
        <w:t>координирует деятельность соисполнителей и участников в рамках подготовки проекта муниципальной программы;</w:t>
      </w:r>
    </w:p>
    <w:p w14:paraId="57197982" w14:textId="77777777" w:rsidR="00FE7E1E" w:rsidRPr="00FE7E1E" w:rsidRDefault="00FE7E1E" w:rsidP="00FE7E1E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E1E">
        <w:rPr>
          <w:rFonts w:ascii="Times New Roman" w:eastAsia="Calibri" w:hAnsi="Times New Roman" w:cs="Times New Roman"/>
          <w:sz w:val="24"/>
          <w:szCs w:val="24"/>
        </w:rPr>
        <w:t>обеспечивает реализацию муниципальной программы;</w:t>
      </w:r>
    </w:p>
    <w:p w14:paraId="07574619" w14:textId="77777777" w:rsidR="00FE7E1E" w:rsidRPr="00FE7E1E" w:rsidRDefault="00FE7E1E" w:rsidP="00FE7E1E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E1E">
        <w:rPr>
          <w:rFonts w:ascii="Times New Roman" w:eastAsia="Calibri" w:hAnsi="Times New Roman" w:cs="Times New Roman"/>
          <w:sz w:val="24"/>
          <w:szCs w:val="24"/>
        </w:rPr>
        <w:t>представляет по запросу управления экономического развития администрации Нязепетровского муниципального округа или финансового управления администрации Нязепетровского муниципального округа сведения, необходимые для осуществления мониторинга реализации муниципальной программы;</w:t>
      </w:r>
    </w:p>
    <w:p w14:paraId="3A28E6B4" w14:textId="77777777" w:rsidR="00FE7E1E" w:rsidRPr="00FE7E1E" w:rsidRDefault="00FE7E1E" w:rsidP="00FE7E1E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E1E">
        <w:rPr>
          <w:rFonts w:ascii="Times New Roman" w:eastAsia="Calibri" w:hAnsi="Times New Roman" w:cs="Times New Roman"/>
          <w:sz w:val="24"/>
          <w:szCs w:val="24"/>
        </w:rPr>
        <w:t>координирует деятельность соисполнителей и участников муниципальной программы, в том числе заполнение форм и представление необходимых данных для проведения мониторинга реализации муниципальной программы;</w:t>
      </w:r>
    </w:p>
    <w:p w14:paraId="4E275504" w14:textId="77777777" w:rsidR="00FE7E1E" w:rsidRPr="00FE7E1E" w:rsidRDefault="00FE7E1E" w:rsidP="00FE7E1E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E1E">
        <w:rPr>
          <w:rFonts w:ascii="Times New Roman" w:eastAsia="Calibri" w:hAnsi="Times New Roman" w:cs="Times New Roman"/>
          <w:sz w:val="24"/>
          <w:szCs w:val="24"/>
        </w:rPr>
        <w:t>запрашивает у соисполнителей и участников муниципальной программы информацию, необходимую для проведения мониторинга и оценки эффективности реализации муниципальной программы и подготовки годового отчета;</w:t>
      </w:r>
    </w:p>
    <w:p w14:paraId="55F55B2F" w14:textId="77777777" w:rsidR="00FE7E1E" w:rsidRPr="00FE7E1E" w:rsidRDefault="00FE7E1E" w:rsidP="00FE7E1E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E1E">
        <w:rPr>
          <w:rFonts w:ascii="Times New Roman" w:eastAsia="Calibri" w:hAnsi="Times New Roman" w:cs="Times New Roman"/>
          <w:sz w:val="24"/>
          <w:szCs w:val="24"/>
        </w:rPr>
        <w:t>подготавливает годовой отчет и представляет его в управление экономического развития администрации Нязепетровского муниципального округа;</w:t>
      </w:r>
    </w:p>
    <w:p w14:paraId="40B80705" w14:textId="77777777" w:rsidR="00FE7E1E" w:rsidRPr="00FE7E1E" w:rsidRDefault="00FE7E1E" w:rsidP="00FE7E1E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E1E">
        <w:rPr>
          <w:rFonts w:ascii="Times New Roman" w:eastAsia="Calibri" w:hAnsi="Times New Roman" w:cs="Times New Roman"/>
          <w:sz w:val="24"/>
          <w:szCs w:val="24"/>
        </w:rPr>
        <w:t>выполняет иные функции, предусмотренные настоящим Порядком.</w:t>
      </w:r>
    </w:p>
    <w:p w14:paraId="5D897EEB" w14:textId="2CDCCAC1" w:rsidR="00FE7E1E" w:rsidRPr="00FE7E1E" w:rsidRDefault="00FE7E1E" w:rsidP="009A68F4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3" w:name="sub_1114"/>
      <w:r w:rsidRPr="00FE7E1E">
        <w:rPr>
          <w:rFonts w:ascii="Times New Roman" w:eastAsia="Calibri" w:hAnsi="Times New Roman" w:cs="Times New Roman"/>
          <w:sz w:val="24"/>
          <w:szCs w:val="24"/>
        </w:rPr>
        <w:t>Куратор несет ответственность за реализацию муниципальной программы.</w:t>
      </w:r>
    </w:p>
    <w:bookmarkEnd w:id="63"/>
    <w:p w14:paraId="7ED6E020" w14:textId="77777777" w:rsidR="00FE7E1E" w:rsidRPr="00FE7E1E" w:rsidRDefault="00FE7E1E" w:rsidP="009A68F4">
      <w:pPr>
        <w:pStyle w:val="ae"/>
        <w:numPr>
          <w:ilvl w:val="0"/>
          <w:numId w:val="2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E1E">
        <w:rPr>
          <w:rFonts w:ascii="Times New Roman" w:eastAsia="Calibri" w:hAnsi="Times New Roman" w:cs="Times New Roman"/>
          <w:sz w:val="24"/>
          <w:szCs w:val="24"/>
        </w:rPr>
        <w:t>Ответственный исполнитель,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 и ее структурных элементов.</w:t>
      </w:r>
    </w:p>
    <w:p w14:paraId="146114E7" w14:textId="22C758D3" w:rsidR="00FE7E1E" w:rsidRPr="00FE7E1E" w:rsidRDefault="00FE7E1E" w:rsidP="009A68F4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E1E">
        <w:rPr>
          <w:rFonts w:ascii="Times New Roman" w:eastAsia="Calibri" w:hAnsi="Times New Roman" w:cs="Times New Roman"/>
          <w:sz w:val="24"/>
          <w:szCs w:val="24"/>
        </w:rPr>
        <w:t xml:space="preserve">Куратор регулирует разногласия между ответственным исполнителем, соисполнителями, участниками муниципальной программы по параметрам муниципальной программы. </w:t>
      </w:r>
    </w:p>
    <w:p w14:paraId="6B6B9D55" w14:textId="5B0A1764" w:rsidR="00FE7E1E" w:rsidRDefault="00FE7E1E" w:rsidP="009A68F4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E1E">
        <w:rPr>
          <w:rFonts w:ascii="Times New Roman" w:eastAsia="Calibri" w:hAnsi="Times New Roman" w:cs="Times New Roman"/>
          <w:sz w:val="24"/>
          <w:szCs w:val="24"/>
        </w:rPr>
        <w:t xml:space="preserve">Разработка, реализация, мониторинг реализации проектной части муниципальных программ, в том числе контроль за формированием и представлением отчетности по муниципальным программам в рамках проектной деятельности, осуществляются в соответствии с </w:t>
      </w:r>
      <w:hyperlink r:id="rId16" w:history="1">
        <w:r w:rsidRPr="00FE7E1E">
          <w:rPr>
            <w:rFonts w:ascii="Times New Roman" w:eastAsia="Calibri" w:hAnsi="Times New Roman" w:cs="Times New Roman"/>
            <w:color w:val="000000"/>
            <w:sz w:val="24"/>
            <w:szCs w:val="24"/>
          </w:rPr>
          <w:t>нормативными</w:t>
        </w:r>
      </w:hyperlink>
      <w:r w:rsidRPr="00FE7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правовыми актами администрации Нязепетровского муниципального района, Правительства Челябинской области по проектной деятельности</w:t>
      </w:r>
      <w:r w:rsidRPr="00FE7E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302E19" w14:textId="29213B64" w:rsidR="009A68F4" w:rsidRDefault="009A68F4" w:rsidP="009A68F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445A21" w14:textId="77777777" w:rsidR="009A68F4" w:rsidRPr="00213210" w:rsidRDefault="009A68F4" w:rsidP="009A68F4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210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213210">
        <w:rPr>
          <w:rFonts w:ascii="Times New Roman" w:eastAsia="Times New Roman" w:hAnsi="Times New Roman" w:cs="Times New Roman"/>
          <w:sz w:val="24"/>
          <w:szCs w:val="24"/>
        </w:rPr>
        <w:t>. Порядок проведения мониторинга и оценки эффективности реализации муниципальной программы</w:t>
      </w:r>
    </w:p>
    <w:p w14:paraId="7AF03880" w14:textId="77777777" w:rsidR="009A68F4" w:rsidRPr="009A68F4" w:rsidRDefault="009A68F4" w:rsidP="009A68F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45D096" w14:textId="57F22B35" w:rsidR="009A68F4" w:rsidRPr="009A68F4" w:rsidRDefault="009A68F4" w:rsidP="009A68F4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4" w:name="sub_1117"/>
      <w:r w:rsidRPr="009A68F4">
        <w:rPr>
          <w:rFonts w:ascii="Times New Roman" w:eastAsia="Calibri" w:hAnsi="Times New Roman" w:cs="Times New Roman"/>
          <w:sz w:val="24"/>
          <w:szCs w:val="24"/>
        </w:rPr>
        <w:t>Под мониторингом реализации муниципальной программы понимается система мероприятий по измерению фактических параметров исполнения муниципальной программы и ее структурных элементов, определению их отклонений от плановых параметров, определению рисков, возникших при реализации муниципальной программы и ее структурных элементов, прогнозированию исполнения плановых параметров на будущий период.</w:t>
      </w:r>
    </w:p>
    <w:p w14:paraId="3C5FE348" w14:textId="3E0A9098" w:rsidR="009A68F4" w:rsidRPr="009A68F4" w:rsidRDefault="009A68F4" w:rsidP="009A68F4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5" w:name="sub_1118"/>
      <w:bookmarkEnd w:id="64"/>
      <w:r w:rsidRPr="009A68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</w:t>
      </w:r>
      <w:r w:rsidR="00C6418F" w:rsidRPr="009A68F4">
        <w:rPr>
          <w:rFonts w:ascii="Times New Roman" w:eastAsia="Calibri" w:hAnsi="Times New Roman" w:cs="Times New Roman"/>
          <w:sz w:val="24"/>
          <w:szCs w:val="24"/>
        </w:rPr>
        <w:t>программы от</w:t>
      </w:r>
      <w:r w:rsidRPr="009A68F4">
        <w:rPr>
          <w:rFonts w:ascii="Times New Roman" w:eastAsia="Calibri" w:hAnsi="Times New Roman" w:cs="Times New Roman"/>
          <w:sz w:val="24"/>
          <w:szCs w:val="24"/>
        </w:rPr>
        <w:t xml:space="preserve"> запланированного уровня и осуществляется ежеквартально.</w:t>
      </w:r>
    </w:p>
    <w:bookmarkEnd w:id="65"/>
    <w:p w14:paraId="459F245C" w14:textId="77777777" w:rsidR="009A68F4" w:rsidRPr="009A68F4" w:rsidRDefault="009A68F4" w:rsidP="009A68F4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4">
        <w:rPr>
          <w:rFonts w:ascii="Times New Roman" w:eastAsia="Calibri" w:hAnsi="Times New Roman" w:cs="Times New Roman"/>
          <w:sz w:val="24"/>
          <w:szCs w:val="24"/>
        </w:rPr>
        <w:t>Объектами мониторинга реализации муниципальной программы являются наступление контрольных событий муниципальной программы в установленные сроки, ход реализации мероприятий плана реализации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муниципальной программы.</w:t>
      </w:r>
    </w:p>
    <w:p w14:paraId="0542CA26" w14:textId="5AB131BE" w:rsidR="009A68F4" w:rsidRPr="009A68F4" w:rsidRDefault="009A68F4" w:rsidP="009A68F4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4">
        <w:rPr>
          <w:rFonts w:ascii="Times New Roman" w:eastAsia="Calibri" w:hAnsi="Times New Roman" w:cs="Times New Roman"/>
          <w:sz w:val="24"/>
          <w:szCs w:val="24"/>
        </w:rPr>
        <w:t>Ответственные исполнители для проведения текущего мониторинга реализации программы осуществляют сбор информации об исполнении</w:t>
      </w:r>
      <w:r w:rsidR="00A5586C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9A68F4">
        <w:rPr>
          <w:rFonts w:ascii="Times New Roman" w:eastAsia="Calibri" w:hAnsi="Times New Roman" w:cs="Times New Roman"/>
          <w:sz w:val="24"/>
          <w:szCs w:val="24"/>
        </w:rPr>
        <w:t xml:space="preserve"> программы и представляют </w:t>
      </w:r>
      <w:r w:rsidR="00A5586C" w:rsidRPr="009A68F4">
        <w:rPr>
          <w:rFonts w:ascii="Times New Roman" w:eastAsia="Calibri" w:hAnsi="Times New Roman" w:cs="Times New Roman"/>
          <w:sz w:val="24"/>
          <w:szCs w:val="24"/>
        </w:rPr>
        <w:t xml:space="preserve">в управление экономического развития </w:t>
      </w:r>
      <w:r w:rsidRPr="009A68F4">
        <w:rPr>
          <w:rFonts w:ascii="Times New Roman" w:eastAsia="Calibri" w:hAnsi="Times New Roman" w:cs="Times New Roman"/>
          <w:sz w:val="24"/>
          <w:szCs w:val="24"/>
        </w:rPr>
        <w:t>в электронном виде</w:t>
      </w:r>
      <w:r w:rsidR="001938AE">
        <w:rPr>
          <w:rFonts w:ascii="Times New Roman" w:eastAsia="Calibri" w:hAnsi="Times New Roman" w:cs="Times New Roman"/>
          <w:sz w:val="24"/>
          <w:szCs w:val="24"/>
        </w:rPr>
        <w:t xml:space="preserve"> на электронный адрес </w:t>
      </w:r>
      <w:r w:rsidR="001938AE">
        <w:rPr>
          <w:rFonts w:ascii="Times New Roman" w:eastAsia="Calibri" w:hAnsi="Times New Roman" w:cs="Times New Roman"/>
          <w:sz w:val="24"/>
          <w:szCs w:val="24"/>
          <w:lang w:val="en-US"/>
        </w:rPr>
        <w:t>uer</w:t>
      </w:r>
      <w:r w:rsidR="001938AE" w:rsidRPr="001938AE">
        <w:rPr>
          <w:rFonts w:ascii="Times New Roman" w:eastAsia="Calibri" w:hAnsi="Times New Roman" w:cs="Times New Roman"/>
          <w:sz w:val="24"/>
          <w:szCs w:val="24"/>
        </w:rPr>
        <w:t>@</w:t>
      </w:r>
      <w:r w:rsidR="001938AE">
        <w:rPr>
          <w:rFonts w:ascii="Times New Roman" w:eastAsia="Calibri" w:hAnsi="Times New Roman" w:cs="Times New Roman"/>
          <w:sz w:val="24"/>
          <w:szCs w:val="24"/>
          <w:lang w:val="en-US"/>
        </w:rPr>
        <w:t>nzpr</w:t>
      </w:r>
      <w:r w:rsidR="001938AE" w:rsidRPr="001938AE">
        <w:rPr>
          <w:rFonts w:ascii="Times New Roman" w:eastAsia="Calibri" w:hAnsi="Times New Roman" w:cs="Times New Roman"/>
          <w:sz w:val="24"/>
          <w:szCs w:val="24"/>
        </w:rPr>
        <w:t>.</w:t>
      </w:r>
      <w:r w:rsidR="001938A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9A68F4">
        <w:rPr>
          <w:rFonts w:ascii="Times New Roman" w:eastAsia="Calibri" w:hAnsi="Times New Roman" w:cs="Times New Roman"/>
          <w:sz w:val="24"/>
          <w:szCs w:val="24"/>
        </w:rPr>
        <w:t xml:space="preserve"> и на бумажном носителе</w:t>
      </w:r>
      <w:r w:rsidR="00A5586C">
        <w:rPr>
          <w:rFonts w:ascii="Times New Roman" w:eastAsia="Calibri" w:hAnsi="Times New Roman" w:cs="Times New Roman"/>
          <w:sz w:val="24"/>
          <w:szCs w:val="24"/>
        </w:rPr>
        <w:t xml:space="preserve"> заверенный подписью руководителя и печатью</w:t>
      </w:r>
      <w:r w:rsidRPr="009A68F4">
        <w:rPr>
          <w:rFonts w:ascii="Times New Roman" w:eastAsia="Calibri" w:hAnsi="Times New Roman" w:cs="Times New Roman"/>
          <w:sz w:val="24"/>
          <w:szCs w:val="24"/>
        </w:rPr>
        <w:t xml:space="preserve"> отчет о реализации </w:t>
      </w:r>
      <w:r w:rsidR="00A5586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9A68F4">
        <w:rPr>
          <w:rFonts w:ascii="Times New Roman" w:eastAsia="Calibri" w:hAnsi="Times New Roman" w:cs="Times New Roman"/>
          <w:sz w:val="24"/>
          <w:szCs w:val="24"/>
        </w:rPr>
        <w:t>программы по форм</w:t>
      </w:r>
      <w:r w:rsidR="00DA57DD">
        <w:rPr>
          <w:rFonts w:ascii="Times New Roman" w:eastAsia="Calibri" w:hAnsi="Times New Roman" w:cs="Times New Roman"/>
          <w:sz w:val="24"/>
          <w:szCs w:val="24"/>
        </w:rPr>
        <w:t>е</w:t>
      </w:r>
      <w:r w:rsidRPr="009A6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7DD">
        <w:rPr>
          <w:rFonts w:ascii="Times New Roman" w:eastAsia="Calibri" w:hAnsi="Times New Roman" w:cs="Times New Roman"/>
          <w:sz w:val="24"/>
          <w:szCs w:val="24"/>
        </w:rPr>
        <w:t>в соответствии с приложением</w:t>
      </w:r>
      <w:r w:rsidR="00DA57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7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1E5">
        <w:rPr>
          <w:rFonts w:ascii="Times New Roman" w:eastAsia="Calibri" w:hAnsi="Times New Roman" w:cs="Times New Roman"/>
          <w:sz w:val="24"/>
          <w:szCs w:val="24"/>
        </w:rPr>
        <w:t>5</w:t>
      </w:r>
      <w:r w:rsidRPr="009A68F4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DA57DD">
        <w:rPr>
          <w:rFonts w:ascii="Times New Roman" w:eastAsia="Calibri" w:hAnsi="Times New Roman" w:cs="Times New Roman"/>
          <w:sz w:val="24"/>
          <w:szCs w:val="24"/>
        </w:rPr>
        <w:t>п</w:t>
      </w:r>
      <w:r w:rsidRPr="009A68F4">
        <w:rPr>
          <w:rFonts w:ascii="Times New Roman" w:eastAsia="Calibri" w:hAnsi="Times New Roman" w:cs="Times New Roman"/>
          <w:sz w:val="24"/>
          <w:szCs w:val="24"/>
        </w:rPr>
        <w:t>орядку в срок:</w:t>
      </w:r>
    </w:p>
    <w:p w14:paraId="6E51B66B" w14:textId="77777777" w:rsidR="009A68F4" w:rsidRPr="009A68F4" w:rsidRDefault="009A68F4" w:rsidP="009A68F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4">
        <w:rPr>
          <w:rFonts w:ascii="Times New Roman" w:eastAsia="Calibri" w:hAnsi="Times New Roman" w:cs="Times New Roman"/>
          <w:sz w:val="24"/>
          <w:szCs w:val="24"/>
        </w:rPr>
        <w:t>по итогам 1 квартала – до 15 апреля отчетного года;</w:t>
      </w:r>
    </w:p>
    <w:p w14:paraId="4FD023ED" w14:textId="77777777" w:rsidR="009A68F4" w:rsidRPr="009A68F4" w:rsidRDefault="009A68F4" w:rsidP="009A68F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4">
        <w:rPr>
          <w:rFonts w:ascii="Times New Roman" w:eastAsia="Calibri" w:hAnsi="Times New Roman" w:cs="Times New Roman"/>
          <w:sz w:val="24"/>
          <w:szCs w:val="24"/>
        </w:rPr>
        <w:t>по итогам 1 полугодия – до 15 июля отчетного года;</w:t>
      </w:r>
    </w:p>
    <w:p w14:paraId="1BBEC242" w14:textId="2DD87571" w:rsidR="009A68F4" w:rsidRDefault="009A68F4" w:rsidP="00C96E4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4">
        <w:rPr>
          <w:rFonts w:ascii="Times New Roman" w:eastAsia="Calibri" w:hAnsi="Times New Roman" w:cs="Times New Roman"/>
          <w:sz w:val="24"/>
          <w:szCs w:val="24"/>
        </w:rPr>
        <w:t>по итогам 9 месяцев – до 15 октября отчетного года</w:t>
      </w:r>
      <w:r w:rsidR="00C96E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646166" w14:textId="313C4447" w:rsidR="001E2F51" w:rsidRPr="00C96E4F" w:rsidRDefault="00C96E4F" w:rsidP="001E2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Годовой отчет </w:t>
      </w:r>
      <w:r w:rsidR="001938AE">
        <w:rPr>
          <w:rFonts w:ascii="Times New Roman" w:eastAsia="Calibri" w:hAnsi="Times New Roman" w:cs="Times New Roman"/>
          <w:sz w:val="24"/>
          <w:szCs w:val="24"/>
        </w:rPr>
        <w:t xml:space="preserve">ответственные исполнители </w:t>
      </w:r>
      <w:r w:rsidR="001E2F51">
        <w:rPr>
          <w:rFonts w:ascii="Times New Roman" w:eastAsia="Calibri" w:hAnsi="Times New Roman" w:cs="Times New Roman"/>
          <w:sz w:val="24"/>
          <w:szCs w:val="24"/>
        </w:rPr>
        <w:t>формиру</w:t>
      </w:r>
      <w:r w:rsidR="001938AE">
        <w:rPr>
          <w:rFonts w:ascii="Times New Roman" w:eastAsia="Calibri" w:hAnsi="Times New Roman" w:cs="Times New Roman"/>
          <w:sz w:val="24"/>
          <w:szCs w:val="24"/>
        </w:rPr>
        <w:t>ют</w:t>
      </w:r>
      <w:r w:rsidR="001E2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016">
        <w:rPr>
          <w:rFonts w:ascii="Times New Roman" w:eastAsia="Calibri" w:hAnsi="Times New Roman" w:cs="Times New Roman"/>
          <w:sz w:val="24"/>
          <w:szCs w:val="24"/>
        </w:rPr>
        <w:t xml:space="preserve">и представляют </w:t>
      </w:r>
      <w:r w:rsidR="001E2F51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1E2F51" w:rsidRPr="00C96E4F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1E2F51" w:rsidRPr="00C96E4F">
        <w:rPr>
          <w:rFonts w:ascii="Times New Roman" w:hAnsi="Times New Roman" w:cs="Times New Roman"/>
          <w:sz w:val="24"/>
          <w:szCs w:val="24"/>
        </w:rPr>
        <w:t>Порядком проведения оценки эффективности реализации муниципальных программ Нязепетровского муниципального округа, утвержденным нормативным правовым актом администрации Нязепетровского муниципального округа</w:t>
      </w:r>
      <w:r w:rsidR="00191016">
        <w:rPr>
          <w:rFonts w:ascii="Times New Roman" w:hAnsi="Times New Roman" w:cs="Times New Roman"/>
          <w:sz w:val="24"/>
          <w:szCs w:val="24"/>
        </w:rPr>
        <w:t>.</w:t>
      </w:r>
    </w:p>
    <w:p w14:paraId="002F185A" w14:textId="4926CFB3" w:rsidR="009A68F4" w:rsidRPr="00DA57DD" w:rsidRDefault="009A68F4" w:rsidP="009A68F4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D">
        <w:rPr>
          <w:rFonts w:ascii="Times New Roman" w:eastAsia="Calibri" w:hAnsi="Times New Roman" w:cs="Times New Roman"/>
          <w:sz w:val="24"/>
          <w:szCs w:val="24"/>
        </w:rPr>
        <w:t xml:space="preserve">Управление экономического развития ежеквартально формирует сводный отчет об исполнении </w:t>
      </w:r>
      <w:r w:rsidR="00A5586C" w:rsidRPr="00DA57DD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DA57DD">
        <w:rPr>
          <w:rFonts w:ascii="Times New Roman" w:eastAsia="Calibri" w:hAnsi="Times New Roman" w:cs="Times New Roman"/>
          <w:sz w:val="24"/>
          <w:szCs w:val="24"/>
        </w:rPr>
        <w:t xml:space="preserve">программ и до 30 числа месяца, следующего за отчетным периодом (годовой отчет – до </w:t>
      </w:r>
      <w:r w:rsidR="00CA2027">
        <w:rPr>
          <w:rFonts w:ascii="Times New Roman" w:eastAsia="Calibri" w:hAnsi="Times New Roman" w:cs="Times New Roman"/>
          <w:sz w:val="24"/>
          <w:szCs w:val="24"/>
        </w:rPr>
        <w:t>1</w:t>
      </w:r>
      <w:r w:rsidR="003E4289">
        <w:rPr>
          <w:rFonts w:ascii="Times New Roman" w:eastAsia="Calibri" w:hAnsi="Times New Roman" w:cs="Times New Roman"/>
          <w:sz w:val="24"/>
          <w:szCs w:val="24"/>
        </w:rPr>
        <w:t>5</w:t>
      </w:r>
      <w:r w:rsidR="00CA2027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Pr="00DA57DD">
        <w:rPr>
          <w:rFonts w:ascii="Times New Roman" w:eastAsia="Calibri" w:hAnsi="Times New Roman" w:cs="Times New Roman"/>
          <w:sz w:val="24"/>
          <w:szCs w:val="24"/>
        </w:rPr>
        <w:t xml:space="preserve">) предоставляет его заместителю главы Нязепетровского муниципального округа по экономике и внутренней политике и в контрольно-счетную палату Нязепетровского муниципального округа Челябинской области, а также размещает </w:t>
      </w:r>
      <w:r w:rsidR="00A5586C" w:rsidRPr="00DA57D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hyperlink r:id="rId17" w:history="1">
        <w:r w:rsidR="00A5586C" w:rsidRPr="00DA57DD">
          <w:rPr>
            <w:rFonts w:ascii="Times New Roman" w:eastAsia="Calibri" w:hAnsi="Times New Roman" w:cs="Times New Roman"/>
            <w:sz w:val="24"/>
            <w:szCs w:val="24"/>
          </w:rPr>
          <w:t>официальном сайте</w:t>
        </w:r>
      </w:hyperlink>
      <w:r w:rsidR="00A5586C" w:rsidRPr="00DA57DD">
        <w:rPr>
          <w:rFonts w:ascii="Times New Roman" w:eastAsia="Calibri" w:hAnsi="Times New Roman" w:cs="Times New Roman"/>
          <w:sz w:val="24"/>
          <w:szCs w:val="24"/>
        </w:rPr>
        <w:t xml:space="preserve"> Нязепетровского муниципального района в сети «Интернет» (до дня создания официального сайта Нязепетровского муниципального округа, далее на официальном сайта Нязепетровского муниципального округа в сети «Интернет»).</w:t>
      </w:r>
    </w:p>
    <w:p w14:paraId="29C5D4EB" w14:textId="30FA8FE9" w:rsidR="009A68F4" w:rsidRPr="00DA57DD" w:rsidRDefault="009A68F4" w:rsidP="009A68F4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D">
        <w:rPr>
          <w:rFonts w:ascii="Times New Roman" w:eastAsia="Calibri" w:hAnsi="Times New Roman" w:cs="Times New Roman"/>
          <w:sz w:val="24"/>
          <w:szCs w:val="24"/>
        </w:rPr>
        <w:t xml:space="preserve">Сводный годовой отчет о ходе реализации </w:t>
      </w:r>
      <w:r w:rsidR="00A5586C" w:rsidRPr="00DA57DD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DA57DD">
        <w:rPr>
          <w:rFonts w:ascii="Times New Roman" w:eastAsia="Calibri" w:hAnsi="Times New Roman" w:cs="Times New Roman"/>
          <w:sz w:val="24"/>
          <w:szCs w:val="24"/>
        </w:rPr>
        <w:t xml:space="preserve">программ должен содержать: </w:t>
      </w:r>
    </w:p>
    <w:p w14:paraId="2585F2E5" w14:textId="77777777" w:rsidR="009A68F4" w:rsidRPr="00DA57DD" w:rsidRDefault="009A68F4" w:rsidP="00A558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D">
        <w:rPr>
          <w:rFonts w:ascii="Times New Roman" w:eastAsia="Calibri" w:hAnsi="Times New Roman" w:cs="Times New Roman"/>
          <w:sz w:val="24"/>
          <w:szCs w:val="24"/>
        </w:rPr>
        <w:t>сведения об основных результатах реализации муниципальных программ за отчетный период;</w:t>
      </w:r>
    </w:p>
    <w:p w14:paraId="1EC413E9" w14:textId="77777777" w:rsidR="009A68F4" w:rsidRPr="00DA57DD" w:rsidRDefault="009A68F4" w:rsidP="00A558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D">
        <w:rPr>
          <w:rFonts w:ascii="Times New Roman" w:eastAsia="Calibri" w:hAnsi="Times New Roman" w:cs="Times New Roman"/>
          <w:sz w:val="24"/>
          <w:szCs w:val="24"/>
        </w:rPr>
        <w:t>сведения о степени соответствия установленных и достигнутых целевых индикаторах и показателях муниципальных программ за отчетный период;</w:t>
      </w:r>
    </w:p>
    <w:p w14:paraId="633C8784" w14:textId="77777777" w:rsidR="009A68F4" w:rsidRPr="00DA57DD" w:rsidRDefault="009A68F4" w:rsidP="00A558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D">
        <w:rPr>
          <w:rFonts w:ascii="Times New Roman" w:eastAsia="Calibri" w:hAnsi="Times New Roman" w:cs="Times New Roman"/>
          <w:sz w:val="24"/>
          <w:szCs w:val="24"/>
        </w:rPr>
        <w:t>сведения о выполнении расходных обязательств Нязепетровского муниципального округа, связанных с реализацией муниципальных программ;</w:t>
      </w:r>
    </w:p>
    <w:p w14:paraId="2427C3CC" w14:textId="77777777" w:rsidR="009A68F4" w:rsidRPr="00DA57DD" w:rsidRDefault="009A68F4" w:rsidP="00A558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D">
        <w:rPr>
          <w:rFonts w:ascii="Times New Roman" w:eastAsia="Calibri" w:hAnsi="Times New Roman" w:cs="Times New Roman"/>
          <w:sz w:val="24"/>
          <w:szCs w:val="24"/>
        </w:rPr>
        <w:t>сводную оценку эффективности использования бюджетных средств на реализацию муниципальных программ.</w:t>
      </w:r>
    </w:p>
    <w:p w14:paraId="248F31B8" w14:textId="0C1D1B0D" w:rsidR="009A68F4" w:rsidRDefault="009A68F4" w:rsidP="009A68F4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D">
        <w:rPr>
          <w:rFonts w:ascii="Times New Roman" w:eastAsia="Calibri" w:hAnsi="Times New Roman" w:cs="Times New Roman"/>
          <w:sz w:val="24"/>
          <w:szCs w:val="24"/>
        </w:rPr>
        <w:t xml:space="preserve">Сводный годовой отчет подлежит размещению </w:t>
      </w:r>
      <w:r w:rsidR="00A5586C" w:rsidRPr="00DA57D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hyperlink r:id="rId18" w:history="1">
        <w:r w:rsidR="00A5586C" w:rsidRPr="00DA57DD">
          <w:rPr>
            <w:rFonts w:ascii="Times New Roman" w:eastAsia="Calibri" w:hAnsi="Times New Roman" w:cs="Times New Roman"/>
            <w:sz w:val="24"/>
            <w:szCs w:val="24"/>
          </w:rPr>
          <w:t>официальном сайте</w:t>
        </w:r>
      </w:hyperlink>
      <w:r w:rsidR="00A5586C" w:rsidRPr="00DA57DD">
        <w:rPr>
          <w:rFonts w:ascii="Times New Roman" w:eastAsia="Calibri" w:hAnsi="Times New Roman" w:cs="Times New Roman"/>
          <w:sz w:val="24"/>
          <w:szCs w:val="24"/>
        </w:rPr>
        <w:t xml:space="preserve"> Нязепетровского муниципального района в сети «Интернет» (до дня создания официального сайта Нязепетровского муниципального округа, далее на официальном сайта Нязепетровского муниципального округа в сети «Интернет»)</w:t>
      </w:r>
    </w:p>
    <w:p w14:paraId="53A37C04" w14:textId="1C1A65B7" w:rsidR="00C96E4F" w:rsidRDefault="00C96E4F" w:rsidP="00C96E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CD334" w14:textId="1CFD1E79" w:rsidR="00C96E4F" w:rsidRDefault="00C96E4F" w:rsidP="00C96E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86B6CA" w14:textId="083F3033" w:rsidR="00C96E4F" w:rsidRDefault="00C96E4F" w:rsidP="00C96E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28D470" w14:textId="2288ED48" w:rsidR="00C96E4F" w:rsidRDefault="00C96E4F" w:rsidP="00C96E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03A5C4" w14:textId="5FAB05CC" w:rsidR="00C96E4F" w:rsidRDefault="00C96E4F" w:rsidP="00C96E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0A475D" w14:textId="7BB6D087" w:rsidR="00C96E4F" w:rsidRDefault="00C96E4F" w:rsidP="00C96E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11E1D7" w14:textId="7355195E" w:rsidR="00C96E4F" w:rsidRDefault="00C96E4F" w:rsidP="00C96E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BB0EF4" w14:textId="4EE6A7A9" w:rsidR="00C96E4F" w:rsidRDefault="00C96E4F" w:rsidP="00C96E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4254" w:type="dxa"/>
        <w:tblInd w:w="5098" w:type="dxa"/>
        <w:tblLook w:val="04A0" w:firstRow="1" w:lastRow="0" w:firstColumn="1" w:lastColumn="0" w:noHBand="0" w:noVBand="1"/>
      </w:tblPr>
      <w:tblGrid>
        <w:gridCol w:w="4254"/>
      </w:tblGrid>
      <w:tr w:rsidR="00C96E4F" w:rsidRPr="00213210" w14:paraId="67A1C238" w14:textId="77777777" w:rsidTr="00CA2027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7CCC8F0F" w14:textId="77777777" w:rsidR="00C96E4F" w:rsidRPr="00213210" w:rsidRDefault="00C96E4F" w:rsidP="00CA202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6" w:name="_Hlk184124980"/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  <w:p w14:paraId="4E993C0E" w14:textId="77777777" w:rsidR="00C96E4F" w:rsidRPr="00213210" w:rsidRDefault="00C96E4F" w:rsidP="00CA202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Порядку принятия решений о разработке муниципальных программ Нязепетровского муниципального округа их формирования и реализации</w:t>
            </w:r>
            <w:bookmarkEnd w:id="66"/>
          </w:p>
        </w:tc>
      </w:tr>
    </w:tbl>
    <w:p w14:paraId="43A4D614" w14:textId="77777777" w:rsidR="00C96E4F" w:rsidRPr="00213210" w:rsidRDefault="00C96E4F" w:rsidP="00C96E4F">
      <w:pPr>
        <w:widowControl w:val="0"/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B5A126" w14:textId="77777777" w:rsidR="00C96E4F" w:rsidRPr="00213210" w:rsidRDefault="00C96E4F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</w:t>
      </w:r>
      <w:r>
        <w:rPr>
          <w:rStyle w:val="af5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</w:p>
    <w:p w14:paraId="43F3E727" w14:textId="77777777" w:rsidR="00C96E4F" w:rsidRPr="00213210" w:rsidRDefault="00C96E4F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 Нязепетровского муниципального округа</w:t>
      </w:r>
    </w:p>
    <w:p w14:paraId="7EF78D6B" w14:textId="77777777" w:rsidR="00C96E4F" w:rsidRPr="00213210" w:rsidRDefault="00C96E4F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</w:rPr>
        <w:t>«Наименование»</w:t>
      </w:r>
      <w:r w:rsidRPr="00213210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>
        <w:rPr>
          <w:rStyle w:val="af5"/>
          <w:rFonts w:ascii="Times New Roman" w:eastAsia="Times New Roman" w:hAnsi="Times New Roman" w:cs="Times New Roman"/>
          <w:color w:val="000000"/>
        </w:rPr>
        <w:footnoteReference w:id="2"/>
      </w:r>
    </w:p>
    <w:p w14:paraId="79F9424C" w14:textId="77777777" w:rsidR="00C96E4F" w:rsidRPr="00213210" w:rsidRDefault="00C96E4F" w:rsidP="00C96E4F">
      <w:pPr>
        <w:widowControl w:val="0"/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</w:p>
    <w:p w14:paraId="6A714455" w14:textId="77777777" w:rsidR="00C96E4F" w:rsidRPr="00213210" w:rsidRDefault="00C96E4F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Pr="00213210">
        <w:rPr>
          <w:rFonts w:ascii="Times New Roman" w:eastAsia="Times New Roman" w:hAnsi="Times New Roman" w:cs="Times New Roman"/>
          <w:color w:val="000000"/>
        </w:rPr>
        <w:t xml:space="preserve"> Основные положения</w:t>
      </w:r>
    </w:p>
    <w:tbl>
      <w:tblPr>
        <w:tblStyle w:val="13"/>
        <w:tblW w:w="9344" w:type="dxa"/>
        <w:tblLook w:val="04A0" w:firstRow="1" w:lastRow="0" w:firstColumn="1" w:lastColumn="0" w:noHBand="0" w:noVBand="1"/>
      </w:tblPr>
      <w:tblGrid>
        <w:gridCol w:w="3537"/>
        <w:gridCol w:w="3121"/>
        <w:gridCol w:w="2686"/>
      </w:tblGrid>
      <w:tr w:rsidR="00C96E4F" w:rsidRPr="00EA76C1" w14:paraId="1B0A759E" w14:textId="77777777" w:rsidTr="00CA2027">
        <w:tc>
          <w:tcPr>
            <w:tcW w:w="6658" w:type="dxa"/>
            <w:gridSpan w:val="2"/>
          </w:tcPr>
          <w:p w14:paraId="16577248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 (должность)</w:t>
            </w:r>
          </w:p>
        </w:tc>
        <w:tc>
          <w:tcPr>
            <w:tcW w:w="2686" w:type="dxa"/>
          </w:tcPr>
          <w:p w14:paraId="33C8023C" w14:textId="77777777" w:rsidR="00C96E4F" w:rsidRPr="00EA76C1" w:rsidRDefault="00C96E4F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E4F" w:rsidRPr="00EA76C1" w14:paraId="7B054005" w14:textId="77777777" w:rsidTr="00CA2027">
        <w:tc>
          <w:tcPr>
            <w:tcW w:w="6658" w:type="dxa"/>
            <w:gridSpan w:val="2"/>
          </w:tcPr>
          <w:p w14:paraId="7B4EDC40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2686" w:type="dxa"/>
          </w:tcPr>
          <w:p w14:paraId="1B6489C0" w14:textId="77777777" w:rsidR="00C96E4F" w:rsidRPr="00EA76C1" w:rsidRDefault="00C96E4F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E4F" w:rsidRPr="00EA76C1" w14:paraId="26E00758" w14:textId="77777777" w:rsidTr="00CA2027">
        <w:tc>
          <w:tcPr>
            <w:tcW w:w="6658" w:type="dxa"/>
            <w:gridSpan w:val="2"/>
          </w:tcPr>
          <w:p w14:paraId="137605A4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 муниципальной программы (сроки и этапы)</w:t>
            </w: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</w:tcPr>
          <w:p w14:paraId="31C327F1" w14:textId="77777777" w:rsidR="00C96E4F" w:rsidRPr="00EA76C1" w:rsidRDefault="00C96E4F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E4F" w:rsidRPr="00EA76C1" w14:paraId="153AEE5C" w14:textId="77777777" w:rsidTr="00CA2027">
        <w:tc>
          <w:tcPr>
            <w:tcW w:w="6658" w:type="dxa"/>
            <w:gridSpan w:val="2"/>
          </w:tcPr>
          <w:p w14:paraId="7B8676AF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2686" w:type="dxa"/>
          </w:tcPr>
          <w:p w14:paraId="70840EDB" w14:textId="77777777" w:rsidR="00C96E4F" w:rsidRPr="00EA76C1" w:rsidRDefault="00C96E4F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E4F" w:rsidRPr="00EA76C1" w14:paraId="7F9F1624" w14:textId="77777777" w:rsidTr="00CA2027">
        <w:tc>
          <w:tcPr>
            <w:tcW w:w="6658" w:type="dxa"/>
            <w:gridSpan w:val="2"/>
          </w:tcPr>
          <w:p w14:paraId="10D6EA36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(комплекс процессных мероприятий) мун</w:t>
            </w: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иципальной программы 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2686" w:type="dxa"/>
          </w:tcPr>
          <w:p w14:paraId="1FE3C23B" w14:textId="77777777" w:rsidR="00C96E4F" w:rsidRPr="00EA76C1" w:rsidRDefault="00C96E4F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E4F" w:rsidRPr="00EA76C1" w14:paraId="21358768" w14:textId="77777777" w:rsidTr="00CA2027">
        <w:trPr>
          <w:trHeight w:val="3662"/>
        </w:trPr>
        <w:tc>
          <w:tcPr>
            <w:tcW w:w="3537" w:type="dxa"/>
          </w:tcPr>
          <w:p w14:paraId="15215293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Объемы финансового обеспечения за весь период реализации муниципальной программы (руб.) с разбивкой по годам, источники финансового обеспечения 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5"/>
            </w:r>
          </w:p>
        </w:tc>
        <w:tc>
          <w:tcPr>
            <w:tcW w:w="5807" w:type="dxa"/>
            <w:gridSpan w:val="2"/>
          </w:tcPr>
          <w:p w14:paraId="3A698FAB" w14:textId="77777777" w:rsidR="00C96E4F" w:rsidRDefault="00C96E4F" w:rsidP="00CA2027">
            <w:pPr>
              <w:jc w:val="right"/>
            </w:pPr>
            <w: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08"/>
              <w:gridCol w:w="833"/>
              <w:gridCol w:w="1019"/>
              <w:gridCol w:w="970"/>
              <w:gridCol w:w="951"/>
            </w:tblGrid>
            <w:tr w:rsidR="00C96E4F" w:rsidRPr="00EA76C1" w14:paraId="2FF538AA" w14:textId="77777777" w:rsidTr="00CA2027">
              <w:trPr>
                <w:trHeight w:val="448"/>
              </w:trPr>
              <w:tc>
                <w:tcPr>
                  <w:tcW w:w="1999" w:type="dxa"/>
                </w:tcPr>
                <w:p w14:paraId="7EB96AC9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Источник/годы</w:t>
                  </w:r>
                </w:p>
              </w:tc>
              <w:tc>
                <w:tcPr>
                  <w:tcW w:w="1007" w:type="dxa"/>
                </w:tcPr>
                <w:p w14:paraId="2A428ECB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42" w:type="dxa"/>
                </w:tcPr>
                <w:p w14:paraId="566CB944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Первый год</w:t>
                  </w:r>
                </w:p>
              </w:tc>
              <w:tc>
                <w:tcPr>
                  <w:tcW w:w="842" w:type="dxa"/>
                </w:tcPr>
                <w:p w14:paraId="240C5666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Второй год</w:t>
                  </w:r>
                </w:p>
              </w:tc>
              <w:tc>
                <w:tcPr>
                  <w:tcW w:w="843" w:type="dxa"/>
                </w:tcPr>
                <w:p w14:paraId="085B41BA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Третий год</w:t>
                  </w:r>
                </w:p>
              </w:tc>
            </w:tr>
            <w:tr w:rsidR="00C96E4F" w:rsidRPr="00EA76C1" w14:paraId="62628AEB" w14:textId="77777777" w:rsidTr="00CA2027">
              <w:trPr>
                <w:trHeight w:val="458"/>
              </w:trPr>
              <w:tc>
                <w:tcPr>
                  <w:tcW w:w="1999" w:type="dxa"/>
                </w:tcPr>
                <w:p w14:paraId="6D8B9F28" w14:textId="77777777" w:rsidR="00C96E4F" w:rsidRPr="00EA76C1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07" w:type="dxa"/>
                </w:tcPr>
                <w:p w14:paraId="2065B3B9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78AC9326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0F961BEF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0CBA4E82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96E4F" w:rsidRPr="00EA76C1" w14:paraId="1C828AA5" w14:textId="77777777" w:rsidTr="00CA2027">
              <w:trPr>
                <w:trHeight w:val="448"/>
              </w:trPr>
              <w:tc>
                <w:tcPr>
                  <w:tcW w:w="1999" w:type="dxa"/>
                </w:tcPr>
                <w:p w14:paraId="79785453" w14:textId="77777777" w:rsidR="00C96E4F" w:rsidRPr="00EA76C1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007" w:type="dxa"/>
                </w:tcPr>
                <w:p w14:paraId="1847F721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1BE073F3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0CCCE548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2B84B0E2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96E4F" w:rsidRPr="00EA76C1" w14:paraId="6C8CC263" w14:textId="77777777" w:rsidTr="00CA2027">
              <w:trPr>
                <w:trHeight w:val="458"/>
              </w:trPr>
              <w:tc>
                <w:tcPr>
                  <w:tcW w:w="1999" w:type="dxa"/>
                </w:tcPr>
                <w:p w14:paraId="570DACCA" w14:textId="77777777" w:rsidR="00C96E4F" w:rsidRPr="00EA76C1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007" w:type="dxa"/>
                </w:tcPr>
                <w:p w14:paraId="42AA9AD9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26034C07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6788702C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78443AB2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96E4F" w:rsidRPr="00EA76C1" w14:paraId="53CB6A76" w14:textId="77777777" w:rsidTr="00CA2027">
              <w:trPr>
                <w:trHeight w:val="448"/>
              </w:trPr>
              <w:tc>
                <w:tcPr>
                  <w:tcW w:w="1999" w:type="dxa"/>
                </w:tcPr>
                <w:p w14:paraId="6F0A3664" w14:textId="77777777" w:rsidR="00C96E4F" w:rsidRPr="00EA76C1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1007" w:type="dxa"/>
                </w:tcPr>
                <w:p w14:paraId="75D57FDA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1A96D332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2730E887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1A5541D6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96E4F" w:rsidRPr="00EA76C1" w14:paraId="247FB0B5" w14:textId="77777777" w:rsidTr="00CA2027">
              <w:trPr>
                <w:trHeight w:val="448"/>
              </w:trPr>
              <w:tc>
                <w:tcPr>
                  <w:tcW w:w="1999" w:type="dxa"/>
                </w:tcPr>
                <w:p w14:paraId="3DC001CA" w14:textId="77777777" w:rsidR="00C96E4F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07" w:type="dxa"/>
                </w:tcPr>
                <w:p w14:paraId="0A1182D2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5CD45CFF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5A009101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62C7C28E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1AAD18A" w14:textId="77777777" w:rsidR="00C96E4F" w:rsidRPr="00EA76C1" w:rsidRDefault="00C96E4F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E4F" w:rsidRPr="00EA76C1" w14:paraId="002B1E59" w14:textId="77777777" w:rsidTr="00CA2027">
        <w:tc>
          <w:tcPr>
            <w:tcW w:w="6658" w:type="dxa"/>
            <w:gridSpan w:val="2"/>
          </w:tcPr>
          <w:p w14:paraId="1D986651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с национальными целями развития Российской Федерации/государственной программой 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2686" w:type="dxa"/>
          </w:tcPr>
          <w:p w14:paraId="7A99FA7A" w14:textId="77777777" w:rsidR="00C96E4F" w:rsidRPr="00EA76C1" w:rsidRDefault="00C96E4F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37F1E9" w14:textId="77777777" w:rsidR="00C96E4F" w:rsidRPr="00397E53" w:rsidRDefault="00C96E4F" w:rsidP="00C9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C96E4F" w:rsidRPr="00397E53" w:rsidSect="003971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132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14:paraId="2A482641" w14:textId="77777777" w:rsidR="00C96E4F" w:rsidRPr="00213210" w:rsidRDefault="00C96E4F" w:rsidP="00C96E4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 Показатели муниципальной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eastAsia="Calibri" w:hAnsi="Times New Roman" w:cs="Times New Roman"/>
          <w:color w:val="000000"/>
          <w:sz w:val="24"/>
          <w:szCs w:val="24"/>
        </w:rPr>
        <w:footnoteReference w:id="7"/>
      </w:r>
    </w:p>
    <w:p w14:paraId="2CF04CB5" w14:textId="77777777" w:rsidR="00C96E4F" w:rsidRPr="00213210" w:rsidRDefault="00C96E4F" w:rsidP="00C96E4F">
      <w:pPr>
        <w:rPr>
          <w:rFonts w:ascii="Times New Roman" w:eastAsia="Calibri" w:hAnsi="Times New Roman" w:cs="Times New Roman"/>
          <w:color w:val="000000"/>
        </w:rPr>
      </w:pP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553"/>
        <w:gridCol w:w="1344"/>
        <w:gridCol w:w="1051"/>
        <w:gridCol w:w="1142"/>
        <w:gridCol w:w="1289"/>
        <w:gridCol w:w="709"/>
        <w:gridCol w:w="713"/>
        <w:gridCol w:w="715"/>
        <w:gridCol w:w="859"/>
        <w:gridCol w:w="1398"/>
        <w:gridCol w:w="1843"/>
        <w:gridCol w:w="1789"/>
      </w:tblGrid>
      <w:tr w:rsidR="00C96E4F" w:rsidRPr="00213210" w14:paraId="2A9AE6D5" w14:textId="77777777" w:rsidTr="00CA2027">
        <w:tc>
          <w:tcPr>
            <w:tcW w:w="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B978B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4CB17687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A60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CD8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показателя 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764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E4B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70C3A81A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AE1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значение</w:t>
            </w: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FE9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3FF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1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C1F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14:paraId="73219CF9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достижение</w:t>
            </w:r>
          </w:p>
          <w:p w14:paraId="6B8FE2E2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14:paraId="09FFDDA2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(должность) 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64820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национальных</w:t>
            </w:r>
          </w:p>
          <w:p w14:paraId="1869B6EA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целей 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3"/>
            </w:r>
          </w:p>
        </w:tc>
      </w:tr>
      <w:tr w:rsidR="00C96E4F" w:rsidRPr="00213210" w14:paraId="75B7FBE5" w14:textId="77777777" w:rsidTr="00CA2027">
        <w:tc>
          <w:tcPr>
            <w:tcW w:w="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63939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9E5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3C8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555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A60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F51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31E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4AF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ECC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 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0E0D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+ n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EFAC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95A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422CD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213210" w14:paraId="059D10E5" w14:textId="77777777" w:rsidTr="00CA2027">
        <w:tc>
          <w:tcPr>
            <w:tcW w:w="148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E476FE9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 "Наименование"</w:t>
            </w:r>
          </w:p>
        </w:tc>
      </w:tr>
      <w:tr w:rsidR="00C96E4F" w:rsidRPr="00213210" w14:paraId="2BAC26E0" w14:textId="77777777" w:rsidTr="00CA202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D19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2DB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F41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(НП</w:t>
            </w:r>
            <w:r w:rsidRPr="00B6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ГП, 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654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CEC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560B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496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800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2BF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C73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10E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8A6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27E17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5C3625" w14:textId="77777777" w:rsidR="00C96E4F" w:rsidRPr="00213210" w:rsidRDefault="00C96E4F" w:rsidP="00C96E4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96E4F" w:rsidRPr="00213210" w:rsidSect="003971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A95E9F5" w14:textId="77777777" w:rsidR="00C96E4F" w:rsidRPr="00213210" w:rsidRDefault="00C96E4F" w:rsidP="00C96E4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043D1E8B" w14:textId="77777777" w:rsidR="00C96E4F" w:rsidRPr="00D726C5" w:rsidRDefault="00C96E4F" w:rsidP="00C96E4F">
      <w:pPr>
        <w:pStyle w:val="ae"/>
        <w:numPr>
          <w:ilvl w:val="0"/>
          <w:numId w:val="26"/>
        </w:num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26C5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Структурные элементы муниципальной программы</w:t>
      </w: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477"/>
        <w:gridCol w:w="3402"/>
        <w:gridCol w:w="1272"/>
      </w:tblGrid>
      <w:tr w:rsidR="00C96E4F" w:rsidRPr="00842B9A" w14:paraId="0534B626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95D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4741A779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99C2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структурного элемента 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84A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ожидаемых эффектов</w:t>
            </w:r>
          </w:p>
          <w:p w14:paraId="3A262612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реализации задачи структурного элемента 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6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F5A4D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</w:t>
            </w:r>
          </w:p>
          <w:p w14:paraId="6A882D0A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показателями </w:t>
            </w:r>
            <w:r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C96E4F" w:rsidRPr="00842B9A" w14:paraId="02F999E7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74B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4784" w14:textId="77777777" w:rsidR="00C96E4F" w:rsidRPr="00E36B9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6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"Наименование" 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ootnoteReference w:id="18"/>
            </w:r>
          </w:p>
        </w:tc>
      </w:tr>
      <w:tr w:rsidR="00C96E4F" w:rsidRPr="00842B9A" w14:paraId="6A4C6933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BA4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950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21170E87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 (наименование</w:t>
            </w:r>
          </w:p>
          <w:p w14:paraId="0C950A11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структурного подразделения)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FEA6B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  <w:p w14:paraId="13C0E636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(год начала - год окончания)</w:t>
            </w:r>
          </w:p>
        </w:tc>
      </w:tr>
      <w:tr w:rsidR="00C96E4F" w:rsidRPr="00842B9A" w14:paraId="4BAA411C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397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736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4A9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693A1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842B9A" w14:paraId="68E55E00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9CCC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1ED8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B0E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CCF9D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842B9A" w14:paraId="5C7ADD2F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708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EA05D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"Наименование" </w:t>
            </w:r>
          </w:p>
        </w:tc>
      </w:tr>
      <w:tr w:rsidR="00C96E4F" w:rsidRPr="00842B9A" w14:paraId="613FF284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643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71A7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167CCA25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 (наименование</w:t>
            </w:r>
          </w:p>
          <w:p w14:paraId="4C63A2F1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структурного подразделения)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EC58E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  <w:p w14:paraId="259D8F6F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(год начала - год окончания)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46DAB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842B9A" w14:paraId="57D9E021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9109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3F35D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C229B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87CD6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842B9A" w14:paraId="53D1B741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948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4858D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43642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2591F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842B9A" w14:paraId="7AA4120A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0CE9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C0761" w14:textId="77777777" w:rsidR="00C96E4F" w:rsidRPr="00E36B90" w:rsidRDefault="00C96E4F" w:rsidP="00CA2027">
            <w:pPr>
              <w:pStyle w:val="ad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Проект </w:t>
            </w:r>
            <w:r>
              <w:rPr>
                <w:rStyle w:val="af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footnoteReference w:id="19"/>
            </w:r>
            <w:r w:rsidRPr="00E36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"Наименование" </w:t>
            </w:r>
          </w:p>
        </w:tc>
      </w:tr>
      <w:tr w:rsidR="00C96E4F" w:rsidRPr="00842B9A" w14:paraId="409A5B51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08F1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4AA0A" w14:textId="77777777" w:rsidR="00C96E4F" w:rsidRPr="00842B9A" w:rsidRDefault="00C96E4F" w:rsidP="00CA2027">
            <w:pPr>
              <w:pStyle w:val="ad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4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Должность куратора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проекта</w:t>
            </w:r>
            <w:r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footnoteReference w:id="20"/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C2D16" w14:textId="77777777" w:rsidR="00C96E4F" w:rsidRPr="00842B9A" w:rsidRDefault="00C96E4F" w:rsidP="00CA2027">
            <w:pPr>
              <w:pStyle w:val="ad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E4F" w:rsidRPr="00842B9A" w14:paraId="67F07101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059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052F0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368A9DBA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 (наименование</w:t>
            </w:r>
          </w:p>
          <w:p w14:paraId="7ED1A88E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структурного подразделения)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C546F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  <w:p w14:paraId="4180021D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(год начала - год окончания)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DD991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842B9A" w14:paraId="2814B6DB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1B2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B3695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9BF75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2B05E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842B9A" w14:paraId="04D5A298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595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81D8B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24439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019AC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842B9A" w14:paraId="02E54B89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6329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7C961" w14:textId="77777777" w:rsidR="00C96E4F" w:rsidRPr="00E35C24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Структурные элементы, не входящие в направления (комплексы структурных мероприятий) 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ootnoteReference w:id="21"/>
            </w:r>
          </w:p>
        </w:tc>
      </w:tr>
      <w:tr w:rsidR="00C96E4F" w:rsidRPr="00842B9A" w14:paraId="5D1043BC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A36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A703C" w14:textId="77777777" w:rsidR="00C96E4F" w:rsidRPr="00E35C24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Отдельные мероприятия, направленные на ликвидацию последствий</w:t>
            </w:r>
          </w:p>
          <w:p w14:paraId="6DE09DBD" w14:textId="77777777" w:rsidR="00C96E4F" w:rsidRPr="00E35C24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чрезвычайных ситуаций 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ootnoteReference w:id="22"/>
            </w:r>
          </w:p>
        </w:tc>
      </w:tr>
      <w:tr w:rsidR="00C96E4F" w:rsidRPr="00842B9A" w14:paraId="6D810851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8AD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579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14:paraId="4AB43784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структурного подразделения)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2A482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  <w:p w14:paraId="0C2DFC1A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(год начала - год окончания)</w:t>
            </w:r>
          </w:p>
          <w:p w14:paraId="5B2D2213" w14:textId="77777777" w:rsidR="00C96E4F" w:rsidRPr="00842B9A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E4F" w:rsidRPr="00842B9A" w14:paraId="3E0F2DB4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E54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6C94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F37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4EEF0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5914ED" w14:textId="77777777" w:rsidR="00C96E4F" w:rsidRPr="00B62CB4" w:rsidRDefault="00C96E4F" w:rsidP="00C96E4F">
      <w:pPr>
        <w:ind w:firstLine="708"/>
        <w:rPr>
          <w:rFonts w:ascii="Times New Roman" w:eastAsia="Calibri" w:hAnsi="Times New Roman" w:cs="Times New Roman"/>
          <w:color w:val="000000"/>
        </w:rPr>
        <w:sectPr w:rsidR="00C96E4F" w:rsidRPr="00B62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84AD53" w14:textId="77777777" w:rsidR="00C96E4F" w:rsidRPr="00EA76C1" w:rsidRDefault="00C96E4F" w:rsidP="00C96E4F">
      <w:pPr>
        <w:pStyle w:val="ae"/>
        <w:numPr>
          <w:ilvl w:val="0"/>
          <w:numId w:val="25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6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Финансовое обеспечение муниципальной программы</w:t>
      </w: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1131"/>
        <w:gridCol w:w="851"/>
        <w:gridCol w:w="850"/>
        <w:gridCol w:w="844"/>
        <w:gridCol w:w="1574"/>
      </w:tblGrid>
      <w:tr w:rsidR="00C96E4F" w:rsidRPr="00EA76C1" w14:paraId="00678430" w14:textId="77777777" w:rsidTr="00CA2027">
        <w:trPr>
          <w:trHeight w:val="259"/>
        </w:trPr>
        <w:tc>
          <w:tcPr>
            <w:tcW w:w="3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233" w14:textId="77777777" w:rsidR="00C96E4F" w:rsidRPr="00EA76C1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  <w:r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3"/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4C1B1" w14:textId="77777777" w:rsidR="00C96E4F" w:rsidRPr="00EA76C1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96E4F" w:rsidRPr="00EA76C1" w14:paraId="306E92FB" w14:textId="77777777" w:rsidTr="00CA2027">
        <w:trPr>
          <w:trHeight w:val="272"/>
        </w:trPr>
        <w:tc>
          <w:tcPr>
            <w:tcW w:w="3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399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3DE" w14:textId="77777777" w:rsidR="00C96E4F" w:rsidRPr="00EA76C1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  <w:r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4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EC0" w14:textId="77777777" w:rsidR="00C96E4F" w:rsidRPr="00EA76C1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F0F2" w14:textId="77777777" w:rsidR="00C96E4F" w:rsidRPr="00EA76C1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B8C" w14:textId="77777777" w:rsidR="00C96E4F" w:rsidRPr="00EA76C1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+ 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A3637" w14:textId="77777777" w:rsidR="00C96E4F" w:rsidRPr="00EA76C1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C96E4F" w:rsidRPr="00EA76C1" w14:paraId="0D37800B" w14:textId="77777777" w:rsidTr="00CA2027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71A" w14:textId="77777777" w:rsidR="00C96E4F" w:rsidRPr="00EA76C1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19A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A69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A8F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F912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C21C0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EA76C1" w14:paraId="6050531C" w14:textId="77777777" w:rsidTr="00CA2027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FCD" w14:textId="77777777" w:rsidR="00C96E4F" w:rsidRPr="00EA76C1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6216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54C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5F76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D50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37230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EA76C1" w14:paraId="634EB04B" w14:textId="77777777" w:rsidTr="00CA2027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171" w14:textId="77777777" w:rsidR="00C96E4F" w:rsidRPr="00EA76C1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6E7A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187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E67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E65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4E5BF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EA76C1" w14:paraId="6CE1C0EF" w14:textId="77777777" w:rsidTr="00CA2027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A44" w14:textId="77777777" w:rsidR="00C96E4F" w:rsidRPr="00EA76C1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878E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F28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2F0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01F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3946B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EA76C1" w14:paraId="0B536F6D" w14:textId="77777777" w:rsidTr="00CA2027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7887" w14:textId="77777777" w:rsidR="00C96E4F" w:rsidRPr="00EA76C1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582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420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66F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CC0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CE615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EA76C1" w14:paraId="70E4F215" w14:textId="77777777" w:rsidTr="00CA2027">
        <w:trPr>
          <w:trHeight w:val="532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A21" w14:textId="77777777" w:rsidR="00C96E4F" w:rsidRPr="00EA76C1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ассигнования по источникам финансирования дефицита бюджета (справочно)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9F1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DA2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AB3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F9D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45B06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EA76C1" w14:paraId="043AD6E5" w14:textId="77777777" w:rsidTr="00CA2027">
        <w:trPr>
          <w:trHeight w:val="518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80B" w14:textId="77777777" w:rsidR="00C96E4F" w:rsidRPr="00EA76C1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Структурный элемент "Наименование" (всего)</w:t>
            </w: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  <w:r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5"/>
            </w: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3D94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175B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790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06B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EB24B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EA76C1" w14:paraId="2E52DF25" w14:textId="77777777" w:rsidTr="00CA2027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52E" w14:textId="77777777" w:rsidR="00C96E4F" w:rsidRPr="00EA76C1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8312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2FD2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C72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AE3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2B628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EA76C1" w14:paraId="424A4E09" w14:textId="77777777" w:rsidTr="00CA2027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446" w14:textId="77777777" w:rsidR="00C96E4F" w:rsidRPr="00EA76C1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структурного элемента</w:t>
            </w:r>
            <w:r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6"/>
            </w: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65C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249A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EDE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9F6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497A4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EA76C1" w14:paraId="0C78CC6B" w14:textId="77777777" w:rsidTr="00CA2027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98D8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DB0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CE5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93BA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2E0B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65647" w14:textId="77777777" w:rsidR="00C96E4F" w:rsidRPr="00EA76C1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146EAA2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68A40072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76B20D12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27AC6ED1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1D240465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09C96093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0D8A9EA1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19F434F2" w14:textId="77777777" w:rsidR="00C96E4F" w:rsidRPr="00B62CB4" w:rsidRDefault="00C96E4F" w:rsidP="00C96E4F">
      <w:pPr>
        <w:rPr>
          <w:rFonts w:ascii="Times New Roman" w:hAnsi="Times New Roman" w:cs="Times New Roman"/>
        </w:rPr>
      </w:pPr>
    </w:p>
    <w:p w14:paraId="489FF311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3B3CB422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22D757D7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3A51A4A1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69257FF0" w14:textId="77777777" w:rsidR="00C96E4F" w:rsidRDefault="00C96E4F" w:rsidP="00C96E4F">
      <w:pPr>
        <w:rPr>
          <w:rFonts w:ascii="Times New Roman" w:hAnsi="Times New Roman" w:cs="Times New Roman"/>
        </w:rPr>
      </w:pPr>
    </w:p>
    <w:tbl>
      <w:tblPr>
        <w:tblStyle w:val="a3"/>
        <w:tblW w:w="3446" w:type="dxa"/>
        <w:tblInd w:w="6477" w:type="dxa"/>
        <w:tblLook w:val="04A0" w:firstRow="1" w:lastRow="0" w:firstColumn="1" w:lastColumn="0" w:noHBand="0" w:noVBand="1"/>
      </w:tblPr>
      <w:tblGrid>
        <w:gridCol w:w="3446"/>
      </w:tblGrid>
      <w:tr w:rsidR="00C96E4F" w:rsidRPr="00012777" w14:paraId="011A7C50" w14:textId="77777777" w:rsidTr="00CA2027"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5EAA1704" w14:textId="77777777" w:rsidR="00C96E4F" w:rsidRPr="00012777" w:rsidRDefault="00C96E4F" w:rsidP="00CA202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2</w:t>
            </w:r>
          </w:p>
          <w:p w14:paraId="3E41E5D2" w14:textId="77777777" w:rsidR="00C96E4F" w:rsidRPr="00012777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>к Порядку принятия решений о разработке муниципальных программ Нязепетровского муниципального округа их формирования и реализации</w:t>
            </w:r>
          </w:p>
        </w:tc>
      </w:tr>
    </w:tbl>
    <w:p w14:paraId="701FC66D" w14:textId="77777777" w:rsidR="00C96E4F" w:rsidRPr="00012777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0E0C3ABD" w14:textId="77777777" w:rsidR="00C96E4F" w:rsidRPr="00012777" w:rsidRDefault="00C96E4F" w:rsidP="00C96E4F">
      <w:pPr>
        <w:pStyle w:val="16"/>
        <w:ind w:firstLine="0"/>
        <w:jc w:val="both"/>
        <w:rPr>
          <w:color w:val="000000" w:themeColor="text1"/>
          <w:sz w:val="24"/>
          <w:szCs w:val="24"/>
        </w:rPr>
      </w:pPr>
    </w:p>
    <w:p w14:paraId="06361C56" w14:textId="77777777" w:rsidR="00C96E4F" w:rsidRPr="00012777" w:rsidRDefault="00C96E4F" w:rsidP="00C96E4F">
      <w:pPr>
        <w:pStyle w:val="16"/>
        <w:ind w:firstLine="0"/>
        <w:jc w:val="center"/>
        <w:rPr>
          <w:color w:val="000000" w:themeColor="text1"/>
          <w:sz w:val="24"/>
          <w:szCs w:val="24"/>
        </w:rPr>
      </w:pPr>
      <w:r w:rsidRPr="00012777">
        <w:rPr>
          <w:color w:val="000000" w:themeColor="text1"/>
          <w:sz w:val="24"/>
          <w:szCs w:val="24"/>
        </w:rPr>
        <w:t>Паспорт</w:t>
      </w:r>
    </w:p>
    <w:p w14:paraId="64E9C124" w14:textId="77777777" w:rsidR="00C96E4F" w:rsidRPr="00012777" w:rsidRDefault="00C96E4F" w:rsidP="00C96E4F">
      <w:pPr>
        <w:pStyle w:val="16"/>
        <w:ind w:firstLine="0"/>
        <w:jc w:val="center"/>
        <w:rPr>
          <w:color w:val="000000" w:themeColor="text1"/>
          <w:sz w:val="24"/>
          <w:szCs w:val="24"/>
        </w:rPr>
      </w:pPr>
      <w:r w:rsidRPr="00012777">
        <w:rPr>
          <w:color w:val="000000" w:themeColor="text1"/>
          <w:sz w:val="24"/>
          <w:szCs w:val="24"/>
        </w:rPr>
        <w:t>комплекса процессных мероприятий «Наименование»</w:t>
      </w:r>
    </w:p>
    <w:p w14:paraId="76A3813A" w14:textId="77777777" w:rsidR="00C96E4F" w:rsidRPr="00012777" w:rsidRDefault="00C96E4F" w:rsidP="00C96E4F">
      <w:pPr>
        <w:pStyle w:val="16"/>
        <w:ind w:firstLine="0"/>
        <w:jc w:val="both"/>
        <w:rPr>
          <w:color w:val="000000" w:themeColor="text1"/>
          <w:sz w:val="24"/>
          <w:szCs w:val="24"/>
        </w:rPr>
      </w:pPr>
    </w:p>
    <w:p w14:paraId="79A197A3" w14:textId="77777777" w:rsidR="00C96E4F" w:rsidRDefault="00C96E4F" w:rsidP="00C96E4F">
      <w:pPr>
        <w:pStyle w:val="16"/>
        <w:numPr>
          <w:ilvl w:val="0"/>
          <w:numId w:val="4"/>
        </w:numPr>
        <w:jc w:val="center"/>
        <w:rPr>
          <w:color w:val="000000" w:themeColor="text1"/>
          <w:sz w:val="24"/>
          <w:szCs w:val="24"/>
        </w:rPr>
      </w:pPr>
      <w:r w:rsidRPr="00012777">
        <w:rPr>
          <w:color w:val="000000" w:themeColor="text1"/>
          <w:sz w:val="24"/>
          <w:szCs w:val="24"/>
        </w:rPr>
        <w:t>Общие положения</w:t>
      </w:r>
    </w:p>
    <w:p w14:paraId="474334F0" w14:textId="77777777" w:rsidR="00C96E4F" w:rsidRPr="00012777" w:rsidRDefault="00C96E4F" w:rsidP="00C96E4F">
      <w:pPr>
        <w:pStyle w:val="16"/>
        <w:ind w:left="720" w:firstLine="0"/>
        <w:rPr>
          <w:color w:val="000000" w:themeColor="text1"/>
          <w:sz w:val="24"/>
          <w:szCs w:val="24"/>
        </w:rPr>
      </w:pPr>
    </w:p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3632"/>
        <w:gridCol w:w="1608"/>
        <w:gridCol w:w="4199"/>
      </w:tblGrid>
      <w:tr w:rsidR="00C96E4F" w:rsidRPr="00012777" w14:paraId="14073304" w14:textId="77777777" w:rsidTr="00CA2027">
        <w:trPr>
          <w:trHeight w:val="675"/>
        </w:trPr>
        <w:tc>
          <w:tcPr>
            <w:tcW w:w="5240" w:type="dxa"/>
            <w:gridSpan w:val="2"/>
          </w:tcPr>
          <w:p w14:paraId="7852A43D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12777">
              <w:rPr>
                <w:sz w:val="24"/>
                <w:szCs w:val="24"/>
              </w:rPr>
              <w:t>Ответственный орган (структурное подразделение администрации Нязепетровского муниципального округа, учреждение</w:t>
            </w:r>
            <w:r>
              <w:rPr>
                <w:sz w:val="24"/>
                <w:szCs w:val="24"/>
              </w:rPr>
              <w:t>, организация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1573BC30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012777" w14:paraId="7DBEC5EB" w14:textId="77777777" w:rsidTr="00CA2027">
        <w:trPr>
          <w:trHeight w:val="442"/>
        </w:trPr>
        <w:tc>
          <w:tcPr>
            <w:tcW w:w="5240" w:type="dxa"/>
            <w:gridSpan w:val="2"/>
          </w:tcPr>
          <w:p w14:paraId="733CCF0E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12777">
              <w:rPr>
                <w:sz w:val="24"/>
                <w:szCs w:val="24"/>
              </w:rPr>
              <w:t>Связь с муниципальной программой (наименование)</w:t>
            </w:r>
          </w:p>
        </w:tc>
        <w:tc>
          <w:tcPr>
            <w:tcW w:w="4199" w:type="dxa"/>
          </w:tcPr>
          <w:p w14:paraId="7EE04B89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012777" w14:paraId="41B18D63" w14:textId="77777777" w:rsidTr="00CA2027">
        <w:trPr>
          <w:trHeight w:val="818"/>
        </w:trPr>
        <w:tc>
          <w:tcPr>
            <w:tcW w:w="5240" w:type="dxa"/>
            <w:gridSpan w:val="2"/>
          </w:tcPr>
          <w:p w14:paraId="1ABBD204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01277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начальник </w:t>
            </w:r>
            <w:r w:rsidRPr="00012777">
              <w:rPr>
                <w:sz w:val="24"/>
                <w:szCs w:val="24"/>
              </w:rPr>
              <w:t>структурно</w:t>
            </w:r>
            <w:r>
              <w:rPr>
                <w:sz w:val="24"/>
                <w:szCs w:val="24"/>
              </w:rPr>
              <w:t>го</w:t>
            </w:r>
            <w:r w:rsidRPr="00012777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012777">
              <w:rPr>
                <w:sz w:val="24"/>
                <w:szCs w:val="24"/>
              </w:rPr>
              <w:t xml:space="preserve"> администрации Нязепетровского муниципального округа, </w:t>
            </w:r>
            <w:r>
              <w:rPr>
                <w:sz w:val="24"/>
                <w:szCs w:val="24"/>
              </w:rPr>
              <w:t xml:space="preserve">руководитель </w:t>
            </w:r>
            <w:r w:rsidRPr="00012777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3274B0DB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012777" w14:paraId="54605EAD" w14:textId="77777777" w:rsidTr="00CA2027">
        <w:trPr>
          <w:trHeight w:val="818"/>
        </w:trPr>
        <w:tc>
          <w:tcPr>
            <w:tcW w:w="5240" w:type="dxa"/>
            <w:gridSpan w:val="2"/>
          </w:tcPr>
          <w:p w14:paraId="5389E1E9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12777">
              <w:rPr>
                <w:color w:val="000000"/>
                <w:sz w:val="24"/>
                <w:szCs w:val="24"/>
              </w:rPr>
              <w:t>оисполнитель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2777"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учреждение)</w:t>
            </w:r>
          </w:p>
        </w:tc>
        <w:tc>
          <w:tcPr>
            <w:tcW w:w="4199" w:type="dxa"/>
          </w:tcPr>
          <w:p w14:paraId="6BAC8467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012777" w14:paraId="6E8A2236" w14:textId="77777777" w:rsidTr="00CA2027">
        <w:trPr>
          <w:trHeight w:val="818"/>
        </w:trPr>
        <w:tc>
          <w:tcPr>
            <w:tcW w:w="5240" w:type="dxa"/>
            <w:gridSpan w:val="2"/>
          </w:tcPr>
          <w:p w14:paraId="101CE50C" w14:textId="3C134134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 </w:t>
            </w:r>
            <w:r w:rsidRPr="00012777"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</w:t>
            </w:r>
            <w:r w:rsidR="00A07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3F8BBACD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012777" w14:paraId="3FB3A218" w14:textId="77777777" w:rsidTr="00CA2027">
        <w:trPr>
          <w:trHeight w:val="818"/>
        </w:trPr>
        <w:tc>
          <w:tcPr>
            <w:tcW w:w="5240" w:type="dxa"/>
            <w:gridSpan w:val="2"/>
          </w:tcPr>
          <w:p w14:paraId="444F665B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Задачи </w:t>
            </w:r>
            <w:r w:rsidRPr="00012777">
              <w:rPr>
                <w:color w:val="000000" w:themeColor="text1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199" w:type="dxa"/>
          </w:tcPr>
          <w:p w14:paraId="35168AE6" w14:textId="77777777" w:rsidR="00C96E4F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1)</w:t>
            </w:r>
          </w:p>
          <w:p w14:paraId="3CDB6B3A" w14:textId="77777777" w:rsidR="00C96E4F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2)</w:t>
            </w:r>
          </w:p>
          <w:p w14:paraId="48AD6976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….</w:t>
            </w:r>
          </w:p>
        </w:tc>
      </w:tr>
      <w:tr w:rsidR="00C96E4F" w:rsidRPr="00012777" w14:paraId="43A6F9C0" w14:textId="77777777" w:rsidTr="00CA2027">
        <w:trPr>
          <w:trHeight w:val="818"/>
        </w:trPr>
        <w:tc>
          <w:tcPr>
            <w:tcW w:w="3632" w:type="dxa"/>
          </w:tcPr>
          <w:p w14:paraId="695E3E78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5807" w:type="dxa"/>
            <w:gridSpan w:val="2"/>
          </w:tcPr>
          <w:p w14:paraId="5F8F73EF" w14:textId="77777777" w:rsidR="00C96E4F" w:rsidRDefault="00C96E4F" w:rsidP="00CA2027">
            <w:pPr>
              <w:jc w:val="right"/>
            </w:pPr>
            <w: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08"/>
              <w:gridCol w:w="833"/>
              <w:gridCol w:w="1019"/>
              <w:gridCol w:w="970"/>
              <w:gridCol w:w="951"/>
            </w:tblGrid>
            <w:tr w:rsidR="00C96E4F" w:rsidRPr="00EA76C1" w14:paraId="1592E25B" w14:textId="77777777" w:rsidTr="00CA2027">
              <w:trPr>
                <w:trHeight w:val="448"/>
              </w:trPr>
              <w:tc>
                <w:tcPr>
                  <w:tcW w:w="1999" w:type="dxa"/>
                </w:tcPr>
                <w:p w14:paraId="1D5F78B5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Источник/годы</w:t>
                  </w:r>
                </w:p>
              </w:tc>
              <w:tc>
                <w:tcPr>
                  <w:tcW w:w="1007" w:type="dxa"/>
                </w:tcPr>
                <w:p w14:paraId="72A68C45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42" w:type="dxa"/>
                </w:tcPr>
                <w:p w14:paraId="7A602F12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Первый год</w:t>
                  </w:r>
                </w:p>
              </w:tc>
              <w:tc>
                <w:tcPr>
                  <w:tcW w:w="842" w:type="dxa"/>
                </w:tcPr>
                <w:p w14:paraId="56FAB70E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Второй год</w:t>
                  </w:r>
                </w:p>
              </w:tc>
              <w:tc>
                <w:tcPr>
                  <w:tcW w:w="843" w:type="dxa"/>
                </w:tcPr>
                <w:p w14:paraId="6B4D751E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Третий год</w:t>
                  </w:r>
                </w:p>
              </w:tc>
            </w:tr>
            <w:tr w:rsidR="00C96E4F" w:rsidRPr="00EA76C1" w14:paraId="2E63B348" w14:textId="77777777" w:rsidTr="00CA2027">
              <w:trPr>
                <w:trHeight w:val="458"/>
              </w:trPr>
              <w:tc>
                <w:tcPr>
                  <w:tcW w:w="1999" w:type="dxa"/>
                </w:tcPr>
                <w:p w14:paraId="3F028A9C" w14:textId="77777777" w:rsidR="00C96E4F" w:rsidRPr="00EA76C1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07" w:type="dxa"/>
                </w:tcPr>
                <w:p w14:paraId="5F8C5C6F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26C2FF65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21CC7CD7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3CDE11F5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96E4F" w:rsidRPr="00EA76C1" w14:paraId="349FFC4E" w14:textId="77777777" w:rsidTr="00CA2027">
              <w:trPr>
                <w:trHeight w:val="448"/>
              </w:trPr>
              <w:tc>
                <w:tcPr>
                  <w:tcW w:w="1999" w:type="dxa"/>
                </w:tcPr>
                <w:p w14:paraId="41E18B60" w14:textId="77777777" w:rsidR="00C96E4F" w:rsidRPr="00EA76C1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007" w:type="dxa"/>
                </w:tcPr>
                <w:p w14:paraId="04ACC0E3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7270843A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618D9503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0F9A7C52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96E4F" w:rsidRPr="00EA76C1" w14:paraId="2A4F14E8" w14:textId="77777777" w:rsidTr="00CA2027">
              <w:trPr>
                <w:trHeight w:val="458"/>
              </w:trPr>
              <w:tc>
                <w:tcPr>
                  <w:tcW w:w="1999" w:type="dxa"/>
                </w:tcPr>
                <w:p w14:paraId="789EFDBF" w14:textId="77777777" w:rsidR="00C96E4F" w:rsidRPr="00EA76C1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007" w:type="dxa"/>
                </w:tcPr>
                <w:p w14:paraId="0679782F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7D0456D9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2A84B061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3F6F424B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96E4F" w:rsidRPr="00EA76C1" w14:paraId="78FDDB45" w14:textId="77777777" w:rsidTr="00CA2027">
              <w:trPr>
                <w:trHeight w:val="448"/>
              </w:trPr>
              <w:tc>
                <w:tcPr>
                  <w:tcW w:w="1999" w:type="dxa"/>
                </w:tcPr>
                <w:p w14:paraId="36E1E412" w14:textId="77777777" w:rsidR="00C96E4F" w:rsidRPr="00EA76C1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1007" w:type="dxa"/>
                </w:tcPr>
                <w:p w14:paraId="12F74D93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3467BB5F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0A8C037B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386E429A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96E4F" w:rsidRPr="00EA76C1" w14:paraId="1C767874" w14:textId="77777777" w:rsidTr="00CA2027">
              <w:trPr>
                <w:trHeight w:val="448"/>
              </w:trPr>
              <w:tc>
                <w:tcPr>
                  <w:tcW w:w="1999" w:type="dxa"/>
                </w:tcPr>
                <w:p w14:paraId="3DD1D14A" w14:textId="77777777" w:rsidR="00C96E4F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07" w:type="dxa"/>
                </w:tcPr>
                <w:p w14:paraId="3556DB07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601D5888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60DA5410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32D7D0EA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7F7ACA5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7C82359" w14:textId="77777777" w:rsidR="00C96E4F" w:rsidRPr="00B62CB4" w:rsidRDefault="00C96E4F" w:rsidP="00C96E4F">
      <w:pPr>
        <w:pStyle w:val="16"/>
        <w:ind w:firstLine="0"/>
        <w:rPr>
          <w:color w:val="000000" w:themeColor="text1"/>
          <w:sz w:val="24"/>
          <w:szCs w:val="24"/>
        </w:rPr>
      </w:pPr>
    </w:p>
    <w:p w14:paraId="5400FD0D" w14:textId="77777777" w:rsidR="00C96E4F" w:rsidRPr="00B62CB4" w:rsidRDefault="00C96E4F" w:rsidP="00C96E4F">
      <w:pPr>
        <w:pStyle w:val="16"/>
        <w:ind w:firstLine="0"/>
        <w:rPr>
          <w:color w:val="000000" w:themeColor="text1"/>
          <w:sz w:val="24"/>
          <w:szCs w:val="24"/>
        </w:rPr>
        <w:sectPr w:rsidR="00C96E4F" w:rsidRPr="00B62CB4" w:rsidSect="008E38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tblpY="420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72"/>
        <w:gridCol w:w="2208"/>
        <w:gridCol w:w="1960"/>
        <w:gridCol w:w="1400"/>
        <w:gridCol w:w="1260"/>
        <w:gridCol w:w="840"/>
        <w:gridCol w:w="840"/>
        <w:gridCol w:w="700"/>
        <w:gridCol w:w="840"/>
        <w:gridCol w:w="2100"/>
      </w:tblGrid>
      <w:tr w:rsidR="00C96E4F" w:rsidRPr="00B62CB4" w14:paraId="56CA55A6" w14:textId="77777777" w:rsidTr="00CA202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EF8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lastRenderedPageBreak/>
              <w:t>N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25E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>Наименование показателя/задачи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048E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>Признак возрастания/ убывания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592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 xml:space="preserve">Уровень показателя </w:t>
            </w:r>
            <w:r>
              <w:rPr>
                <w:rStyle w:val="af5"/>
                <w:rFonts w:ascii="Times New Roman" w:hAnsi="Times New Roman" w:cs="Times New Roman"/>
                <w:color w:val="000000" w:themeColor="text1"/>
              </w:rPr>
              <w:footnoteReference w:id="27"/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0CA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B8C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 xml:space="preserve">Базовое значение </w:t>
            </w:r>
            <w:r>
              <w:rPr>
                <w:rStyle w:val="af5"/>
                <w:rFonts w:ascii="Times New Roman" w:hAnsi="Times New Roman" w:cs="Times New Roman"/>
                <w:color w:val="000000" w:themeColor="text1"/>
              </w:rPr>
              <w:footnoteReference w:id="28"/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5B7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>Значения показателей по годам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B110F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 xml:space="preserve">Ответственный за достижение показателя </w:t>
            </w:r>
            <w:r>
              <w:rPr>
                <w:rStyle w:val="af5"/>
                <w:rFonts w:ascii="Times New Roman" w:hAnsi="Times New Roman" w:cs="Times New Roman"/>
                <w:color w:val="000000" w:themeColor="text1"/>
              </w:rPr>
              <w:footnoteReference w:id="29"/>
            </w:r>
          </w:p>
        </w:tc>
      </w:tr>
      <w:tr w:rsidR="00C96E4F" w:rsidRPr="00B62CB4" w14:paraId="0A1FDDE7" w14:textId="77777777" w:rsidTr="00CA202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C0B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2A91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A49D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DC3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A56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5D70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3D25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B62CB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 </w:t>
            </w:r>
            <w:r>
              <w:rPr>
                <w:rStyle w:val="af5"/>
                <w:rFonts w:ascii="Times New Roman" w:hAnsi="Times New Roman" w:cs="Times New Roman"/>
                <w:color w:val="000000" w:themeColor="text1"/>
              </w:rPr>
              <w:footnoteReference w:id="30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BC5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>N+ 1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9A8E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DFB9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>N + n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DA781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6E4F" w:rsidRPr="00B62CB4" w14:paraId="02EEA77A" w14:textId="77777777" w:rsidTr="00CA20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8D3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38914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>Задача "Наименование"</w:t>
            </w:r>
          </w:p>
        </w:tc>
      </w:tr>
      <w:tr w:rsidR="00C96E4F" w:rsidRPr="00B62CB4" w14:paraId="43794B75" w14:textId="77777777" w:rsidTr="00CA20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351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5369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A7B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12A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</w:rPr>
              <w:t>ГП, КПМ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FBE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5F2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C7A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A90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22C6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551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110AB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6E4F" w:rsidRPr="00B62CB4" w14:paraId="354B3848" w14:textId="77777777" w:rsidTr="00CA20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174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2D5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2176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DEA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FE0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45B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B0D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CC18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B4D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16DB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BC040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1BB049D" w14:textId="77777777" w:rsidR="00C96E4F" w:rsidRPr="00B62CB4" w:rsidRDefault="00C96E4F" w:rsidP="00C96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t xml:space="preserve">2. Показатели комплекса процессных мероприятий </w:t>
      </w:r>
      <w:r>
        <w:rPr>
          <w:rStyle w:val="af5"/>
          <w:rFonts w:ascii="Times New Roman" w:hAnsi="Times New Roman" w:cs="Times New Roman"/>
          <w:sz w:val="24"/>
          <w:szCs w:val="24"/>
        </w:rPr>
        <w:footnoteReference w:id="31"/>
      </w:r>
    </w:p>
    <w:p w14:paraId="1EACC870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923C83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2866E6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006251" w14:textId="77777777" w:rsidR="00C96E4F" w:rsidRPr="00B62CB4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C89251" w14:textId="77777777" w:rsidR="00C96E4F" w:rsidRPr="00B62CB4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225E9" w14:textId="77777777" w:rsidR="00C96E4F" w:rsidRPr="00B62CB4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5387B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A4A28B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CA2DC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00AF22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B83B2" w14:textId="77777777" w:rsidR="00C96E4F" w:rsidRPr="00B62CB4" w:rsidRDefault="00C96E4F" w:rsidP="00C96E4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2CB4">
        <w:rPr>
          <w:rFonts w:ascii="Times New Roman" w:hAnsi="Times New Roman" w:cs="Times New Roman"/>
          <w:sz w:val="24"/>
          <w:szCs w:val="24"/>
          <w:lang w:eastAsia="ru-RU"/>
        </w:rPr>
        <w:t>4. Прокси-показатели комплекса процессных мероприятий в (текущем году)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f5"/>
          <w:rFonts w:ascii="Times New Roman" w:hAnsi="Times New Roman" w:cs="Times New Roman"/>
          <w:sz w:val="24"/>
          <w:szCs w:val="24"/>
          <w:lang w:eastAsia="ru-RU"/>
        </w:rPr>
        <w:footnoteReference w:id="32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636"/>
        <w:gridCol w:w="2373"/>
        <w:gridCol w:w="1394"/>
        <w:gridCol w:w="1351"/>
        <w:gridCol w:w="1155"/>
        <w:gridCol w:w="1168"/>
        <w:gridCol w:w="1136"/>
        <w:gridCol w:w="1168"/>
        <w:gridCol w:w="1666"/>
      </w:tblGrid>
      <w:tr w:rsidR="00C96E4F" w:rsidRPr="00B62CB4" w14:paraId="15464460" w14:textId="77777777" w:rsidTr="00CA2027">
        <w:tc>
          <w:tcPr>
            <w:tcW w:w="279" w:type="dxa"/>
            <w:vMerge w:val="restart"/>
          </w:tcPr>
          <w:p w14:paraId="0107FD10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98" w:type="dxa"/>
            <w:vMerge w:val="restart"/>
          </w:tcPr>
          <w:p w14:paraId="2A840789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Наименование показателя </w:t>
            </w:r>
            <w:r>
              <w:rPr>
                <w:rStyle w:val="af5"/>
                <w:rFonts w:ascii="Times New Roman" w:hAnsi="Times New Roman" w:cs="Times New Roman"/>
                <w:lang w:eastAsia="ru-RU"/>
              </w:rPr>
              <w:footnoteReference w:id="33"/>
            </w:r>
          </w:p>
        </w:tc>
        <w:tc>
          <w:tcPr>
            <w:tcW w:w="2376" w:type="dxa"/>
            <w:vMerge w:val="restart"/>
          </w:tcPr>
          <w:p w14:paraId="2621D981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Признак возрастания/убывания</w:t>
            </w:r>
          </w:p>
        </w:tc>
        <w:tc>
          <w:tcPr>
            <w:tcW w:w="1407" w:type="dxa"/>
            <w:vMerge w:val="restart"/>
          </w:tcPr>
          <w:p w14:paraId="7BA1FAD2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370" w:type="dxa"/>
            <w:vMerge w:val="restart"/>
          </w:tcPr>
          <w:p w14:paraId="10204164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Базовое значение </w:t>
            </w:r>
            <w:r>
              <w:rPr>
                <w:rStyle w:val="af5"/>
                <w:rFonts w:ascii="Times New Roman" w:hAnsi="Times New Roman" w:cs="Times New Roman"/>
                <w:lang w:eastAsia="ru-RU"/>
              </w:rPr>
              <w:footnoteReference w:id="34"/>
            </w:r>
          </w:p>
        </w:tc>
        <w:tc>
          <w:tcPr>
            <w:tcW w:w="4789" w:type="dxa"/>
            <w:gridSpan w:val="4"/>
          </w:tcPr>
          <w:p w14:paraId="40795532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641" w:type="dxa"/>
          </w:tcPr>
          <w:p w14:paraId="09C63E0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Ответственный за достижение показателя</w:t>
            </w:r>
            <w:r>
              <w:rPr>
                <w:rStyle w:val="af5"/>
                <w:rFonts w:ascii="Times New Roman" w:hAnsi="Times New Roman" w:cs="Times New Roman"/>
                <w:lang w:eastAsia="ru-RU"/>
              </w:rPr>
              <w:footnoteReference w:id="35"/>
            </w:r>
          </w:p>
        </w:tc>
      </w:tr>
      <w:tr w:rsidR="00C96E4F" w:rsidRPr="00B62CB4" w14:paraId="17E48419" w14:textId="77777777" w:rsidTr="00CA2027">
        <w:tc>
          <w:tcPr>
            <w:tcW w:w="279" w:type="dxa"/>
            <w:vMerge/>
          </w:tcPr>
          <w:p w14:paraId="43B9C255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</w:tcPr>
          <w:p w14:paraId="48611E34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6" w:type="dxa"/>
            <w:vMerge/>
          </w:tcPr>
          <w:p w14:paraId="50D09D3C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  <w:vMerge/>
          </w:tcPr>
          <w:p w14:paraId="6E2CF9A9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</w:tcPr>
          <w:p w14:paraId="4E72B3B1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21646B5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N</w:t>
            </w:r>
            <w:r>
              <w:rPr>
                <w:rStyle w:val="af5"/>
                <w:rFonts w:ascii="Times New Roman" w:hAnsi="Times New Roman" w:cs="Times New Roman"/>
                <w:lang w:val="en-US" w:eastAsia="ru-RU"/>
              </w:rPr>
              <w:footnoteReference w:id="36"/>
            </w:r>
          </w:p>
        </w:tc>
        <w:tc>
          <w:tcPr>
            <w:tcW w:w="1205" w:type="dxa"/>
          </w:tcPr>
          <w:p w14:paraId="24769A82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N+1</w:t>
            </w:r>
          </w:p>
        </w:tc>
        <w:tc>
          <w:tcPr>
            <w:tcW w:w="1182" w:type="dxa"/>
          </w:tcPr>
          <w:p w14:paraId="75124604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…</w:t>
            </w:r>
          </w:p>
        </w:tc>
        <w:tc>
          <w:tcPr>
            <w:tcW w:w="1205" w:type="dxa"/>
          </w:tcPr>
          <w:p w14:paraId="5914EAA8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N+n</w:t>
            </w:r>
          </w:p>
        </w:tc>
        <w:tc>
          <w:tcPr>
            <w:tcW w:w="1641" w:type="dxa"/>
          </w:tcPr>
          <w:p w14:paraId="127B1BC1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6E4F" w:rsidRPr="00B62CB4" w14:paraId="310C46BF" w14:textId="77777777" w:rsidTr="00CA2027">
        <w:tc>
          <w:tcPr>
            <w:tcW w:w="279" w:type="dxa"/>
          </w:tcPr>
          <w:p w14:paraId="34AC6369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81" w:type="dxa"/>
            <w:gridSpan w:val="9"/>
          </w:tcPr>
          <w:p w14:paraId="546E930D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Показатель </w:t>
            </w:r>
            <w:r w:rsidRPr="00B6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Pr="00B62CB4">
              <w:rPr>
                <w:rFonts w:ascii="Times New Roman" w:hAnsi="Times New Roman" w:cs="Times New Roman"/>
                <w:lang w:eastAsia="ru-RU"/>
              </w:rPr>
              <w:t xml:space="preserve">«Наименование», единица измерения </w:t>
            </w:r>
          </w:p>
        </w:tc>
      </w:tr>
      <w:tr w:rsidR="00C96E4F" w:rsidRPr="00B62CB4" w14:paraId="69EF6E9A" w14:textId="77777777" w:rsidTr="00CA2027">
        <w:tc>
          <w:tcPr>
            <w:tcW w:w="279" w:type="dxa"/>
          </w:tcPr>
          <w:p w14:paraId="3F02CBE1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69543CF2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«Наименование прокси-показателя» 1</w:t>
            </w:r>
          </w:p>
        </w:tc>
        <w:tc>
          <w:tcPr>
            <w:tcW w:w="2376" w:type="dxa"/>
          </w:tcPr>
          <w:p w14:paraId="5FB2F152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6EE0B5B8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3DA8595E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7E7938FF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0B8C844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28BB522A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354BDBD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3A3DA4FE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6E4F" w:rsidRPr="00B62CB4" w14:paraId="4493E3DE" w14:textId="77777777" w:rsidTr="00CA2027">
        <w:tc>
          <w:tcPr>
            <w:tcW w:w="279" w:type="dxa"/>
          </w:tcPr>
          <w:p w14:paraId="2172EAFB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50AD5B4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376" w:type="dxa"/>
          </w:tcPr>
          <w:p w14:paraId="25938032" w14:textId="77777777" w:rsidR="00C96E4F" w:rsidRPr="00B62CB4" w:rsidRDefault="00C96E4F" w:rsidP="00CA202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26A9C9FE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5AB6E838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35F7891B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7453A5B3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4808BC83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1234CA6E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0E46937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6E4F" w:rsidRPr="00B62CB4" w14:paraId="3622CD2E" w14:textId="77777777" w:rsidTr="00CA2027">
        <w:tc>
          <w:tcPr>
            <w:tcW w:w="279" w:type="dxa"/>
          </w:tcPr>
          <w:p w14:paraId="789998DB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378A0843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…</w:t>
            </w:r>
          </w:p>
        </w:tc>
        <w:tc>
          <w:tcPr>
            <w:tcW w:w="2376" w:type="dxa"/>
          </w:tcPr>
          <w:p w14:paraId="456BD22C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546AC809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1F88EA3F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628F38B8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2B7FCFC6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6152AC1B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3BA16518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39B0290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0263D2B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058433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D4975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7D86F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6E660" w14:textId="77777777" w:rsidR="00C96E4F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0D8BB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A727F7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52B1C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43BF18" w14:textId="77777777" w:rsidR="00C96E4F" w:rsidRPr="00552739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7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План достижения показателей комплекса процессных мероприятий в _____году </w:t>
      </w:r>
      <w:r w:rsidRPr="00552739"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  <w:footnoteReference w:id="37"/>
      </w:r>
    </w:p>
    <w:p w14:paraId="6006C12D" w14:textId="77777777" w:rsidR="00C96E4F" w:rsidRPr="00552739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19"/>
        <w:gridCol w:w="161"/>
        <w:gridCol w:w="75"/>
        <w:gridCol w:w="1071"/>
        <w:gridCol w:w="1411"/>
        <w:gridCol w:w="725"/>
        <w:gridCol w:w="706"/>
        <w:gridCol w:w="720"/>
        <w:gridCol w:w="864"/>
        <w:gridCol w:w="706"/>
        <w:gridCol w:w="710"/>
        <w:gridCol w:w="864"/>
        <w:gridCol w:w="710"/>
        <w:gridCol w:w="706"/>
        <w:gridCol w:w="149"/>
        <w:gridCol w:w="710"/>
        <w:gridCol w:w="998"/>
        <w:gridCol w:w="1027"/>
      </w:tblGrid>
      <w:tr w:rsidR="00C96E4F" w:rsidRPr="00552739" w14:paraId="0E89A01D" w14:textId="77777777" w:rsidTr="00CA2027">
        <w:tc>
          <w:tcPr>
            <w:tcW w:w="7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2DC3CB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3CBD4AE4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851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  <w:p w14:paraId="1C533CF3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</w:t>
            </w:r>
          </w:p>
          <w:p w14:paraId="405601BB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процессных</w:t>
            </w:r>
          </w:p>
          <w:p w14:paraId="3E8D3967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DFEF6C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F0D542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258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BABD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8DD85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  <w:p w14:paraId="413710A2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</w:t>
            </w:r>
          </w:p>
          <w:p w14:paraId="7885DE1B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  <w:p w14:paraId="42A6A80C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 год)</w:t>
            </w:r>
          </w:p>
        </w:tc>
      </w:tr>
      <w:tr w:rsidR="00C96E4F" w:rsidRPr="00552739" w14:paraId="204282CD" w14:textId="77777777" w:rsidTr="00CA2027">
        <w:trPr>
          <w:cantSplit/>
          <w:trHeight w:val="1134"/>
        </w:trPr>
        <w:tc>
          <w:tcPr>
            <w:tcW w:w="78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D0448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678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47A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показателя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1F7" w14:textId="77777777" w:rsidR="00C96E4F" w:rsidRPr="00552739" w:rsidRDefault="00C96E4F" w:rsidP="00CA2027">
            <w:pPr>
              <w:pStyle w:val="ac"/>
              <w:ind w:left="-132" w:right="-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508BD0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05E30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A370C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E9882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CD8234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08C99A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AE213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FD789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6C5427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E5042E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DE3266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5D27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552739" w14:paraId="3939C7BA" w14:textId="77777777" w:rsidTr="00CA2027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BFF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0A012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задачи) 1</w:t>
            </w:r>
          </w:p>
        </w:tc>
      </w:tr>
      <w:tr w:rsidR="00C96E4F" w:rsidRPr="00552739" w14:paraId="31A2A277" w14:textId="77777777" w:rsidTr="00CA2027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7B4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C21" w14:textId="77777777" w:rsidR="00C96E4F" w:rsidRPr="00552739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BBA7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250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F71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467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C09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F87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01BE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C9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2CF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1BC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56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1D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EB2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E5F16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552739" w14:paraId="67564FA0" w14:textId="77777777" w:rsidTr="00CA2027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700B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3467" w14:textId="77777777" w:rsidR="00C96E4F" w:rsidRPr="00552739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4E86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53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74D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7A9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B3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DF9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701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17E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9A0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A92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F29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5EE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3B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9FF5D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552739" w14:paraId="6B3D1C67" w14:textId="77777777" w:rsidTr="00CA2027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9D8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FE2D0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задачи) 2</w:t>
            </w:r>
          </w:p>
        </w:tc>
      </w:tr>
      <w:tr w:rsidR="00C96E4F" w:rsidRPr="00552739" w14:paraId="193BD86D" w14:textId="77777777" w:rsidTr="00CA2027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944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444" w14:textId="77777777" w:rsidR="00C96E4F" w:rsidRPr="00552739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83E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8FC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D782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1DE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AB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498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8CD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46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67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D9C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3F4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24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506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6BCF5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552739" w14:paraId="252BA119" w14:textId="77777777" w:rsidTr="00CA2027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3C6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2EB" w14:textId="77777777" w:rsidR="00C96E4F" w:rsidRPr="00552739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FD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E059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7D70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9FD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D2C2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9C5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45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721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5ED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63D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6A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2B50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55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B4464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CFFDB9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67455A2D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1647C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8D7B7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86C30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7B25B5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27A68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FE9F9A" w14:textId="77777777" w:rsidR="00C96E4F" w:rsidRPr="00B62CB4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3DBD26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Перечень мероприятий комплекса процессных мероприятий</w:t>
      </w:r>
    </w:p>
    <w:p w14:paraId="118E2B5B" w14:textId="77777777" w:rsidR="00C96E4F" w:rsidRPr="00B62CB4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621"/>
        <w:gridCol w:w="1867"/>
        <w:gridCol w:w="2122"/>
        <w:gridCol w:w="1594"/>
        <w:gridCol w:w="1430"/>
        <w:gridCol w:w="1099"/>
        <w:gridCol w:w="1128"/>
        <w:gridCol w:w="1147"/>
        <w:gridCol w:w="1195"/>
      </w:tblGrid>
      <w:tr w:rsidR="00C96E4F" w:rsidRPr="00B62CB4" w14:paraId="1113BA9A" w14:textId="77777777" w:rsidTr="00CA2027">
        <w:tc>
          <w:tcPr>
            <w:tcW w:w="7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FA7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315968FC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1AE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5AA6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  <w:p w14:paraId="2849755D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  <w:p w14:paraId="25282935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38"/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77B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</w:t>
            </w:r>
            <w:r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39"/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943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F64A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864E7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C96E4F" w:rsidRPr="00B62CB4" w14:paraId="196B8EBD" w14:textId="77777777" w:rsidTr="00CA2027"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60C4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93C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07F5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E95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3608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AD2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2EE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09BA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+ 1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988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C6500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+ n</w:t>
            </w:r>
          </w:p>
        </w:tc>
      </w:tr>
      <w:tr w:rsidR="00C96E4F" w:rsidRPr="00B62CB4" w14:paraId="607BCCFF" w14:textId="77777777" w:rsidTr="00CA2027">
        <w:tc>
          <w:tcPr>
            <w:tcW w:w="149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E4FA50D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</w:tr>
      <w:tr w:rsidR="00C96E4F" w:rsidRPr="00B62CB4" w14:paraId="70087309" w14:textId="77777777" w:rsidTr="00CA2027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459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869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14:paraId="09C8F930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(результат)</w:t>
            </w:r>
          </w:p>
          <w:p w14:paraId="7E0C4F6B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"Наименование" 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9C9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FF0F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086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8DB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425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8935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B82D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955A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B62CB4" w14:paraId="7462DA38" w14:textId="77777777" w:rsidTr="00CA2027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1C34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B27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14:paraId="4FC88CDA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(результат)</w:t>
            </w:r>
          </w:p>
          <w:p w14:paraId="5BD05E30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"Наименование" N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CDB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A18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4112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E2C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7A2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2030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9F38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CC94A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F5A9B58" w14:textId="77777777" w:rsidR="00C96E4F" w:rsidRPr="00B62CB4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64255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52B75AB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F4E0334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EDDB2CF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A21B5FF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A4FC8C9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1D69600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0451C59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65D4B78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424E980" w14:textId="77777777" w:rsidR="00C96E4F" w:rsidRPr="005F7E89" w:rsidRDefault="00C96E4F" w:rsidP="00C96E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 Финансовое обеспечение комплекса процессных мероприятий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351"/>
        <w:gridCol w:w="992"/>
        <w:gridCol w:w="1134"/>
        <w:gridCol w:w="1134"/>
        <w:gridCol w:w="1134"/>
        <w:gridCol w:w="851"/>
      </w:tblGrid>
      <w:tr w:rsidR="00C96E4F" w:rsidRPr="005F7E89" w14:paraId="5C8AD595" w14:textId="77777777" w:rsidTr="00CA2027">
        <w:tc>
          <w:tcPr>
            <w:tcW w:w="9351" w:type="dxa"/>
            <w:vMerge w:val="restart"/>
          </w:tcPr>
          <w:p w14:paraId="671EA219" w14:textId="77777777" w:rsidR="00C96E4F" w:rsidRPr="005F7E8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/источник финансового обеспечения </w:t>
            </w:r>
            <w:r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40"/>
            </w:r>
          </w:p>
        </w:tc>
        <w:tc>
          <w:tcPr>
            <w:tcW w:w="5245" w:type="dxa"/>
            <w:gridSpan w:val="5"/>
          </w:tcPr>
          <w:p w14:paraId="1D3D87AE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96E4F" w:rsidRPr="005F7E89" w14:paraId="0F3D9097" w14:textId="77777777" w:rsidTr="00CA2027">
        <w:tc>
          <w:tcPr>
            <w:tcW w:w="9351" w:type="dxa"/>
            <w:vMerge/>
          </w:tcPr>
          <w:p w14:paraId="553097E2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3FA260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N</w:t>
            </w:r>
            <w:r>
              <w:rPr>
                <w:rStyle w:val="af5"/>
                <w:color w:val="000000" w:themeColor="text1"/>
                <w:sz w:val="24"/>
                <w:szCs w:val="24"/>
              </w:rPr>
              <w:footnoteReference w:id="41"/>
            </w:r>
          </w:p>
        </w:tc>
        <w:tc>
          <w:tcPr>
            <w:tcW w:w="1134" w:type="dxa"/>
          </w:tcPr>
          <w:p w14:paraId="58451E95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N+1</w:t>
            </w:r>
          </w:p>
        </w:tc>
        <w:tc>
          <w:tcPr>
            <w:tcW w:w="1134" w:type="dxa"/>
          </w:tcPr>
          <w:p w14:paraId="6EB30E92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2EC13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N + n</w:t>
            </w:r>
          </w:p>
        </w:tc>
        <w:tc>
          <w:tcPr>
            <w:tcW w:w="851" w:type="dxa"/>
          </w:tcPr>
          <w:p w14:paraId="30678A9E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C96E4F" w:rsidRPr="005F7E89" w14:paraId="6A207A7D" w14:textId="77777777" w:rsidTr="00CA2027">
        <w:tc>
          <w:tcPr>
            <w:tcW w:w="9351" w:type="dxa"/>
          </w:tcPr>
          <w:p w14:paraId="47E0A561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Комплекс процессных мероприятий "Наименование" (всего), в том числе:</w:t>
            </w:r>
          </w:p>
        </w:tc>
        <w:tc>
          <w:tcPr>
            <w:tcW w:w="992" w:type="dxa"/>
          </w:tcPr>
          <w:p w14:paraId="103560BE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D1F14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E3C19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47269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65EC21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5F7E89" w14:paraId="3DD312F2" w14:textId="77777777" w:rsidTr="00CA2027">
        <w:tc>
          <w:tcPr>
            <w:tcW w:w="9351" w:type="dxa"/>
          </w:tcPr>
          <w:p w14:paraId="7B07F8B4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14:paraId="7BDD15C9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9BEB9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69F0B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028C3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A88A6B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5F7E89" w14:paraId="415611BA" w14:textId="77777777" w:rsidTr="00CA2027">
        <w:tc>
          <w:tcPr>
            <w:tcW w:w="9351" w:type="dxa"/>
          </w:tcPr>
          <w:p w14:paraId="658AB337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14:paraId="150A3500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009AE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03964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C6A1B9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36FB5D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5F7E89" w14:paraId="5D63BC14" w14:textId="77777777" w:rsidTr="00CA2027">
        <w:tc>
          <w:tcPr>
            <w:tcW w:w="9351" w:type="dxa"/>
          </w:tcPr>
          <w:p w14:paraId="1DF2D8A0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14:paraId="086D339E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1DE6E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F1E58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5BDD86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4E496D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5F7E89" w14:paraId="580B70D3" w14:textId="77777777" w:rsidTr="00CA2027">
        <w:tc>
          <w:tcPr>
            <w:tcW w:w="9351" w:type="dxa"/>
          </w:tcPr>
          <w:p w14:paraId="5633312B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14:paraId="04F219AA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F3678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97DC5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0AE925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9F36F0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5F7E89" w14:paraId="2E0E0AFA" w14:textId="77777777" w:rsidTr="00CA2027">
        <w:tc>
          <w:tcPr>
            <w:tcW w:w="9351" w:type="dxa"/>
          </w:tcPr>
          <w:p w14:paraId="49F42E1C" w14:textId="77777777" w:rsidR="00C96E4F" w:rsidRPr="005F7E89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42"/>
            </w:r>
          </w:p>
          <w:p w14:paraId="3799D1BF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"Наименование", всего, в том числе:</w:t>
            </w:r>
          </w:p>
        </w:tc>
        <w:tc>
          <w:tcPr>
            <w:tcW w:w="992" w:type="dxa"/>
          </w:tcPr>
          <w:p w14:paraId="2310639B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9F545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D3283D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B93A2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1BA822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5F7E89" w14:paraId="1A6F48C6" w14:textId="77777777" w:rsidTr="00CA2027">
        <w:tc>
          <w:tcPr>
            <w:tcW w:w="9351" w:type="dxa"/>
          </w:tcPr>
          <w:p w14:paraId="6BC7DE80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14:paraId="6DAFD1DA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2940E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C69A4E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A652D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A823B9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5F7E89" w14:paraId="52E35891" w14:textId="77777777" w:rsidTr="00CA2027">
        <w:tc>
          <w:tcPr>
            <w:tcW w:w="9351" w:type="dxa"/>
          </w:tcPr>
          <w:p w14:paraId="3A47A23B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14:paraId="69278427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5BA64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C4938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1E0B5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B640DF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5F7E89" w14:paraId="77AADDF9" w14:textId="77777777" w:rsidTr="00CA2027">
        <w:tc>
          <w:tcPr>
            <w:tcW w:w="9351" w:type="dxa"/>
          </w:tcPr>
          <w:p w14:paraId="76C99D4C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14:paraId="2FA458A8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9FC2C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C0758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268E7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EF26A8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5F7E89" w14:paraId="41591451" w14:textId="77777777" w:rsidTr="00CA2027">
        <w:tc>
          <w:tcPr>
            <w:tcW w:w="9351" w:type="dxa"/>
          </w:tcPr>
          <w:p w14:paraId="71128101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F7E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14:paraId="6DEC04C3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FA15B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5DE4EB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23E270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B2BF14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16D4E28" w14:textId="77777777" w:rsidR="00C96E4F" w:rsidRPr="005F7E89" w:rsidRDefault="00C96E4F" w:rsidP="00C96E4F">
      <w:pPr>
        <w:rPr>
          <w:rFonts w:ascii="Times New Roman" w:hAnsi="Times New Roman" w:cs="Times New Roman"/>
          <w:sz w:val="24"/>
          <w:szCs w:val="24"/>
        </w:rPr>
      </w:pPr>
    </w:p>
    <w:p w14:paraId="295C2023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4E499CC1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790F813C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62DDD4EE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733E8B4B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4172BE79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6A01F61B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684B54F4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2D070B1B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0241C4F5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302D9CAF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  <w:sectPr w:rsidR="00C96E4F" w:rsidRPr="00B62CB4" w:rsidSect="003971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0E0A976" w14:textId="77777777" w:rsidR="00C96E4F" w:rsidRPr="00B62CB4" w:rsidRDefault="00C96E4F" w:rsidP="00C96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lastRenderedPageBreak/>
        <w:t>8. План реализации комплекса процессных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9"/>
        <w:gridCol w:w="2414"/>
        <w:gridCol w:w="3571"/>
        <w:gridCol w:w="2141"/>
        <w:gridCol w:w="2400"/>
      </w:tblGrid>
      <w:tr w:rsidR="00C96E4F" w:rsidRPr="00B62CB4" w14:paraId="321B642E" w14:textId="77777777" w:rsidTr="00CA2027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414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F70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точки </w:t>
            </w:r>
            <w:r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43"/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9B3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(фамилия, имя, отчество, должность, наименование структурного подразделения администрации Нязепетровского</w:t>
            </w:r>
          </w:p>
          <w:p w14:paraId="1581E960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BD4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  <w:r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44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44F1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14:paraId="380BA73B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система (источник данных) </w:t>
            </w:r>
            <w:r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45"/>
            </w:r>
          </w:p>
        </w:tc>
      </w:tr>
      <w:tr w:rsidR="00C96E4F" w:rsidRPr="00B62CB4" w14:paraId="61163CD4" w14:textId="77777777" w:rsidTr="00CA2027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D7E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комплекса процессных мероприятий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13D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FB4E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760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CC820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F" w:rsidRPr="00B62CB4" w14:paraId="1CC5A694" w14:textId="77777777" w:rsidTr="00CA2027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C9D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Мероприятие "Наименование"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696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9E9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9EF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90AF2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F" w:rsidRPr="00B62CB4" w14:paraId="06F85E59" w14:textId="77777777" w:rsidTr="00CA2027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C3D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Мероприятие "Наименование" в году реализации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9D26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E3E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648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6661F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F" w:rsidRPr="00B62CB4" w14:paraId="38C0D8AD" w14:textId="77777777" w:rsidTr="00CA2027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0D2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C84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CE96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C23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664AB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F" w:rsidRPr="00B62CB4" w14:paraId="27645B5C" w14:textId="77777777" w:rsidTr="00CA2027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58B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763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E67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C4E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EA95E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F" w:rsidRPr="00B62CB4" w14:paraId="2B01B215" w14:textId="77777777" w:rsidTr="00CA2027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497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Мероприятие "Наименование" 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939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2DC6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E9D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2A647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F" w:rsidRPr="00B62CB4" w14:paraId="44F99665" w14:textId="77777777" w:rsidTr="00CA2027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39F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Мероприятие "Наименование" в году реализации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FC5B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0A0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B22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552E3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F" w:rsidRPr="00B62CB4" w14:paraId="5F60DCD6" w14:textId="77777777" w:rsidTr="00CA2027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8EB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C3F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4AB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743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47673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F" w:rsidRPr="00B62CB4" w14:paraId="12AD03B9" w14:textId="77777777" w:rsidTr="00CA2027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D63" w14:textId="77777777" w:rsidR="00C96E4F" w:rsidRPr="00B62CB4" w:rsidRDefault="00C96E4F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BB2B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300C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484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A12B9" w14:textId="77777777" w:rsidR="00C96E4F" w:rsidRPr="00B62CB4" w:rsidRDefault="00C96E4F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492BF" w14:textId="77777777" w:rsidR="00C96E4F" w:rsidRPr="00B62CB4" w:rsidRDefault="00C96E4F" w:rsidP="00C96E4F">
      <w:pPr>
        <w:rPr>
          <w:rFonts w:ascii="Times New Roman" w:hAnsi="Times New Roman" w:cs="Times New Roman"/>
        </w:rPr>
      </w:pPr>
    </w:p>
    <w:p w14:paraId="1D2E6841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1862484D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0D7C7EC7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7C1852BC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  <w:sectPr w:rsidR="00C96E4F" w:rsidRPr="00B62CB4" w:rsidSect="003971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XSpec="right" w:tblpY="-810"/>
        <w:tblW w:w="4254" w:type="dxa"/>
        <w:tblLook w:val="04A0" w:firstRow="1" w:lastRow="0" w:firstColumn="1" w:lastColumn="0" w:noHBand="0" w:noVBand="1"/>
      </w:tblPr>
      <w:tblGrid>
        <w:gridCol w:w="4254"/>
      </w:tblGrid>
      <w:tr w:rsidR="00C96E4F" w:rsidRPr="00B62CB4" w14:paraId="1FF3A12E" w14:textId="77777777" w:rsidTr="00CA2027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4C2AEA36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bookmarkStart w:id="68" w:name="_Hlk173409569"/>
            <w:r w:rsidRPr="00B62CB4">
              <w:rPr>
                <w:color w:val="000000" w:themeColor="text1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14:paraId="2567F375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к Порядку принятия решений о разработке муниципальных программ Нязепетровского муниципального округа их формирования и реализации</w:t>
            </w:r>
          </w:p>
        </w:tc>
      </w:tr>
      <w:bookmarkEnd w:id="68"/>
    </w:tbl>
    <w:p w14:paraId="607B14BC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6CD764E2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1E462438" w14:textId="77777777" w:rsidR="00C96E4F" w:rsidRPr="00B62CB4" w:rsidRDefault="00C96E4F" w:rsidP="00C96E4F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</w:p>
    <w:p w14:paraId="03E84466" w14:textId="77777777" w:rsidR="00C96E4F" w:rsidRPr="00B62CB4" w:rsidRDefault="00C96E4F" w:rsidP="00C96E4F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B62CB4">
        <w:rPr>
          <w:color w:val="000000" w:themeColor="text1"/>
          <w:sz w:val="24"/>
          <w:szCs w:val="24"/>
        </w:rPr>
        <w:t>Сведения</w:t>
      </w:r>
    </w:p>
    <w:p w14:paraId="0094BE8C" w14:textId="77777777" w:rsidR="00C96E4F" w:rsidRPr="00B62CB4" w:rsidRDefault="00C96E4F" w:rsidP="00C96E4F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B62CB4">
        <w:rPr>
          <w:color w:val="000000" w:themeColor="text1"/>
          <w:sz w:val="24"/>
          <w:szCs w:val="24"/>
        </w:rPr>
        <w:t>о методике расчета показателей муниципальной программы, комплексов процессных мероприятий</w:t>
      </w:r>
    </w:p>
    <w:p w14:paraId="655EAAE4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91"/>
        <w:gridCol w:w="3422"/>
        <w:gridCol w:w="4213"/>
        <w:gridCol w:w="1984"/>
        <w:gridCol w:w="3686"/>
      </w:tblGrid>
      <w:tr w:rsidR="00C96E4F" w:rsidRPr="00B62CB4" w14:paraId="25B1F2B9" w14:textId="77777777" w:rsidTr="00CA2027">
        <w:tc>
          <w:tcPr>
            <w:tcW w:w="1291" w:type="dxa"/>
          </w:tcPr>
          <w:p w14:paraId="7BCEE935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4BD58FA3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22" w:type="dxa"/>
          </w:tcPr>
          <w:p w14:paraId="5AF443F1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14:paraId="67DF6BAF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показателя,</w:t>
            </w:r>
          </w:p>
          <w:p w14:paraId="01331170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14:paraId="1F30A8A4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4213" w:type="dxa"/>
          </w:tcPr>
          <w:p w14:paraId="28C262D6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Методика расчета показателей либо ссылка на документ, устанавливающий методику расчета показателя</w:t>
            </w:r>
          </w:p>
        </w:tc>
        <w:tc>
          <w:tcPr>
            <w:tcW w:w="1984" w:type="dxa"/>
          </w:tcPr>
          <w:p w14:paraId="4456871E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  <w:p w14:paraId="468A6426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получения</w:t>
            </w:r>
          </w:p>
          <w:p w14:paraId="4630EAA8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</w:t>
            </w:r>
          </w:p>
          <w:p w14:paraId="5DA71B9A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показателях</w:t>
            </w:r>
          </w:p>
        </w:tc>
        <w:tc>
          <w:tcPr>
            <w:tcW w:w="3686" w:type="dxa"/>
          </w:tcPr>
          <w:p w14:paraId="6EDAC459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представления</w:t>
            </w:r>
          </w:p>
          <w:p w14:paraId="59AB8FA1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отчетной информации</w:t>
            </w:r>
          </w:p>
        </w:tc>
      </w:tr>
      <w:tr w:rsidR="00C96E4F" w:rsidRPr="00B62CB4" w14:paraId="0438AFF5" w14:textId="77777777" w:rsidTr="00CA2027">
        <w:tc>
          <w:tcPr>
            <w:tcW w:w="14596" w:type="dxa"/>
            <w:gridSpan w:val="5"/>
          </w:tcPr>
          <w:p w14:paraId="36B977E0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1. Муниципальная программа</w:t>
            </w:r>
          </w:p>
        </w:tc>
      </w:tr>
      <w:tr w:rsidR="00C96E4F" w:rsidRPr="00B62CB4" w14:paraId="4B876791" w14:textId="77777777" w:rsidTr="00CA2027">
        <w:tc>
          <w:tcPr>
            <w:tcW w:w="1291" w:type="dxa"/>
          </w:tcPr>
          <w:p w14:paraId="0DC30CD8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</w:tcPr>
          <w:p w14:paraId="0ED06ED9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3" w:type="dxa"/>
          </w:tcPr>
          <w:p w14:paraId="6D392D08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818092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2E33D6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B62CB4" w14:paraId="3681B6EF" w14:textId="77777777" w:rsidTr="00CA2027">
        <w:tc>
          <w:tcPr>
            <w:tcW w:w="14596" w:type="dxa"/>
            <w:gridSpan w:val="5"/>
          </w:tcPr>
          <w:p w14:paraId="249D02D0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2. Комплекс процессных мероприятий</w:t>
            </w:r>
          </w:p>
        </w:tc>
      </w:tr>
      <w:tr w:rsidR="00C96E4F" w:rsidRPr="00B62CB4" w14:paraId="1A5C97DA" w14:textId="77777777" w:rsidTr="00CA2027">
        <w:tc>
          <w:tcPr>
            <w:tcW w:w="1291" w:type="dxa"/>
          </w:tcPr>
          <w:p w14:paraId="2953D2B5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</w:tcPr>
          <w:p w14:paraId="0FC7221A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3" w:type="dxa"/>
          </w:tcPr>
          <w:p w14:paraId="657409B3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A4F218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E842EE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D3A558B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71F09D0B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36C5B066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590D0734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63DA4109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46FDECBB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166FA272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53B7A117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46ABD99B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49C7D883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12CA0531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6B35D5FB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0B5EEC55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539D2CF4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4FD26FB2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5713DE73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3049B300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695"/>
        <w:tblW w:w="4254" w:type="dxa"/>
        <w:tblLook w:val="04A0" w:firstRow="1" w:lastRow="0" w:firstColumn="1" w:lastColumn="0" w:noHBand="0" w:noVBand="1"/>
      </w:tblPr>
      <w:tblGrid>
        <w:gridCol w:w="4254"/>
      </w:tblGrid>
      <w:tr w:rsidR="00C96E4F" w:rsidRPr="00B62CB4" w14:paraId="72234E5D" w14:textId="77777777" w:rsidTr="00CA2027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1664DCF2" w14:textId="77777777" w:rsidR="00C96E4F" w:rsidRPr="00D16ADF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D16ADF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  <w:r w:rsidRPr="00D16ADF">
              <w:rPr>
                <w:sz w:val="24"/>
                <w:szCs w:val="24"/>
              </w:rPr>
              <w:t xml:space="preserve"> </w:t>
            </w:r>
          </w:p>
          <w:p w14:paraId="367CF081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D16ADF">
              <w:rPr>
                <w:sz w:val="24"/>
                <w:szCs w:val="24"/>
              </w:rPr>
              <w:t>к Порядку принятия решений о разработке муниципальных программ Нязепетровского муниципального округа их формирования и реализации</w:t>
            </w:r>
          </w:p>
        </w:tc>
      </w:tr>
    </w:tbl>
    <w:p w14:paraId="4F824D41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54DAA009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623A68E9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75D7A535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6CE9D80A" w14:textId="77777777" w:rsidR="00C96E4F" w:rsidRPr="00B62CB4" w:rsidRDefault="00C96E4F" w:rsidP="00C96E4F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B62CB4">
        <w:rPr>
          <w:color w:val="000000" w:themeColor="text1"/>
          <w:sz w:val="24"/>
          <w:szCs w:val="24"/>
        </w:rPr>
        <w:t>Перечень</w:t>
      </w:r>
    </w:p>
    <w:p w14:paraId="6211E626" w14:textId="77777777" w:rsidR="00C96E4F" w:rsidRPr="00B62CB4" w:rsidRDefault="00C96E4F" w:rsidP="00C96E4F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B62CB4">
        <w:rPr>
          <w:color w:val="000000" w:themeColor="text1"/>
          <w:sz w:val="24"/>
          <w:szCs w:val="24"/>
        </w:rPr>
        <w:t>типов мероприятий (результатов) и их контрольных точек для комплексов процессных мероприятий</w:t>
      </w:r>
    </w:p>
    <w:p w14:paraId="63B73D02" w14:textId="77777777" w:rsidR="00C96E4F" w:rsidRPr="00B62CB4" w:rsidRDefault="00C96E4F" w:rsidP="00C96E4F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49"/>
        <w:gridCol w:w="1856"/>
        <w:gridCol w:w="3969"/>
        <w:gridCol w:w="5954"/>
        <w:gridCol w:w="2409"/>
      </w:tblGrid>
      <w:tr w:rsidR="00C96E4F" w:rsidRPr="005918E4" w14:paraId="6A85E269" w14:textId="77777777" w:rsidTr="00CA2027">
        <w:trPr>
          <w:tblHeader/>
        </w:trPr>
        <w:tc>
          <w:tcPr>
            <w:tcW w:w="549" w:type="dxa"/>
          </w:tcPr>
          <w:p w14:paraId="07AC6393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N п/п</w:t>
            </w:r>
          </w:p>
        </w:tc>
        <w:tc>
          <w:tcPr>
            <w:tcW w:w="1856" w:type="dxa"/>
          </w:tcPr>
          <w:p w14:paraId="7B74BCD0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969" w:type="dxa"/>
          </w:tcPr>
          <w:p w14:paraId="487C8387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Характеристика типа</w:t>
            </w:r>
          </w:p>
        </w:tc>
        <w:tc>
          <w:tcPr>
            <w:tcW w:w="5954" w:type="dxa"/>
          </w:tcPr>
          <w:p w14:paraId="6BCEB792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2409" w:type="dxa"/>
          </w:tcPr>
          <w:p w14:paraId="74653A99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Единица измерения</w:t>
            </w:r>
          </w:p>
        </w:tc>
      </w:tr>
      <w:tr w:rsidR="00C96E4F" w:rsidRPr="005918E4" w14:paraId="182607D8" w14:textId="77777777" w:rsidTr="00CA2027">
        <w:tc>
          <w:tcPr>
            <w:tcW w:w="549" w:type="dxa"/>
          </w:tcPr>
          <w:p w14:paraId="2D4BC677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1.</w:t>
            </w:r>
          </w:p>
        </w:tc>
        <w:tc>
          <w:tcPr>
            <w:tcW w:w="1856" w:type="dxa"/>
          </w:tcPr>
          <w:p w14:paraId="4F09816C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</w:p>
          <w:p w14:paraId="3AB6DCEF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</w:p>
          <w:p w14:paraId="1446885B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работ)</w:t>
            </w:r>
          </w:p>
        </w:tc>
        <w:tc>
          <w:tcPr>
            <w:tcW w:w="3969" w:type="dxa"/>
          </w:tcPr>
          <w:p w14:paraId="70E9C221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5954" w:type="dxa"/>
          </w:tcPr>
          <w:p w14:paraId="52C9593C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1) муниципальное задание на оказание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услуг (выполнение работ) утверждено (включено в реестр муниципальных заданий);</w:t>
            </w:r>
          </w:p>
          <w:p w14:paraId="11712658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2) соглашение о порядке и условиях предоставления субсидии на выполнение муниципального задания на оказание муниципальных услуг(выполнение работ) заключено (включено в реестр соглашений);</w:t>
            </w:r>
          </w:p>
          <w:p w14:paraId="3CD8C5C0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3) для оказания муниципальной услуги (выполнения работы) подготовлено материально-техническое (кадровое) обеспечение (при необходимости);</w:t>
            </w:r>
          </w:p>
          <w:p w14:paraId="63273109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4) муниципальная услуга оказана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(работы выполнены);</w:t>
            </w:r>
          </w:p>
          <w:p w14:paraId="719121C0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5) представлен отчет о выполнении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br/>
              <w:t>соглашения о порядке и условиях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субсидии на выполнение муниципального задания на оказание муниципальных услуг (выполнение работ) </w:t>
            </w:r>
          </w:p>
        </w:tc>
        <w:tc>
          <w:tcPr>
            <w:tcW w:w="2409" w:type="dxa"/>
          </w:tcPr>
          <w:p w14:paraId="67C8A9C6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C96E4F" w:rsidRPr="005918E4" w14:paraId="698066ED" w14:textId="77777777" w:rsidTr="00CA2027">
        <w:tc>
          <w:tcPr>
            <w:tcW w:w="549" w:type="dxa"/>
          </w:tcPr>
          <w:p w14:paraId="0607A710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2.</w:t>
            </w:r>
          </w:p>
        </w:tc>
        <w:tc>
          <w:tcPr>
            <w:tcW w:w="1856" w:type="dxa"/>
          </w:tcPr>
          <w:p w14:paraId="6EA0D020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14:paraId="2A5D481F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</w:p>
          <w:p w14:paraId="57A4A7B3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969" w:type="dxa"/>
          </w:tcPr>
          <w:p w14:paraId="62C26115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используется в целях достижения результатов, в рамках которых</w:t>
            </w:r>
          </w:p>
          <w:p w14:paraId="5613416A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предусматривается содержание органов местного</w:t>
            </w:r>
          </w:p>
          <w:p w14:paraId="3BC150BB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иных муниципальных органов и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а также</w:t>
            </w:r>
          </w:p>
          <w:p w14:paraId="0242EBE1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5954" w:type="dxa"/>
          </w:tcPr>
          <w:p w14:paraId="5C5FD753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2409" w:type="dxa"/>
          </w:tcPr>
          <w:p w14:paraId="63D47B05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 xml:space="preserve">не устанавливается (за исключением мероприятий по осуществлению закупок товаров, </w:t>
            </w:r>
            <w:r w:rsidRPr="005918E4">
              <w:rPr>
                <w:sz w:val="24"/>
                <w:szCs w:val="24"/>
              </w:rPr>
              <w:lastRenderedPageBreak/>
              <w:t>работ, услуг)</w:t>
            </w:r>
          </w:p>
        </w:tc>
      </w:tr>
      <w:tr w:rsidR="00C96E4F" w:rsidRPr="005918E4" w14:paraId="54FDDAB8" w14:textId="77777777" w:rsidTr="00CA2027">
        <w:tc>
          <w:tcPr>
            <w:tcW w:w="549" w:type="dxa"/>
          </w:tcPr>
          <w:p w14:paraId="7DF97274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3.</w:t>
            </w:r>
          </w:p>
        </w:tc>
        <w:tc>
          <w:tcPr>
            <w:tcW w:w="1856" w:type="dxa"/>
          </w:tcPr>
          <w:p w14:paraId="65A8BC9B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155878E0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14:paraId="7E21F8CC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  <w:tc>
          <w:tcPr>
            <w:tcW w:w="3969" w:type="dxa"/>
          </w:tcPr>
          <w:p w14:paraId="785298A0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используется для мероприятий (результатов), предусматривающих профессиональную подготовку и(или) повышение квалификации кадров</w:t>
            </w:r>
          </w:p>
        </w:tc>
        <w:tc>
          <w:tcPr>
            <w:tcW w:w="5954" w:type="dxa"/>
          </w:tcPr>
          <w:p w14:paraId="13B62F55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1) утверждены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необходимые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услуги;</w:t>
            </w:r>
          </w:p>
          <w:p w14:paraId="4F42976F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2) для 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(выполнения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подготовлено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обеспечение;</w:t>
            </w:r>
          </w:p>
          <w:p w14:paraId="48B86912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3) 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услуга оказана</w:t>
            </w:r>
          </w:p>
        </w:tc>
        <w:tc>
          <w:tcPr>
            <w:tcW w:w="2409" w:type="dxa"/>
          </w:tcPr>
          <w:p w14:paraId="65A3B905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человек</w:t>
            </w:r>
          </w:p>
        </w:tc>
      </w:tr>
      <w:tr w:rsidR="00C96E4F" w:rsidRPr="005918E4" w14:paraId="0ADC0189" w14:textId="77777777" w:rsidTr="00CA2027">
        <w:tc>
          <w:tcPr>
            <w:tcW w:w="549" w:type="dxa"/>
          </w:tcPr>
          <w:p w14:paraId="29BC9FE2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4.</w:t>
            </w:r>
          </w:p>
        </w:tc>
        <w:tc>
          <w:tcPr>
            <w:tcW w:w="1856" w:type="dxa"/>
          </w:tcPr>
          <w:p w14:paraId="444E6F2D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Выплаты физическим</w:t>
            </w:r>
          </w:p>
          <w:p w14:paraId="100BF588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</w:p>
        </w:tc>
        <w:tc>
          <w:tcPr>
            <w:tcW w:w="3969" w:type="dxa"/>
          </w:tcPr>
          <w:p w14:paraId="35D71043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5954" w:type="dxa"/>
          </w:tcPr>
          <w:p w14:paraId="1697BA7A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1) документ,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устанавливающий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br/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ыплат (в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азмер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получателей),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утвержден/принят;</w:t>
            </w:r>
          </w:p>
          <w:p w14:paraId="55D98F85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2)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осуществлены</w:t>
            </w:r>
          </w:p>
        </w:tc>
        <w:tc>
          <w:tcPr>
            <w:tcW w:w="2409" w:type="dxa"/>
          </w:tcPr>
          <w:p w14:paraId="1663B9CF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человек</w:t>
            </w:r>
          </w:p>
        </w:tc>
      </w:tr>
      <w:tr w:rsidR="00C96E4F" w:rsidRPr="005918E4" w14:paraId="3DE7DCD7" w14:textId="77777777" w:rsidTr="00CA2027">
        <w:tc>
          <w:tcPr>
            <w:tcW w:w="549" w:type="dxa"/>
          </w:tcPr>
          <w:p w14:paraId="35339540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5.</w:t>
            </w:r>
          </w:p>
        </w:tc>
        <w:tc>
          <w:tcPr>
            <w:tcW w:w="1856" w:type="dxa"/>
          </w:tcPr>
          <w:p w14:paraId="16F17FBC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</w:t>
            </w:r>
          </w:p>
          <w:p w14:paraId="49BE0DB6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3969" w:type="dxa"/>
          </w:tcPr>
          <w:p w14:paraId="1B20E4B9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используется для мероприятий</w:t>
            </w:r>
          </w:p>
          <w:p w14:paraId="57F34C5F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(результатов), в рамках которых осуществляются закупки товаров, работ и услуг</w:t>
            </w:r>
          </w:p>
        </w:tc>
        <w:tc>
          <w:tcPr>
            <w:tcW w:w="5954" w:type="dxa"/>
          </w:tcPr>
          <w:p w14:paraId="2BC5B713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1) закупка включена в план закупок;</w:t>
            </w:r>
          </w:p>
          <w:p w14:paraId="5B0D1038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2) сведения о муниципальном контракте внесены в реестр контрактов, заключенных заказчиками по результатам закупок;</w:t>
            </w:r>
          </w:p>
          <w:p w14:paraId="1F3416A7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3) произведена приемка поставленных товаров,</w:t>
            </w:r>
          </w:p>
          <w:p w14:paraId="2C55C422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выполненных работ, оказанных услуг;</w:t>
            </w:r>
          </w:p>
          <w:p w14:paraId="7152206B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4)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409" w:type="dxa"/>
          </w:tcPr>
          <w:p w14:paraId="76B2A16D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единиц</w:t>
            </w:r>
          </w:p>
        </w:tc>
      </w:tr>
      <w:tr w:rsidR="00C96E4F" w:rsidRPr="005918E4" w14:paraId="66F2024D" w14:textId="77777777" w:rsidTr="00CA2027">
        <w:tc>
          <w:tcPr>
            <w:tcW w:w="549" w:type="dxa"/>
          </w:tcPr>
          <w:p w14:paraId="031002E5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6.</w:t>
            </w:r>
          </w:p>
        </w:tc>
        <w:tc>
          <w:tcPr>
            <w:tcW w:w="1856" w:type="dxa"/>
          </w:tcPr>
          <w:p w14:paraId="184BB60E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Резервы</w:t>
            </w:r>
          </w:p>
        </w:tc>
        <w:tc>
          <w:tcPr>
            <w:tcW w:w="3969" w:type="dxa"/>
          </w:tcPr>
          <w:p w14:paraId="2B93E6AB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 xml:space="preserve">используется исключительно для вида расходов </w:t>
            </w:r>
            <w:hyperlink r:id="rId19" w:history="1">
              <w:r w:rsidRPr="005918E4">
                <w:rPr>
                  <w:rStyle w:val="a9"/>
                  <w:sz w:val="24"/>
                  <w:szCs w:val="24"/>
                </w:rPr>
                <w:t>870</w:t>
              </w:r>
            </w:hyperlink>
            <w:r w:rsidRPr="005918E4">
              <w:rPr>
                <w:sz w:val="24"/>
                <w:szCs w:val="24"/>
              </w:rPr>
              <w:t xml:space="preserve"> "Резервные средства"</w:t>
            </w:r>
          </w:p>
        </w:tc>
        <w:tc>
          <w:tcPr>
            <w:tcW w:w="5954" w:type="dxa"/>
          </w:tcPr>
          <w:p w14:paraId="640505B6" w14:textId="77777777" w:rsidR="00C96E4F" w:rsidRPr="005918E4" w:rsidRDefault="00C96E4F" w:rsidP="00CA202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4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2409" w:type="dxa"/>
          </w:tcPr>
          <w:p w14:paraId="2FB8FDEC" w14:textId="77777777" w:rsidR="00C96E4F" w:rsidRPr="005918E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918E4">
              <w:rPr>
                <w:sz w:val="24"/>
                <w:szCs w:val="24"/>
              </w:rPr>
              <w:t>не устанавливается</w:t>
            </w:r>
          </w:p>
        </w:tc>
      </w:tr>
    </w:tbl>
    <w:p w14:paraId="6D4F2D52" w14:textId="77777777" w:rsidR="00C96E4F" w:rsidRPr="00B62CB4" w:rsidRDefault="00C96E4F" w:rsidP="00C96E4F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</w:p>
    <w:p w14:paraId="118A8B78" w14:textId="77777777" w:rsidR="00C96E4F" w:rsidRDefault="00C96E4F" w:rsidP="00C96E4F"/>
    <w:p w14:paraId="0B1524A2" w14:textId="77777777" w:rsidR="00C96E4F" w:rsidRDefault="00C96E4F" w:rsidP="00C96E4F">
      <w:pPr>
        <w:sectPr w:rsidR="00C96E4F" w:rsidSect="006156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right" w:tblpY="-695"/>
        <w:tblW w:w="4254" w:type="dxa"/>
        <w:tblLook w:val="04A0" w:firstRow="1" w:lastRow="0" w:firstColumn="1" w:lastColumn="0" w:noHBand="0" w:noVBand="1"/>
      </w:tblPr>
      <w:tblGrid>
        <w:gridCol w:w="4254"/>
      </w:tblGrid>
      <w:tr w:rsidR="00C96E4F" w:rsidRPr="00B62CB4" w14:paraId="4ADBB867" w14:textId="77777777" w:rsidTr="00CA2027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452B0A82" w14:textId="77777777" w:rsidR="00C96E4F" w:rsidRPr="00D16ADF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D16ADF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5</w:t>
            </w:r>
            <w:r w:rsidRPr="00D16ADF">
              <w:rPr>
                <w:sz w:val="24"/>
                <w:szCs w:val="24"/>
              </w:rPr>
              <w:t xml:space="preserve"> </w:t>
            </w:r>
          </w:p>
          <w:p w14:paraId="1F3EE4C9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D16ADF">
              <w:rPr>
                <w:sz w:val="24"/>
                <w:szCs w:val="24"/>
              </w:rPr>
              <w:t>к Порядку принятия решений о разработке муниципальных программ Нязепетровского муниципального округа их формирования и реализации</w:t>
            </w:r>
          </w:p>
        </w:tc>
      </w:tr>
    </w:tbl>
    <w:p w14:paraId="6A3E28E6" w14:textId="77777777" w:rsidR="00C96E4F" w:rsidRDefault="00C96E4F" w:rsidP="00C96E4F">
      <w:pPr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DB3E574" w14:textId="77777777" w:rsidR="00C96E4F" w:rsidRDefault="00C96E4F" w:rsidP="00C96E4F">
      <w:pPr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976948B" w14:textId="77777777" w:rsidR="00C96E4F" w:rsidRPr="002914A1" w:rsidRDefault="00C96E4F" w:rsidP="00C96E4F">
      <w:pPr>
        <w:spacing w:after="0" w:line="240" w:lineRule="auto"/>
        <w:contextualSpacing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52D66A5" w14:textId="77777777" w:rsidR="00C96E4F" w:rsidRPr="002914A1" w:rsidRDefault="00C96E4F" w:rsidP="00C96E4F">
      <w:pPr>
        <w:spacing w:after="0" w:line="240" w:lineRule="auto"/>
        <w:contextualSpacing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C7B316" w14:textId="77777777" w:rsidR="00C96E4F" w:rsidRDefault="00C96E4F" w:rsidP="00C96E4F">
      <w:pPr>
        <w:spacing w:after="0" w:line="240" w:lineRule="auto"/>
        <w:contextualSpacing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2914A1">
        <w:rPr>
          <w:rStyle w:val="aa"/>
          <w:rFonts w:ascii="Times New Roman" w:hAnsi="Times New Roman" w:cs="Times New Roman"/>
          <w:sz w:val="24"/>
          <w:szCs w:val="24"/>
        </w:rPr>
        <w:t>Отчет о ходе реализации муниципальной программы</w:t>
      </w:r>
    </w:p>
    <w:p w14:paraId="7D2E4973" w14:textId="77777777" w:rsidR="00C96E4F" w:rsidRPr="002914A1" w:rsidRDefault="00C96E4F" w:rsidP="00C96E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C4C7B8" w14:textId="77777777" w:rsidR="00C96E4F" w:rsidRPr="002914A1" w:rsidRDefault="00C96E4F" w:rsidP="00C96E4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14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</w:t>
      </w:r>
      <w:r w:rsidRPr="002914A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наименование муниципальной программы</w:t>
      </w:r>
      <w:r w:rsidRPr="002914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</w:t>
      </w:r>
    </w:p>
    <w:p w14:paraId="5F2EE34A" w14:textId="77777777" w:rsidR="00C96E4F" w:rsidRDefault="00C96E4F" w:rsidP="00C96E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D27B0E" w14:textId="3081002F" w:rsidR="00C96E4F" w:rsidRPr="002914A1" w:rsidRDefault="00C96E4F" w:rsidP="00C96E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14A1">
        <w:rPr>
          <w:rFonts w:ascii="Times New Roman" w:hAnsi="Times New Roman" w:cs="Times New Roman"/>
          <w:sz w:val="24"/>
          <w:szCs w:val="24"/>
        </w:rPr>
        <w:t>за ____</w:t>
      </w:r>
      <w:r>
        <w:rPr>
          <w:rFonts w:ascii="Times New Roman" w:hAnsi="Times New Roman" w:cs="Times New Roman"/>
          <w:sz w:val="24"/>
          <w:szCs w:val="24"/>
        </w:rPr>
        <w:t xml:space="preserve"> квартал 20___</w:t>
      </w:r>
      <w:r w:rsidRPr="002914A1">
        <w:rPr>
          <w:rFonts w:ascii="Times New Roman" w:hAnsi="Times New Roman" w:cs="Times New Roman"/>
          <w:sz w:val="24"/>
          <w:szCs w:val="24"/>
        </w:rPr>
        <w:t>года</w:t>
      </w:r>
    </w:p>
    <w:p w14:paraId="39C79483" w14:textId="77777777" w:rsidR="00C96E4F" w:rsidRPr="002914A1" w:rsidRDefault="00C96E4F" w:rsidP="00C96E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9949EB" w14:textId="77777777" w:rsidR="00C96E4F" w:rsidRPr="002914A1" w:rsidRDefault="00C96E4F" w:rsidP="00C96E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4A1">
        <w:rPr>
          <w:rFonts w:ascii="Times New Roman" w:hAnsi="Times New Roman" w:cs="Times New Roman"/>
          <w:sz w:val="24"/>
          <w:szCs w:val="24"/>
        </w:rPr>
        <w:t>Ответственный исполнитель: ____________________________________________________</w:t>
      </w:r>
    </w:p>
    <w:p w14:paraId="6BB59E86" w14:textId="77777777" w:rsidR="00C96E4F" w:rsidRPr="002914A1" w:rsidRDefault="00C96E4F" w:rsidP="00C96E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8F78EF" w14:textId="77777777" w:rsidR="00C96E4F" w:rsidRPr="002914A1" w:rsidRDefault="00C96E4F" w:rsidP="00C96E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14A1">
        <w:rPr>
          <w:rFonts w:ascii="Times New Roman" w:hAnsi="Times New Roman" w:cs="Times New Roman"/>
          <w:sz w:val="24"/>
          <w:szCs w:val="24"/>
        </w:rPr>
        <w:t xml:space="preserve">таблица 1   </w:t>
      </w:r>
    </w:p>
    <w:p w14:paraId="681F4535" w14:textId="77777777" w:rsidR="00C96E4F" w:rsidRPr="002914A1" w:rsidRDefault="00C96E4F" w:rsidP="00C96E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2867"/>
        <w:gridCol w:w="1367"/>
        <w:gridCol w:w="1264"/>
        <w:gridCol w:w="1581"/>
        <w:gridCol w:w="1598"/>
      </w:tblGrid>
      <w:tr w:rsidR="00C96E4F" w:rsidRPr="002914A1" w14:paraId="301E301A" w14:textId="77777777" w:rsidTr="00CA2027">
        <w:trPr>
          <w:trHeight w:val="55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0109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76A2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FFD1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C09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6735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6E4F" w:rsidRPr="002914A1" w14:paraId="0E35FB88" w14:textId="77777777" w:rsidTr="00CA2027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2BD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A677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9DA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D2C6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C0B5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C43C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F" w:rsidRPr="002914A1" w14:paraId="38C6094B" w14:textId="77777777" w:rsidTr="00CA2027">
        <w:trPr>
          <w:trHeight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39B1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185D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7230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D836F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3E06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A09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42F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F" w:rsidRPr="002914A1" w14:paraId="5F6D2959" w14:textId="77777777" w:rsidTr="00CA2027">
        <w:trPr>
          <w:trHeight w:val="2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6142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E0BF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A29B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D605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31F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CEC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81D56" w14:textId="77777777" w:rsidR="00C96E4F" w:rsidRDefault="00C96E4F" w:rsidP="00C96E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EA5C8F" w14:textId="77777777" w:rsidR="00C96E4F" w:rsidRPr="002914A1" w:rsidRDefault="00C96E4F" w:rsidP="00C96E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EDBE94" w14:textId="77777777" w:rsidR="00C96E4F" w:rsidRDefault="00C96E4F" w:rsidP="00C96E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A1"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 xml:space="preserve"> «___»_________20___г. </w:t>
      </w:r>
      <w:r w:rsidRPr="002914A1">
        <w:rPr>
          <w:rFonts w:ascii="Times New Roman" w:hAnsi="Times New Roman" w:cs="Times New Roman"/>
          <w:sz w:val="24"/>
          <w:szCs w:val="24"/>
        </w:rPr>
        <w:t>___________ /_______________/ _________________/</w:t>
      </w:r>
    </w:p>
    <w:p w14:paraId="72B50B81" w14:textId="77777777" w:rsidR="00C96E4F" w:rsidRPr="002914A1" w:rsidRDefault="00C96E4F" w:rsidP="00C96E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7489A" w14:textId="77777777" w:rsidR="00C96E4F" w:rsidRPr="00831673" w:rsidRDefault="00C96E4F" w:rsidP="00C96E4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673">
        <w:rPr>
          <w:rFonts w:ascii="Times New Roman" w:hAnsi="Times New Roman" w:cs="Times New Roman"/>
          <w:i/>
          <w:sz w:val="24"/>
          <w:szCs w:val="24"/>
        </w:rPr>
        <w:t>(дата, подпись, должность, ФИО специалиста финансового управления администрации Нязепетровского муниципального округа)</w:t>
      </w:r>
    </w:p>
    <w:p w14:paraId="2EF915C9" w14:textId="77777777" w:rsidR="00C96E4F" w:rsidRPr="002914A1" w:rsidRDefault="00C96E4F" w:rsidP="00C96E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C591B1" w14:textId="77777777" w:rsidR="00C96E4F" w:rsidRPr="002914A1" w:rsidRDefault="00C96E4F" w:rsidP="00C96E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14A1">
        <w:rPr>
          <w:rFonts w:ascii="Times New Roman" w:hAnsi="Times New Roman" w:cs="Times New Roman"/>
          <w:sz w:val="24"/>
          <w:szCs w:val="24"/>
        </w:rPr>
        <w:t>таблица 2</w:t>
      </w:r>
    </w:p>
    <w:p w14:paraId="4A730CB1" w14:textId="77777777" w:rsidR="00C96E4F" w:rsidRPr="002914A1" w:rsidRDefault="00C96E4F" w:rsidP="00C96E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119"/>
        <w:gridCol w:w="1729"/>
        <w:gridCol w:w="946"/>
        <w:gridCol w:w="937"/>
        <w:gridCol w:w="1449"/>
        <w:gridCol w:w="1624"/>
      </w:tblGrid>
      <w:tr w:rsidR="00C96E4F" w:rsidRPr="002914A1" w14:paraId="2ED30548" w14:textId="77777777" w:rsidTr="00CA2027">
        <w:trPr>
          <w:trHeight w:val="33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B087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F6CC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2BC17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78E0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FDE5" w14:textId="77777777" w:rsidR="00C96E4F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14:paraId="0CF40FD6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(+/-; % факт/план)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4FD3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C96E4F" w:rsidRPr="002914A1" w14:paraId="2DADE4AF" w14:textId="77777777" w:rsidTr="00CA202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5466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C491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DB9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5440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E043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28FB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F954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F" w:rsidRPr="002914A1" w14:paraId="3B2DFCC2" w14:textId="77777777" w:rsidTr="00CA2027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C6E6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174F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C8E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CAFAD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3C64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92E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CD0" w14:textId="77777777" w:rsidR="00C96E4F" w:rsidRPr="002914A1" w:rsidRDefault="00C96E4F" w:rsidP="00CA20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F" w:rsidRPr="002914A1" w14:paraId="1B10CBF2" w14:textId="77777777" w:rsidTr="00CA2027">
        <w:trPr>
          <w:trHeight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7D1C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84D3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4A9F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A9E6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CB39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E6A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0C8" w14:textId="77777777" w:rsidR="00C96E4F" w:rsidRPr="002914A1" w:rsidRDefault="00C96E4F" w:rsidP="00CA2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CBABC" w14:textId="77777777" w:rsidR="00C96E4F" w:rsidRPr="002914A1" w:rsidRDefault="00C96E4F" w:rsidP="00C96E4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44A47F" w14:textId="77777777" w:rsidR="00C96E4F" w:rsidRPr="00C96E4F" w:rsidRDefault="00C96E4F" w:rsidP="00C96E4F">
      <w:pPr>
        <w:spacing w:after="0" w:line="240" w:lineRule="auto"/>
        <w:contextualSpacing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C96E4F">
        <w:rPr>
          <w:rStyle w:val="aa"/>
          <w:rFonts w:ascii="Times New Roman" w:hAnsi="Times New Roman" w:cs="Times New Roman"/>
          <w:b w:val="0"/>
          <w:sz w:val="24"/>
          <w:szCs w:val="24"/>
        </w:rPr>
        <w:t>Текстовая часть</w:t>
      </w:r>
    </w:p>
    <w:p w14:paraId="5067930C" w14:textId="77777777" w:rsidR="00C96E4F" w:rsidRPr="00C96E4F" w:rsidRDefault="00C96E4F" w:rsidP="00C96E4F">
      <w:pPr>
        <w:spacing w:after="0" w:line="240" w:lineRule="auto"/>
        <w:contextualSpacing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C96E4F">
        <w:rPr>
          <w:rStyle w:val="aa"/>
          <w:rFonts w:ascii="Times New Roman" w:hAnsi="Times New Roman" w:cs="Times New Roman"/>
          <w:b w:val="0"/>
          <w:sz w:val="24"/>
          <w:szCs w:val="24"/>
        </w:rPr>
        <w:t>Анализ факторов, повлиявших на ход реализации муниципальной программы;</w:t>
      </w:r>
    </w:p>
    <w:p w14:paraId="30811751" w14:textId="77777777" w:rsidR="00C96E4F" w:rsidRPr="00C96E4F" w:rsidRDefault="00C96E4F" w:rsidP="00C96E4F">
      <w:pPr>
        <w:spacing w:after="0" w:line="240" w:lineRule="auto"/>
        <w:contextualSpacing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C96E4F">
        <w:rPr>
          <w:rStyle w:val="aa"/>
          <w:rFonts w:ascii="Times New Roman" w:hAnsi="Times New Roman" w:cs="Times New Roman"/>
          <w:b w:val="0"/>
          <w:sz w:val="24"/>
          <w:szCs w:val="24"/>
        </w:rPr>
        <w:t>Данные об использовании бюджетных ассигнований и иных средств на выполнение мероприятий;</w:t>
      </w:r>
    </w:p>
    <w:p w14:paraId="63683DBD" w14:textId="5DE660C0" w:rsidR="00C96E4F" w:rsidRPr="00C96E4F" w:rsidRDefault="00C96E4F" w:rsidP="00C96E4F">
      <w:pPr>
        <w:spacing w:after="0" w:line="240" w:lineRule="auto"/>
        <w:contextualSpacing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C96E4F">
        <w:rPr>
          <w:rStyle w:val="aa"/>
          <w:rFonts w:ascii="Times New Roman" w:hAnsi="Times New Roman" w:cs="Times New Roman"/>
          <w:b w:val="0"/>
          <w:sz w:val="24"/>
          <w:szCs w:val="24"/>
        </w:rPr>
        <w:t>Информация о внесенных ответственным исполнителем изменениях в муниципальную программу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14:paraId="1D49A0F9" w14:textId="77777777" w:rsidR="00C96E4F" w:rsidRPr="00C96E4F" w:rsidRDefault="00C96E4F" w:rsidP="00C96E4F">
      <w:pPr>
        <w:spacing w:after="0" w:line="240" w:lineRule="auto"/>
        <w:contextualSpacing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CB12D27" w14:textId="77777777" w:rsidR="00C96E4F" w:rsidRPr="00C96E4F" w:rsidRDefault="00C96E4F" w:rsidP="00C96E4F">
      <w:pPr>
        <w:spacing w:after="0" w:line="240" w:lineRule="auto"/>
        <w:contextualSpacing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C96E4F">
        <w:rPr>
          <w:rStyle w:val="aa"/>
          <w:rFonts w:ascii="Times New Roman" w:hAnsi="Times New Roman" w:cs="Times New Roman"/>
          <w:b w:val="0"/>
          <w:sz w:val="24"/>
          <w:szCs w:val="24"/>
        </w:rPr>
        <w:t>Дата</w:t>
      </w:r>
    </w:p>
    <w:p w14:paraId="241DE997" w14:textId="77777777" w:rsidR="00C96E4F" w:rsidRPr="00C96E4F" w:rsidRDefault="00C96E4F" w:rsidP="00C96E4F">
      <w:pPr>
        <w:spacing w:after="0" w:line="240" w:lineRule="auto"/>
        <w:contextualSpacing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C96E4F">
        <w:rPr>
          <w:rStyle w:val="aa"/>
          <w:rFonts w:ascii="Times New Roman" w:hAnsi="Times New Roman" w:cs="Times New Roman"/>
          <w:b w:val="0"/>
          <w:sz w:val="24"/>
          <w:szCs w:val="24"/>
        </w:rPr>
        <w:t>Должность руководителя                                                            подпись                            ФИО</w:t>
      </w:r>
    </w:p>
    <w:p w14:paraId="01BAD012" w14:textId="79B845BF" w:rsidR="00C96E4F" w:rsidRDefault="00C96E4F" w:rsidP="00C96E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4"/>
    <w:bookmarkEnd w:id="37"/>
    <w:p w14:paraId="2D58A0A1" w14:textId="77777777" w:rsidR="00C96E4F" w:rsidRPr="00C96E4F" w:rsidRDefault="00C96E4F" w:rsidP="00C96E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96E4F" w:rsidRPr="00C96E4F" w:rsidSect="006362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477C" w14:textId="77777777" w:rsidR="00AE28DB" w:rsidRDefault="00AE28DB" w:rsidP="00C96E4F">
      <w:pPr>
        <w:spacing w:after="0" w:line="240" w:lineRule="auto"/>
      </w:pPr>
      <w:r>
        <w:separator/>
      </w:r>
    </w:p>
  </w:endnote>
  <w:endnote w:type="continuationSeparator" w:id="0">
    <w:p w14:paraId="7F5C6D13" w14:textId="77777777" w:rsidR="00AE28DB" w:rsidRDefault="00AE28DB" w:rsidP="00C9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516F" w14:textId="77777777" w:rsidR="00AE28DB" w:rsidRDefault="00AE28DB" w:rsidP="00C96E4F">
      <w:pPr>
        <w:spacing w:after="0" w:line="240" w:lineRule="auto"/>
      </w:pPr>
      <w:r>
        <w:separator/>
      </w:r>
    </w:p>
  </w:footnote>
  <w:footnote w:type="continuationSeparator" w:id="0">
    <w:p w14:paraId="04436066" w14:textId="77777777" w:rsidR="00AE28DB" w:rsidRDefault="00AE28DB" w:rsidP="00C96E4F">
      <w:pPr>
        <w:spacing w:after="0" w:line="240" w:lineRule="auto"/>
      </w:pPr>
      <w:r>
        <w:continuationSeparator/>
      </w:r>
    </w:p>
  </w:footnote>
  <w:footnote w:id="1">
    <w:p w14:paraId="2A971714" w14:textId="77777777" w:rsidR="00CA2027" w:rsidRPr="00D50A1D" w:rsidRDefault="00CA2027" w:rsidP="00C96E4F">
      <w:pPr>
        <w:pStyle w:val="af3"/>
        <w:rPr>
          <w:rFonts w:ascii="Times New Roman" w:hAnsi="Times New Roman" w:cs="Times New Roman"/>
        </w:rPr>
      </w:pPr>
      <w:r w:rsidRPr="00D50A1D">
        <w:rPr>
          <w:rStyle w:val="af5"/>
          <w:rFonts w:ascii="Times New Roman" w:hAnsi="Times New Roman" w:cs="Times New Roman"/>
        </w:rPr>
        <w:footnoteRef/>
      </w:r>
      <w:r w:rsidRPr="00D50A1D">
        <w:rPr>
          <w:rFonts w:ascii="Times New Roman" w:hAnsi="Times New Roman" w:cs="Times New Roman"/>
        </w:rPr>
        <w:t xml:space="preserve"> </w:t>
      </w:r>
      <w:r w:rsidRPr="00D50A1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Здесь и далее в таблицах сведения представляются со дня начала реализации муниципальной программы с учетом настоящего Порядка или дня начала реализации новой муниципальной программы.</w:t>
      </w:r>
    </w:p>
  </w:footnote>
  <w:footnote w:id="2">
    <w:p w14:paraId="015D3036" w14:textId="77777777" w:rsidR="00CA2027" w:rsidRPr="00D50A1D" w:rsidRDefault="00CA2027" w:rsidP="00C96E4F">
      <w:pPr>
        <w:pStyle w:val="af3"/>
        <w:jc w:val="both"/>
        <w:rPr>
          <w:rFonts w:ascii="Times New Roman" w:hAnsi="Times New Roman" w:cs="Times New Roman"/>
        </w:rPr>
      </w:pPr>
      <w:r w:rsidRPr="00D50A1D">
        <w:rPr>
          <w:rStyle w:val="af5"/>
          <w:rFonts w:ascii="Times New Roman" w:hAnsi="Times New Roman" w:cs="Times New Roman"/>
        </w:rPr>
        <w:footnoteRef/>
      </w:r>
      <w:r w:rsidRPr="00D50A1D">
        <w:rPr>
          <w:rFonts w:ascii="Times New Roman" w:hAnsi="Times New Roman" w:cs="Times New Roman"/>
        </w:rPr>
        <w:t xml:space="preserve"> Наименование муниципальной программы указывается в соответствии с утвержденным Перечнем муниципальных программ</w:t>
      </w:r>
    </w:p>
  </w:footnote>
  <w:footnote w:id="3">
    <w:p w14:paraId="6F0F4834" w14:textId="77777777" w:rsidR="00CA2027" w:rsidRDefault="00CA2027" w:rsidP="00C96E4F">
      <w:pPr>
        <w:pStyle w:val="af3"/>
      </w:pPr>
      <w:r w:rsidRPr="00D50A1D">
        <w:rPr>
          <w:rStyle w:val="af5"/>
          <w:rFonts w:ascii="Times New Roman" w:hAnsi="Times New Roman" w:cs="Times New Roman"/>
        </w:rPr>
        <w:footnoteRef/>
      </w:r>
      <w:r w:rsidRPr="00D50A1D">
        <w:rPr>
          <w:rFonts w:ascii="Times New Roman" w:hAnsi="Times New Roman" w:cs="Times New Roman"/>
        </w:rPr>
        <w:t xml:space="preserve"> </w:t>
      </w:r>
      <w:r w:rsidRPr="00D50A1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Указывается период с начала и до окончания реализации муниципальной программы в разрезе этапов. С начала реализации муниципальной программы в соответствии с настоящим Порядком</w:t>
      </w:r>
      <w:r w:rsidRPr="00397E5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выделяется новый этап.</w:t>
      </w:r>
    </w:p>
  </w:footnote>
  <w:footnote w:id="4">
    <w:p w14:paraId="3851E2C3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Указываются при необходимости.</w:t>
      </w:r>
    </w:p>
  </w:footnote>
  <w:footnote w:id="5">
    <w:p w14:paraId="38751933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Приводятся объемы финансового обеспечения реализации муниципальной программы за счет средств всех источников за весь период реализации муниципальной программы.</w:t>
      </w:r>
    </w:p>
  </w:footnote>
  <w:footnote w:id="6">
    <w:p w14:paraId="7F548281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Указывается наименование национальной цели, а также наименование целевого показателя национальной цели в соответствии с </w:t>
      </w:r>
      <w:hyperlink r:id="rId1" w:history="1">
        <w:r w:rsidRPr="00397E53">
          <w:rPr>
            <w:rFonts w:ascii="Times New Roman" w:eastAsia="Times New Roman" w:hAnsi="Times New Roman" w:cs="Times New Roman"/>
            <w:color w:val="000000"/>
            <w:sz w:val="22"/>
            <w:szCs w:val="22"/>
            <w:lang w:eastAsia="ru-RU"/>
          </w:rPr>
          <w:t>Указом</w:t>
        </w:r>
      </w:hyperlink>
      <w:r w:rsidRPr="00397E53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Президента Российской Федерации N 309 от 7 мая 2024 года "О национальных целях развития Российской Федерации на период до 2030 года и на перспективу до 2036 года" (далее именуется - Указ) или (и) указывается связь с государственной программой (при наличии)</w:t>
      </w:r>
    </w:p>
  </w:footnote>
  <w:footnote w:id="7">
    <w:p w14:paraId="681F8BEB" w14:textId="77777777" w:rsidR="00CA2027" w:rsidRPr="00EB4262" w:rsidRDefault="00CA2027" w:rsidP="00C96E4F">
      <w:pPr>
        <w:pStyle w:val="af3"/>
        <w:rPr>
          <w:rFonts w:ascii="Times New Roman" w:hAnsi="Times New Roman" w:cs="Times New Roman"/>
          <w:sz w:val="22"/>
        </w:rPr>
      </w:pPr>
      <w:r w:rsidRPr="00EB4262">
        <w:rPr>
          <w:rStyle w:val="af5"/>
          <w:rFonts w:ascii="Times New Roman" w:hAnsi="Times New Roman" w:cs="Times New Roman"/>
          <w:sz w:val="22"/>
        </w:rPr>
        <w:footnoteRef/>
      </w:r>
      <w:r w:rsidRPr="00EB4262">
        <w:rPr>
          <w:rFonts w:ascii="Times New Roman" w:hAnsi="Times New Roman" w:cs="Times New Roman"/>
          <w:sz w:val="22"/>
        </w:rPr>
        <w:t xml:space="preserve"> Сведения о методике расчета показателей муниципальной программы отражаются в приложении </w:t>
      </w:r>
      <w:r>
        <w:rPr>
          <w:rFonts w:ascii="Times New Roman" w:hAnsi="Times New Roman" w:cs="Times New Roman"/>
          <w:sz w:val="22"/>
        </w:rPr>
        <w:t>3</w:t>
      </w:r>
      <w:r w:rsidRPr="00EB4262">
        <w:rPr>
          <w:rFonts w:ascii="Times New Roman" w:hAnsi="Times New Roman" w:cs="Times New Roman"/>
          <w:sz w:val="22"/>
        </w:rPr>
        <w:t xml:space="preserve"> к настоящему порядку</w:t>
      </w:r>
    </w:p>
  </w:footnote>
  <w:footnote w:id="8">
    <w:p w14:paraId="1D47965B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Указывается наименование показателя.</w:t>
      </w:r>
    </w:p>
  </w:footnote>
  <w:footnote w:id="9">
    <w:p w14:paraId="5E5FEEAF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Указывается уровень соответствия декомпозированному до субъекта Российской Федерации показателю муниципальной программы: РП (НП) Региональный проект (национальный проект)."ГП" (государственная программа Челябинской области), "ВДЛ" (показатели для оценки эффективности деятельности высших должностных лиц). Допускается установление одновременно нескольких уровней.</w:t>
      </w:r>
    </w:p>
  </w:footnote>
  <w:footnote w:id="10">
    <w:p w14:paraId="2154904F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В качестве базового значения показателя указывается фактическое значение за год, предшествующий году разработки проекта муниципальной программы, либо этап, выделенный в соответствии с настоящим Порядком. В случае отсутствия фактических данных в качестве базового значения приводится плановое (прогнозное) значение.</w:t>
      </w:r>
    </w:p>
  </w:footnote>
  <w:footnote w:id="11">
    <w:p w14:paraId="4430ED48" w14:textId="24E68F46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 xml:space="preserve">Отражаются документы и (или) решения органов местного самоуправления Нязепетровского </w:t>
      </w:r>
      <w:r w:rsidR="00A07548" w:rsidRPr="00130AFE">
        <w:rPr>
          <w:rFonts w:ascii="Times New Roman" w:eastAsia="Times New Roman" w:hAnsi="Times New Roman" w:cs="Times New Roman"/>
          <w:sz w:val="22"/>
          <w:lang w:eastAsia="ru-RU"/>
        </w:rPr>
        <w:t>муниципального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 xml:space="preserve"> округа, исполнительных органов Челябинской области, Правительства Челябинской области, в соответствии с которыми данный показатель определен как приоритетный (при наличии).</w:t>
      </w:r>
    </w:p>
  </w:footnote>
  <w:footnote w:id="12">
    <w:p w14:paraId="240BC10B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Указывается наименование структурного подразделения администрации Нязепетровского муниципального округа, ответственного за достижение показателя</w:t>
      </w:r>
    </w:p>
  </w:footnote>
  <w:footnote w:id="13">
    <w:p w14:paraId="71F98D52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Указывается наименование целевых показателей национальных целей, вклад в достижение которых обеспечивает показатель муниципальной программы.</w:t>
      </w:r>
    </w:p>
  </w:footnote>
  <w:footnote w:id="14">
    <w:p w14:paraId="0DAF8A30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За "N" принимается год начала реализации муниципальной программы, реализуемой с учетом настоящего Порядка, или год начала реализации муниципальной программы (для новых программ).</w:t>
      </w:r>
    </w:p>
  </w:footnote>
  <w:footnote w:id="15">
    <w:p w14:paraId="22550F9B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Приводятся задачи, планируемые к решению в рамках проектов и комплексов процессных мероприятий.</w:t>
      </w:r>
    </w:p>
  </w:footnote>
  <w:footnote w:id="16">
    <w:p w14:paraId="344481AE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Приводится краткое описание социальных, экономических и иных эффектов от реализации каждой задачи структурного элемента муниципальной программы (для отдельных мероприятий, направленных на ликвидацию последствий чрезвычайных ситуаций, - при необходимости).</w:t>
      </w:r>
    </w:p>
  </w:footnote>
  <w:footnote w:id="17">
    <w:p w14:paraId="432FB7EB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Указываются наименования показателей уровня муниципальной программы, предусмотренные таблицей "Показатели муниципальной программы", на достижение которых направлен структурный элемент.</w:t>
      </w:r>
    </w:p>
  </w:footnote>
  <w:footnote w:id="18">
    <w:p w14:paraId="18AF85B2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Приводится при необходимости.</w:t>
      </w:r>
    </w:p>
  </w:footnote>
  <w:footnote w:id="19">
    <w:p w14:paraId="20A8B08B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Указывается тип проекта.</w:t>
      </w:r>
    </w:p>
  </w:footnote>
  <w:footnote w:id="20">
    <w:p w14:paraId="028984CA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Указывается куратор проекта в соответствии с паспортом соответствующего проекта.</w:t>
      </w:r>
    </w:p>
  </w:footnote>
  <w:footnote w:id="21">
    <w:p w14:paraId="70B7E703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Приводится в случае наличия структурных элементов, не входящих в направления (подпрограммы) муниципальной программы.</w:t>
      </w:r>
    </w:p>
  </w:footnote>
  <w:footnote w:id="22">
    <w:p w14:paraId="5A264FAF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eastAsia="Calibri" w:hAnsi="Times New Roman" w:cs="Times New Roman"/>
          <w:color w:val="000000"/>
        </w:rPr>
        <w:t>Приводятся отдельные мероприятия, направленные на проведение аварийно-восстановительных работ, и иные мероприятия, связанные с ликвидацией последствий стихийных бедствий и других чрезвычайных ситуаций в текущем финансовом году, в случае невозможности их включения в состав структурных элементов муниципальной программы.</w:t>
      </w:r>
    </w:p>
  </w:footnote>
  <w:footnote w:id="23">
    <w:p w14:paraId="0ACBC538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88629F">
        <w:rPr>
          <w:rFonts w:ascii="Times New Roman" w:hAnsi="Times New Roman" w:cs="Times New Roman"/>
          <w:color w:val="000000" w:themeColor="text1"/>
          <w:sz w:val="22"/>
          <w:szCs w:val="22"/>
        </w:rPr>
        <w:t>В случае отсутствия финансового обеспечения за счет отдельных источников финансирования такие источники не приводятся.</w:t>
      </w:r>
    </w:p>
  </w:footnote>
  <w:footnote w:id="24">
    <w:p w14:paraId="4659A440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88629F">
        <w:rPr>
          <w:rFonts w:ascii="Times New Roman" w:hAnsi="Times New Roman" w:cs="Times New Roman"/>
          <w:color w:val="000000" w:themeColor="text1"/>
          <w:sz w:val="22"/>
          <w:szCs w:val="22"/>
        </w:rPr>
        <w:t>За "N" принимается год начала реализации муниципальной программы, реализуемой с учетом настоящего Порядка, или год начала реализации муниципальной программы (для новых программ).</w:t>
      </w:r>
    </w:p>
  </w:footnote>
  <w:footnote w:id="25">
    <w:p w14:paraId="77FEF9D9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88629F">
        <w:rPr>
          <w:rFonts w:ascii="Times New Roman" w:hAnsi="Times New Roman" w:cs="Times New Roman"/>
          <w:color w:val="000000" w:themeColor="text1"/>
          <w:sz w:val="22"/>
          <w:szCs w:val="22"/>
        </w:rPr>
        <w:t>Указывается наименование структурного элемента в разрезе источников финансирования.</w:t>
      </w:r>
    </w:p>
  </w:footnote>
  <w:footnote w:id="26">
    <w:p w14:paraId="0BC3E86E" w14:textId="77777777" w:rsidR="00CA2027" w:rsidRPr="0088629F" w:rsidRDefault="00CA2027" w:rsidP="00C96E4F">
      <w:pPr>
        <w:pStyle w:val="ab"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af5"/>
        </w:rPr>
        <w:footnoteRef/>
      </w:r>
      <w:r>
        <w:t xml:space="preserve"> </w:t>
      </w:r>
      <w:bookmarkStart w:id="67" w:name="sub_1167"/>
      <w:r w:rsidRPr="0088629F">
        <w:rPr>
          <w:rFonts w:ascii="Times New Roman" w:hAnsi="Times New Roman" w:cs="Times New Roman"/>
          <w:color w:val="000000" w:themeColor="text1"/>
          <w:sz w:val="22"/>
          <w:szCs w:val="22"/>
        </w:rPr>
        <w:t>Указываются мероприятия, предусматривающие финансирование, в разрезе источников финансирования.</w:t>
      </w:r>
    </w:p>
    <w:bookmarkEnd w:id="67"/>
    <w:p w14:paraId="75B87B54" w14:textId="77777777" w:rsidR="00CA2027" w:rsidRDefault="00CA2027" w:rsidP="00C96E4F">
      <w:pPr>
        <w:pStyle w:val="af3"/>
      </w:pPr>
    </w:p>
  </w:footnote>
  <w:footnote w:id="27">
    <w:p w14:paraId="41604EA2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Указывается уровень соответствия параметру. Для комплекса процессных мероприятий: "ГП" (государственная программа), "КПМ" (комплекс процессных мероприятий). Допускается установление одновременно нескольких уровней.</w:t>
      </w:r>
    </w:p>
  </w:footnote>
  <w:footnote w:id="28">
    <w:p w14:paraId="26B58647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В качестве базового значения показателя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</w:footnote>
  <w:footnote w:id="29">
    <w:p w14:paraId="1CED1B13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Указывается наименование структурного подразделения администрации округа, ответственного за достижение показателя.</w:t>
      </w:r>
    </w:p>
  </w:footnote>
  <w:footnote w:id="30">
    <w:p w14:paraId="4F34741B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За "N" принимается год начала реализации муниципальной программы, реализуемой с учетом настоящего Порядка, или год начала реализации муниципальной программы (для новых программ).</w:t>
      </w:r>
    </w:p>
  </w:footnote>
  <w:footnote w:id="31">
    <w:p w14:paraId="2A56FF3C" w14:textId="77777777" w:rsidR="00CA2027" w:rsidRDefault="00CA2027" w:rsidP="00C96E4F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Приводится при необходимости.</w:t>
      </w:r>
      <w:r>
        <w:rPr>
          <w:rFonts w:ascii="Times New Roman" w:hAnsi="Times New Roman" w:cs="Times New Roman"/>
        </w:rPr>
        <w:t xml:space="preserve"> </w:t>
      </w:r>
      <w:r w:rsidRPr="00EB4262">
        <w:rPr>
          <w:rFonts w:ascii="Times New Roman" w:hAnsi="Times New Roman" w:cs="Times New Roman"/>
          <w:sz w:val="22"/>
        </w:rPr>
        <w:t xml:space="preserve">Сведения о методике расчета показателей </w:t>
      </w:r>
      <w:r>
        <w:rPr>
          <w:rFonts w:ascii="Times New Roman" w:hAnsi="Times New Roman" w:cs="Times New Roman"/>
          <w:sz w:val="22"/>
        </w:rPr>
        <w:t>комплексов процессных мероприятий</w:t>
      </w:r>
      <w:r w:rsidRPr="00EB4262">
        <w:rPr>
          <w:rFonts w:ascii="Times New Roman" w:hAnsi="Times New Roman" w:cs="Times New Roman"/>
          <w:sz w:val="22"/>
        </w:rPr>
        <w:t xml:space="preserve"> отражаются в приложении </w:t>
      </w:r>
      <w:r>
        <w:rPr>
          <w:rFonts w:ascii="Times New Roman" w:hAnsi="Times New Roman" w:cs="Times New Roman"/>
          <w:sz w:val="22"/>
        </w:rPr>
        <w:t>3</w:t>
      </w:r>
      <w:r w:rsidRPr="00EB4262">
        <w:rPr>
          <w:rFonts w:ascii="Times New Roman" w:hAnsi="Times New Roman" w:cs="Times New Roman"/>
          <w:sz w:val="22"/>
        </w:rPr>
        <w:t xml:space="preserve"> к настоящему порядку</w:t>
      </w:r>
    </w:p>
  </w:footnote>
  <w:footnote w:id="32">
    <w:p w14:paraId="668A68F3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Приводится при необходимости.</w:t>
      </w:r>
    </w:p>
  </w:footnote>
  <w:footnote w:id="33">
    <w:p w14:paraId="66E92F68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Приводятся показатели уровня комплекса процессных мероприятий.</w:t>
      </w:r>
    </w:p>
  </w:footnote>
  <w:footnote w:id="34">
    <w:p w14:paraId="1ACC8FA9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В качестве базового значения показателя указывается фактическое значение за год, предшествующий году разработки проекта государственной программы , либо этап, выделенный в соответствии с настоящим Порядком. В случае отсутствия фактических данных в качестве базового значения приводится плановое (прогнозное) значение.</w:t>
      </w:r>
    </w:p>
  </w:footnote>
  <w:footnote w:id="35">
    <w:p w14:paraId="34B008EF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Указывается наименование ответственного за достижение показателя.</w:t>
      </w:r>
    </w:p>
  </w:footnote>
  <w:footnote w:id="36">
    <w:p w14:paraId="605377B0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 xml:space="preserve">За «N» принимается год начала реализации государственной программы , реализуемой с учетом настоящего Порядка, или год начала реализации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B62CB4">
        <w:rPr>
          <w:rFonts w:ascii="Times New Roman" w:hAnsi="Times New Roman" w:cs="Times New Roman"/>
        </w:rPr>
        <w:t>(для новых программ).</w:t>
      </w:r>
    </w:p>
  </w:footnote>
  <w:footnote w:id="37">
    <w:p w14:paraId="7D2383FC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</w:footnote>
  <w:footnote w:id="38">
    <w:p w14:paraId="568B4DB6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тип мероприятия (результата) в соответствии с приложением 4 к настоящему Порядку.</w:t>
      </w:r>
    </w:p>
  </w:footnote>
  <w:footnote w:id="39">
    <w:p w14:paraId="39312000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</w:t>
      </w:r>
    </w:p>
  </w:footnote>
  <w:footnote w:id="40">
    <w:p w14:paraId="2CA57485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5F7E89">
        <w:rPr>
          <w:rFonts w:ascii="Times New Roman" w:hAnsi="Times New Roman" w:cs="Times New Roman"/>
          <w:sz w:val="24"/>
          <w:szCs w:val="24"/>
        </w:rPr>
        <w:t>В случае отсутствия финансового обеспечения за счет отдельных источников финансирования такие источники не приводятся.</w:t>
      </w:r>
    </w:p>
  </w:footnote>
  <w:footnote w:id="41">
    <w:p w14:paraId="6273E7F5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 xml:space="preserve">За «N» принимается год начала реализации государственной программы , реализуемой с учетом настоящего Порядка, или год начала реализации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B62CB4">
        <w:rPr>
          <w:rFonts w:ascii="Times New Roman" w:hAnsi="Times New Roman" w:cs="Times New Roman"/>
        </w:rPr>
        <w:t>(для новых программ).</w:t>
      </w:r>
    </w:p>
  </w:footnote>
  <w:footnote w:id="42">
    <w:p w14:paraId="13969373" w14:textId="77777777" w:rsidR="00CA2027" w:rsidRDefault="00CA2027" w:rsidP="00C96E4F">
      <w:pPr>
        <w:pStyle w:val="af3"/>
      </w:pPr>
      <w:r>
        <w:rPr>
          <w:rStyle w:val="af5"/>
        </w:rPr>
        <w:footnoteRef/>
      </w:r>
      <w:r>
        <w:t xml:space="preserve"> </w:t>
      </w:r>
      <w:r w:rsidRPr="005F7E89">
        <w:rPr>
          <w:rFonts w:ascii="Times New Roman" w:hAnsi="Times New Roman" w:cs="Times New Roman"/>
          <w:sz w:val="24"/>
          <w:szCs w:val="24"/>
        </w:rPr>
        <w:t>Включаются мероприятия, предусматривающие финансирование.</w:t>
      </w:r>
    </w:p>
  </w:footnote>
  <w:footnote w:id="43">
    <w:p w14:paraId="12A35668" w14:textId="77777777" w:rsidR="00CA2027" w:rsidRPr="00086894" w:rsidRDefault="00CA2027" w:rsidP="00C96E4F">
      <w:pPr>
        <w:pStyle w:val="af3"/>
        <w:rPr>
          <w:sz w:val="22"/>
          <w:szCs w:val="22"/>
        </w:rPr>
      </w:pPr>
      <w:r w:rsidRPr="00086894">
        <w:rPr>
          <w:rStyle w:val="af5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44">
    <w:p w14:paraId="1F368D07" w14:textId="77777777" w:rsidR="00CA2027" w:rsidRPr="00086894" w:rsidRDefault="00CA2027" w:rsidP="00C96E4F">
      <w:pPr>
        <w:pStyle w:val="af3"/>
        <w:rPr>
          <w:sz w:val="22"/>
          <w:szCs w:val="22"/>
        </w:rPr>
      </w:pPr>
      <w:r w:rsidRPr="00086894">
        <w:rPr>
          <w:rStyle w:val="af5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Указывается вид документа, подтверждающего факт достижения контрольной точки.</w:t>
      </w:r>
    </w:p>
  </w:footnote>
  <w:footnote w:id="45">
    <w:p w14:paraId="0ACD16B2" w14:textId="77777777" w:rsidR="00CA2027" w:rsidRPr="00086894" w:rsidRDefault="00CA2027" w:rsidP="00C96E4F">
      <w:pPr>
        <w:pStyle w:val="af3"/>
        <w:rPr>
          <w:sz w:val="22"/>
          <w:szCs w:val="22"/>
        </w:rPr>
      </w:pPr>
      <w:r w:rsidRPr="00086894">
        <w:rPr>
          <w:rStyle w:val="af5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На бумажном носителе и/или в региональной системе по мере ввода в опытную эксплуатацию компонентов н модулей указывается государственная информационная система, содержащая информацию о показателях и их значениях (при наличии).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B14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A1A"/>
    <w:multiLevelType w:val="hybridMultilevel"/>
    <w:tmpl w:val="A1305E1E"/>
    <w:lvl w:ilvl="0" w:tplc="D188E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136EF"/>
    <w:multiLevelType w:val="hybridMultilevel"/>
    <w:tmpl w:val="1144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42CF"/>
    <w:multiLevelType w:val="hybridMultilevel"/>
    <w:tmpl w:val="6792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1224"/>
    <w:multiLevelType w:val="multilevel"/>
    <w:tmpl w:val="3022F0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8372E"/>
    <w:multiLevelType w:val="hybridMultilevel"/>
    <w:tmpl w:val="D430EF98"/>
    <w:lvl w:ilvl="0" w:tplc="91F858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F5202"/>
    <w:multiLevelType w:val="hybridMultilevel"/>
    <w:tmpl w:val="B0A408C2"/>
    <w:lvl w:ilvl="0" w:tplc="589CE04A">
      <w:start w:val="1"/>
      <w:numFmt w:val="decimal"/>
      <w:lvlText w:val="%1.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D07265"/>
    <w:multiLevelType w:val="hybridMultilevel"/>
    <w:tmpl w:val="1C7AD460"/>
    <w:lvl w:ilvl="0" w:tplc="CD109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913298"/>
    <w:multiLevelType w:val="hybridMultilevel"/>
    <w:tmpl w:val="8036FD90"/>
    <w:lvl w:ilvl="0" w:tplc="1602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EA3AF2"/>
    <w:multiLevelType w:val="hybridMultilevel"/>
    <w:tmpl w:val="A1305E1E"/>
    <w:lvl w:ilvl="0" w:tplc="D188E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696939"/>
    <w:multiLevelType w:val="hybridMultilevel"/>
    <w:tmpl w:val="DFE28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706D01"/>
    <w:multiLevelType w:val="hybridMultilevel"/>
    <w:tmpl w:val="14FC7F3C"/>
    <w:lvl w:ilvl="0" w:tplc="8F286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D46A07"/>
    <w:multiLevelType w:val="hybridMultilevel"/>
    <w:tmpl w:val="FCCA99E2"/>
    <w:lvl w:ilvl="0" w:tplc="C5F0012A">
      <w:start w:val="19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4816E0"/>
    <w:multiLevelType w:val="hybridMultilevel"/>
    <w:tmpl w:val="AF6426BC"/>
    <w:lvl w:ilvl="0" w:tplc="F55C9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780395"/>
    <w:multiLevelType w:val="hybridMultilevel"/>
    <w:tmpl w:val="C6CC2C6A"/>
    <w:lvl w:ilvl="0" w:tplc="0794FD9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8C4A18"/>
    <w:multiLevelType w:val="hybridMultilevel"/>
    <w:tmpl w:val="1020E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415E0"/>
    <w:multiLevelType w:val="hybridMultilevel"/>
    <w:tmpl w:val="92DA62EA"/>
    <w:lvl w:ilvl="0" w:tplc="4DD0B08C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E42E74"/>
    <w:multiLevelType w:val="hybridMultilevel"/>
    <w:tmpl w:val="10D410A8"/>
    <w:lvl w:ilvl="0" w:tplc="C728D4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782204"/>
    <w:multiLevelType w:val="hybridMultilevel"/>
    <w:tmpl w:val="3E187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8023E0"/>
    <w:multiLevelType w:val="hybridMultilevel"/>
    <w:tmpl w:val="1EDC2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F07F7"/>
    <w:multiLevelType w:val="hybridMultilevel"/>
    <w:tmpl w:val="10D410A8"/>
    <w:lvl w:ilvl="0" w:tplc="C728D4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3B50A0"/>
    <w:multiLevelType w:val="multilevel"/>
    <w:tmpl w:val="892A8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1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C55CF"/>
    <w:multiLevelType w:val="hybridMultilevel"/>
    <w:tmpl w:val="8BDE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13C0"/>
    <w:multiLevelType w:val="hybridMultilevel"/>
    <w:tmpl w:val="925EB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06F39"/>
    <w:multiLevelType w:val="hybridMultilevel"/>
    <w:tmpl w:val="D430EF98"/>
    <w:lvl w:ilvl="0" w:tplc="91F858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49D794A"/>
    <w:multiLevelType w:val="hybridMultilevel"/>
    <w:tmpl w:val="B9744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2"/>
  </w:num>
  <w:num w:numId="3">
    <w:abstractNumId w:val="24"/>
  </w:num>
  <w:num w:numId="4">
    <w:abstractNumId w:val="0"/>
  </w:num>
  <w:num w:numId="5">
    <w:abstractNumId w:val="20"/>
  </w:num>
  <w:num w:numId="6">
    <w:abstractNumId w:val="27"/>
  </w:num>
  <w:num w:numId="7">
    <w:abstractNumId w:val="7"/>
  </w:num>
  <w:num w:numId="8">
    <w:abstractNumId w:val="3"/>
  </w:num>
  <w:num w:numId="9">
    <w:abstractNumId w:val="4"/>
  </w:num>
  <w:num w:numId="10">
    <w:abstractNumId w:val="25"/>
  </w:num>
  <w:num w:numId="11">
    <w:abstractNumId w:val="8"/>
  </w:num>
  <w:num w:numId="12">
    <w:abstractNumId w:val="12"/>
  </w:num>
  <w:num w:numId="13">
    <w:abstractNumId w:val="26"/>
  </w:num>
  <w:num w:numId="14">
    <w:abstractNumId w:val="6"/>
  </w:num>
  <w:num w:numId="15">
    <w:abstractNumId w:val="18"/>
  </w:num>
  <w:num w:numId="16">
    <w:abstractNumId w:val="21"/>
  </w:num>
  <w:num w:numId="17">
    <w:abstractNumId w:val="13"/>
  </w:num>
  <w:num w:numId="18">
    <w:abstractNumId w:val="10"/>
  </w:num>
  <w:num w:numId="19">
    <w:abstractNumId w:val="2"/>
  </w:num>
  <w:num w:numId="20">
    <w:abstractNumId w:val="17"/>
  </w:num>
  <w:num w:numId="21">
    <w:abstractNumId w:val="11"/>
  </w:num>
  <w:num w:numId="22">
    <w:abstractNumId w:val="15"/>
  </w:num>
  <w:num w:numId="23">
    <w:abstractNumId w:val="9"/>
  </w:num>
  <w:num w:numId="24">
    <w:abstractNumId w:val="19"/>
  </w:num>
  <w:num w:numId="25">
    <w:abstractNumId w:val="1"/>
  </w:num>
  <w:num w:numId="26">
    <w:abstractNumId w:val="23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8F"/>
    <w:rsid w:val="000458B6"/>
    <w:rsid w:val="00063EBB"/>
    <w:rsid w:val="0009255E"/>
    <w:rsid w:val="000D0740"/>
    <w:rsid w:val="000F53B0"/>
    <w:rsid w:val="000F77D2"/>
    <w:rsid w:val="001061E5"/>
    <w:rsid w:val="00130AFE"/>
    <w:rsid w:val="0014547F"/>
    <w:rsid w:val="001524EE"/>
    <w:rsid w:val="001743E9"/>
    <w:rsid w:val="00191016"/>
    <w:rsid w:val="001938AE"/>
    <w:rsid w:val="001B1DEF"/>
    <w:rsid w:val="001B64CA"/>
    <w:rsid w:val="001E2F51"/>
    <w:rsid w:val="00213210"/>
    <w:rsid w:val="0021576B"/>
    <w:rsid w:val="00220C62"/>
    <w:rsid w:val="00247F9F"/>
    <w:rsid w:val="00281DB0"/>
    <w:rsid w:val="0029662B"/>
    <w:rsid w:val="002A368F"/>
    <w:rsid w:val="002F60F8"/>
    <w:rsid w:val="0033415D"/>
    <w:rsid w:val="00384B05"/>
    <w:rsid w:val="003971F9"/>
    <w:rsid w:val="003A299E"/>
    <w:rsid w:val="003C27CB"/>
    <w:rsid w:val="003C6B85"/>
    <w:rsid w:val="003D0B27"/>
    <w:rsid w:val="003E4289"/>
    <w:rsid w:val="003F37AC"/>
    <w:rsid w:val="0040402A"/>
    <w:rsid w:val="00405DBC"/>
    <w:rsid w:val="00406F5D"/>
    <w:rsid w:val="00411267"/>
    <w:rsid w:val="00430079"/>
    <w:rsid w:val="004500DF"/>
    <w:rsid w:val="00463C9D"/>
    <w:rsid w:val="0047489B"/>
    <w:rsid w:val="004840DF"/>
    <w:rsid w:val="00487A38"/>
    <w:rsid w:val="004C1486"/>
    <w:rsid w:val="004C62EA"/>
    <w:rsid w:val="00511B1D"/>
    <w:rsid w:val="005147F1"/>
    <w:rsid w:val="00575E8E"/>
    <w:rsid w:val="00576E88"/>
    <w:rsid w:val="00590BCD"/>
    <w:rsid w:val="005D04C3"/>
    <w:rsid w:val="005D1046"/>
    <w:rsid w:val="005E29EE"/>
    <w:rsid w:val="006048CB"/>
    <w:rsid w:val="00615606"/>
    <w:rsid w:val="00621115"/>
    <w:rsid w:val="00635338"/>
    <w:rsid w:val="00636259"/>
    <w:rsid w:val="00641DB2"/>
    <w:rsid w:val="00665F40"/>
    <w:rsid w:val="006F10FA"/>
    <w:rsid w:val="0070387D"/>
    <w:rsid w:val="0070712E"/>
    <w:rsid w:val="00710732"/>
    <w:rsid w:val="00744151"/>
    <w:rsid w:val="007617F4"/>
    <w:rsid w:val="0077133B"/>
    <w:rsid w:val="007B1D98"/>
    <w:rsid w:val="007C7E6C"/>
    <w:rsid w:val="007E39B7"/>
    <w:rsid w:val="007E6811"/>
    <w:rsid w:val="0082560C"/>
    <w:rsid w:val="008271B8"/>
    <w:rsid w:val="00835500"/>
    <w:rsid w:val="00842019"/>
    <w:rsid w:val="00844A4C"/>
    <w:rsid w:val="00862EC9"/>
    <w:rsid w:val="00894F17"/>
    <w:rsid w:val="008C6955"/>
    <w:rsid w:val="008D0508"/>
    <w:rsid w:val="008E387E"/>
    <w:rsid w:val="00923771"/>
    <w:rsid w:val="00942CBF"/>
    <w:rsid w:val="0094436E"/>
    <w:rsid w:val="009450FD"/>
    <w:rsid w:val="009A68F4"/>
    <w:rsid w:val="009F68BE"/>
    <w:rsid w:val="00A07548"/>
    <w:rsid w:val="00A1169D"/>
    <w:rsid w:val="00A32874"/>
    <w:rsid w:val="00A5586C"/>
    <w:rsid w:val="00A66ABF"/>
    <w:rsid w:val="00AB4F2D"/>
    <w:rsid w:val="00AE28DB"/>
    <w:rsid w:val="00B00852"/>
    <w:rsid w:val="00B1356D"/>
    <w:rsid w:val="00B14777"/>
    <w:rsid w:val="00B20EB1"/>
    <w:rsid w:val="00B27944"/>
    <w:rsid w:val="00B62CB4"/>
    <w:rsid w:val="00B72298"/>
    <w:rsid w:val="00B7619D"/>
    <w:rsid w:val="00BD0120"/>
    <w:rsid w:val="00BD6E64"/>
    <w:rsid w:val="00C06C5D"/>
    <w:rsid w:val="00C06E46"/>
    <w:rsid w:val="00C44872"/>
    <w:rsid w:val="00C55683"/>
    <w:rsid w:val="00C6418F"/>
    <w:rsid w:val="00C744BE"/>
    <w:rsid w:val="00C93EF5"/>
    <w:rsid w:val="00C96E4F"/>
    <w:rsid w:val="00CA2027"/>
    <w:rsid w:val="00CC12A0"/>
    <w:rsid w:val="00CE2326"/>
    <w:rsid w:val="00D0433F"/>
    <w:rsid w:val="00D16ADF"/>
    <w:rsid w:val="00D2329A"/>
    <w:rsid w:val="00D34031"/>
    <w:rsid w:val="00D726C5"/>
    <w:rsid w:val="00D846E8"/>
    <w:rsid w:val="00D91902"/>
    <w:rsid w:val="00DA57DD"/>
    <w:rsid w:val="00DA6F5A"/>
    <w:rsid w:val="00DC4F13"/>
    <w:rsid w:val="00DD4596"/>
    <w:rsid w:val="00E41A11"/>
    <w:rsid w:val="00E929B8"/>
    <w:rsid w:val="00EB37C0"/>
    <w:rsid w:val="00F15F67"/>
    <w:rsid w:val="00F2004C"/>
    <w:rsid w:val="00F617D1"/>
    <w:rsid w:val="00F917FA"/>
    <w:rsid w:val="00F92120"/>
    <w:rsid w:val="00FE5BE2"/>
    <w:rsid w:val="00FE7E1E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9157"/>
  <w15:chartTrackingRefBased/>
  <w15:docId w15:val="{77EC16E7-A25A-45D4-A528-D842532F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321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2132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321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213210"/>
    <w:rPr>
      <w:color w:val="0563C1"/>
      <w:u w:val="single"/>
    </w:rPr>
  </w:style>
  <w:style w:type="table" w:customStyle="1" w:styleId="13">
    <w:name w:val="Сетка таблицы1"/>
    <w:basedOn w:val="a1"/>
    <w:next w:val="a3"/>
    <w:uiPriority w:val="39"/>
    <w:rsid w:val="002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4"/>
    <w:link w:val="a5"/>
    <w:uiPriority w:val="99"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4"/>
    <w:uiPriority w:val="99"/>
    <w:rsid w:val="00213210"/>
  </w:style>
  <w:style w:type="paragraph" w:customStyle="1" w:styleId="15">
    <w:name w:val="Нижний колонтитул1"/>
    <w:basedOn w:val="a"/>
    <w:next w:val="a6"/>
    <w:link w:val="a7"/>
    <w:uiPriority w:val="99"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5"/>
    <w:uiPriority w:val="99"/>
    <w:rsid w:val="00213210"/>
  </w:style>
  <w:style w:type="table" w:customStyle="1" w:styleId="110">
    <w:name w:val="Сетка таблицы11"/>
    <w:basedOn w:val="a1"/>
    <w:next w:val="a3"/>
    <w:uiPriority w:val="99"/>
    <w:rsid w:val="0021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6"/>
    <w:rsid w:val="00213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8"/>
    <w:rsid w:val="0021321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9">
    <w:name w:val="Гипертекстовая ссылка"/>
    <w:basedOn w:val="a0"/>
    <w:uiPriority w:val="99"/>
    <w:rsid w:val="00213210"/>
    <w:rPr>
      <w:color w:val="106BBE"/>
    </w:rPr>
  </w:style>
  <w:style w:type="character" w:customStyle="1" w:styleId="aa">
    <w:name w:val="Цветовое выделение"/>
    <w:uiPriority w:val="99"/>
    <w:rsid w:val="00213210"/>
    <w:rPr>
      <w:b/>
      <w:bCs/>
      <w:color w:val="26282F"/>
    </w:rPr>
  </w:style>
  <w:style w:type="paragraph" w:customStyle="1" w:styleId="ab">
    <w:name w:val="Сноска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7">
    <w:name w:val="Абзац списка1"/>
    <w:basedOn w:val="a"/>
    <w:next w:val="ae"/>
    <w:uiPriority w:val="99"/>
    <w:qFormat/>
    <w:rsid w:val="00213210"/>
    <w:pPr>
      <w:ind w:left="720"/>
      <w:contextualSpacing/>
    </w:pPr>
  </w:style>
  <w:style w:type="character" w:customStyle="1" w:styleId="highlightsearch">
    <w:name w:val="highlightsearch"/>
    <w:basedOn w:val="a0"/>
    <w:rsid w:val="00213210"/>
  </w:style>
  <w:style w:type="character" w:styleId="af">
    <w:name w:val="Unresolved Mention"/>
    <w:basedOn w:val="a0"/>
    <w:uiPriority w:val="99"/>
    <w:semiHidden/>
    <w:unhideWhenUsed/>
    <w:rsid w:val="00213210"/>
    <w:rPr>
      <w:color w:val="605E5C"/>
      <w:shd w:val="clear" w:color="auto" w:fill="E1DFDD"/>
    </w:rPr>
  </w:style>
  <w:style w:type="character" w:customStyle="1" w:styleId="18">
    <w:name w:val="Основной текст Знак1"/>
    <w:basedOn w:val="a0"/>
    <w:link w:val="af0"/>
    <w:uiPriority w:val="99"/>
    <w:rsid w:val="00213210"/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rsid w:val="00213210"/>
    <w:rPr>
      <w:rFonts w:ascii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next w:val="af0"/>
    <w:uiPriority w:val="99"/>
    <w:rsid w:val="0021321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uiPriority w:val="99"/>
    <w:semiHidden/>
    <w:rsid w:val="00213210"/>
  </w:style>
  <w:style w:type="paragraph" w:customStyle="1" w:styleId="20">
    <w:name w:val="Основной текст (2)"/>
    <w:basedOn w:val="a"/>
    <w:link w:val="2"/>
    <w:uiPriority w:val="99"/>
    <w:rsid w:val="00213210"/>
    <w:pPr>
      <w:spacing w:after="0" w:line="209" w:lineRule="auto"/>
      <w:ind w:left="1510"/>
    </w:pPr>
    <w:rPr>
      <w:rFonts w:ascii="Times New Roman" w:hAnsi="Times New Roman" w:cs="Times New Roman"/>
      <w:sz w:val="18"/>
      <w:szCs w:val="18"/>
    </w:rPr>
  </w:style>
  <w:style w:type="character" w:customStyle="1" w:styleId="111">
    <w:name w:val="Заголовок 1 Знак1"/>
    <w:basedOn w:val="a0"/>
    <w:uiPriority w:val="9"/>
    <w:rsid w:val="00213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2">
    <w:name w:val="Hyperlink"/>
    <w:basedOn w:val="a0"/>
    <w:uiPriority w:val="99"/>
    <w:semiHidden/>
    <w:unhideWhenUsed/>
    <w:rsid w:val="00213210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2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9"/>
    <w:uiPriority w:val="99"/>
    <w:semiHidden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4"/>
    <w:uiPriority w:val="99"/>
    <w:semiHidden/>
    <w:rsid w:val="00213210"/>
  </w:style>
  <w:style w:type="paragraph" w:styleId="a6">
    <w:name w:val="footer"/>
    <w:basedOn w:val="a"/>
    <w:link w:val="1a"/>
    <w:uiPriority w:val="99"/>
    <w:semiHidden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6"/>
    <w:uiPriority w:val="99"/>
    <w:semiHidden/>
    <w:rsid w:val="00213210"/>
  </w:style>
  <w:style w:type="paragraph" w:styleId="ae">
    <w:name w:val="List Paragraph"/>
    <w:basedOn w:val="a"/>
    <w:uiPriority w:val="99"/>
    <w:qFormat/>
    <w:rsid w:val="00213210"/>
    <w:pPr>
      <w:ind w:left="720"/>
      <w:contextualSpacing/>
    </w:pPr>
  </w:style>
  <w:style w:type="paragraph" w:styleId="af0">
    <w:name w:val="Body Text"/>
    <w:basedOn w:val="a"/>
    <w:link w:val="18"/>
    <w:uiPriority w:val="99"/>
    <w:semiHidden/>
    <w:unhideWhenUsed/>
    <w:rsid w:val="00213210"/>
    <w:pPr>
      <w:spacing w:after="120"/>
    </w:pPr>
    <w:rPr>
      <w:rFonts w:ascii="Times New Roman" w:hAnsi="Times New Roman" w:cs="Times New Roman"/>
    </w:rPr>
  </w:style>
  <w:style w:type="character" w:customStyle="1" w:styleId="22">
    <w:name w:val="Основной текст Знак2"/>
    <w:basedOn w:val="a0"/>
    <w:uiPriority w:val="99"/>
    <w:semiHidden/>
    <w:rsid w:val="00213210"/>
  </w:style>
  <w:style w:type="paragraph" w:customStyle="1" w:styleId="s1">
    <w:name w:val="s_1"/>
    <w:basedOn w:val="a"/>
    <w:rsid w:val="00D0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96E4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96E4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96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771574/0" TargetMode="Externa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8766723/171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8766723/17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92749931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74202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8766723/1717" TargetMode="External"/><Relationship Id="rId10" Type="http://schemas.openxmlformats.org/officeDocument/2006/relationships/hyperlink" Target="https://internet.garant.ru/document/redirect/12112604/0" TargetMode="External"/><Relationship Id="rId19" Type="http://schemas.openxmlformats.org/officeDocument/2006/relationships/hyperlink" Target="https://internet.garant.ru/document/redirect/404917355/138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992634/1" TargetMode="External"/><Relationship Id="rId14" Type="http://schemas.openxmlformats.org/officeDocument/2006/relationships/hyperlink" Target="https://internet.garant.ru/document/redirect/8766723/171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et.garant.ru/document/redirect/40899263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053E-ADE0-426E-BB80-74828DD8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26</Pages>
  <Words>6960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Prawowoi</cp:lastModifiedBy>
  <cp:revision>111</cp:revision>
  <cp:lastPrinted>2024-12-09T08:42:00Z</cp:lastPrinted>
  <dcterms:created xsi:type="dcterms:W3CDTF">2024-12-04T07:39:00Z</dcterms:created>
  <dcterms:modified xsi:type="dcterms:W3CDTF">2024-12-10T09:52:00Z</dcterms:modified>
</cp:coreProperties>
</file>