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57" w:rsidRPr="008E6E24" w:rsidRDefault="00C67457" w:rsidP="00C67457">
      <w:pPr>
        <w:pStyle w:val="3"/>
        <w:jc w:val="center"/>
        <w:rPr>
          <w:rFonts w:ascii="Times New Roman" w:eastAsia="Times New Roman" w:hAnsi="Times New Roman" w:cs="Times New Roman"/>
          <w:b w:val="0"/>
          <w:sz w:val="36"/>
          <w:szCs w:val="36"/>
        </w:rPr>
      </w:pPr>
      <w:r w:rsidRPr="008E6E24">
        <w:rPr>
          <w:rFonts w:ascii="Times New Roman" w:eastAsia="Times New Roman" w:hAnsi="Times New Roman" w:cs="Times New Roman"/>
          <w:b w:val="0"/>
          <w:sz w:val="36"/>
          <w:szCs w:val="36"/>
        </w:rPr>
        <w:t xml:space="preserve">Администрация </w:t>
      </w:r>
      <w:r>
        <w:rPr>
          <w:rFonts w:ascii="Times New Roman" w:eastAsia="Times New Roman" w:hAnsi="Times New Roman" w:cs="Times New Roman"/>
          <w:b w:val="0"/>
          <w:sz w:val="36"/>
          <w:szCs w:val="36"/>
        </w:rPr>
        <w:t>Нязепетровского муниципального района</w:t>
      </w:r>
    </w:p>
    <w:p w:rsidR="00C67457" w:rsidRPr="00150E96" w:rsidRDefault="00C67457" w:rsidP="00C67457">
      <w:pPr>
        <w:pStyle w:val="2"/>
        <w:tabs>
          <w:tab w:val="left" w:pos="8640"/>
        </w:tabs>
        <w:rPr>
          <w:rFonts w:eastAsia="Times New Roman" w:cs="Times New Roman"/>
          <w:i/>
          <w:szCs w:val="32"/>
        </w:rPr>
      </w:pPr>
      <w:r w:rsidRPr="00150E96">
        <w:rPr>
          <w:rFonts w:eastAsia="Times New Roman" w:cs="Times New Roman"/>
          <w:i/>
          <w:sz w:val="38"/>
          <w:szCs w:val="38"/>
        </w:rPr>
        <w:t>К</w:t>
      </w:r>
      <w:r w:rsidRPr="00150E96">
        <w:rPr>
          <w:rFonts w:eastAsia="Times New Roman" w:cs="Times New Roman"/>
          <w:i/>
          <w:szCs w:val="32"/>
        </w:rPr>
        <w:t>ОМИТЕТ ПО УПРАВЛЕНИЮ</w:t>
      </w:r>
    </w:p>
    <w:p w:rsidR="00C67457" w:rsidRPr="00150E96" w:rsidRDefault="00C67457" w:rsidP="00C67457">
      <w:pPr>
        <w:pStyle w:val="2"/>
        <w:rPr>
          <w:rFonts w:eastAsia="Times New Roman" w:cs="Times New Roman"/>
          <w:i/>
          <w:szCs w:val="32"/>
        </w:rPr>
      </w:pPr>
      <w:r w:rsidRPr="00150E96">
        <w:rPr>
          <w:rFonts w:eastAsia="Times New Roman" w:cs="Times New Roman"/>
          <w:i/>
          <w:szCs w:val="32"/>
        </w:rPr>
        <w:t xml:space="preserve">МУНИЦИПАЛЬНЫМ ИМУЩЕСТВОМ </w:t>
      </w:r>
      <w:r>
        <w:rPr>
          <w:rFonts w:eastAsia="Times New Roman" w:cs="Times New Roman"/>
          <w:i/>
          <w:szCs w:val="32"/>
        </w:rPr>
        <w:t>АДМИНИСТРАЦИИ НЯЗЕПЕТРОВСКОГО МУНИЦИПАЛЬНОГО РАЙОНА</w:t>
      </w:r>
    </w:p>
    <w:p w:rsidR="00C67457" w:rsidRPr="00150E96" w:rsidRDefault="00C67457" w:rsidP="00C67457">
      <w:r w:rsidRPr="00150E96">
        <w:t xml:space="preserve">                                 </w:t>
      </w:r>
    </w:p>
    <w:p w:rsidR="00C67457" w:rsidRDefault="00C67457" w:rsidP="00C67457">
      <w:pPr>
        <w:pStyle w:val="af6"/>
        <w:jc w:val="right"/>
        <w:rPr>
          <w:szCs w:val="28"/>
        </w:rPr>
      </w:pPr>
    </w:p>
    <w:p w:rsidR="00C67457" w:rsidRDefault="00C67457" w:rsidP="00C67457">
      <w:pPr>
        <w:pStyle w:val="af6"/>
        <w:jc w:val="right"/>
        <w:rPr>
          <w:szCs w:val="28"/>
        </w:rPr>
      </w:pPr>
    </w:p>
    <w:p w:rsidR="00C67457" w:rsidRPr="00C67457" w:rsidRDefault="00C67457" w:rsidP="00C67457">
      <w:pPr>
        <w:pStyle w:val="af6"/>
        <w:jc w:val="right"/>
        <w:rPr>
          <w:sz w:val="28"/>
          <w:szCs w:val="28"/>
        </w:rPr>
      </w:pPr>
      <w:r w:rsidRPr="00C67457">
        <w:rPr>
          <w:sz w:val="28"/>
          <w:szCs w:val="28"/>
        </w:rPr>
        <w:t>УТВЕРЖДАЮ:</w:t>
      </w:r>
    </w:p>
    <w:p w:rsidR="00C67457" w:rsidRPr="00C67457" w:rsidRDefault="00DC09AA" w:rsidP="00C67457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7BCE">
        <w:rPr>
          <w:sz w:val="28"/>
          <w:szCs w:val="28"/>
        </w:rPr>
        <w:t>П</w:t>
      </w:r>
      <w:r w:rsidR="00C67457" w:rsidRPr="00C67457">
        <w:rPr>
          <w:sz w:val="28"/>
          <w:szCs w:val="28"/>
        </w:rPr>
        <w:t>редседател</w:t>
      </w:r>
      <w:r w:rsidR="009D7BCE">
        <w:rPr>
          <w:sz w:val="28"/>
          <w:szCs w:val="28"/>
        </w:rPr>
        <w:t xml:space="preserve">ь </w:t>
      </w:r>
      <w:r w:rsidR="00C67457" w:rsidRPr="00C67457">
        <w:rPr>
          <w:sz w:val="28"/>
          <w:szCs w:val="28"/>
        </w:rPr>
        <w:t xml:space="preserve"> Комитета</w:t>
      </w:r>
    </w:p>
    <w:p w:rsidR="00C67457" w:rsidRPr="00C67457" w:rsidRDefault="00C67457" w:rsidP="00C67457">
      <w:pPr>
        <w:pStyle w:val="af6"/>
        <w:jc w:val="right"/>
        <w:rPr>
          <w:sz w:val="28"/>
          <w:szCs w:val="28"/>
          <w:u w:val="single"/>
        </w:rPr>
      </w:pPr>
      <w:r w:rsidRPr="00C67457">
        <w:rPr>
          <w:sz w:val="28"/>
          <w:szCs w:val="28"/>
        </w:rPr>
        <w:t>____________</w:t>
      </w:r>
      <w:r w:rsidR="009D7BCE">
        <w:rPr>
          <w:sz w:val="28"/>
          <w:szCs w:val="28"/>
          <w:u w:val="single"/>
        </w:rPr>
        <w:t>О.В. Суслукина</w:t>
      </w:r>
    </w:p>
    <w:p w:rsidR="00C67457" w:rsidRPr="00C67457" w:rsidRDefault="00C67457" w:rsidP="00C67457">
      <w:pPr>
        <w:pStyle w:val="af6"/>
        <w:tabs>
          <w:tab w:val="left" w:pos="5145"/>
          <w:tab w:val="right" w:pos="9355"/>
        </w:tabs>
        <w:rPr>
          <w:sz w:val="28"/>
          <w:szCs w:val="28"/>
        </w:rPr>
      </w:pPr>
      <w:r w:rsidRPr="00C67457">
        <w:rPr>
          <w:sz w:val="28"/>
          <w:szCs w:val="28"/>
        </w:rPr>
        <w:tab/>
        <w:t xml:space="preserve">             </w:t>
      </w:r>
      <w:r w:rsidR="00EC5577">
        <w:rPr>
          <w:sz w:val="28"/>
          <w:szCs w:val="28"/>
        </w:rPr>
        <w:t xml:space="preserve">         </w:t>
      </w:r>
      <w:r w:rsidRPr="00C67457">
        <w:rPr>
          <w:sz w:val="28"/>
          <w:szCs w:val="28"/>
        </w:rPr>
        <w:t xml:space="preserve">   «</w:t>
      </w:r>
      <w:r w:rsidR="000E7FC2">
        <w:rPr>
          <w:sz w:val="28"/>
          <w:szCs w:val="28"/>
        </w:rPr>
        <w:t>25</w:t>
      </w:r>
      <w:r w:rsidRPr="00C67457">
        <w:rPr>
          <w:sz w:val="28"/>
          <w:szCs w:val="28"/>
        </w:rPr>
        <w:t xml:space="preserve">» </w:t>
      </w:r>
      <w:r w:rsidR="00E0023D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</w:t>
      </w:r>
      <w:r w:rsidRPr="00C67457">
        <w:rPr>
          <w:sz w:val="28"/>
          <w:szCs w:val="28"/>
        </w:rPr>
        <w:t>201</w:t>
      </w:r>
      <w:r w:rsidR="009D7BCE">
        <w:rPr>
          <w:sz w:val="28"/>
          <w:szCs w:val="28"/>
        </w:rPr>
        <w:t>9</w:t>
      </w:r>
      <w:r w:rsidRPr="00C67457">
        <w:rPr>
          <w:sz w:val="28"/>
          <w:szCs w:val="28"/>
        </w:rPr>
        <w:t xml:space="preserve"> г.</w:t>
      </w:r>
    </w:p>
    <w:p w:rsidR="00C67457" w:rsidRPr="00C67457" w:rsidRDefault="00C67457" w:rsidP="00C67457">
      <w:pPr>
        <w:ind w:right="360"/>
        <w:jc w:val="center"/>
        <w:outlineLvl w:val="0"/>
        <w:rPr>
          <w:w w:val="90"/>
          <w:sz w:val="28"/>
          <w:szCs w:val="28"/>
        </w:rPr>
      </w:pPr>
    </w:p>
    <w:p w:rsidR="008139C0" w:rsidRDefault="008139C0" w:rsidP="008139C0">
      <w:pPr>
        <w:rPr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</w:t>
      </w: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39C0" w:rsidRDefault="00731A09" w:rsidP="008139C0">
      <w:pPr>
        <w:pStyle w:val="af5"/>
        <w:spacing w:before="0" w:after="0"/>
        <w:ind w:left="1134" w:right="113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АУКЦИОННАЯ </w:t>
      </w:r>
      <w:r w:rsidR="008139C0">
        <w:rPr>
          <w:rFonts w:ascii="Times New Roman" w:hAnsi="Times New Roman" w:cs="Times New Roman"/>
          <w:b/>
          <w:bCs/>
          <w:sz w:val="26"/>
          <w:szCs w:val="26"/>
        </w:rPr>
        <w:t>ДОКУМЕНТАЦИЯ</w:t>
      </w: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Cs/>
          <w:i/>
          <w:sz w:val="26"/>
          <w:szCs w:val="26"/>
        </w:rPr>
      </w:pPr>
      <w:r>
        <w:rPr>
          <w:b/>
          <w:bCs/>
          <w:sz w:val="26"/>
          <w:szCs w:val="26"/>
        </w:rPr>
        <w:t xml:space="preserve">об открытом аукционе </w:t>
      </w:r>
      <w:r>
        <w:rPr>
          <w:b/>
          <w:sz w:val="26"/>
          <w:szCs w:val="26"/>
        </w:rPr>
        <w:t xml:space="preserve">по продаже муниципального имущества, являющегося муниципальной собственностью </w:t>
      </w:r>
      <w:r w:rsidR="00EC5577">
        <w:rPr>
          <w:b/>
          <w:sz w:val="26"/>
          <w:szCs w:val="26"/>
        </w:rPr>
        <w:t xml:space="preserve"> </w:t>
      </w:r>
      <w:r w:rsidR="00C67457" w:rsidRPr="00C67457">
        <w:rPr>
          <w:b/>
          <w:sz w:val="26"/>
          <w:szCs w:val="26"/>
        </w:rPr>
        <w:t>Нязепетровск</w:t>
      </w:r>
      <w:r w:rsidR="00EC5577">
        <w:rPr>
          <w:b/>
          <w:sz w:val="26"/>
          <w:szCs w:val="26"/>
        </w:rPr>
        <w:t>ого муниципального района</w:t>
      </w:r>
      <w:r w:rsidR="00C67457" w:rsidRPr="00C67457">
        <w:rPr>
          <w:b/>
          <w:sz w:val="26"/>
          <w:szCs w:val="26"/>
        </w:rPr>
        <w:t xml:space="preserve"> Челябинской области</w:t>
      </w:r>
    </w:p>
    <w:p w:rsidR="008139C0" w:rsidRDefault="008139C0" w:rsidP="008139C0">
      <w:pPr>
        <w:widowControl w:val="0"/>
        <w:tabs>
          <w:tab w:val="left" w:pos="10490"/>
        </w:tabs>
        <w:autoSpaceDE w:val="0"/>
        <w:autoSpaceDN w:val="0"/>
        <w:adjustRightInd w:val="0"/>
        <w:ind w:right="-2"/>
        <w:jc w:val="center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tabs>
          <w:tab w:val="left" w:pos="10490"/>
        </w:tabs>
        <w:autoSpaceDE w:val="0"/>
        <w:autoSpaceDN w:val="0"/>
        <w:adjustRightInd w:val="0"/>
        <w:ind w:right="-2"/>
        <w:jc w:val="center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tabs>
          <w:tab w:val="left" w:pos="10490"/>
        </w:tabs>
        <w:autoSpaceDE w:val="0"/>
        <w:autoSpaceDN w:val="0"/>
        <w:adjustRightInd w:val="0"/>
        <w:ind w:right="-2"/>
        <w:jc w:val="center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39C0" w:rsidRDefault="008139C0" w:rsidP="00C67457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39C0" w:rsidRDefault="008139C0" w:rsidP="00EC5577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8139C0" w:rsidRDefault="008139C0" w:rsidP="008139C0">
      <w:pPr>
        <w:pStyle w:val="2"/>
        <w:rPr>
          <w:b/>
          <w:i/>
          <w:caps/>
          <w:sz w:val="26"/>
          <w:szCs w:val="26"/>
        </w:rPr>
      </w:pPr>
      <w:bookmarkStart w:id="0" w:name="_Toc320537110"/>
      <w:r>
        <w:rPr>
          <w:b/>
          <w:i/>
          <w:caps/>
          <w:sz w:val="26"/>
          <w:szCs w:val="26"/>
        </w:rPr>
        <w:lastRenderedPageBreak/>
        <w:t>Содержание</w:t>
      </w:r>
    </w:p>
    <w:p w:rsidR="008139C0" w:rsidRDefault="008139C0" w:rsidP="008139C0">
      <w:pPr>
        <w:pStyle w:val="2"/>
        <w:rPr>
          <w:rFonts w:cs="Times New Roman"/>
          <w:b/>
          <w:caps/>
          <w:sz w:val="24"/>
        </w:rPr>
      </w:pPr>
    </w:p>
    <w:tbl>
      <w:tblPr>
        <w:tblW w:w="9645" w:type="dxa"/>
        <w:tblInd w:w="294" w:type="dxa"/>
        <w:tblLayout w:type="fixed"/>
        <w:tblLook w:val="04A0"/>
      </w:tblPr>
      <w:tblGrid>
        <w:gridCol w:w="8652"/>
        <w:gridCol w:w="993"/>
      </w:tblGrid>
      <w:tr w:rsidR="008139C0" w:rsidTr="004D2E86">
        <w:tc>
          <w:tcPr>
            <w:tcW w:w="8652" w:type="dxa"/>
            <w:hideMark/>
          </w:tcPr>
          <w:p w:rsidR="008139C0" w:rsidRDefault="008139C0">
            <w:pPr>
              <w:snapToGrid w:val="0"/>
            </w:pPr>
            <w:r>
              <w:t>Извещение о проведении аукциона</w:t>
            </w:r>
          </w:p>
        </w:tc>
        <w:tc>
          <w:tcPr>
            <w:tcW w:w="993" w:type="dxa"/>
            <w:hideMark/>
          </w:tcPr>
          <w:p w:rsidR="008139C0" w:rsidRDefault="002F2814" w:rsidP="00C67457">
            <w:pPr>
              <w:snapToGrid w:val="0"/>
              <w:jc w:val="right"/>
            </w:pPr>
            <w:r>
              <w:t>3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>
            <w:pPr>
              <w:snapToGrid w:val="0"/>
            </w:pPr>
            <w:r>
              <w:t>Раздел 1. Инструкция заявителям, участникам аукциона</w:t>
            </w:r>
          </w:p>
        </w:tc>
        <w:tc>
          <w:tcPr>
            <w:tcW w:w="993" w:type="dxa"/>
            <w:hideMark/>
          </w:tcPr>
          <w:p w:rsidR="008139C0" w:rsidRPr="00360C5E" w:rsidRDefault="00EF0715">
            <w:pPr>
              <w:snapToGrid w:val="0"/>
              <w:jc w:val="right"/>
            </w:pPr>
            <w:r>
              <w:t>7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>
            <w:pPr>
              <w:snapToGrid w:val="0"/>
            </w:pPr>
            <w:r>
              <w:t>1. Общие сведения</w:t>
            </w:r>
          </w:p>
        </w:tc>
        <w:tc>
          <w:tcPr>
            <w:tcW w:w="993" w:type="dxa"/>
            <w:hideMark/>
          </w:tcPr>
          <w:p w:rsidR="008139C0" w:rsidRPr="00360C5E" w:rsidRDefault="00EF0715">
            <w:pPr>
              <w:snapToGrid w:val="0"/>
              <w:jc w:val="right"/>
            </w:pPr>
            <w:r>
              <w:t>7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>
            <w:pPr>
              <w:snapToGrid w:val="0"/>
            </w:pPr>
            <w:r>
              <w:t>1.1. Законодательное регулирование</w:t>
            </w:r>
          </w:p>
        </w:tc>
        <w:tc>
          <w:tcPr>
            <w:tcW w:w="993" w:type="dxa"/>
            <w:hideMark/>
          </w:tcPr>
          <w:p w:rsidR="008139C0" w:rsidRPr="00360C5E" w:rsidRDefault="00EF0715">
            <w:pPr>
              <w:snapToGrid w:val="0"/>
              <w:jc w:val="right"/>
            </w:pPr>
            <w:r>
              <w:t>7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>
            <w:r>
              <w:t>1.2. Организатор аукциона</w:t>
            </w:r>
          </w:p>
          <w:p w:rsidR="004D2E86" w:rsidRDefault="004D2E86">
            <w:r>
              <w:t>1.3.</w:t>
            </w:r>
            <w:r w:rsidRPr="00B951CE">
              <w:rPr>
                <w:b/>
                <w:i/>
              </w:rPr>
              <w:t xml:space="preserve"> </w:t>
            </w:r>
            <w:r w:rsidR="00EF0715" w:rsidRPr="00EF0715">
              <w:rPr>
                <w:bCs/>
              </w:rPr>
              <w:t>Форма торгов (способ приватизации)</w:t>
            </w:r>
            <w:r w:rsidR="00EF0715" w:rsidRPr="00EF0715">
              <w:t> </w:t>
            </w:r>
            <w:r w:rsidR="00EF0715" w:rsidRPr="00EF0715">
              <w:rPr>
                <w:bCs/>
              </w:rPr>
              <w:t>и форма подачи предложений о цене имущества</w:t>
            </w:r>
          </w:p>
        </w:tc>
        <w:tc>
          <w:tcPr>
            <w:tcW w:w="993" w:type="dxa"/>
            <w:hideMark/>
          </w:tcPr>
          <w:p w:rsidR="008139C0" w:rsidRDefault="00EF0715">
            <w:pPr>
              <w:snapToGrid w:val="0"/>
              <w:jc w:val="right"/>
            </w:pPr>
            <w:r>
              <w:t>7</w:t>
            </w:r>
          </w:p>
          <w:p w:rsidR="004D2E86" w:rsidRPr="00360C5E" w:rsidRDefault="00EF0715">
            <w:pPr>
              <w:snapToGrid w:val="0"/>
              <w:jc w:val="right"/>
            </w:pPr>
            <w:r>
              <w:t>7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 w:rsidP="004D2E86">
            <w:r>
              <w:t>1.</w:t>
            </w:r>
            <w:r w:rsidR="004D2E86">
              <w:t>4</w:t>
            </w:r>
            <w:r>
              <w:t xml:space="preserve">. Информационное обеспечение </w:t>
            </w:r>
            <w:r w:rsidR="00360C5E">
              <w:t>проведения аукциона</w:t>
            </w:r>
          </w:p>
        </w:tc>
        <w:tc>
          <w:tcPr>
            <w:tcW w:w="993" w:type="dxa"/>
            <w:hideMark/>
          </w:tcPr>
          <w:p w:rsidR="008139C0" w:rsidRPr="00360C5E" w:rsidRDefault="00EF0715">
            <w:pPr>
              <w:snapToGrid w:val="0"/>
              <w:jc w:val="right"/>
            </w:pPr>
            <w:r>
              <w:t>7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 w:rsidP="004D2E86">
            <w:r>
              <w:t>1.</w:t>
            </w:r>
            <w:r w:rsidR="004D2E86">
              <w:t>5</w:t>
            </w:r>
            <w:r>
              <w:t>. Предмет аукциона</w:t>
            </w:r>
          </w:p>
        </w:tc>
        <w:tc>
          <w:tcPr>
            <w:tcW w:w="993" w:type="dxa"/>
            <w:hideMark/>
          </w:tcPr>
          <w:p w:rsidR="008139C0" w:rsidRPr="00360C5E" w:rsidRDefault="00EF0715">
            <w:pPr>
              <w:snapToGrid w:val="0"/>
              <w:jc w:val="right"/>
            </w:pPr>
            <w:r>
              <w:t>7</w:t>
            </w:r>
          </w:p>
        </w:tc>
      </w:tr>
      <w:tr w:rsidR="008139C0" w:rsidRPr="004354ED" w:rsidTr="004D2E86">
        <w:tc>
          <w:tcPr>
            <w:tcW w:w="8652" w:type="dxa"/>
            <w:hideMark/>
          </w:tcPr>
          <w:p w:rsidR="008139C0" w:rsidRDefault="008139C0" w:rsidP="004D2E86">
            <w:r>
              <w:t>1.</w:t>
            </w:r>
            <w:r w:rsidR="004D2E86">
              <w:t>6</w:t>
            </w:r>
            <w:r>
              <w:t>. Дата, место проведения аукциона</w:t>
            </w:r>
          </w:p>
        </w:tc>
        <w:tc>
          <w:tcPr>
            <w:tcW w:w="993" w:type="dxa"/>
            <w:hideMark/>
          </w:tcPr>
          <w:p w:rsidR="008139C0" w:rsidRPr="004354ED" w:rsidRDefault="008125CD">
            <w:pPr>
              <w:snapToGrid w:val="0"/>
              <w:jc w:val="right"/>
            </w:pPr>
            <w:r>
              <w:t>8</w:t>
            </w:r>
          </w:p>
        </w:tc>
      </w:tr>
      <w:tr w:rsidR="008139C0" w:rsidRPr="004354ED" w:rsidTr="004D2E86">
        <w:tc>
          <w:tcPr>
            <w:tcW w:w="8652" w:type="dxa"/>
            <w:hideMark/>
          </w:tcPr>
          <w:p w:rsidR="008139C0" w:rsidRDefault="008139C0" w:rsidP="004354ED">
            <w:r>
              <w:t>1.7. Требования к участникам аукциона</w:t>
            </w:r>
          </w:p>
        </w:tc>
        <w:tc>
          <w:tcPr>
            <w:tcW w:w="993" w:type="dxa"/>
            <w:hideMark/>
          </w:tcPr>
          <w:p w:rsidR="008139C0" w:rsidRPr="004354ED" w:rsidRDefault="008125CD" w:rsidP="004354ED">
            <w:pPr>
              <w:snapToGrid w:val="0"/>
              <w:jc w:val="right"/>
            </w:pPr>
            <w:r>
              <w:t>8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 w:rsidP="004354ED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1.8. Дата, время, график проведения осмотра имущества</w:t>
            </w:r>
          </w:p>
        </w:tc>
        <w:tc>
          <w:tcPr>
            <w:tcW w:w="993" w:type="dxa"/>
            <w:hideMark/>
          </w:tcPr>
          <w:p w:rsidR="008139C0" w:rsidRPr="004354ED" w:rsidRDefault="008125CD" w:rsidP="00EF0715">
            <w:pPr>
              <w:snapToGrid w:val="0"/>
              <w:jc w:val="right"/>
            </w:pPr>
            <w:r>
              <w:t>9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 Аукционная документация</w:t>
            </w:r>
          </w:p>
        </w:tc>
        <w:tc>
          <w:tcPr>
            <w:tcW w:w="993" w:type="dxa"/>
            <w:hideMark/>
          </w:tcPr>
          <w:p w:rsidR="00A60265" w:rsidRDefault="00A60265">
            <w:pPr>
              <w:snapToGrid w:val="0"/>
              <w:jc w:val="right"/>
            </w:pPr>
          </w:p>
          <w:p w:rsidR="008139C0" w:rsidRPr="00A60265" w:rsidRDefault="00A60265" w:rsidP="00A60265">
            <w:r>
              <w:t xml:space="preserve">                   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>
            <w:r>
              <w:t>2.1. Предоставление аукционной документации</w:t>
            </w:r>
          </w:p>
        </w:tc>
        <w:tc>
          <w:tcPr>
            <w:tcW w:w="993" w:type="dxa"/>
            <w:hideMark/>
          </w:tcPr>
          <w:p w:rsidR="008139C0" w:rsidRPr="00C67457" w:rsidRDefault="008125CD" w:rsidP="00EF0715">
            <w:pPr>
              <w:snapToGrid w:val="0"/>
              <w:jc w:val="right"/>
              <w:rPr>
                <w:highlight w:val="yellow"/>
              </w:rPr>
            </w:pPr>
            <w:r>
              <w:t>9</w:t>
            </w:r>
          </w:p>
        </w:tc>
      </w:tr>
      <w:tr w:rsidR="008139C0" w:rsidTr="00A60265">
        <w:trPr>
          <w:trHeight w:val="228"/>
        </w:trPr>
        <w:tc>
          <w:tcPr>
            <w:tcW w:w="8652" w:type="dxa"/>
            <w:hideMark/>
          </w:tcPr>
          <w:p w:rsidR="008139C0" w:rsidRDefault="008139C0" w:rsidP="00A60265">
            <w:r>
              <w:t>2.2. Разъяснение положений об аукционной документации</w:t>
            </w:r>
          </w:p>
          <w:p w:rsidR="00A60265" w:rsidRPr="00A60265" w:rsidRDefault="00A60265" w:rsidP="00A60265">
            <w:pPr>
              <w:pStyle w:val="2"/>
              <w:jc w:val="left"/>
              <w:rPr>
                <w:rFonts w:cs="Times New Roman"/>
                <w:iCs/>
                <w:sz w:val="24"/>
              </w:rPr>
            </w:pPr>
            <w:r w:rsidRPr="00A60265">
              <w:rPr>
                <w:rFonts w:cs="Times New Roman"/>
                <w:iCs/>
                <w:sz w:val="24"/>
              </w:rPr>
              <w:t>2.3. Отказ от проведения аукциона</w:t>
            </w:r>
          </w:p>
          <w:p w:rsidR="00A60265" w:rsidRDefault="00A60265" w:rsidP="00A60265"/>
        </w:tc>
        <w:tc>
          <w:tcPr>
            <w:tcW w:w="993" w:type="dxa"/>
            <w:hideMark/>
          </w:tcPr>
          <w:p w:rsidR="008139C0" w:rsidRDefault="008125CD" w:rsidP="00EF0715">
            <w:pPr>
              <w:snapToGrid w:val="0"/>
              <w:jc w:val="right"/>
            </w:pPr>
            <w:r>
              <w:t>9</w:t>
            </w:r>
          </w:p>
          <w:p w:rsidR="00A60265" w:rsidRPr="00C67457" w:rsidRDefault="008125CD" w:rsidP="00EF0715">
            <w:pPr>
              <w:snapToGrid w:val="0"/>
              <w:jc w:val="right"/>
              <w:rPr>
                <w:highlight w:val="yellow"/>
              </w:rPr>
            </w:pPr>
            <w:r>
              <w:t>9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Подготовка заявки на участие в аукционе</w:t>
            </w:r>
          </w:p>
        </w:tc>
        <w:tc>
          <w:tcPr>
            <w:tcW w:w="993" w:type="dxa"/>
            <w:hideMark/>
          </w:tcPr>
          <w:p w:rsidR="008139C0" w:rsidRPr="00C67457" w:rsidRDefault="008125CD">
            <w:pPr>
              <w:snapToGrid w:val="0"/>
              <w:jc w:val="right"/>
              <w:rPr>
                <w:highlight w:val="yellow"/>
              </w:rPr>
            </w:pPr>
            <w:r>
              <w:t>9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>
            <w:pPr>
              <w:snapToGrid w:val="0"/>
              <w:jc w:val="both"/>
            </w:pPr>
            <w:r>
              <w:t xml:space="preserve">3.1. </w:t>
            </w:r>
            <w:r w:rsidR="005A100E" w:rsidRPr="005A100E">
              <w:rPr>
                <w:bCs/>
                <w:iCs/>
              </w:rPr>
              <w:t>Порядок внесения задатка</w:t>
            </w:r>
          </w:p>
        </w:tc>
        <w:tc>
          <w:tcPr>
            <w:tcW w:w="993" w:type="dxa"/>
            <w:hideMark/>
          </w:tcPr>
          <w:p w:rsidR="008139C0" w:rsidRPr="00C67457" w:rsidRDefault="008125CD">
            <w:pPr>
              <w:snapToGrid w:val="0"/>
              <w:jc w:val="right"/>
              <w:rPr>
                <w:highlight w:val="yellow"/>
              </w:rPr>
            </w:pPr>
            <w:r>
              <w:t>9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>
            <w:pPr>
              <w:snapToGrid w:val="0"/>
            </w:pPr>
            <w:r>
              <w:t xml:space="preserve">3.2. </w:t>
            </w:r>
            <w:r w:rsidR="005A100E" w:rsidRPr="005A100E">
              <w:rPr>
                <w:bCs/>
                <w:iCs/>
              </w:rPr>
              <w:t>Порядок возврата задатка</w:t>
            </w:r>
            <w:r w:rsidR="005A100E">
              <w:t xml:space="preserve"> </w:t>
            </w:r>
          </w:p>
        </w:tc>
        <w:tc>
          <w:tcPr>
            <w:tcW w:w="993" w:type="dxa"/>
            <w:hideMark/>
          </w:tcPr>
          <w:p w:rsidR="008139C0" w:rsidRPr="00C67457" w:rsidRDefault="005A100E" w:rsidP="008125CD">
            <w:pPr>
              <w:snapToGrid w:val="0"/>
              <w:jc w:val="right"/>
              <w:rPr>
                <w:highlight w:val="yellow"/>
              </w:rPr>
            </w:pPr>
            <w:r w:rsidRPr="005A100E">
              <w:t>1</w:t>
            </w:r>
            <w:r w:rsidR="008125CD">
              <w:t>0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>
            <w:pPr>
              <w:snapToGrid w:val="0"/>
              <w:rPr>
                <w:rStyle w:val="a8"/>
                <w:b w:val="0"/>
                <w:color w:val="000000"/>
                <w:bdr w:val="none" w:sz="0" w:space="0" w:color="auto" w:frame="1"/>
              </w:rPr>
            </w:pPr>
            <w:r>
              <w:t xml:space="preserve">3.3. </w:t>
            </w:r>
            <w:r w:rsidR="005A100E" w:rsidRPr="005A100E">
              <w:rPr>
                <w:rStyle w:val="a8"/>
                <w:b w:val="0"/>
                <w:color w:val="000000"/>
                <w:bdr w:val="none" w:sz="0" w:space="0" w:color="auto" w:frame="1"/>
              </w:rPr>
              <w:t>Задаток не подлежит возврату</w:t>
            </w:r>
          </w:p>
          <w:p w:rsidR="005A100E" w:rsidRDefault="005A100E">
            <w:pPr>
              <w:snapToGrid w:val="0"/>
              <w:rPr>
                <w:iCs/>
              </w:rPr>
            </w:pPr>
            <w:r w:rsidRPr="005A100E">
              <w:rPr>
                <w:rStyle w:val="a8"/>
                <w:b w:val="0"/>
                <w:color w:val="000000"/>
                <w:bdr w:val="none" w:sz="0" w:space="0" w:color="auto" w:frame="1"/>
              </w:rPr>
              <w:t>3.4.</w:t>
            </w:r>
            <w:r w:rsidRPr="0089512A">
              <w:rPr>
                <w:b/>
                <w:i/>
                <w:iCs/>
              </w:rPr>
              <w:t xml:space="preserve"> </w:t>
            </w:r>
            <w:r w:rsidRPr="005A100E">
              <w:rPr>
                <w:iCs/>
              </w:rPr>
              <w:t>Порядок подачи заявок на участие в аукционе</w:t>
            </w:r>
          </w:p>
          <w:p w:rsidR="005A100E" w:rsidRDefault="005A100E">
            <w:pPr>
              <w:snapToGrid w:val="0"/>
              <w:rPr>
                <w:iCs/>
              </w:rPr>
            </w:pPr>
            <w:r>
              <w:rPr>
                <w:iCs/>
              </w:rPr>
              <w:t>3.5.</w:t>
            </w:r>
            <w:r w:rsidRPr="0089512A">
              <w:rPr>
                <w:b/>
                <w:i/>
                <w:iCs/>
              </w:rPr>
              <w:t xml:space="preserve"> </w:t>
            </w:r>
            <w:r w:rsidRPr="005A100E">
              <w:rPr>
                <w:iCs/>
              </w:rPr>
              <w:t>Перечень требуемых для участия в аукционе документов</w:t>
            </w:r>
            <w:r w:rsidRPr="005A100E">
              <w:rPr>
                <w:iCs/>
              </w:rPr>
              <w:br/>
            </w:r>
            <w:r>
              <w:rPr>
                <w:iCs/>
              </w:rPr>
              <w:t xml:space="preserve">        </w:t>
            </w:r>
            <w:r w:rsidRPr="005A100E">
              <w:rPr>
                <w:iCs/>
              </w:rPr>
              <w:t>и требования к их оформлению</w:t>
            </w:r>
          </w:p>
          <w:p w:rsidR="005A100E" w:rsidRPr="005A100E" w:rsidRDefault="005A100E">
            <w:pPr>
              <w:snapToGrid w:val="0"/>
              <w:rPr>
                <w:b/>
              </w:rPr>
            </w:pPr>
          </w:p>
        </w:tc>
        <w:tc>
          <w:tcPr>
            <w:tcW w:w="993" w:type="dxa"/>
            <w:hideMark/>
          </w:tcPr>
          <w:p w:rsidR="008139C0" w:rsidRDefault="008139C0" w:rsidP="002F2814">
            <w:pPr>
              <w:snapToGrid w:val="0"/>
              <w:jc w:val="center"/>
            </w:pPr>
            <w:r w:rsidRPr="005A100E">
              <w:t xml:space="preserve">       </w:t>
            </w:r>
            <w:r w:rsidR="005A100E">
              <w:t xml:space="preserve"> </w:t>
            </w:r>
            <w:r w:rsidR="008125CD">
              <w:t>1</w:t>
            </w:r>
            <w:r w:rsidR="00BC61AC">
              <w:t>1</w:t>
            </w:r>
          </w:p>
          <w:p w:rsidR="005A100E" w:rsidRDefault="005A100E" w:rsidP="002F2814">
            <w:pPr>
              <w:snapToGrid w:val="0"/>
              <w:jc w:val="center"/>
            </w:pPr>
            <w:r>
              <w:t xml:space="preserve">        1</w:t>
            </w:r>
            <w:r w:rsidR="008125CD">
              <w:t>1</w:t>
            </w:r>
          </w:p>
          <w:p w:rsidR="00344891" w:rsidRDefault="00344891" w:rsidP="002F2814">
            <w:pPr>
              <w:snapToGrid w:val="0"/>
              <w:jc w:val="center"/>
            </w:pPr>
            <w:r>
              <w:t xml:space="preserve">        1</w:t>
            </w:r>
            <w:r w:rsidR="008125CD">
              <w:t>1</w:t>
            </w:r>
          </w:p>
          <w:p w:rsidR="00344891" w:rsidRPr="00C67457" w:rsidRDefault="00344891" w:rsidP="002F2814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>
            <w:pPr>
              <w:snapToGrid w:val="0"/>
            </w:pPr>
            <w:r>
              <w:t>4.  Подача заявок на участие в аукционе и отзыв заявок на участие в аукционе</w:t>
            </w:r>
          </w:p>
        </w:tc>
        <w:tc>
          <w:tcPr>
            <w:tcW w:w="993" w:type="dxa"/>
            <w:hideMark/>
          </w:tcPr>
          <w:p w:rsidR="008139C0" w:rsidRPr="00344891" w:rsidRDefault="00344891" w:rsidP="008125CD">
            <w:pPr>
              <w:snapToGrid w:val="0"/>
              <w:jc w:val="right"/>
            </w:pPr>
            <w:r w:rsidRPr="00344891">
              <w:t>1</w:t>
            </w:r>
            <w:r w:rsidR="008125CD">
              <w:t>2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>
            <w:pPr>
              <w:snapToGrid w:val="0"/>
            </w:pPr>
            <w:r>
              <w:t>4.1. Срок, порядок подачи и регистрации заявок на участие в аукционе</w:t>
            </w:r>
          </w:p>
        </w:tc>
        <w:tc>
          <w:tcPr>
            <w:tcW w:w="993" w:type="dxa"/>
            <w:hideMark/>
          </w:tcPr>
          <w:p w:rsidR="008139C0" w:rsidRPr="00344891" w:rsidRDefault="002F2814" w:rsidP="008125CD">
            <w:pPr>
              <w:snapToGrid w:val="0"/>
              <w:jc w:val="right"/>
            </w:pPr>
            <w:r w:rsidRPr="00344891">
              <w:t>1</w:t>
            </w:r>
            <w:r w:rsidR="008125CD">
              <w:t>2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>
            <w:pPr>
              <w:snapToGrid w:val="0"/>
            </w:pPr>
            <w:r>
              <w:t>4.2. Порядок отзыва заявки на участие в аукционе</w:t>
            </w:r>
          </w:p>
        </w:tc>
        <w:tc>
          <w:tcPr>
            <w:tcW w:w="993" w:type="dxa"/>
            <w:hideMark/>
          </w:tcPr>
          <w:p w:rsidR="008139C0" w:rsidRPr="00344891" w:rsidRDefault="002F2814" w:rsidP="00344891">
            <w:pPr>
              <w:snapToGrid w:val="0"/>
              <w:jc w:val="right"/>
            </w:pPr>
            <w:r w:rsidRPr="00344891">
              <w:t>1</w:t>
            </w:r>
            <w:r w:rsidR="008125CD">
              <w:t>2</w:t>
            </w:r>
          </w:p>
          <w:p w:rsidR="00344891" w:rsidRPr="00344891" w:rsidRDefault="00344891" w:rsidP="00344891">
            <w:pPr>
              <w:snapToGrid w:val="0"/>
              <w:jc w:val="right"/>
            </w:pP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>
            <w:pPr>
              <w:snapToGrid w:val="0"/>
            </w:pPr>
            <w:r>
              <w:t>5. Порядок рассмотрения заявок на участие в аукционе</w:t>
            </w:r>
          </w:p>
        </w:tc>
        <w:tc>
          <w:tcPr>
            <w:tcW w:w="993" w:type="dxa"/>
            <w:hideMark/>
          </w:tcPr>
          <w:p w:rsidR="008139C0" w:rsidRPr="00344891" w:rsidRDefault="008139C0" w:rsidP="009E3096">
            <w:pPr>
              <w:snapToGrid w:val="0"/>
              <w:jc w:val="right"/>
            </w:pPr>
            <w:r w:rsidRPr="00344891">
              <w:t>1</w:t>
            </w:r>
            <w:r w:rsidR="009E3096">
              <w:t>2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>
            <w:pPr>
              <w:snapToGrid w:val="0"/>
            </w:pPr>
            <w:r>
              <w:t>5.1. Дата, порядок рассмотрения заявок  на участие в аукционе</w:t>
            </w:r>
          </w:p>
        </w:tc>
        <w:tc>
          <w:tcPr>
            <w:tcW w:w="993" w:type="dxa"/>
            <w:hideMark/>
          </w:tcPr>
          <w:p w:rsidR="008139C0" w:rsidRPr="00344891" w:rsidRDefault="00344891" w:rsidP="00BC61AC">
            <w:pPr>
              <w:snapToGrid w:val="0"/>
              <w:jc w:val="right"/>
            </w:pPr>
            <w:r w:rsidRPr="00344891">
              <w:t>1</w:t>
            </w:r>
            <w:r w:rsidR="00BC61AC">
              <w:t>3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>
            <w:pPr>
              <w:snapToGrid w:val="0"/>
            </w:pPr>
            <w:r>
              <w:t>5.2. Условия допуска к участию в аукционе</w:t>
            </w:r>
          </w:p>
        </w:tc>
        <w:tc>
          <w:tcPr>
            <w:tcW w:w="993" w:type="dxa"/>
            <w:hideMark/>
          </w:tcPr>
          <w:p w:rsidR="008139C0" w:rsidRPr="00344891" w:rsidRDefault="002F2814" w:rsidP="00344891">
            <w:pPr>
              <w:snapToGrid w:val="0"/>
              <w:jc w:val="right"/>
            </w:pPr>
            <w:r w:rsidRPr="00344891">
              <w:t>1</w:t>
            </w:r>
            <w:r w:rsidR="008125CD">
              <w:t>3</w:t>
            </w:r>
          </w:p>
          <w:p w:rsidR="00344891" w:rsidRPr="00344891" w:rsidRDefault="00344891" w:rsidP="00344891">
            <w:pPr>
              <w:snapToGrid w:val="0"/>
              <w:jc w:val="right"/>
            </w:pP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>
            <w:pPr>
              <w:snapToGrid w:val="0"/>
            </w:pPr>
            <w:r>
              <w:t>6. Порядок проведения аукциона</w:t>
            </w:r>
          </w:p>
        </w:tc>
        <w:tc>
          <w:tcPr>
            <w:tcW w:w="993" w:type="dxa"/>
            <w:hideMark/>
          </w:tcPr>
          <w:p w:rsidR="008139C0" w:rsidRPr="00344891" w:rsidRDefault="00344891" w:rsidP="009E3096">
            <w:pPr>
              <w:snapToGrid w:val="0"/>
              <w:jc w:val="right"/>
            </w:pPr>
            <w:r w:rsidRPr="00344891">
              <w:t>1</w:t>
            </w:r>
            <w:r w:rsidR="009E3096">
              <w:t>3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>
            <w:pPr>
              <w:snapToGrid w:val="0"/>
            </w:pPr>
            <w:r>
              <w:t>7. Заключение договора</w:t>
            </w:r>
            <w:r w:rsidR="00344891">
              <w:t xml:space="preserve"> купли – продажи </w:t>
            </w:r>
            <w:r>
              <w:t xml:space="preserve"> по результатам аукциона</w:t>
            </w:r>
          </w:p>
          <w:p w:rsidR="00344891" w:rsidRDefault="00344891">
            <w:pPr>
              <w:snapToGrid w:val="0"/>
            </w:pPr>
            <w:r>
              <w:t>8.</w:t>
            </w:r>
            <w:r w:rsidRPr="00E52C9F">
              <w:rPr>
                <w:b/>
              </w:rPr>
              <w:t xml:space="preserve"> </w:t>
            </w:r>
            <w:r w:rsidRPr="00344891">
              <w:t>Переход права собственности на Имущество</w:t>
            </w:r>
          </w:p>
          <w:p w:rsidR="00344891" w:rsidRPr="00EF0715" w:rsidRDefault="00344891">
            <w:pPr>
              <w:snapToGrid w:val="0"/>
              <w:rPr>
                <w:bCs/>
              </w:rPr>
            </w:pPr>
            <w:r>
              <w:t xml:space="preserve">9. </w:t>
            </w:r>
            <w:r w:rsidRPr="00344891">
              <w:rPr>
                <w:bCs/>
              </w:rPr>
              <w:t>Заключительные положения</w:t>
            </w:r>
            <w:r>
              <w:rPr>
                <w:bCs/>
              </w:rPr>
              <w:t xml:space="preserve">                                   </w:t>
            </w:r>
          </w:p>
        </w:tc>
        <w:tc>
          <w:tcPr>
            <w:tcW w:w="993" w:type="dxa"/>
            <w:hideMark/>
          </w:tcPr>
          <w:p w:rsidR="008139C0" w:rsidRPr="00344891" w:rsidRDefault="00344891">
            <w:pPr>
              <w:snapToGrid w:val="0"/>
              <w:jc w:val="right"/>
            </w:pPr>
            <w:r w:rsidRPr="00344891">
              <w:t>1</w:t>
            </w:r>
            <w:r w:rsidR="009E3096">
              <w:t>4</w:t>
            </w:r>
          </w:p>
          <w:p w:rsidR="00344891" w:rsidRDefault="00344891">
            <w:pPr>
              <w:snapToGrid w:val="0"/>
              <w:jc w:val="right"/>
            </w:pPr>
            <w:r>
              <w:t>1</w:t>
            </w:r>
            <w:r w:rsidR="008125CD">
              <w:t>5</w:t>
            </w:r>
          </w:p>
          <w:p w:rsidR="00344891" w:rsidRDefault="00344891">
            <w:pPr>
              <w:snapToGrid w:val="0"/>
              <w:jc w:val="right"/>
            </w:pPr>
            <w:r>
              <w:t>1</w:t>
            </w:r>
            <w:r w:rsidR="008125CD">
              <w:t>5</w:t>
            </w:r>
          </w:p>
          <w:p w:rsidR="00344891" w:rsidRPr="00344891" w:rsidRDefault="00344891" w:rsidP="00EF0715">
            <w:pPr>
              <w:snapToGrid w:val="0"/>
              <w:jc w:val="right"/>
            </w:pP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 w:rsidP="00344891">
            <w:pPr>
              <w:snapToGrid w:val="0"/>
            </w:pPr>
            <w:r>
              <w:t xml:space="preserve">Раздел 2. Образцы форм заявки, описи, проекта договора купли-продажи </w:t>
            </w:r>
            <w:r w:rsidR="00344891">
              <w:t xml:space="preserve">муниципального </w:t>
            </w:r>
            <w:r>
              <w:t xml:space="preserve"> имущества.</w:t>
            </w:r>
          </w:p>
        </w:tc>
        <w:tc>
          <w:tcPr>
            <w:tcW w:w="993" w:type="dxa"/>
            <w:hideMark/>
          </w:tcPr>
          <w:p w:rsidR="008139C0" w:rsidRPr="004D7E4C" w:rsidRDefault="008125CD" w:rsidP="00EF0715">
            <w:pPr>
              <w:snapToGrid w:val="0"/>
              <w:jc w:val="right"/>
            </w:pPr>
            <w:r>
              <w:t>16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4D7E4C">
            <w:pPr>
              <w:snapToGrid w:val="0"/>
            </w:pPr>
            <w:r>
              <w:t>Приложение</w:t>
            </w:r>
            <w:r w:rsidR="008139C0">
              <w:t xml:space="preserve"> №</w:t>
            </w:r>
            <w:r>
              <w:t xml:space="preserve"> </w:t>
            </w:r>
            <w:r w:rsidR="008139C0">
              <w:t>1  Заявка на участие в аукционе</w:t>
            </w:r>
          </w:p>
        </w:tc>
        <w:tc>
          <w:tcPr>
            <w:tcW w:w="993" w:type="dxa"/>
            <w:hideMark/>
          </w:tcPr>
          <w:p w:rsidR="008139C0" w:rsidRPr="004D7E4C" w:rsidRDefault="004D7E4C" w:rsidP="008125CD">
            <w:pPr>
              <w:snapToGrid w:val="0"/>
              <w:jc w:val="right"/>
            </w:pPr>
            <w:r w:rsidRPr="004D7E4C">
              <w:t>1</w:t>
            </w:r>
            <w:r w:rsidR="008125CD">
              <w:t>6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4D7E4C">
            <w:pPr>
              <w:snapToGrid w:val="0"/>
            </w:pPr>
            <w:r>
              <w:t xml:space="preserve">Приложение </w:t>
            </w:r>
            <w:r w:rsidR="008139C0">
              <w:t xml:space="preserve"> №</w:t>
            </w:r>
            <w:r>
              <w:t xml:space="preserve"> </w:t>
            </w:r>
            <w:r w:rsidR="008139C0">
              <w:t>2  Опись документов</w:t>
            </w:r>
          </w:p>
        </w:tc>
        <w:tc>
          <w:tcPr>
            <w:tcW w:w="993" w:type="dxa"/>
            <w:hideMark/>
          </w:tcPr>
          <w:p w:rsidR="008139C0" w:rsidRPr="004D7E4C" w:rsidRDefault="00EF0715" w:rsidP="008125CD">
            <w:pPr>
              <w:snapToGrid w:val="0"/>
              <w:jc w:val="right"/>
            </w:pPr>
            <w:r>
              <w:t>1</w:t>
            </w:r>
            <w:r w:rsidR="008125CD">
              <w:t>8</w:t>
            </w:r>
          </w:p>
        </w:tc>
      </w:tr>
      <w:tr w:rsidR="008139C0" w:rsidTr="004D2E86">
        <w:tc>
          <w:tcPr>
            <w:tcW w:w="8652" w:type="dxa"/>
            <w:hideMark/>
          </w:tcPr>
          <w:p w:rsidR="004D7E4C" w:rsidRDefault="004D7E4C" w:rsidP="004D7E4C">
            <w:pPr>
              <w:snapToGrid w:val="0"/>
            </w:pPr>
            <w:r>
              <w:t xml:space="preserve">Приложение </w:t>
            </w:r>
            <w:r w:rsidR="00F17C19">
              <w:t xml:space="preserve"> №</w:t>
            </w:r>
            <w:r>
              <w:t xml:space="preserve"> </w:t>
            </w:r>
            <w:r w:rsidR="00F17C19">
              <w:t>3  Проект договор</w:t>
            </w:r>
            <w:r w:rsidR="008125CD">
              <w:t>а</w:t>
            </w:r>
            <w:r>
              <w:t xml:space="preserve"> </w:t>
            </w:r>
            <w:r w:rsidR="008139C0">
              <w:t xml:space="preserve"> купли-продажи </w:t>
            </w:r>
            <w:r>
              <w:t>муниципального</w:t>
            </w:r>
            <w:r w:rsidR="008139C0">
              <w:t xml:space="preserve"> </w:t>
            </w:r>
            <w:r>
              <w:t xml:space="preserve">            </w:t>
            </w:r>
          </w:p>
          <w:p w:rsidR="008139C0" w:rsidRDefault="004D7E4C" w:rsidP="004D7E4C">
            <w:pPr>
              <w:snapToGrid w:val="0"/>
            </w:pPr>
            <w:r>
              <w:t xml:space="preserve">                                </w:t>
            </w:r>
            <w:r w:rsidR="008139C0">
              <w:t>имущества</w:t>
            </w:r>
          </w:p>
        </w:tc>
        <w:tc>
          <w:tcPr>
            <w:tcW w:w="993" w:type="dxa"/>
            <w:hideMark/>
          </w:tcPr>
          <w:p w:rsidR="008139C0" w:rsidRPr="004D7E4C" w:rsidRDefault="008125CD" w:rsidP="00EF0715">
            <w:pPr>
              <w:snapToGrid w:val="0"/>
              <w:jc w:val="right"/>
            </w:pPr>
            <w:r>
              <w:t>19</w:t>
            </w:r>
          </w:p>
        </w:tc>
      </w:tr>
    </w:tbl>
    <w:p w:rsidR="008139C0" w:rsidRDefault="008139C0" w:rsidP="008139C0"/>
    <w:p w:rsidR="00C67457" w:rsidRDefault="00C67457" w:rsidP="00C67457">
      <w:pPr>
        <w:rPr>
          <w:rFonts w:eastAsiaTheme="majorEastAsia"/>
          <w:b/>
          <w:bCs/>
          <w:kern w:val="32"/>
        </w:rPr>
      </w:pPr>
    </w:p>
    <w:p w:rsidR="0058556B" w:rsidRDefault="0058556B" w:rsidP="00C67457"/>
    <w:p w:rsidR="0039594C" w:rsidRPr="00C67457" w:rsidRDefault="0039594C" w:rsidP="00C67457"/>
    <w:p w:rsidR="0039594C" w:rsidRPr="0039594C" w:rsidRDefault="008139C0" w:rsidP="0039594C">
      <w:pPr>
        <w:pStyle w:val="1"/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0CC5">
        <w:rPr>
          <w:rFonts w:ascii="Times New Roman" w:hAnsi="Times New Roman" w:cs="Times New Roman"/>
          <w:sz w:val="24"/>
          <w:szCs w:val="24"/>
        </w:rPr>
        <w:lastRenderedPageBreak/>
        <w:t>ИЗВЕЩЕНИЕ</w:t>
      </w:r>
    </w:p>
    <w:p w:rsidR="0039594C" w:rsidRPr="00603401" w:rsidRDefault="0039594C" w:rsidP="0039594C">
      <w:pPr>
        <w:jc w:val="both"/>
        <w:rPr>
          <w:rFonts w:ascii="Century Gothic" w:hAnsi="Century Gothic"/>
          <w:color w:val="515251"/>
          <w:sz w:val="20"/>
          <w:szCs w:val="20"/>
        </w:rPr>
      </w:pPr>
      <w:r>
        <w:t xml:space="preserve">        </w:t>
      </w:r>
      <w:r w:rsidRPr="00315D57">
        <w:t>Руководствуясь Федеральн</w:t>
      </w:r>
      <w:r>
        <w:t xml:space="preserve">ым законом </w:t>
      </w:r>
      <w:r w:rsidRPr="00315D57">
        <w:t xml:space="preserve"> от 21.12.2001 г. № 178-ФЗ</w:t>
      </w:r>
      <w:r>
        <w:t xml:space="preserve">   </w:t>
      </w:r>
      <w:r w:rsidRPr="00315D57">
        <w:t xml:space="preserve"> «О приватизации государственного и муниципального имущества», прогнозным планом (программой) приватизации муниципального имущества на 201</w:t>
      </w:r>
      <w:r>
        <w:t>9</w:t>
      </w:r>
      <w:r w:rsidRPr="00315D57">
        <w:t xml:space="preserve"> год, </w:t>
      </w:r>
      <w:r w:rsidRPr="000E60E3">
        <w:t>распоряжением  администрации Нязепетровского муниципального района от</w:t>
      </w:r>
      <w:r w:rsidRPr="00315D57">
        <w:t xml:space="preserve"> </w:t>
      </w:r>
      <w:r w:rsidRPr="00CE7845">
        <w:t xml:space="preserve">19.04.2019 года  № </w:t>
      </w:r>
      <w:r>
        <w:t xml:space="preserve">210  </w:t>
      </w:r>
      <w:r w:rsidRPr="00315D57">
        <w:t>«</w:t>
      </w:r>
      <w:r w:rsidRPr="00A520DD">
        <w:t>О приватизации  муниципального</w:t>
      </w:r>
      <w:r>
        <w:t xml:space="preserve"> не</w:t>
      </w:r>
      <w:r w:rsidRPr="00470F43">
        <w:t>движимого</w:t>
      </w:r>
      <w:r>
        <w:t xml:space="preserve"> </w:t>
      </w:r>
      <w:r w:rsidRPr="00A520DD">
        <w:t xml:space="preserve"> имущества</w:t>
      </w:r>
      <w:r w:rsidRPr="00315D57">
        <w:t>»</w:t>
      </w:r>
      <w:r>
        <w:t xml:space="preserve">,   </w:t>
      </w:r>
      <w:r w:rsidRPr="00315D57">
        <w:t xml:space="preserve">Комитет по управлению муниципальным имуществом администрации Нязепетровского муниципального  района объявляет о проведении </w:t>
      </w:r>
      <w:r>
        <w:t xml:space="preserve"> открытого  </w:t>
      </w:r>
      <w:r w:rsidRPr="00315D57">
        <w:t xml:space="preserve">аукциона </w:t>
      </w:r>
      <w:r>
        <w:t xml:space="preserve">по </w:t>
      </w:r>
      <w:r w:rsidRPr="00AE3D10">
        <w:t xml:space="preserve"> приватизации муниципального имущества.</w:t>
      </w:r>
      <w:r w:rsidRPr="00EF1EFE">
        <w:rPr>
          <w:rFonts w:ascii="Century Gothic" w:hAnsi="Century Gothic"/>
          <w:color w:val="515251"/>
          <w:sz w:val="20"/>
          <w:szCs w:val="20"/>
        </w:rPr>
        <w:t xml:space="preserve"> </w:t>
      </w:r>
    </w:p>
    <w:p w:rsidR="0039594C" w:rsidRDefault="0039594C" w:rsidP="0039594C">
      <w:pPr>
        <w:jc w:val="both"/>
      </w:pPr>
      <w:r>
        <w:t xml:space="preserve">       </w:t>
      </w:r>
      <w:r w:rsidRPr="00315D57">
        <w:rPr>
          <w:b/>
        </w:rPr>
        <w:t>Организатор аукциона</w:t>
      </w:r>
      <w:r w:rsidRPr="00315D57">
        <w:t>: Комитет по управлению муниципальным имуществом администрации Нязепетровского муниципаль</w:t>
      </w:r>
      <w:r>
        <w:t xml:space="preserve">ного района Челябинской области. </w:t>
      </w:r>
    </w:p>
    <w:p w:rsidR="0039594C" w:rsidRDefault="0039594C" w:rsidP="0039594C">
      <w:pPr>
        <w:jc w:val="both"/>
      </w:pPr>
      <w:r>
        <w:t xml:space="preserve">        </w:t>
      </w:r>
      <w:r w:rsidRPr="00315D57">
        <w:t>456970, Челябинск</w:t>
      </w:r>
      <w:r>
        <w:t xml:space="preserve">ая область, г. Нязепетровск, </w:t>
      </w:r>
      <w:r w:rsidRPr="00315D57">
        <w:t xml:space="preserve"> </w:t>
      </w:r>
      <w:r w:rsidRPr="00986C5D">
        <w:t xml:space="preserve">ул. </w:t>
      </w:r>
      <w:r>
        <w:t xml:space="preserve">Свердлова, д. 7 помещение </w:t>
      </w:r>
      <w:r w:rsidRPr="00986C5D">
        <w:t>3</w:t>
      </w:r>
      <w:r w:rsidRPr="00315D57">
        <w:t>,</w:t>
      </w:r>
    </w:p>
    <w:p w:rsidR="0039594C" w:rsidRDefault="0039594C" w:rsidP="0039594C">
      <w:pPr>
        <w:jc w:val="both"/>
      </w:pPr>
      <w:r w:rsidRPr="00315D57">
        <w:t xml:space="preserve"> тел: (8-351-56) 3-16-67, 3-16-39.</w:t>
      </w:r>
      <w:r>
        <w:t xml:space="preserve"> </w:t>
      </w:r>
      <w:r w:rsidRPr="00315D57">
        <w:rPr>
          <w:lang w:val="en-US"/>
        </w:rPr>
        <w:t>E</w:t>
      </w:r>
      <w:r w:rsidRPr="00315D57">
        <w:t>-</w:t>
      </w:r>
      <w:r w:rsidRPr="00315D57">
        <w:rPr>
          <w:lang w:val="en-US"/>
        </w:rPr>
        <w:t>mail</w:t>
      </w:r>
      <w:r w:rsidRPr="00315D57">
        <w:t xml:space="preserve">: </w:t>
      </w:r>
      <w:hyperlink r:id="rId8" w:history="1">
        <w:r w:rsidRPr="00C3535E">
          <w:rPr>
            <w:rStyle w:val="af4"/>
            <w:color w:val="auto"/>
            <w:lang w:val="en-US"/>
          </w:rPr>
          <w:t>kumi</w:t>
        </w:r>
        <w:r w:rsidRPr="00C3535E">
          <w:rPr>
            <w:rStyle w:val="af4"/>
            <w:color w:val="auto"/>
          </w:rPr>
          <w:t>@</w:t>
        </w:r>
        <w:r w:rsidRPr="00C3535E">
          <w:rPr>
            <w:rStyle w:val="af4"/>
            <w:color w:val="auto"/>
            <w:lang w:val="en-US"/>
          </w:rPr>
          <w:t>nzpr</w:t>
        </w:r>
        <w:r w:rsidRPr="00C3535E">
          <w:rPr>
            <w:rStyle w:val="af4"/>
            <w:color w:val="auto"/>
          </w:rPr>
          <w:t>.</w:t>
        </w:r>
        <w:r w:rsidRPr="00C3535E">
          <w:rPr>
            <w:rStyle w:val="af4"/>
            <w:color w:val="auto"/>
            <w:lang w:val="en-US"/>
          </w:rPr>
          <w:t>ru</w:t>
        </w:r>
      </w:hyperlink>
      <w:r>
        <w:t xml:space="preserve"> </w:t>
      </w:r>
      <w:r w:rsidRPr="006B03A4">
        <w:t xml:space="preserve"> </w:t>
      </w:r>
      <w:r>
        <w:t>(далее по тексту - Продавец</w:t>
      </w:r>
      <w:r w:rsidRPr="00315D57">
        <w:t>).</w:t>
      </w:r>
    </w:p>
    <w:p w:rsidR="0039594C" w:rsidRDefault="0039594C" w:rsidP="0039594C">
      <w:pPr>
        <w:jc w:val="both"/>
      </w:pPr>
      <w:r>
        <w:rPr>
          <w:b/>
          <w:bCs/>
        </w:rPr>
        <w:t xml:space="preserve">        </w:t>
      </w:r>
      <w:r w:rsidRPr="0053066F">
        <w:rPr>
          <w:b/>
          <w:bCs/>
        </w:rPr>
        <w:t>Форма торгов (способ приватизации)</w:t>
      </w:r>
      <w:r w:rsidRPr="0053066F">
        <w:t> </w:t>
      </w:r>
      <w:r w:rsidRPr="0053066F">
        <w:rPr>
          <w:b/>
          <w:bCs/>
        </w:rPr>
        <w:t>и форма подачи предложений о цене имущества:</w:t>
      </w:r>
      <w:r>
        <w:rPr>
          <w:rFonts w:ascii="Tahoma" w:hAnsi="Tahoma" w:cs="Tahoma"/>
          <w:b/>
          <w:bCs/>
          <w:color w:val="333333"/>
          <w:sz w:val="15"/>
          <w:szCs w:val="15"/>
        </w:rPr>
        <w:t> </w:t>
      </w:r>
      <w:r w:rsidRPr="00EF1EFE">
        <w:t xml:space="preserve"> </w:t>
      </w:r>
      <w:r>
        <w:t>открытый аукцион</w:t>
      </w:r>
      <w:r w:rsidRPr="008047D7">
        <w:t xml:space="preserve"> по составу участников и по форме под</w:t>
      </w:r>
      <w:r>
        <w:t>ачи предложений о цене Объекта приватизации (далее по тексту – Объект приватизации).</w:t>
      </w:r>
      <w:r w:rsidRPr="00315D57">
        <w:t xml:space="preserve"> </w:t>
      </w:r>
      <w:r>
        <w:t xml:space="preserve"> </w:t>
      </w:r>
    </w:p>
    <w:p w:rsidR="0039594C" w:rsidRDefault="0039594C" w:rsidP="0039594C">
      <w:pPr>
        <w:tabs>
          <w:tab w:val="left" w:pos="1980"/>
        </w:tabs>
        <w:jc w:val="both"/>
      </w:pPr>
      <w:r>
        <w:rPr>
          <w:b/>
        </w:rPr>
        <w:t xml:space="preserve">       </w:t>
      </w:r>
      <w:r w:rsidRPr="002716F0">
        <w:rPr>
          <w:b/>
        </w:rPr>
        <w:t>Собственник Объекта приватизации:</w:t>
      </w:r>
      <w:r>
        <w:rPr>
          <w:b/>
        </w:rPr>
        <w:t xml:space="preserve"> </w:t>
      </w:r>
      <w:r>
        <w:t>Муниципальное образование  «Нязепетровский муниципальный район» Челябинской области.</w:t>
      </w:r>
    </w:p>
    <w:p w:rsidR="0039594C" w:rsidRDefault="0039594C" w:rsidP="0039594C">
      <w:pPr>
        <w:ind w:firstLine="709"/>
        <w:jc w:val="both"/>
      </w:pPr>
      <w:r w:rsidRPr="00315D57">
        <w:t xml:space="preserve">Аукцион состоится </w:t>
      </w:r>
      <w:r w:rsidRPr="002272AF">
        <w:t>27 мая</w:t>
      </w:r>
      <w:r>
        <w:t xml:space="preserve"> </w:t>
      </w:r>
      <w:r w:rsidRPr="00315D57">
        <w:t xml:space="preserve"> 201</w:t>
      </w:r>
      <w:r>
        <w:t>9</w:t>
      </w:r>
      <w:r w:rsidRPr="00315D57">
        <w:t xml:space="preserve"> года в 1</w:t>
      </w:r>
      <w:r>
        <w:t>1.00</w:t>
      </w:r>
      <w:r w:rsidRPr="00315D57">
        <w:t xml:space="preserve"> часов местного времени по адресу: Челябинская область, г. Нязепетровск, ул. </w:t>
      </w:r>
      <w:r>
        <w:t>Свердлова, д. 7,  помещение</w:t>
      </w:r>
      <w:r w:rsidRPr="00986C5D">
        <w:t xml:space="preserve"> 3</w:t>
      </w:r>
      <w:r w:rsidRPr="00315D57">
        <w:t xml:space="preserve">. </w:t>
      </w:r>
    </w:p>
    <w:p w:rsidR="0039594C" w:rsidRDefault="0039594C" w:rsidP="0039594C">
      <w:pPr>
        <w:jc w:val="both"/>
        <w:rPr>
          <w:b/>
        </w:rPr>
      </w:pPr>
      <w:r>
        <w:t xml:space="preserve">        </w:t>
      </w:r>
      <w:r w:rsidRPr="000E7A04">
        <w:rPr>
          <w:b/>
        </w:rPr>
        <w:t xml:space="preserve">Сведения о выставляемом на </w:t>
      </w:r>
      <w:r>
        <w:rPr>
          <w:b/>
        </w:rPr>
        <w:t>продажу</w:t>
      </w:r>
      <w:r w:rsidRPr="00A44889">
        <w:rPr>
          <w:b/>
        </w:rPr>
        <w:t xml:space="preserve"> </w:t>
      </w:r>
      <w:r>
        <w:rPr>
          <w:b/>
        </w:rPr>
        <w:t>Объекте приватизации:</w:t>
      </w:r>
    </w:p>
    <w:p w:rsidR="0039594C" w:rsidRDefault="0039594C" w:rsidP="0039594C">
      <w:pPr>
        <w:jc w:val="both"/>
        <w:rPr>
          <w:b/>
        </w:rPr>
      </w:pPr>
      <w:r>
        <w:rPr>
          <w:b/>
        </w:rPr>
        <w:t>Лот № 1:</w:t>
      </w:r>
    </w:p>
    <w:p w:rsidR="0039594C" w:rsidRPr="003B47DC" w:rsidRDefault="0039594C" w:rsidP="0039594C">
      <w:pPr>
        <w:jc w:val="both"/>
        <w:rPr>
          <w:b/>
          <w:u w:val="single"/>
        </w:rPr>
      </w:pPr>
      <w:r w:rsidRPr="00E950E7">
        <w:rPr>
          <w:b/>
        </w:rPr>
        <w:t xml:space="preserve">   </w:t>
      </w:r>
      <w:r>
        <w:rPr>
          <w:b/>
        </w:rPr>
        <w:t xml:space="preserve">   </w:t>
      </w:r>
      <w:r w:rsidRPr="00E950E7">
        <w:rPr>
          <w:b/>
          <w:u w:val="single"/>
        </w:rPr>
        <w:t xml:space="preserve">1. Наименование </w:t>
      </w:r>
      <w:r>
        <w:rPr>
          <w:b/>
          <w:u w:val="single"/>
        </w:rPr>
        <w:t>О</w:t>
      </w:r>
      <w:r w:rsidRPr="00E950E7">
        <w:rPr>
          <w:b/>
          <w:u w:val="single"/>
        </w:rPr>
        <w:t>бъекта</w:t>
      </w:r>
      <w:r w:rsidRPr="00E62EFF">
        <w:rPr>
          <w:b/>
          <w:u w:val="single"/>
        </w:rPr>
        <w:t xml:space="preserve"> </w:t>
      </w:r>
      <w:r>
        <w:rPr>
          <w:b/>
          <w:u w:val="single"/>
        </w:rPr>
        <w:t>приватизации</w:t>
      </w:r>
      <w:r w:rsidRPr="00E950E7">
        <w:rPr>
          <w:b/>
          <w:u w:val="single"/>
        </w:rPr>
        <w:t>:</w:t>
      </w:r>
      <w:r>
        <w:rPr>
          <w:b/>
          <w:u w:val="single"/>
        </w:rPr>
        <w:t xml:space="preserve"> </w:t>
      </w:r>
      <w:r w:rsidRPr="00CE7845">
        <w:rPr>
          <w:b/>
        </w:rPr>
        <w:t xml:space="preserve"> </w:t>
      </w:r>
      <w:r>
        <w:rPr>
          <w:b/>
        </w:rPr>
        <w:t xml:space="preserve"> </w:t>
      </w:r>
      <w:r>
        <w:t xml:space="preserve">Нежилое  здание </w:t>
      </w:r>
      <w:r w:rsidR="00FB6652">
        <w:t xml:space="preserve">детского сада № 6                  </w:t>
      </w:r>
      <w:r>
        <w:t>с земельным участком</w:t>
      </w:r>
    </w:p>
    <w:p w:rsidR="0039594C" w:rsidRPr="00E62EFF" w:rsidRDefault="0039594C" w:rsidP="0039594C">
      <w:pPr>
        <w:tabs>
          <w:tab w:val="left" w:pos="1980"/>
        </w:tabs>
        <w:jc w:val="both"/>
      </w:pPr>
      <w:r>
        <w:t xml:space="preserve"> </w:t>
      </w:r>
      <w:r w:rsidRPr="00E950E7">
        <w:rPr>
          <w:b/>
        </w:rPr>
        <w:t xml:space="preserve">    </w:t>
      </w:r>
      <w:r w:rsidRPr="00E950E7">
        <w:rPr>
          <w:b/>
          <w:u w:val="single"/>
        </w:rPr>
        <w:t>2. Местонахождение Объекта</w:t>
      </w:r>
      <w:r w:rsidRPr="00E62EFF">
        <w:rPr>
          <w:b/>
          <w:u w:val="single"/>
        </w:rPr>
        <w:t xml:space="preserve"> </w:t>
      </w:r>
      <w:r>
        <w:rPr>
          <w:b/>
          <w:u w:val="single"/>
        </w:rPr>
        <w:t>приватизации:</w:t>
      </w:r>
      <w:r>
        <w:rPr>
          <w:b/>
        </w:rPr>
        <w:t xml:space="preserve"> </w:t>
      </w:r>
      <w:r>
        <w:t xml:space="preserve">Россия, Челябинская область, </w:t>
      </w:r>
      <w:r w:rsidR="00FB6652">
        <w:t xml:space="preserve">                       </w:t>
      </w:r>
      <w:r>
        <w:t>г. Нязепетровск,  ул. Свободы,  д.  29 А</w:t>
      </w:r>
    </w:p>
    <w:p w:rsidR="0039594C" w:rsidRPr="00E950E7" w:rsidRDefault="0039594C" w:rsidP="0039594C">
      <w:pPr>
        <w:rPr>
          <w:b/>
          <w:u w:val="single"/>
        </w:rPr>
      </w:pPr>
      <w:r w:rsidRPr="00E950E7">
        <w:rPr>
          <w:b/>
        </w:rPr>
        <w:t xml:space="preserve">      </w:t>
      </w:r>
      <w:r>
        <w:rPr>
          <w:b/>
          <w:u w:val="single"/>
        </w:rPr>
        <w:t>3</w:t>
      </w:r>
      <w:r w:rsidRPr="00E950E7">
        <w:rPr>
          <w:b/>
          <w:u w:val="single"/>
        </w:rPr>
        <w:t>. Техническая характеристика Объекта</w:t>
      </w:r>
      <w:r w:rsidRPr="00E62EFF">
        <w:rPr>
          <w:b/>
          <w:u w:val="single"/>
        </w:rPr>
        <w:t xml:space="preserve"> </w:t>
      </w:r>
      <w:r>
        <w:rPr>
          <w:b/>
          <w:u w:val="single"/>
        </w:rPr>
        <w:t>приватизации</w:t>
      </w:r>
      <w:r w:rsidRPr="00E950E7">
        <w:rPr>
          <w:b/>
          <w:u w:val="single"/>
        </w:rPr>
        <w:t>:</w:t>
      </w:r>
    </w:p>
    <w:p w:rsidR="0039594C" w:rsidRPr="00097A1D" w:rsidRDefault="0039594C" w:rsidP="0039594C">
      <w:pPr>
        <w:rPr>
          <w:b/>
        </w:rPr>
      </w:pPr>
      <w:r>
        <w:rPr>
          <w:b/>
        </w:rPr>
        <w:t xml:space="preserve">      Нежилое здание</w:t>
      </w:r>
      <w:r w:rsidR="00FB6652">
        <w:rPr>
          <w:b/>
        </w:rPr>
        <w:t xml:space="preserve"> детского сада № 6</w:t>
      </w:r>
      <w:r w:rsidRPr="00097A1D">
        <w:rPr>
          <w:b/>
        </w:rPr>
        <w:t>:</w:t>
      </w:r>
    </w:p>
    <w:p w:rsidR="0039594C" w:rsidRPr="00097A1D" w:rsidRDefault="0039594C" w:rsidP="0039594C">
      <w:r w:rsidRPr="00097A1D">
        <w:t>Кадастровый номер: 74:16:1309003:77</w:t>
      </w:r>
    </w:p>
    <w:p w:rsidR="0039594C" w:rsidRPr="00097A1D" w:rsidRDefault="0039594C" w:rsidP="0039594C">
      <w:r w:rsidRPr="00097A1D">
        <w:t>Назначение: нежилое Площадь:  общая  350,7 кв.м. Этажность:  1</w:t>
      </w:r>
    </w:p>
    <w:p w:rsidR="0039594C" w:rsidRPr="00DC555C" w:rsidRDefault="0039594C" w:rsidP="0039594C">
      <w:pPr>
        <w:jc w:val="both"/>
      </w:pPr>
      <w:r w:rsidRPr="00DC555C">
        <w:t>Высота  потолков</w:t>
      </w:r>
      <w:r w:rsidRPr="00DC555C">
        <w:rPr>
          <w:b/>
        </w:rPr>
        <w:t xml:space="preserve">: </w:t>
      </w:r>
      <w:r w:rsidRPr="00DC555C">
        <w:t>2,87 м;  фундамент: бутовый, бутобетонный ленточный; несущие стены: кирпичные;  перегородки: деревянные оштукатуренные; перекрытия:</w:t>
      </w:r>
      <w:r w:rsidRPr="00DC555C">
        <w:rPr>
          <w:b/>
        </w:rPr>
        <w:t xml:space="preserve"> </w:t>
      </w:r>
      <w:r w:rsidRPr="00DC555C">
        <w:t xml:space="preserve">дощатые  утепленные; кровля: </w:t>
      </w:r>
      <w:r w:rsidRPr="0002609C">
        <w:t>асбестоцементные листы по деревянным стропилам</w:t>
      </w:r>
      <w:r w:rsidRPr="00DC555C">
        <w:t>;  полы:</w:t>
      </w:r>
      <w:r w:rsidRPr="00DC555C">
        <w:rPr>
          <w:b/>
        </w:rPr>
        <w:t xml:space="preserve"> </w:t>
      </w:r>
      <w:r>
        <w:t>деревянные</w:t>
      </w:r>
      <w:r w:rsidRPr="00DC555C">
        <w:t>, частично покрытые линолеумом</w:t>
      </w:r>
      <w:r>
        <w:t xml:space="preserve"> и бетонные частично покрытые кафелем</w:t>
      </w:r>
      <w:r w:rsidRPr="00DC555C">
        <w:t>;  проемы: оконные – двойные деревянные, окрашенные масляной краской</w:t>
      </w:r>
      <w:r>
        <w:t>, из ПВХ профилей</w:t>
      </w:r>
      <w:r w:rsidRPr="00DC555C">
        <w:t>; дверные –деревянные филенчатые; отделочные работы:</w:t>
      </w:r>
      <w:r w:rsidRPr="00DC555C">
        <w:rPr>
          <w:b/>
        </w:rPr>
        <w:t xml:space="preserve"> </w:t>
      </w:r>
      <w:r w:rsidRPr="00DC555C">
        <w:t xml:space="preserve"> штукатурка, известковая и маслянная  окраска</w:t>
      </w:r>
      <w:r>
        <w:t xml:space="preserve">; </w:t>
      </w:r>
      <w:r w:rsidRPr="00DC555C">
        <w:t xml:space="preserve">отделка потолков: </w:t>
      </w:r>
      <w:r>
        <w:t>потолок обит листами ДВП, окрашенными маслянной краской</w:t>
      </w:r>
      <w:r w:rsidRPr="00DC555C">
        <w:rPr>
          <w:snapToGrid w:val="0"/>
        </w:rPr>
        <w:t xml:space="preserve">; </w:t>
      </w:r>
      <w:r w:rsidRPr="00DC555C">
        <w:t xml:space="preserve"> отопление – </w:t>
      </w:r>
      <w:r>
        <w:t>отсутствует</w:t>
      </w:r>
      <w:r w:rsidRPr="00DC555C">
        <w:t>;</w:t>
      </w:r>
      <w:r>
        <w:t xml:space="preserve"> </w:t>
      </w:r>
      <w:r w:rsidRPr="00DC555C">
        <w:t xml:space="preserve">  наличие благоустройства: </w:t>
      </w:r>
      <w:r w:rsidRPr="00DC555C">
        <w:rPr>
          <w:snapToGrid w:val="0"/>
        </w:rPr>
        <w:t xml:space="preserve">электрическая проводка -  </w:t>
      </w:r>
      <w:r>
        <w:rPr>
          <w:snapToGrid w:val="0"/>
        </w:rPr>
        <w:t xml:space="preserve">демонтирована </w:t>
      </w:r>
      <w:r w:rsidRPr="00DC555C">
        <w:rPr>
          <w:snapToGrid w:val="0"/>
        </w:rPr>
        <w:t>, водоснабжение</w:t>
      </w:r>
      <w:r>
        <w:rPr>
          <w:snapToGrid w:val="0"/>
        </w:rPr>
        <w:t xml:space="preserve"> – скважина; электрооборудование – городские сети.</w:t>
      </w:r>
      <w:r w:rsidRPr="00DC555C">
        <w:rPr>
          <w:snapToGrid w:val="0"/>
        </w:rPr>
        <w:t>.</w:t>
      </w:r>
    </w:p>
    <w:p w:rsidR="0039594C" w:rsidRPr="00097A1D" w:rsidRDefault="0039594C" w:rsidP="0039594C">
      <w:r>
        <w:rPr>
          <w:b/>
        </w:rPr>
        <w:t xml:space="preserve">     </w:t>
      </w:r>
      <w:r w:rsidRPr="00097A1D">
        <w:rPr>
          <w:b/>
        </w:rPr>
        <w:t>Земельный участок:</w:t>
      </w:r>
    </w:p>
    <w:p w:rsidR="0039594C" w:rsidRPr="00097A1D" w:rsidRDefault="0039594C" w:rsidP="0039594C">
      <w:r w:rsidRPr="00097A1D">
        <w:t>Кадастровый номер земельного участка: 74:16:1309003:6</w:t>
      </w:r>
    </w:p>
    <w:p w:rsidR="0039594C" w:rsidRPr="00097A1D" w:rsidRDefault="0039594C" w:rsidP="0039594C">
      <w:r w:rsidRPr="00097A1D">
        <w:t>Площадь земельного участка: 2099,0 кв.м.  Категория земель:  земли населенных пунктов.</w:t>
      </w:r>
    </w:p>
    <w:p w:rsidR="00FB6652" w:rsidRPr="00097A1D" w:rsidRDefault="0039594C" w:rsidP="00FB6652">
      <w:pPr>
        <w:jc w:val="both"/>
      </w:pPr>
      <w:r w:rsidRPr="00097A1D">
        <w:t xml:space="preserve">Разрешенное использование: </w:t>
      </w:r>
      <w:r w:rsidR="00FB6652">
        <w:t>в целях эксплуатации здания десткого сада.</w:t>
      </w:r>
    </w:p>
    <w:p w:rsidR="0039594C" w:rsidRPr="00CE7845" w:rsidRDefault="0039594C" w:rsidP="00FB6652">
      <w:pPr>
        <w:rPr>
          <w:highlight w:val="yellow"/>
        </w:rPr>
      </w:pPr>
      <w:r w:rsidRPr="00097A1D">
        <w:rPr>
          <w:b/>
        </w:rPr>
        <w:t xml:space="preserve">      4.</w:t>
      </w:r>
      <w:r w:rsidRPr="00097A1D">
        <w:rPr>
          <w:b/>
          <w:u w:val="single"/>
        </w:rPr>
        <w:t>Обременения Объекта приватизации</w:t>
      </w:r>
      <w:r w:rsidRPr="00097A1D">
        <w:rPr>
          <w:b/>
        </w:rPr>
        <w:t xml:space="preserve">: </w:t>
      </w:r>
      <w:r w:rsidRPr="00097A1D">
        <w:t>отсутствуют</w:t>
      </w:r>
    </w:p>
    <w:p w:rsidR="0039594C" w:rsidRPr="003D4B04" w:rsidRDefault="0039594C" w:rsidP="0039594C">
      <w:pPr>
        <w:jc w:val="both"/>
      </w:pPr>
      <w:r w:rsidRPr="003D4B04">
        <w:rPr>
          <w:b/>
        </w:rPr>
        <w:t xml:space="preserve">      </w:t>
      </w:r>
      <w:r w:rsidRPr="003D4B04">
        <w:rPr>
          <w:b/>
          <w:u w:val="single"/>
        </w:rPr>
        <w:t>5. Начальная цена Объекта приватизации:</w:t>
      </w:r>
      <w:r w:rsidRPr="003D4B04">
        <w:rPr>
          <w:b/>
        </w:rPr>
        <w:t xml:space="preserve"> </w:t>
      </w:r>
      <w:r w:rsidRPr="003D4B04">
        <w:t>697 131 (</w:t>
      </w:r>
      <w:r>
        <w:t>шестьсот девяносто семь</w:t>
      </w:r>
      <w:r w:rsidRPr="003D4B04">
        <w:t xml:space="preserve"> тысяч</w:t>
      </w:r>
      <w:r>
        <w:t xml:space="preserve"> сто тридцать один) рубль,  </w:t>
      </w:r>
      <w:r w:rsidRPr="003D4B04">
        <w:t xml:space="preserve"> в том числе: </w:t>
      </w:r>
    </w:p>
    <w:p w:rsidR="0039594C" w:rsidRPr="003D4B04" w:rsidRDefault="0039594C" w:rsidP="0039594C">
      <w:pPr>
        <w:jc w:val="both"/>
        <w:rPr>
          <w:b/>
          <w:u w:val="single"/>
        </w:rPr>
      </w:pPr>
      <w:r w:rsidRPr="003D4B04">
        <w:t xml:space="preserve">- стоимость нежилого здания </w:t>
      </w:r>
      <w:r>
        <w:t xml:space="preserve"> 589 242</w:t>
      </w:r>
      <w:r w:rsidRPr="003D4B04">
        <w:t xml:space="preserve"> (</w:t>
      </w:r>
      <w:r>
        <w:t>пятьсот восемьдесят девять  тысяч</w:t>
      </w:r>
      <w:r w:rsidRPr="003D4B04">
        <w:t xml:space="preserve">  </w:t>
      </w:r>
      <w:r>
        <w:t>двести сорок два</w:t>
      </w:r>
      <w:r w:rsidRPr="003D4B04">
        <w:t>) рубл</w:t>
      </w:r>
      <w:r>
        <w:t>я</w:t>
      </w:r>
      <w:r w:rsidRPr="003D4B04">
        <w:t>, в том числе НДС</w:t>
      </w:r>
      <w:r>
        <w:t xml:space="preserve"> (20%) </w:t>
      </w:r>
      <w:r w:rsidRPr="003D4B04">
        <w:t xml:space="preserve">  </w:t>
      </w:r>
      <w:r>
        <w:t>98 207</w:t>
      </w:r>
      <w:r w:rsidRPr="003D4B04">
        <w:t xml:space="preserve"> (</w:t>
      </w:r>
      <w:r>
        <w:t>девяносто восемь</w:t>
      </w:r>
      <w:r w:rsidRPr="003D4B04">
        <w:t xml:space="preserve">  тысяч  </w:t>
      </w:r>
      <w:r>
        <w:t>двести семь</w:t>
      </w:r>
      <w:r w:rsidRPr="003D4B04">
        <w:t xml:space="preserve">) рублей; </w:t>
      </w:r>
    </w:p>
    <w:p w:rsidR="0039594C" w:rsidRPr="003D4B04" w:rsidRDefault="0039594C" w:rsidP="0039594C">
      <w:pPr>
        <w:jc w:val="both"/>
      </w:pPr>
      <w:r w:rsidRPr="003D4B04">
        <w:t xml:space="preserve">- стоимость земельного  участка </w:t>
      </w:r>
      <w:r>
        <w:t>107 889</w:t>
      </w:r>
      <w:r w:rsidRPr="003D4B04">
        <w:t xml:space="preserve"> (</w:t>
      </w:r>
      <w:r>
        <w:t>сто семь тысяч</w:t>
      </w:r>
      <w:r w:rsidRPr="003D4B04">
        <w:t xml:space="preserve"> </w:t>
      </w:r>
      <w:r>
        <w:t>восемьсот восемьдесят девять</w:t>
      </w:r>
      <w:r w:rsidRPr="003D4B04">
        <w:t xml:space="preserve">) рублей НДС не предусмотрен. </w:t>
      </w:r>
    </w:p>
    <w:p w:rsidR="0039594C" w:rsidRPr="003D4B04" w:rsidRDefault="0039594C" w:rsidP="0039594C">
      <w:pPr>
        <w:tabs>
          <w:tab w:val="left" w:pos="1980"/>
        </w:tabs>
        <w:jc w:val="both"/>
      </w:pPr>
      <w:r w:rsidRPr="003D4B04">
        <w:t xml:space="preserve">       Начальная цена определена  на основании отчёта об оценке № ОН-21/19 от </w:t>
      </w:r>
      <w:r>
        <w:t>22</w:t>
      </w:r>
      <w:r w:rsidRPr="003D4B04">
        <w:t>.</w:t>
      </w:r>
      <w:r>
        <w:t>04</w:t>
      </w:r>
      <w:r w:rsidRPr="003D4B04">
        <w:t>.201</w:t>
      </w:r>
      <w:r>
        <w:t>9</w:t>
      </w:r>
      <w:r w:rsidRPr="003D4B04">
        <w:t xml:space="preserve"> г. объекта  оценки об определении рыночной стоимости нежилого здания, расположенного по адресу: Россия, Челябинская область, Нязепетровский район,</w:t>
      </w:r>
      <w:r>
        <w:t xml:space="preserve">   </w:t>
      </w:r>
      <w:r w:rsidRPr="003D4B04">
        <w:t xml:space="preserve"> </w:t>
      </w:r>
      <w:r>
        <w:t xml:space="preserve">г. Нязепетровск,  ул. </w:t>
      </w:r>
      <w:r>
        <w:lastRenderedPageBreak/>
        <w:t>Свободы,  д.29 «А»</w:t>
      </w:r>
      <w:r w:rsidRPr="003D4B04">
        <w:t>, независимого  оценщика,  индивидуального  предпринимателя   Хаевой Ирины   Ивановны.</w:t>
      </w:r>
    </w:p>
    <w:p w:rsidR="0039594C" w:rsidRPr="00F33869" w:rsidRDefault="0039594C" w:rsidP="0039594C">
      <w:pPr>
        <w:ind w:left="360"/>
        <w:jc w:val="both"/>
        <w:rPr>
          <w:b/>
          <w:u w:val="single"/>
        </w:rPr>
      </w:pPr>
      <w:r w:rsidRPr="00F33869">
        <w:rPr>
          <w:b/>
          <w:u w:val="single"/>
        </w:rPr>
        <w:t>6. Шаг аукциона:</w:t>
      </w:r>
      <w:r w:rsidRPr="00F33869">
        <w:t xml:space="preserve"> 34 857 (тридцать четыре  тысячи  восемьсот пятьдесят семь) рублей,</w:t>
      </w:r>
    </w:p>
    <w:p w:rsidR="0039594C" w:rsidRPr="00CE7845" w:rsidRDefault="0039594C" w:rsidP="0039594C">
      <w:pPr>
        <w:jc w:val="both"/>
        <w:rPr>
          <w:highlight w:val="yellow"/>
        </w:rPr>
      </w:pPr>
      <w:r w:rsidRPr="00F33869">
        <w:t>5% (пять процентов) от начальной цены Объекта приватизации.</w:t>
      </w:r>
    </w:p>
    <w:p w:rsidR="0039594C" w:rsidRDefault="0039594C" w:rsidP="0039594C">
      <w:pPr>
        <w:ind w:firstLine="360"/>
        <w:jc w:val="both"/>
      </w:pPr>
      <w:r>
        <w:rPr>
          <w:b/>
          <w:u w:val="single"/>
        </w:rPr>
        <w:t xml:space="preserve"> </w:t>
      </w:r>
      <w:r w:rsidRPr="00F33869">
        <w:rPr>
          <w:b/>
          <w:u w:val="single"/>
        </w:rPr>
        <w:t>7. Размер задатка для участия в аукционе:</w:t>
      </w:r>
      <w:r w:rsidRPr="00F33869">
        <w:rPr>
          <w:b/>
        </w:rPr>
        <w:t xml:space="preserve"> </w:t>
      </w:r>
      <w:r w:rsidRPr="00F33869">
        <w:t>139 426 (сто тридцать девять тысяч четыреста двадцать шесть) рублей (без НДС), 20% от начальной цены Объекта</w:t>
      </w:r>
      <w:r>
        <w:t xml:space="preserve"> приватизации</w:t>
      </w:r>
      <w:r w:rsidRPr="00F33869">
        <w:t>.</w:t>
      </w:r>
    </w:p>
    <w:p w:rsidR="0039594C" w:rsidRDefault="0039594C" w:rsidP="0039594C">
      <w:pPr>
        <w:pStyle w:val="51"/>
        <w:spacing w:before="0" w:after="0"/>
        <w:ind w:firstLine="709"/>
        <w:jc w:val="both"/>
      </w:pPr>
      <w:r w:rsidRPr="00315D57">
        <w:rPr>
          <w:rFonts w:eastAsia="Arial"/>
          <w:b/>
        </w:rPr>
        <w:t>Порядок определения лиц, имеющих право приобретения муниципального имущества</w:t>
      </w:r>
      <w:r w:rsidRPr="00315D57">
        <w:rPr>
          <w:rFonts w:eastAsia="Arial"/>
        </w:rPr>
        <w:t xml:space="preserve">: </w:t>
      </w:r>
      <w:r>
        <w:rPr>
          <w:rFonts w:eastAsia="Arial"/>
        </w:rPr>
        <w:t xml:space="preserve"> процедура продажи имущества и порядок определения лица, имеющего право его приобретения  </w:t>
      </w:r>
      <w:r w:rsidRPr="0074576D">
        <w:t>(далее –</w:t>
      </w:r>
      <w:r>
        <w:t xml:space="preserve"> </w:t>
      </w:r>
      <w:r w:rsidRPr="0074576D">
        <w:t xml:space="preserve"> </w:t>
      </w:r>
      <w:r>
        <w:t>П</w:t>
      </w:r>
      <w:r w:rsidRPr="0074576D">
        <w:t>ретендент),</w:t>
      </w:r>
      <w:r>
        <w:rPr>
          <w:rFonts w:eastAsia="Arial"/>
        </w:rPr>
        <w:t xml:space="preserve">  регламентируется  Федеральным  законом  от 21.12.2001 г. № 178-ФЗ «О приватизации государственного и муниципального имущества»,  </w:t>
      </w:r>
      <w:r w:rsidRPr="00315D57">
        <w:rPr>
          <w:rFonts w:eastAsia="Arial"/>
        </w:rPr>
        <w:t>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г. № 585</w:t>
      </w:r>
      <w:r>
        <w:t xml:space="preserve"> </w:t>
      </w:r>
      <w:r>
        <w:rPr>
          <w:rFonts w:eastAsia="Arial"/>
        </w:rPr>
        <w:t xml:space="preserve"> и настоящим информационным сообщением. </w:t>
      </w:r>
    </w:p>
    <w:p w:rsidR="0039594C" w:rsidRDefault="0039594C" w:rsidP="0039594C">
      <w:pPr>
        <w:ind w:firstLine="709"/>
        <w:jc w:val="both"/>
      </w:pPr>
      <w:r w:rsidRPr="00146AA4">
        <w:rPr>
          <w:b/>
        </w:rPr>
        <w:t>Место проведения продажи и ознакомления претендентов с иной информацией</w:t>
      </w:r>
      <w:r>
        <w:rPr>
          <w:b/>
        </w:rPr>
        <w:t>,</w:t>
      </w:r>
      <w:r w:rsidRPr="00470F43">
        <w:rPr>
          <w:b/>
        </w:rPr>
        <w:t xml:space="preserve"> </w:t>
      </w:r>
      <w:r>
        <w:rPr>
          <w:b/>
        </w:rPr>
        <w:t>п</w:t>
      </w:r>
      <w:r w:rsidRPr="00115EA0">
        <w:rPr>
          <w:b/>
        </w:rPr>
        <w:t>орядок ознакомления с условиями договора купли-продажи имущества</w:t>
      </w:r>
      <w:r w:rsidRPr="00146AA4">
        <w:rPr>
          <w:b/>
          <w:bCs/>
          <w:iCs/>
        </w:rPr>
        <w:t>:</w:t>
      </w:r>
      <w:r w:rsidRPr="00146AA4">
        <w:rPr>
          <w:bCs/>
          <w:i/>
          <w:iCs/>
          <w:sz w:val="19"/>
          <w:szCs w:val="19"/>
        </w:rPr>
        <w:t xml:space="preserve"> </w:t>
      </w:r>
      <w:r w:rsidRPr="00146AA4">
        <w:t xml:space="preserve">все процедуры по продаже имущества проводятся по месту нахождения Продавца по адресу: Россия, Челябинская обл., г. Нязепетровск, </w:t>
      </w:r>
      <w:r>
        <w:t xml:space="preserve">Свердлова, д. 7 помещение </w:t>
      </w:r>
      <w:r w:rsidRPr="00986C5D">
        <w:t xml:space="preserve"> 3</w:t>
      </w:r>
      <w:r w:rsidRPr="00146AA4">
        <w:t>.</w:t>
      </w:r>
      <w:r>
        <w:t xml:space="preserve"> </w:t>
      </w:r>
      <w:r w:rsidRPr="00146AA4">
        <w:t xml:space="preserve"> Контактный телефон:</w:t>
      </w:r>
      <w:r>
        <w:t xml:space="preserve"> </w:t>
      </w:r>
      <w:r w:rsidRPr="00146AA4">
        <w:t>8</w:t>
      </w:r>
      <w:r w:rsidRPr="00146AA4">
        <w:rPr>
          <w:rFonts w:eastAsia="Arial"/>
        </w:rPr>
        <w:t>-(35156) 3-16-39.</w:t>
      </w:r>
      <w:r w:rsidRPr="00146AA4">
        <w:rPr>
          <w:sz w:val="22"/>
          <w:szCs w:val="22"/>
        </w:rPr>
        <w:t xml:space="preserve"> </w:t>
      </w:r>
      <w:r>
        <w:t xml:space="preserve">Контактное лицо: Астахова Елена Юрьевна. Информация </w:t>
      </w:r>
      <w:r w:rsidRPr="00E345D5">
        <w:t>размещается на сайте по адресу</w:t>
      </w:r>
      <w:r>
        <w:rPr>
          <w:sz w:val="22"/>
          <w:szCs w:val="22"/>
        </w:rPr>
        <w:t xml:space="preserve">: </w:t>
      </w:r>
      <w:r w:rsidRPr="00E345D5">
        <w:rPr>
          <w:u w:val="single"/>
        </w:rPr>
        <w:t>http://www.torgi.gov.ru</w:t>
      </w:r>
      <w:r w:rsidRPr="00E345D5">
        <w:t xml:space="preserve"> и</w:t>
      </w:r>
      <w:r>
        <w:t xml:space="preserve"> на официальном сайте Нязепетровского муниципального района:</w:t>
      </w:r>
      <w:r w:rsidRPr="00E345D5">
        <w:t xml:space="preserve"> </w:t>
      </w:r>
      <w:hyperlink r:id="rId9" w:history="1">
        <w:r w:rsidRPr="00C3535E">
          <w:rPr>
            <w:rStyle w:val="af4"/>
            <w:color w:val="auto"/>
          </w:rPr>
          <w:t>http://</w:t>
        </w:r>
        <w:r w:rsidRPr="00C3535E">
          <w:rPr>
            <w:rStyle w:val="af4"/>
            <w:color w:val="auto"/>
            <w:lang w:val="en-US"/>
          </w:rPr>
          <w:t>nzpr</w:t>
        </w:r>
        <w:r w:rsidRPr="00C3535E">
          <w:rPr>
            <w:rStyle w:val="af4"/>
            <w:color w:val="auto"/>
          </w:rPr>
          <w:t>.</w:t>
        </w:r>
        <w:r w:rsidRPr="00C3535E">
          <w:rPr>
            <w:rStyle w:val="af4"/>
            <w:color w:val="auto"/>
            <w:lang w:val="en-US"/>
          </w:rPr>
          <w:t>ru</w:t>
        </w:r>
      </w:hyperlink>
      <w:r w:rsidRPr="00C3535E">
        <w:t>.</w:t>
      </w:r>
      <w:r w:rsidRPr="00E345D5">
        <w:t xml:space="preserve"> </w:t>
      </w:r>
      <w:r w:rsidRPr="00603629">
        <w:t xml:space="preserve">Оплата за предоставление </w:t>
      </w:r>
      <w:r>
        <w:t xml:space="preserve">аукционой документации </w:t>
      </w:r>
      <w:r w:rsidRPr="00603629">
        <w:t xml:space="preserve"> не установлена и не взимается</w:t>
      </w:r>
      <w:r>
        <w:t>.</w:t>
      </w:r>
    </w:p>
    <w:p w:rsidR="0039594C" w:rsidRDefault="0039594C" w:rsidP="0039594C">
      <w:pPr>
        <w:pStyle w:val="51"/>
        <w:spacing w:before="0" w:after="0"/>
        <w:ind w:firstLine="709"/>
        <w:jc w:val="both"/>
      </w:pPr>
      <w:r w:rsidRPr="00F31C07">
        <w:rPr>
          <w:b/>
        </w:rPr>
        <w:t xml:space="preserve">Срок, в который </w:t>
      </w:r>
      <w:r>
        <w:rPr>
          <w:b/>
        </w:rPr>
        <w:t xml:space="preserve">Продавец </w:t>
      </w:r>
      <w:r w:rsidRPr="00F31C07">
        <w:rPr>
          <w:b/>
        </w:rPr>
        <w:t xml:space="preserve">вправе отказаться от проведения </w:t>
      </w:r>
      <w:r>
        <w:rPr>
          <w:b/>
        </w:rPr>
        <w:t>аукциона</w:t>
      </w:r>
      <w:r w:rsidRPr="00F31C07">
        <w:rPr>
          <w:b/>
        </w:rPr>
        <w:t>:</w:t>
      </w:r>
      <w:r w:rsidRPr="00F31C07">
        <w:t xml:space="preserve"> </w:t>
      </w:r>
      <w:r w:rsidRPr="00257524">
        <w:t xml:space="preserve">не позднее, чем за </w:t>
      </w:r>
      <w:r w:rsidRPr="00257524">
        <w:rPr>
          <w:shd w:val="clear" w:color="auto" w:fill="FFFFFF"/>
        </w:rPr>
        <w:t>три дня до наступления даты проведения открытого аукциона</w:t>
      </w:r>
      <w:r w:rsidRPr="00257524">
        <w:t>.</w:t>
      </w:r>
      <w:r w:rsidRPr="00F31C07">
        <w:t xml:space="preserve"> </w:t>
      </w:r>
    </w:p>
    <w:p w:rsidR="0039594C" w:rsidRPr="00315D57" w:rsidRDefault="0039594C" w:rsidP="0039594C">
      <w:pPr>
        <w:pStyle w:val="51"/>
        <w:spacing w:before="0" w:after="0"/>
        <w:ind w:firstLine="709"/>
        <w:jc w:val="both"/>
        <w:rPr>
          <w:rFonts w:eastAsia="Arial"/>
          <w:b/>
          <w:i/>
        </w:rPr>
      </w:pPr>
      <w:r w:rsidRPr="00315D57">
        <w:rPr>
          <w:rFonts w:eastAsia="Arial"/>
          <w:b/>
        </w:rPr>
        <w:t>Даты начала и окончания подачи заявок:</w:t>
      </w:r>
      <w:r w:rsidRPr="00315D57">
        <w:rPr>
          <w:rFonts w:eastAsia="Arial"/>
        </w:rPr>
        <w:t xml:space="preserve"> с </w:t>
      </w:r>
      <w:r>
        <w:rPr>
          <w:rFonts w:eastAsia="Arial"/>
        </w:rPr>
        <w:t>26</w:t>
      </w:r>
      <w:r w:rsidRPr="00315D57">
        <w:rPr>
          <w:rFonts w:eastAsia="Arial"/>
        </w:rPr>
        <w:t>.0</w:t>
      </w:r>
      <w:r>
        <w:rPr>
          <w:rFonts w:eastAsia="Arial"/>
        </w:rPr>
        <w:t>4</w:t>
      </w:r>
      <w:r w:rsidRPr="00315D57">
        <w:rPr>
          <w:rFonts w:eastAsia="Arial"/>
        </w:rPr>
        <w:t>.201</w:t>
      </w:r>
      <w:r>
        <w:rPr>
          <w:rFonts w:eastAsia="Arial"/>
        </w:rPr>
        <w:t>9</w:t>
      </w:r>
      <w:r w:rsidRPr="00315D57">
        <w:rPr>
          <w:rFonts w:eastAsia="Arial"/>
        </w:rPr>
        <w:t xml:space="preserve"> г. по </w:t>
      </w:r>
      <w:r>
        <w:rPr>
          <w:rFonts w:eastAsia="Arial"/>
        </w:rPr>
        <w:t>21</w:t>
      </w:r>
      <w:r w:rsidRPr="00315D57">
        <w:rPr>
          <w:rFonts w:eastAsia="Arial"/>
        </w:rPr>
        <w:t>.</w:t>
      </w:r>
      <w:r>
        <w:rPr>
          <w:rFonts w:eastAsia="Arial"/>
        </w:rPr>
        <w:t>05</w:t>
      </w:r>
      <w:r w:rsidRPr="00315D57">
        <w:rPr>
          <w:rFonts w:eastAsia="Arial"/>
        </w:rPr>
        <w:t>.201</w:t>
      </w:r>
      <w:r>
        <w:rPr>
          <w:rFonts w:eastAsia="Arial"/>
        </w:rPr>
        <w:t>9</w:t>
      </w:r>
      <w:r w:rsidRPr="00315D57">
        <w:rPr>
          <w:rFonts w:eastAsia="Arial"/>
        </w:rPr>
        <w:t xml:space="preserve"> г. включительно в рабочие дни с 10.00 часов до 1</w:t>
      </w:r>
      <w:r>
        <w:rPr>
          <w:rFonts w:eastAsia="Arial"/>
        </w:rPr>
        <w:t>2</w:t>
      </w:r>
      <w:r w:rsidRPr="00315D57">
        <w:rPr>
          <w:rFonts w:eastAsia="Arial"/>
        </w:rPr>
        <w:t>.00 часов</w:t>
      </w:r>
      <w:r>
        <w:rPr>
          <w:rFonts w:eastAsia="Arial"/>
        </w:rPr>
        <w:t>,</w:t>
      </w:r>
      <w:r w:rsidRPr="00A463D3">
        <w:rPr>
          <w:rFonts w:eastAsia="Arial"/>
        </w:rPr>
        <w:t xml:space="preserve"> </w:t>
      </w:r>
      <w:r w:rsidRPr="00315D57">
        <w:rPr>
          <w:rFonts w:eastAsia="Arial"/>
        </w:rPr>
        <w:t>с 1</w:t>
      </w:r>
      <w:r>
        <w:rPr>
          <w:rFonts w:eastAsia="Arial"/>
        </w:rPr>
        <w:t>3</w:t>
      </w:r>
      <w:r w:rsidRPr="00315D57">
        <w:rPr>
          <w:rFonts w:eastAsia="Arial"/>
        </w:rPr>
        <w:t>.00 часов до 1</w:t>
      </w:r>
      <w:r>
        <w:rPr>
          <w:rFonts w:eastAsia="Arial"/>
        </w:rPr>
        <w:t>6</w:t>
      </w:r>
      <w:r w:rsidRPr="00315D57">
        <w:rPr>
          <w:rFonts w:eastAsia="Arial"/>
        </w:rPr>
        <w:t xml:space="preserve">.00 часов местного времени. Заявки подаются претендентом (лично или через своего полномочного представителя) и принимаются </w:t>
      </w:r>
      <w:r>
        <w:rPr>
          <w:rFonts w:eastAsia="Arial"/>
        </w:rPr>
        <w:t>П</w:t>
      </w:r>
      <w:r w:rsidRPr="00315D57">
        <w:rPr>
          <w:rFonts w:eastAsia="Arial"/>
        </w:rPr>
        <w:t>родавцом в установленный срок одновременно с полным комплектом требуемых для участия в продаже документов.</w:t>
      </w:r>
    </w:p>
    <w:p w:rsidR="0039594C" w:rsidRPr="00315D57" w:rsidRDefault="0039594C" w:rsidP="0039594C">
      <w:pPr>
        <w:pStyle w:val="51"/>
        <w:spacing w:before="0" w:after="0"/>
        <w:ind w:firstLine="709"/>
        <w:jc w:val="both"/>
        <w:rPr>
          <w:rFonts w:eastAsia="Arial"/>
          <w:b/>
          <w:i/>
        </w:rPr>
      </w:pPr>
      <w:r w:rsidRPr="00315D57">
        <w:rPr>
          <w:rFonts w:eastAsia="Arial"/>
          <w:b/>
        </w:rPr>
        <w:t>Дата и время рассмотрения заявок:</w:t>
      </w:r>
      <w:r w:rsidRPr="00315D57">
        <w:rPr>
          <w:rFonts w:eastAsia="Arial"/>
        </w:rPr>
        <w:t xml:space="preserve"> </w:t>
      </w:r>
      <w:r>
        <w:rPr>
          <w:rFonts w:eastAsia="Arial"/>
        </w:rPr>
        <w:t>24</w:t>
      </w:r>
      <w:r w:rsidRPr="00315D57">
        <w:rPr>
          <w:rFonts w:eastAsia="Arial"/>
        </w:rPr>
        <w:t>.</w:t>
      </w:r>
      <w:r>
        <w:rPr>
          <w:rFonts w:eastAsia="Arial"/>
        </w:rPr>
        <w:t>05</w:t>
      </w:r>
      <w:r w:rsidRPr="00315D57">
        <w:rPr>
          <w:rFonts w:eastAsia="Arial"/>
        </w:rPr>
        <w:t>.201</w:t>
      </w:r>
      <w:r>
        <w:rPr>
          <w:rFonts w:eastAsia="Arial"/>
        </w:rPr>
        <w:t>9</w:t>
      </w:r>
      <w:r w:rsidRPr="00315D57">
        <w:rPr>
          <w:rFonts w:eastAsia="Arial"/>
        </w:rPr>
        <w:t xml:space="preserve"> г. в 1</w:t>
      </w:r>
      <w:r>
        <w:rPr>
          <w:rFonts w:eastAsia="Arial"/>
        </w:rPr>
        <w:t>1</w:t>
      </w:r>
      <w:r w:rsidRPr="00315D57">
        <w:rPr>
          <w:rFonts w:eastAsia="Arial"/>
        </w:rPr>
        <w:t>.00 часов местного времени.</w:t>
      </w:r>
    </w:p>
    <w:p w:rsidR="0039594C" w:rsidRPr="00315D57" w:rsidRDefault="0039594C" w:rsidP="0039594C">
      <w:pPr>
        <w:pStyle w:val="51"/>
        <w:spacing w:before="0" w:after="0"/>
        <w:ind w:firstLine="709"/>
        <w:jc w:val="both"/>
        <w:rPr>
          <w:rFonts w:eastAsia="Arial"/>
          <w:b/>
          <w:bCs/>
          <w:i/>
          <w:iCs/>
        </w:rPr>
      </w:pPr>
      <w:r w:rsidRPr="00315D57">
        <w:rPr>
          <w:rFonts w:eastAsia="Arial"/>
          <w:b/>
        </w:rPr>
        <w:t xml:space="preserve">Дата и время проведения (подведения итогов) аукциона: </w:t>
      </w:r>
      <w:r>
        <w:rPr>
          <w:rFonts w:eastAsia="Arial"/>
        </w:rPr>
        <w:t>27</w:t>
      </w:r>
      <w:r w:rsidRPr="00315D57">
        <w:rPr>
          <w:rFonts w:eastAsia="Arial"/>
        </w:rPr>
        <w:t>.</w:t>
      </w:r>
      <w:r>
        <w:rPr>
          <w:rFonts w:eastAsia="Arial"/>
        </w:rPr>
        <w:t>05</w:t>
      </w:r>
      <w:r w:rsidRPr="00315D57">
        <w:rPr>
          <w:rFonts w:eastAsia="Arial"/>
        </w:rPr>
        <w:t>.201</w:t>
      </w:r>
      <w:r>
        <w:rPr>
          <w:rFonts w:eastAsia="Arial"/>
        </w:rPr>
        <w:t>9</w:t>
      </w:r>
      <w:r w:rsidRPr="00315D57">
        <w:rPr>
          <w:rFonts w:eastAsia="Arial"/>
        </w:rPr>
        <w:t xml:space="preserve"> г. в 1</w:t>
      </w:r>
      <w:r>
        <w:rPr>
          <w:rFonts w:eastAsia="Arial"/>
        </w:rPr>
        <w:t>1</w:t>
      </w:r>
      <w:r w:rsidRPr="00315D57">
        <w:rPr>
          <w:rFonts w:eastAsia="Arial"/>
        </w:rPr>
        <w:t>.00 часов местного времени.</w:t>
      </w:r>
    </w:p>
    <w:p w:rsidR="0039594C" w:rsidRPr="00F31C07" w:rsidRDefault="0039594C" w:rsidP="0039594C">
      <w:pPr>
        <w:ind w:firstLine="709"/>
        <w:jc w:val="both"/>
        <w:rPr>
          <w:b/>
        </w:rPr>
      </w:pPr>
      <w:r w:rsidRPr="00F31C07">
        <w:rPr>
          <w:rFonts w:eastAsia="Arial"/>
          <w:b/>
        </w:rPr>
        <w:t xml:space="preserve">Перечень представляемых </w:t>
      </w:r>
      <w:r>
        <w:rPr>
          <w:rFonts w:eastAsia="Arial"/>
          <w:b/>
        </w:rPr>
        <w:t>п</w:t>
      </w:r>
      <w:r w:rsidRPr="00F31C07">
        <w:rPr>
          <w:rFonts w:eastAsia="Arial"/>
          <w:b/>
        </w:rPr>
        <w:t>ретендентами документов и требования к их оформлению:</w:t>
      </w:r>
    </w:p>
    <w:p w:rsidR="0039594C" w:rsidRPr="00F31C07" w:rsidRDefault="0039594C" w:rsidP="0039594C">
      <w:pPr>
        <w:ind w:firstLine="709"/>
        <w:jc w:val="both"/>
      </w:pPr>
      <w:r w:rsidRPr="00F31C07">
        <w:t>Претенденты на участие в продаже предоставляют Продавцу:</w:t>
      </w:r>
    </w:p>
    <w:p w:rsidR="0039594C" w:rsidRPr="00C3535E" w:rsidRDefault="0039594C" w:rsidP="0039594C">
      <w:pPr>
        <w:shd w:val="clear" w:color="auto" w:fill="FFFFFF"/>
        <w:ind w:firstLine="709"/>
        <w:jc w:val="both"/>
      </w:pPr>
      <w:r>
        <w:t>  </w:t>
      </w:r>
      <w:r w:rsidRPr="001645AB">
        <w:t xml:space="preserve">1. Заявка в двух экземплярах (каждый из которых распечатывается на одном листе с двух сторон) по форме, </w:t>
      </w:r>
      <w:r>
        <w:t xml:space="preserve"> </w:t>
      </w:r>
      <w:r w:rsidRPr="001645AB">
        <w:t xml:space="preserve">представленной </w:t>
      </w:r>
      <w:r w:rsidRPr="00E345D5">
        <w:t>на сайте по адресу</w:t>
      </w:r>
      <w:r>
        <w:rPr>
          <w:sz w:val="22"/>
          <w:szCs w:val="22"/>
        </w:rPr>
        <w:t xml:space="preserve">: </w:t>
      </w:r>
      <w:r w:rsidRPr="00E345D5">
        <w:rPr>
          <w:u w:val="single"/>
        </w:rPr>
        <w:t>http://www.torgi.gov.ru</w:t>
      </w:r>
      <w:r w:rsidRPr="00E345D5">
        <w:t xml:space="preserve"> и</w:t>
      </w:r>
      <w:r>
        <w:t xml:space="preserve"> на официальном сайте Нязепетровского муниципального района:</w:t>
      </w:r>
      <w:r w:rsidRPr="00E345D5">
        <w:t xml:space="preserve"> </w:t>
      </w:r>
      <w:hyperlink r:id="rId10" w:history="1">
        <w:r w:rsidRPr="00C3535E">
          <w:rPr>
            <w:rStyle w:val="af4"/>
            <w:color w:val="auto"/>
          </w:rPr>
          <w:t>http://</w:t>
        </w:r>
        <w:r w:rsidRPr="00C3535E">
          <w:rPr>
            <w:rStyle w:val="af4"/>
            <w:color w:val="auto"/>
            <w:lang w:val="en-US"/>
          </w:rPr>
          <w:t>nzpr</w:t>
        </w:r>
        <w:r w:rsidRPr="00C3535E">
          <w:rPr>
            <w:rStyle w:val="af4"/>
            <w:color w:val="auto"/>
          </w:rPr>
          <w:t>.</w:t>
        </w:r>
        <w:r w:rsidRPr="00C3535E">
          <w:rPr>
            <w:rStyle w:val="af4"/>
            <w:color w:val="auto"/>
            <w:lang w:val="en-US"/>
          </w:rPr>
          <w:t>ru</w:t>
        </w:r>
      </w:hyperlink>
      <w:r w:rsidRPr="00C3535E">
        <w:t>.</w:t>
      </w:r>
    </w:p>
    <w:p w:rsidR="0039594C" w:rsidRPr="00AE2050" w:rsidRDefault="0039594C" w:rsidP="0039594C">
      <w:pPr>
        <w:shd w:val="clear" w:color="auto" w:fill="FFFFFF"/>
        <w:spacing w:line="293" w:lineRule="atLeast"/>
        <w:jc w:val="both"/>
        <w:textAlignment w:val="baseline"/>
        <w:rPr>
          <w:i/>
          <w:color w:val="333333"/>
        </w:rPr>
      </w:pPr>
      <w:r>
        <w:rPr>
          <w:rStyle w:val="a9"/>
          <w:i w:val="0"/>
          <w:color w:val="000000"/>
          <w:bdr w:val="none" w:sz="0" w:space="0" w:color="auto" w:frame="1"/>
        </w:rPr>
        <w:t xml:space="preserve">            </w:t>
      </w:r>
      <w:r w:rsidRPr="00AE2050">
        <w:rPr>
          <w:rStyle w:val="a9"/>
          <w:i w:val="0"/>
          <w:color w:val="000000"/>
          <w:bdr w:val="none" w:sz="0" w:space="0" w:color="auto" w:frame="1"/>
        </w:rPr>
        <w:t>Физические лица к заявке прилагают:</w:t>
      </w:r>
    </w:p>
    <w:p w:rsidR="0039594C" w:rsidRDefault="0039594C" w:rsidP="0039594C">
      <w:pPr>
        <w:shd w:val="clear" w:color="auto" w:fill="FFFFFF"/>
        <w:spacing w:line="293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AE2050">
        <w:rPr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 xml:space="preserve">    </w:t>
      </w:r>
      <w:r w:rsidRPr="00AE2050">
        <w:rPr>
          <w:color w:val="000000"/>
          <w:bdr w:val="none" w:sz="0" w:space="0" w:color="auto" w:frame="1"/>
        </w:rPr>
        <w:t xml:space="preserve">  </w:t>
      </w:r>
      <w:r>
        <w:rPr>
          <w:color w:val="000000"/>
          <w:bdr w:val="none" w:sz="0" w:space="0" w:color="auto" w:frame="1"/>
        </w:rPr>
        <w:t xml:space="preserve">   </w:t>
      </w:r>
      <w:r w:rsidRPr="00AE2050">
        <w:rPr>
          <w:color w:val="000000"/>
          <w:bdr w:val="none" w:sz="0" w:space="0" w:color="auto" w:frame="1"/>
        </w:rPr>
        <w:t xml:space="preserve"> - документ, удостоверяющий личность, или представляют копии всех его листов.</w:t>
      </w:r>
    </w:p>
    <w:p w:rsidR="0039594C" w:rsidRPr="00AE2050" w:rsidRDefault="0039594C" w:rsidP="0039594C">
      <w:pPr>
        <w:shd w:val="clear" w:color="auto" w:fill="FFFFFF"/>
        <w:spacing w:line="293" w:lineRule="atLeast"/>
        <w:jc w:val="both"/>
        <w:textAlignment w:val="baseline"/>
        <w:rPr>
          <w:i/>
          <w:color w:val="333333"/>
        </w:rPr>
      </w:pPr>
      <w:r>
        <w:rPr>
          <w:rStyle w:val="a9"/>
          <w:i w:val="0"/>
          <w:color w:val="000000"/>
          <w:bdr w:val="none" w:sz="0" w:space="0" w:color="auto" w:frame="1"/>
        </w:rPr>
        <w:t xml:space="preserve">            </w:t>
      </w:r>
      <w:r w:rsidRPr="00AE2050">
        <w:rPr>
          <w:rStyle w:val="a9"/>
          <w:i w:val="0"/>
          <w:color w:val="000000"/>
          <w:bdr w:val="none" w:sz="0" w:space="0" w:color="auto" w:frame="1"/>
        </w:rPr>
        <w:t>Юридические лица к заявке прилагают:</w:t>
      </w:r>
    </w:p>
    <w:p w:rsidR="0039594C" w:rsidRPr="00AE2050" w:rsidRDefault="0039594C" w:rsidP="0039594C">
      <w:pPr>
        <w:shd w:val="clear" w:color="auto" w:fill="FFFFFF"/>
        <w:spacing w:line="293" w:lineRule="atLeast"/>
        <w:jc w:val="both"/>
        <w:textAlignment w:val="baseline"/>
        <w:rPr>
          <w:color w:val="333333"/>
        </w:rPr>
      </w:pPr>
      <w:r w:rsidRPr="00AE2050">
        <w:rPr>
          <w:color w:val="000000"/>
          <w:bdr w:val="none" w:sz="0" w:space="0" w:color="auto" w:frame="1"/>
        </w:rPr>
        <w:t>   </w:t>
      </w:r>
      <w:r>
        <w:rPr>
          <w:color w:val="000000"/>
          <w:bdr w:val="none" w:sz="0" w:space="0" w:color="auto" w:frame="1"/>
        </w:rPr>
        <w:t xml:space="preserve">        </w:t>
      </w:r>
      <w:r w:rsidRPr="00AE2050">
        <w:rPr>
          <w:color w:val="000000"/>
          <w:bdr w:val="none" w:sz="0" w:space="0" w:color="auto" w:frame="1"/>
        </w:rPr>
        <w:t xml:space="preserve"> - заверенные копии учредительных документов;</w:t>
      </w:r>
    </w:p>
    <w:p w:rsidR="0039594C" w:rsidRPr="00AE2050" w:rsidRDefault="0039594C" w:rsidP="0039594C">
      <w:pPr>
        <w:shd w:val="clear" w:color="auto" w:fill="FFFFFF"/>
        <w:spacing w:line="293" w:lineRule="atLeast"/>
        <w:jc w:val="both"/>
        <w:textAlignment w:val="baseline"/>
        <w:rPr>
          <w:color w:val="333333"/>
        </w:rPr>
      </w:pPr>
      <w:r w:rsidRPr="00AE2050">
        <w:rPr>
          <w:color w:val="000000"/>
          <w:bdr w:val="none" w:sz="0" w:space="0" w:color="auto" w:frame="1"/>
        </w:rPr>
        <w:t>   </w:t>
      </w:r>
      <w:r>
        <w:rPr>
          <w:color w:val="000000"/>
          <w:bdr w:val="none" w:sz="0" w:space="0" w:color="auto" w:frame="1"/>
        </w:rPr>
        <w:t xml:space="preserve">   </w:t>
      </w:r>
      <w:r w:rsidRPr="00AE2050">
        <w:rPr>
          <w:color w:val="000000"/>
          <w:bdr w:val="none" w:sz="0" w:space="0" w:color="auto" w:frame="1"/>
        </w:rPr>
        <w:t xml:space="preserve"> 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39594C" w:rsidRPr="00AE2050" w:rsidRDefault="0039594C" w:rsidP="0039594C">
      <w:pPr>
        <w:shd w:val="clear" w:color="auto" w:fill="FFFFFF"/>
        <w:spacing w:line="293" w:lineRule="atLeast"/>
        <w:jc w:val="both"/>
        <w:textAlignment w:val="baseline"/>
        <w:rPr>
          <w:color w:val="333333"/>
        </w:rPr>
      </w:pPr>
      <w:r w:rsidRPr="00AE2050">
        <w:rPr>
          <w:color w:val="000000"/>
          <w:bdr w:val="none" w:sz="0" w:space="0" w:color="auto" w:frame="1"/>
        </w:rPr>
        <w:t>   </w:t>
      </w:r>
      <w:r>
        <w:rPr>
          <w:color w:val="000000"/>
          <w:bdr w:val="none" w:sz="0" w:space="0" w:color="auto" w:frame="1"/>
        </w:rPr>
        <w:t xml:space="preserve"> </w:t>
      </w:r>
      <w:r w:rsidRPr="00AE2050">
        <w:rPr>
          <w:color w:val="000000"/>
          <w:bdr w:val="none" w:sz="0" w:space="0" w:color="auto" w:frame="1"/>
        </w:rPr>
        <w:t xml:space="preserve"> -</w:t>
      </w:r>
      <w:r>
        <w:rPr>
          <w:color w:val="000000"/>
          <w:bdr w:val="none" w:sz="0" w:space="0" w:color="auto" w:frame="1"/>
        </w:rPr>
        <w:t xml:space="preserve"> </w:t>
      </w:r>
      <w:r w:rsidRPr="00AE2050">
        <w:rPr>
          <w:color w:val="000000"/>
          <w:bdr w:val="none" w:sz="0" w:space="0" w:color="auto" w:frame="1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9594C" w:rsidRDefault="0039594C" w:rsidP="0039594C">
      <w:pPr>
        <w:shd w:val="clear" w:color="auto" w:fill="FFFFFF"/>
        <w:spacing w:line="293" w:lineRule="atLeast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AE2050">
        <w:rPr>
          <w:color w:val="000000"/>
          <w:bdr w:val="none" w:sz="0" w:space="0" w:color="auto" w:frame="1"/>
        </w:rPr>
        <w:t xml:space="preserve">Если от имени </w:t>
      </w:r>
      <w:r>
        <w:rPr>
          <w:color w:val="000000"/>
          <w:bdr w:val="none" w:sz="0" w:space="0" w:color="auto" w:frame="1"/>
        </w:rPr>
        <w:t>П</w:t>
      </w:r>
      <w:r w:rsidRPr="00AE2050">
        <w:rPr>
          <w:color w:val="000000"/>
          <w:bdr w:val="none" w:sz="0" w:space="0" w:color="auto" w:frame="1"/>
        </w:rPr>
        <w:t>ретендента действует его представитель по доверенности, к заявке должна быть приложена доверенность на о</w:t>
      </w:r>
      <w:r>
        <w:rPr>
          <w:color w:val="000000"/>
          <w:bdr w:val="none" w:sz="0" w:space="0" w:color="auto" w:frame="1"/>
        </w:rPr>
        <w:t>существление действий от имени П</w:t>
      </w:r>
      <w:r w:rsidRPr="00AE2050">
        <w:rPr>
          <w:color w:val="000000"/>
          <w:bdr w:val="none" w:sz="0" w:space="0" w:color="auto" w:frame="1"/>
        </w:rPr>
        <w:t xml:space="preserve">ретендента, </w:t>
      </w:r>
      <w:r w:rsidRPr="00AE2050">
        <w:rPr>
          <w:color w:val="000000"/>
          <w:bdr w:val="none" w:sz="0" w:space="0" w:color="auto" w:frame="1"/>
        </w:rPr>
        <w:lastRenderedPageBreak/>
        <w:t xml:space="preserve">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>
        <w:rPr>
          <w:color w:val="000000"/>
          <w:bdr w:val="none" w:sz="0" w:space="0" w:color="auto" w:frame="1"/>
        </w:rPr>
        <w:t>П</w:t>
      </w:r>
      <w:r w:rsidRPr="00AE2050">
        <w:rPr>
          <w:color w:val="000000"/>
          <w:bdr w:val="none" w:sz="0" w:space="0" w:color="auto" w:frame="1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9594C" w:rsidRPr="00AE2050" w:rsidRDefault="0039594C" w:rsidP="0039594C">
      <w:pPr>
        <w:shd w:val="clear" w:color="auto" w:fill="FFFFFF"/>
        <w:spacing w:line="293" w:lineRule="atLeast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AE2050">
        <w:rPr>
          <w:color w:val="000000"/>
          <w:bdr w:val="none" w:sz="0" w:space="0" w:color="auto" w:frame="1"/>
        </w:rPr>
        <w:t> </w:t>
      </w:r>
      <w:r w:rsidRPr="00AE2050">
        <w:rPr>
          <w:rStyle w:val="a8"/>
          <w:b w:val="0"/>
          <w:color w:val="000000"/>
          <w:bdr w:val="none" w:sz="0" w:space="0" w:color="auto" w:frame="1"/>
        </w:rPr>
        <w:t>2.</w:t>
      </w:r>
      <w:r w:rsidRPr="00AE2050">
        <w:rPr>
          <w:color w:val="000000"/>
          <w:bdr w:val="none" w:sz="0" w:space="0" w:color="auto" w:frame="1"/>
        </w:rPr>
        <w:t>  К документам прилагается их опись.</w:t>
      </w:r>
      <w:r w:rsidRPr="00AE2050">
        <w:t xml:space="preserve"> Опись представленных документов, подписанная </w:t>
      </w:r>
      <w:r>
        <w:t>П</w:t>
      </w:r>
      <w:r w:rsidRPr="00AE2050">
        <w:t xml:space="preserve">ретендентом или его уполномоченным представителем, </w:t>
      </w:r>
      <w:r>
        <w:t xml:space="preserve"> </w:t>
      </w:r>
      <w:r w:rsidRPr="00AE2050">
        <w:t>в двух экземплярах (каждый из которых распечатывается на одном листе, а в случае необходимости – на одном листе с двух сторон) по форме,</w:t>
      </w:r>
      <w:r>
        <w:t xml:space="preserve"> </w:t>
      </w:r>
      <w:r w:rsidRPr="00AE2050">
        <w:t xml:space="preserve"> представленной </w:t>
      </w:r>
      <w:r>
        <w:t xml:space="preserve"> </w:t>
      </w:r>
      <w:r w:rsidRPr="00E345D5">
        <w:t>на сайте по адресу</w:t>
      </w:r>
      <w:r>
        <w:rPr>
          <w:sz w:val="22"/>
          <w:szCs w:val="22"/>
        </w:rPr>
        <w:t xml:space="preserve">: </w:t>
      </w:r>
      <w:r w:rsidRPr="00E345D5">
        <w:rPr>
          <w:u w:val="single"/>
        </w:rPr>
        <w:t>http://www.torgi.gov.ru</w:t>
      </w:r>
      <w:r w:rsidRPr="00E345D5">
        <w:t xml:space="preserve"> и</w:t>
      </w:r>
      <w:r>
        <w:t xml:space="preserve"> на официальном сайте Нязепетровского муниципального района:</w:t>
      </w:r>
      <w:r w:rsidRPr="00E345D5">
        <w:t xml:space="preserve"> </w:t>
      </w:r>
      <w:hyperlink r:id="rId11" w:history="1">
        <w:r w:rsidRPr="00E345D5">
          <w:rPr>
            <w:rStyle w:val="af4"/>
          </w:rPr>
          <w:t>http://</w:t>
        </w:r>
        <w:r w:rsidRPr="00E345D5">
          <w:rPr>
            <w:rStyle w:val="af4"/>
            <w:lang w:val="en-US"/>
          </w:rPr>
          <w:t>nzpr</w:t>
        </w:r>
        <w:r w:rsidRPr="00E345D5">
          <w:rPr>
            <w:rStyle w:val="af4"/>
          </w:rPr>
          <w:t>.</w:t>
        </w:r>
        <w:r w:rsidRPr="00E345D5">
          <w:rPr>
            <w:rStyle w:val="af4"/>
            <w:lang w:val="en-US"/>
          </w:rPr>
          <w:t>ru</w:t>
        </w:r>
      </w:hyperlink>
      <w:r w:rsidRPr="00AE2050">
        <w:t>.</w:t>
      </w:r>
    </w:p>
    <w:p w:rsidR="0039594C" w:rsidRPr="00AE2050" w:rsidRDefault="0039594C" w:rsidP="0039594C">
      <w:pPr>
        <w:shd w:val="clear" w:color="auto" w:fill="FFFFFF"/>
        <w:spacing w:line="293" w:lineRule="atLeast"/>
        <w:ind w:firstLine="709"/>
        <w:jc w:val="both"/>
        <w:textAlignment w:val="baseline"/>
        <w:rPr>
          <w:color w:val="333333"/>
        </w:rPr>
      </w:pPr>
      <w:r w:rsidRPr="00AE2050">
        <w:rPr>
          <w:color w:val="000000"/>
          <w:bdr w:val="none" w:sz="0" w:space="0" w:color="auto" w:frame="1"/>
        </w:rPr>
        <w:t xml:space="preserve">Для участия в </w:t>
      </w:r>
      <w:r>
        <w:rPr>
          <w:color w:val="000000"/>
          <w:bdr w:val="none" w:sz="0" w:space="0" w:color="auto" w:frame="1"/>
        </w:rPr>
        <w:t xml:space="preserve">продаже </w:t>
      </w:r>
      <w:r w:rsidRPr="00AE2050">
        <w:rPr>
          <w:color w:val="000000"/>
          <w:bdr w:val="none" w:sz="0" w:space="0" w:color="auto" w:frame="1"/>
        </w:rPr>
        <w:t xml:space="preserve"> претендент вносит задаток в размере 20 процентов начальной цены, указанной в информационном сообщении о продаже </w:t>
      </w:r>
      <w:r>
        <w:rPr>
          <w:color w:val="000000"/>
          <w:bdr w:val="none" w:sz="0" w:space="0" w:color="auto" w:frame="1"/>
        </w:rPr>
        <w:t xml:space="preserve">муниципального </w:t>
      </w:r>
      <w:r w:rsidRPr="00AE2050">
        <w:rPr>
          <w:color w:val="000000"/>
          <w:bdr w:val="none" w:sz="0" w:space="0" w:color="auto" w:frame="1"/>
        </w:rPr>
        <w:t xml:space="preserve"> имущества.</w:t>
      </w:r>
    </w:p>
    <w:p w:rsidR="0039594C" w:rsidRPr="00AE2050" w:rsidRDefault="0039594C" w:rsidP="0039594C">
      <w:pPr>
        <w:shd w:val="clear" w:color="auto" w:fill="FFFFFF"/>
        <w:spacing w:line="293" w:lineRule="atLeast"/>
        <w:jc w:val="both"/>
        <w:textAlignment w:val="baseline"/>
        <w:rPr>
          <w:color w:val="333333"/>
        </w:rPr>
      </w:pPr>
      <w:r w:rsidRPr="00AE2050">
        <w:rPr>
          <w:color w:val="000000"/>
          <w:bdr w:val="none" w:sz="0" w:space="0" w:color="auto" w:frame="1"/>
        </w:rPr>
        <w:t xml:space="preserve">  </w:t>
      </w:r>
      <w:r>
        <w:rPr>
          <w:color w:val="000000"/>
          <w:bdr w:val="none" w:sz="0" w:space="0" w:color="auto" w:frame="1"/>
        </w:rPr>
        <w:t xml:space="preserve">      </w:t>
      </w:r>
      <w:r w:rsidRPr="00AE2050">
        <w:rPr>
          <w:color w:val="000000"/>
          <w:bdr w:val="none" w:sz="0" w:space="0" w:color="auto" w:frame="1"/>
        </w:rPr>
        <w:t xml:space="preserve"> Заявка и  опись составляются в двух экземплярах, один из которых остается у </w:t>
      </w:r>
      <w:r>
        <w:rPr>
          <w:color w:val="000000"/>
          <w:bdr w:val="none" w:sz="0" w:space="0" w:color="auto" w:frame="1"/>
        </w:rPr>
        <w:t>П</w:t>
      </w:r>
      <w:r w:rsidRPr="00AE2050">
        <w:rPr>
          <w:color w:val="000000"/>
          <w:bdr w:val="none" w:sz="0" w:space="0" w:color="auto" w:frame="1"/>
        </w:rPr>
        <w:t xml:space="preserve">родавца, другой - у </w:t>
      </w:r>
      <w:r>
        <w:rPr>
          <w:color w:val="000000"/>
          <w:bdr w:val="none" w:sz="0" w:space="0" w:color="auto" w:frame="1"/>
        </w:rPr>
        <w:t>П</w:t>
      </w:r>
      <w:r w:rsidRPr="00AE2050">
        <w:rPr>
          <w:color w:val="000000"/>
          <w:bdr w:val="none" w:sz="0" w:space="0" w:color="auto" w:frame="1"/>
        </w:rPr>
        <w:t>ретендента.</w:t>
      </w:r>
      <w:r>
        <w:rPr>
          <w:color w:val="333333"/>
        </w:rPr>
        <w:t xml:space="preserve"> </w:t>
      </w:r>
      <w:r w:rsidRPr="00AE2050">
        <w:rPr>
          <w:color w:val="000000"/>
          <w:bdr w:val="none" w:sz="0" w:space="0" w:color="auto" w:frame="1"/>
        </w:rPr>
        <w:t>Одно лицо имеет право подать только одну заявку.</w:t>
      </w:r>
    </w:p>
    <w:p w:rsidR="0039594C" w:rsidRDefault="0039594C" w:rsidP="0039594C">
      <w:pPr>
        <w:shd w:val="clear" w:color="auto" w:fill="FFFFFF"/>
        <w:ind w:firstLine="709"/>
        <w:jc w:val="both"/>
      </w:pPr>
      <w:r>
        <w:t> </w:t>
      </w:r>
      <w:r w:rsidRPr="001645AB"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39594C" w:rsidRPr="001645AB" w:rsidRDefault="0039594C" w:rsidP="0039594C">
      <w:pPr>
        <w:shd w:val="clear" w:color="auto" w:fill="FFFFFF"/>
        <w:ind w:firstLine="709"/>
        <w:jc w:val="both"/>
      </w:pPr>
      <w:r>
        <w:t> </w:t>
      </w:r>
      <w:r w:rsidRPr="001645AB">
        <w:t xml:space="preserve">Заявки подаются одновременно с полным комплектом документов, установленным в настоящем информационном сообщении. Все листы документов, </w:t>
      </w:r>
      <w:r>
        <w:t xml:space="preserve">  </w:t>
      </w:r>
      <w:r w:rsidRPr="001645AB">
        <w:t>представляемых одновр</w:t>
      </w:r>
      <w:r>
        <w:t xml:space="preserve">еменно с заявкой </w:t>
      </w:r>
      <w:r w:rsidRPr="001645AB">
        <w:t xml:space="preserve">должны быть прошиты, </w:t>
      </w:r>
      <w:r>
        <w:t xml:space="preserve"> </w:t>
      </w:r>
      <w:r w:rsidRPr="001645AB">
        <w:t xml:space="preserve">пронумерованы, скреплены печатью </w:t>
      </w:r>
      <w:r>
        <w:t>П</w:t>
      </w:r>
      <w:r w:rsidRPr="001645AB">
        <w:t xml:space="preserve">ретендента (при наличии печати) (для юридического лица) и подписаны </w:t>
      </w:r>
      <w:r>
        <w:t>П</w:t>
      </w:r>
      <w:r w:rsidRPr="001645AB">
        <w:t>ретендентом или его представителем.</w:t>
      </w:r>
    </w:p>
    <w:p w:rsidR="0039594C" w:rsidRPr="001645AB" w:rsidRDefault="0039594C" w:rsidP="0039594C">
      <w:pPr>
        <w:pStyle w:val="25"/>
        <w:ind w:firstLine="709"/>
        <w:jc w:val="both"/>
      </w:pPr>
      <w:r w:rsidRPr="00BC36F5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 исполнение претендентом требования о том, что все листы документов, представляемых одновременно с заявкой должны быть пронумерованы, не являются основанием для отказа претенденту в участии в продаже.</w:t>
      </w:r>
    </w:p>
    <w:p w:rsidR="0039594C" w:rsidRPr="0039594C" w:rsidRDefault="0039594C" w:rsidP="0039594C">
      <w:pPr>
        <w:pStyle w:val="af5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1645AB">
        <w:rPr>
          <w:b/>
          <w:bCs/>
        </w:rPr>
        <w:t> </w:t>
      </w:r>
      <w:r w:rsidRPr="0039594C">
        <w:rPr>
          <w:rFonts w:ascii="Times New Roman" w:hAnsi="Times New Roman" w:cs="Times New Roman"/>
        </w:rPr>
        <w:t>Форму заявки и описи можно получить у Продавца по адресу: Россия, Челябинская обл., г. Нязепетровск, ул. Свердлова, д. 7 помещение 3, кабинет № 5.</w:t>
      </w:r>
    </w:p>
    <w:p w:rsidR="0039594C" w:rsidRPr="0039594C" w:rsidRDefault="0039594C" w:rsidP="0039594C">
      <w:pPr>
        <w:pStyle w:val="af5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39594C">
        <w:rPr>
          <w:rFonts w:ascii="Times New Roman" w:hAnsi="Times New Roman" w:cs="Times New Roman"/>
        </w:rPr>
        <w:t xml:space="preserve"> Контактный телефон: 8</w:t>
      </w:r>
      <w:r w:rsidRPr="0039594C">
        <w:rPr>
          <w:rFonts w:ascii="Times New Roman" w:eastAsia="Arial" w:hAnsi="Times New Roman" w:cs="Times New Roman"/>
        </w:rPr>
        <w:t>-(35156)-3-16-39 или на</w:t>
      </w:r>
      <w:r w:rsidRPr="0039594C">
        <w:rPr>
          <w:rFonts w:ascii="Times New Roman" w:hAnsi="Times New Roman" w:cs="Times New Roman"/>
        </w:rPr>
        <w:t xml:space="preserve"> сайте по адресу: </w:t>
      </w:r>
      <w:r w:rsidRPr="0039594C">
        <w:rPr>
          <w:rFonts w:ascii="Times New Roman" w:hAnsi="Times New Roman" w:cs="Times New Roman"/>
          <w:u w:val="single"/>
        </w:rPr>
        <w:t>http://www.torgi.gov.ru</w:t>
      </w:r>
      <w:r w:rsidRPr="0039594C">
        <w:rPr>
          <w:rFonts w:ascii="Times New Roman" w:hAnsi="Times New Roman" w:cs="Times New Roman"/>
        </w:rPr>
        <w:t xml:space="preserve"> и официальном сайте Нязепетровского муниципального района: </w:t>
      </w:r>
      <w:hyperlink r:id="rId12" w:history="1">
        <w:r w:rsidRPr="00C3535E">
          <w:rPr>
            <w:rStyle w:val="af4"/>
            <w:rFonts w:ascii="Times New Roman" w:hAnsi="Times New Roman" w:cs="Times New Roman"/>
            <w:color w:val="auto"/>
          </w:rPr>
          <w:t>http://</w:t>
        </w:r>
        <w:r w:rsidRPr="00C3535E">
          <w:rPr>
            <w:rStyle w:val="af4"/>
            <w:rFonts w:ascii="Times New Roman" w:hAnsi="Times New Roman" w:cs="Times New Roman"/>
            <w:color w:val="auto"/>
            <w:lang w:val="en-US"/>
          </w:rPr>
          <w:t>nzpr</w:t>
        </w:r>
        <w:r w:rsidRPr="00C3535E">
          <w:rPr>
            <w:rStyle w:val="af4"/>
            <w:rFonts w:ascii="Times New Roman" w:hAnsi="Times New Roman" w:cs="Times New Roman"/>
            <w:color w:val="auto"/>
          </w:rPr>
          <w:t>.</w:t>
        </w:r>
        <w:r w:rsidRPr="00C3535E">
          <w:rPr>
            <w:rStyle w:val="af4"/>
            <w:rFonts w:ascii="Times New Roman" w:hAnsi="Times New Roman" w:cs="Times New Roman"/>
            <w:color w:val="auto"/>
            <w:lang w:val="en-US"/>
          </w:rPr>
          <w:t>ru</w:t>
        </w:r>
      </w:hyperlink>
      <w:r w:rsidRPr="00C3535E">
        <w:rPr>
          <w:rFonts w:ascii="Times New Roman" w:eastAsia="Arial" w:hAnsi="Times New Roman" w:cs="Times New Roman"/>
        </w:rPr>
        <w:t xml:space="preserve"> </w:t>
      </w:r>
      <w:r w:rsidRPr="00C3535E">
        <w:rPr>
          <w:rFonts w:ascii="Times New Roman" w:hAnsi="Times New Roman" w:cs="Times New Roman"/>
        </w:rPr>
        <w:t>.</w:t>
      </w:r>
    </w:p>
    <w:p w:rsidR="0039594C" w:rsidRDefault="0039594C" w:rsidP="0039594C">
      <w:pPr>
        <w:jc w:val="both"/>
      </w:pPr>
      <w:r>
        <w:rPr>
          <w:b/>
        </w:rPr>
        <w:t xml:space="preserve">            </w:t>
      </w:r>
      <w:r w:rsidRPr="00F31C07">
        <w:rPr>
          <w:b/>
        </w:rPr>
        <w:t xml:space="preserve">Форма, порядок и реквизиты оплаты задатка: </w:t>
      </w:r>
      <w:r w:rsidRPr="00F31C07">
        <w:t xml:space="preserve">Оплата задатка производится покупателем единым платежом путём безналичного перечисления денежных средств в валюте Российской Федерации (рубли) на лицевой счет Продавца по следующим реквизитам: получатель: Финуправление  (Комитет по управлению муниципальным имуществом Нязепетровского района, л.с 05382336031ВР), р/с № 40302810772005000005 в Челябинском отделении № 8597, г. Челябинск, БИК 047501602, ИНН 7436000192, КПП 745901001, ОКТМО 75644101, назначение платежа: </w:t>
      </w:r>
      <w:r>
        <w:t xml:space="preserve"> </w:t>
      </w:r>
      <w:r w:rsidRPr="00F31C07">
        <w:t>Задаток для участия в</w:t>
      </w:r>
      <w:r w:rsidRPr="00315D57">
        <w:t xml:space="preserve"> продаже </w:t>
      </w:r>
      <w:r w:rsidRPr="00257524">
        <w:t>нежилого  здание детского сада с земельным участком.</w:t>
      </w:r>
      <w:r w:rsidRPr="00315D57">
        <w:t xml:space="preserve"> </w:t>
      </w:r>
    </w:p>
    <w:p w:rsidR="0039594C" w:rsidRPr="00315D57" w:rsidRDefault="0039594C" w:rsidP="0039594C">
      <w:pPr>
        <w:ind w:firstLine="709"/>
        <w:jc w:val="both"/>
      </w:pPr>
      <w:r w:rsidRPr="00315D57"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акцептой такой оферты.</w:t>
      </w:r>
    </w:p>
    <w:p w:rsidR="0039594C" w:rsidRPr="00315D57" w:rsidRDefault="0039594C" w:rsidP="0039594C">
      <w:pPr>
        <w:ind w:firstLine="709"/>
        <w:jc w:val="both"/>
      </w:pPr>
      <w:r w:rsidRPr="00315D57">
        <w:t xml:space="preserve">Задаток должен поступить на лицевой счет </w:t>
      </w:r>
      <w:r>
        <w:t>П</w:t>
      </w:r>
      <w:r w:rsidRPr="00315D57">
        <w:t>родавца не позднее дня окончания приема заявок. Документом, подтверждающим поступление задатка на счет Продавца, является выписка с этого счета.</w:t>
      </w:r>
    </w:p>
    <w:p w:rsidR="0039594C" w:rsidRDefault="0039594C" w:rsidP="0039594C">
      <w:pPr>
        <w:ind w:firstLine="709"/>
        <w:jc w:val="both"/>
      </w:pPr>
      <w:r w:rsidRPr="00315D57">
        <w:t>В случае нарушения претендентом настоящего порядка внесения задатка при его перечислении на счет Продавца,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</w:t>
      </w:r>
    </w:p>
    <w:p w:rsidR="0039594C" w:rsidRPr="0039594C" w:rsidRDefault="0039594C" w:rsidP="0039594C">
      <w:pPr>
        <w:pStyle w:val="af5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39594C">
        <w:rPr>
          <w:rFonts w:ascii="Times New Roman" w:hAnsi="Times New Roman" w:cs="Times New Roman"/>
        </w:rPr>
        <w:t xml:space="preserve">Суммы задатков возвращаются участникам аукциона, за исключением его победителя, в течение пяти банковских дней с даты подведения итогов аукциона. Сумма задатка </w:t>
      </w:r>
      <w:r w:rsidRPr="0039594C">
        <w:rPr>
          <w:rFonts w:ascii="Times New Roman" w:hAnsi="Times New Roman" w:cs="Times New Roman"/>
        </w:rPr>
        <w:lastRenderedPageBreak/>
        <w:t>победителя засчитывается в счет исполнения денежных обязательств Покупателя по заключенному по результатам аукциона договору купли - продажи.</w:t>
      </w:r>
    </w:p>
    <w:p w:rsidR="0039594C" w:rsidRPr="00315D57" w:rsidRDefault="0039594C" w:rsidP="0039594C">
      <w:pPr>
        <w:ind w:firstLine="709"/>
        <w:jc w:val="both"/>
      </w:pPr>
      <w:r w:rsidRPr="00315D57">
        <w:t>Претендент не допускается к участию в аукционе по следующим основаниям:</w:t>
      </w:r>
    </w:p>
    <w:p w:rsidR="0039594C" w:rsidRPr="000F0CC5" w:rsidRDefault="0039594C" w:rsidP="0039594C">
      <w:pPr>
        <w:autoSpaceDE w:val="0"/>
        <w:autoSpaceDN w:val="0"/>
        <w:adjustRightInd w:val="0"/>
        <w:ind w:firstLine="709"/>
        <w:jc w:val="both"/>
        <w:outlineLvl w:val="1"/>
      </w:pPr>
      <w:r w:rsidRPr="000F0CC5">
        <w:t xml:space="preserve">1) представленные документы не подтверждают право претендента быть покупателем в соответствии с </w:t>
      </w:r>
      <w:hyperlink r:id="rId13" w:history="1">
        <w:r w:rsidRPr="0039594C">
          <w:rPr>
            <w:rStyle w:val="af4"/>
            <w:color w:val="auto"/>
            <w:u w:val="none"/>
          </w:rPr>
          <w:t>законодательством</w:t>
        </w:r>
      </w:hyperlink>
      <w:r w:rsidRPr="000F0CC5">
        <w:t xml:space="preserve"> Российской Федерации;</w:t>
      </w:r>
    </w:p>
    <w:p w:rsidR="0039594C" w:rsidRPr="000F0CC5" w:rsidRDefault="0039594C" w:rsidP="0039594C">
      <w:pPr>
        <w:autoSpaceDE w:val="0"/>
        <w:autoSpaceDN w:val="0"/>
        <w:adjustRightInd w:val="0"/>
        <w:ind w:firstLine="709"/>
        <w:jc w:val="both"/>
        <w:outlineLvl w:val="1"/>
      </w:pPr>
      <w:r w:rsidRPr="000F0CC5">
        <w:t>2)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39594C" w:rsidRPr="000F0CC5" w:rsidRDefault="0039594C" w:rsidP="0039594C">
      <w:pPr>
        <w:autoSpaceDE w:val="0"/>
        <w:autoSpaceDN w:val="0"/>
        <w:adjustRightInd w:val="0"/>
        <w:ind w:firstLine="709"/>
        <w:jc w:val="both"/>
        <w:outlineLvl w:val="1"/>
      </w:pPr>
      <w:r w:rsidRPr="000F0CC5">
        <w:t>3)   заявка подана лицом, не уполномоченным претендентом на осуществление таких действий;</w:t>
      </w:r>
    </w:p>
    <w:p w:rsidR="0039594C" w:rsidRPr="000F0CC5" w:rsidRDefault="0039594C" w:rsidP="0039594C">
      <w:pPr>
        <w:autoSpaceDE w:val="0"/>
        <w:autoSpaceDN w:val="0"/>
        <w:adjustRightInd w:val="0"/>
        <w:ind w:firstLine="709"/>
        <w:jc w:val="both"/>
        <w:outlineLvl w:val="1"/>
      </w:pPr>
      <w:r w:rsidRPr="000F0CC5">
        <w:t>4)  не подтверждено поступление в установленный срок задатка на счета, указанные в информационном сообщении.</w:t>
      </w:r>
    </w:p>
    <w:p w:rsidR="0039594C" w:rsidRPr="000505B7" w:rsidRDefault="0039594C" w:rsidP="0039594C">
      <w:pPr>
        <w:ind w:firstLine="709"/>
        <w:jc w:val="both"/>
      </w:pPr>
      <w:r w:rsidRPr="00315D57">
        <w:t>Перечень оснований отказа претенденту в участии в аукционе является исчерпывающим.</w:t>
      </w:r>
    </w:p>
    <w:p w:rsidR="0039594C" w:rsidRPr="001645AB" w:rsidRDefault="0039594C" w:rsidP="0039594C">
      <w:pPr>
        <w:jc w:val="both"/>
      </w:pPr>
      <w:r>
        <w:t xml:space="preserve">            Право </w:t>
      </w:r>
      <w:r w:rsidRPr="00115EA0">
        <w:rPr>
          <w:rStyle w:val="blk"/>
        </w:rPr>
        <w:t xml:space="preserve">приобретения муниципального имущества принадлежит участнику </w:t>
      </w:r>
      <w:r>
        <w:rPr>
          <w:rStyle w:val="blk"/>
        </w:rPr>
        <w:t xml:space="preserve">аукциона </w:t>
      </w:r>
      <w:r w:rsidRPr="00115EA0">
        <w:rPr>
          <w:rStyle w:val="blk"/>
        </w:rPr>
        <w:t xml:space="preserve"> </w:t>
      </w:r>
      <w:r w:rsidRPr="00115EA0">
        <w:t>предложившему наивысшую цену.</w:t>
      </w:r>
    </w:p>
    <w:p w:rsidR="0039594C" w:rsidRPr="001645AB" w:rsidRDefault="0039594C" w:rsidP="0039594C">
      <w:pPr>
        <w:shd w:val="clear" w:color="auto" w:fill="FFFFFF"/>
        <w:ind w:firstLine="709"/>
        <w:jc w:val="both"/>
      </w:pPr>
      <w:r>
        <w:t> </w:t>
      </w:r>
      <w:r w:rsidRPr="001645AB">
        <w:t>Результаты аукциона оформляются протоколом об итогах аукциона</w:t>
      </w:r>
      <w:r>
        <w:t>,</w:t>
      </w:r>
      <w:r w:rsidRPr="009A55B9">
        <w:rPr>
          <w:rFonts w:ascii="Arial" w:hAnsi="Arial" w:cs="Arial"/>
          <w:b/>
          <w:bCs/>
          <w:color w:val="5B5E5F"/>
          <w:sz w:val="15"/>
          <w:szCs w:val="15"/>
        </w:rPr>
        <w:t xml:space="preserve"> </w:t>
      </w:r>
      <w:r w:rsidRPr="009A55B9">
        <w:rPr>
          <w:bCs/>
        </w:rPr>
        <w:t>составляемый в 2 экземплярах</w:t>
      </w:r>
      <w:r w:rsidRPr="009A55B9">
        <w:t>,</w:t>
      </w:r>
      <w:r w:rsidRPr="001645AB">
        <w:t xml:space="preserve"> который является документом, удостоверяющим право победителя на заключение договора купли-продажи </w:t>
      </w:r>
      <w:r>
        <w:t>Объекта</w:t>
      </w:r>
      <w:r w:rsidRPr="001645AB">
        <w:t>.</w:t>
      </w:r>
      <w:r>
        <w:t xml:space="preserve"> </w:t>
      </w:r>
      <w:r w:rsidRPr="001645AB">
        <w:t>Уведомление о победе на аукционе одновременно с протоколом об итогах аукциона выдается победителю аукциона или его полномочному представителю под расписку.</w:t>
      </w:r>
    </w:p>
    <w:p w:rsidR="0039594C" w:rsidRDefault="0039594C" w:rsidP="0039594C">
      <w:pPr>
        <w:shd w:val="clear" w:color="auto" w:fill="FFFFFF"/>
        <w:ind w:firstLine="709"/>
        <w:jc w:val="both"/>
      </w:pPr>
      <w:r>
        <w:t> </w:t>
      </w:r>
      <w:r w:rsidRPr="001645AB">
        <w:t xml:space="preserve">В случае  если в день проведения аукциона для участия в нем прибыл только один из признанных продавцом участников аукциона, </w:t>
      </w:r>
      <w:r>
        <w:t>аукционная комиссия</w:t>
      </w:r>
      <w:r w:rsidRPr="001645AB">
        <w:t xml:space="preserve"> подписыва</w:t>
      </w:r>
      <w:r>
        <w:t>е</w:t>
      </w:r>
      <w:r w:rsidRPr="001645AB">
        <w:t>т протокол о признани</w:t>
      </w:r>
      <w:r>
        <w:t xml:space="preserve">е </w:t>
      </w:r>
      <w:r w:rsidRPr="001645AB">
        <w:t xml:space="preserve"> аукциона несостоявшимся.</w:t>
      </w:r>
    </w:p>
    <w:p w:rsidR="004F576B" w:rsidRDefault="0039594C" w:rsidP="004F576B">
      <w:pPr>
        <w:jc w:val="both"/>
      </w:pPr>
      <w:r>
        <w:t xml:space="preserve">            </w:t>
      </w:r>
      <w:r>
        <w:rPr>
          <w:b/>
          <w:bCs/>
          <w:w w:val="90"/>
        </w:rPr>
        <w:t xml:space="preserve"> </w:t>
      </w:r>
      <w:r w:rsidRPr="007B5725">
        <w:rPr>
          <w:b/>
        </w:rPr>
        <w:t>Сведения о предыдущих торгах:</w:t>
      </w:r>
      <w:r>
        <w:t xml:space="preserve"> </w:t>
      </w:r>
      <w:r w:rsidR="004F576B">
        <w:t>аукцион в отношении Объекта  приватизации ранее не проводился.</w:t>
      </w:r>
    </w:p>
    <w:p w:rsidR="0039594C" w:rsidRDefault="004F576B" w:rsidP="004F576B">
      <w:pPr>
        <w:jc w:val="both"/>
      </w:pPr>
      <w:r>
        <w:rPr>
          <w:rFonts w:eastAsia="Arial"/>
          <w:b/>
        </w:rPr>
        <w:t xml:space="preserve">            </w:t>
      </w:r>
      <w:r w:rsidR="0039594C" w:rsidRPr="00315D57">
        <w:rPr>
          <w:rFonts w:eastAsia="Arial"/>
          <w:b/>
        </w:rPr>
        <w:t>Срок заключения договора купли-продажи имущества:</w:t>
      </w:r>
      <w:r w:rsidR="0039594C" w:rsidRPr="00315D57">
        <w:rPr>
          <w:rFonts w:eastAsia="Arial"/>
        </w:rPr>
        <w:t xml:space="preserve"> </w:t>
      </w:r>
      <w:r w:rsidR="0039594C" w:rsidRPr="00315D57">
        <w:t>Договор купли-продажи с победителем аукциона заключается в течение 5 рабочих дней со дня подведения итогов аукциона.</w:t>
      </w:r>
    </w:p>
    <w:p w:rsidR="0039594C" w:rsidRPr="00380A81" w:rsidRDefault="0039594C" w:rsidP="0039594C">
      <w:pPr>
        <w:pStyle w:val="51"/>
        <w:spacing w:before="0" w:after="0"/>
        <w:ind w:firstLine="709"/>
        <w:jc w:val="both"/>
      </w:pPr>
      <w:r w:rsidRPr="00F31C07">
        <w:rPr>
          <w:b/>
        </w:rPr>
        <w:t xml:space="preserve">Форма платежа и порядок оплаты: </w:t>
      </w:r>
      <w:r w:rsidRPr="00F31C07">
        <w:t>оплата за Объект</w:t>
      </w:r>
      <w:r>
        <w:t>ы</w:t>
      </w:r>
      <w:r w:rsidRPr="00F31C07">
        <w:t xml:space="preserve"> </w:t>
      </w:r>
      <w:r>
        <w:t xml:space="preserve"> приватизации </w:t>
      </w:r>
      <w:r w:rsidRPr="00F31C07">
        <w:t xml:space="preserve">(без НДС, с учетом внесенного задатка) производится покупателем путём единовременного безналичного перечисления денежных средств в  доход бюджета Нязепетровского муниципального района в срок не позднее пятнадцати рабочих дней со дня заключения договора купли-продажи </w:t>
      </w:r>
      <w:r>
        <w:t xml:space="preserve"> </w:t>
      </w:r>
      <w:r w:rsidRPr="00F31C07">
        <w:t>Объекта</w:t>
      </w:r>
      <w:r>
        <w:t xml:space="preserve"> по </w:t>
      </w:r>
      <w:r w:rsidRPr="00BA66E4">
        <w:t>платёжным реквизитам:</w:t>
      </w:r>
    </w:p>
    <w:tbl>
      <w:tblPr>
        <w:tblW w:w="10570" w:type="dxa"/>
        <w:tblInd w:w="95" w:type="dxa"/>
        <w:tblLook w:val="04A0"/>
      </w:tblPr>
      <w:tblGrid>
        <w:gridCol w:w="10570"/>
      </w:tblGrid>
      <w:tr w:rsidR="0039594C" w:rsidRPr="00992591" w:rsidTr="00FB6652">
        <w:trPr>
          <w:trHeight w:val="699"/>
        </w:trPr>
        <w:tc>
          <w:tcPr>
            <w:tcW w:w="10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594C" w:rsidRDefault="0039594C" w:rsidP="00FB6652">
            <w:r w:rsidRPr="00992591">
              <w:t xml:space="preserve">Получатель: ИНН 7436001245  КПП 74590100 </w:t>
            </w:r>
            <w:r>
              <w:t xml:space="preserve">  </w:t>
            </w:r>
          </w:p>
          <w:p w:rsidR="0039594C" w:rsidRPr="00992591" w:rsidRDefault="0039594C" w:rsidP="00FB6652">
            <w:r w:rsidRPr="00992591">
              <w:t>УФК по Челябинской области (Комитет по управлению муниципальным имуществом администрации Нязепетровского  муниципального района Челябинской области)</w:t>
            </w:r>
          </w:p>
        </w:tc>
      </w:tr>
      <w:tr w:rsidR="0039594C" w:rsidRPr="00992591" w:rsidTr="00FB6652">
        <w:trPr>
          <w:trHeight w:val="499"/>
        </w:trPr>
        <w:tc>
          <w:tcPr>
            <w:tcW w:w="10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594C" w:rsidRPr="00992591" w:rsidRDefault="0039594C" w:rsidP="00FB6652">
            <w:r w:rsidRPr="00992591">
              <w:t>Банк получателя: Отделение Челябинск, г.</w:t>
            </w:r>
            <w:r>
              <w:t xml:space="preserve"> </w:t>
            </w:r>
            <w:r w:rsidRPr="00992591">
              <w:t xml:space="preserve">Челябинск, </w:t>
            </w:r>
            <w:r w:rsidRPr="00992591">
              <w:br/>
              <w:t xml:space="preserve">р/сч. 40101810400000010801, БИК 047501001 </w:t>
            </w:r>
          </w:p>
        </w:tc>
      </w:tr>
      <w:tr w:rsidR="0039594C" w:rsidRPr="00992591" w:rsidTr="00FB6652">
        <w:trPr>
          <w:trHeight w:val="171"/>
        </w:trPr>
        <w:tc>
          <w:tcPr>
            <w:tcW w:w="10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594C" w:rsidRPr="00992591" w:rsidRDefault="0039594C" w:rsidP="00FB6652">
            <w:r w:rsidRPr="00992591">
              <w:t xml:space="preserve">КБК: 82311402053050000410 </w:t>
            </w:r>
            <w:r>
              <w:t xml:space="preserve">   </w:t>
            </w:r>
            <w:r w:rsidRPr="00992591">
              <w:t>ОКТМО: 75644101</w:t>
            </w:r>
            <w:r>
              <w:t xml:space="preserve">  УИН0</w:t>
            </w:r>
          </w:p>
        </w:tc>
      </w:tr>
      <w:tr w:rsidR="0039594C" w:rsidRPr="00992591" w:rsidTr="00FB6652">
        <w:trPr>
          <w:trHeight w:val="200"/>
        </w:trPr>
        <w:tc>
          <w:tcPr>
            <w:tcW w:w="10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594C" w:rsidRPr="00992591" w:rsidRDefault="0039594C" w:rsidP="00FB6652">
            <w:pPr>
              <w:jc w:val="both"/>
            </w:pPr>
            <w:r>
              <w:t xml:space="preserve">   </w:t>
            </w:r>
            <w:r w:rsidRPr="00F31C07">
              <w:t xml:space="preserve">При уклонении или отказе победителя </w:t>
            </w:r>
            <w:r>
              <w:t xml:space="preserve">аукциона </w:t>
            </w:r>
            <w:r w:rsidRPr="00F31C07">
              <w:t xml:space="preserve"> от заключения в установленный срок договора</w:t>
            </w:r>
            <w:r>
              <w:t xml:space="preserve">   </w:t>
            </w:r>
          </w:p>
        </w:tc>
      </w:tr>
    </w:tbl>
    <w:p w:rsidR="0039594C" w:rsidRDefault="0039594C" w:rsidP="0039594C">
      <w:pPr>
        <w:pStyle w:val="51"/>
        <w:spacing w:before="0" w:after="0"/>
        <w:jc w:val="both"/>
      </w:pPr>
      <w:r w:rsidRPr="00F31C07">
        <w:t>купли-продажи имущества он утрачивает право на заключение указанного договора и задаток ему не возвращается.</w:t>
      </w:r>
    </w:p>
    <w:p w:rsidR="0039594C" w:rsidRDefault="0039594C" w:rsidP="0039594C">
      <w:pPr>
        <w:ind w:firstLine="709"/>
        <w:jc w:val="both"/>
        <w:rPr>
          <w:b/>
          <w:u w:val="single"/>
        </w:rPr>
      </w:pPr>
      <w:r w:rsidRPr="00E52C9F">
        <w:rPr>
          <w:b/>
        </w:rPr>
        <w:t xml:space="preserve">Переход права собственности на </w:t>
      </w:r>
      <w:r>
        <w:rPr>
          <w:b/>
        </w:rPr>
        <w:t>Объект</w:t>
      </w:r>
      <w:r w:rsidRPr="00157ACF">
        <w:rPr>
          <w:b/>
        </w:rPr>
        <w:t xml:space="preserve"> приватизации</w:t>
      </w:r>
      <w:r>
        <w:rPr>
          <w:b/>
        </w:rPr>
        <w:t>:</w:t>
      </w:r>
      <w:r w:rsidRPr="00157ACF">
        <w:rPr>
          <w:b/>
        </w:rPr>
        <w:t xml:space="preserve"> </w:t>
      </w:r>
      <w:r>
        <w:t xml:space="preserve"> </w:t>
      </w:r>
      <w:r w:rsidRPr="001645AB">
        <w:t> </w:t>
      </w:r>
      <w:r>
        <w:t>П</w:t>
      </w:r>
      <w:r w:rsidRPr="00246CDF">
        <w:t>ередача Объекта</w:t>
      </w:r>
      <w:r>
        <w:t xml:space="preserve">  приватизации  Покупателю осуществляется не позднее </w:t>
      </w:r>
      <w:r w:rsidRPr="000F0CC5">
        <w:t xml:space="preserve">5 рабочих дней  после дня полной оплаты стоимости </w:t>
      </w:r>
      <w:r>
        <w:t xml:space="preserve">имущества. </w:t>
      </w:r>
    </w:p>
    <w:p w:rsidR="00CC77E8" w:rsidRDefault="0039594C" w:rsidP="0039594C">
      <w:pPr>
        <w:jc w:val="both"/>
      </w:pPr>
      <w:r>
        <w:t xml:space="preserve">          Право собственности на Объект переходит к покупателю в установленном законодательством Российской Федерации порядке со дня регистрации в Федеральной службе государственной регистрации, кадастра и картографии по Челябинской области.  Основанием для государственной регистрации является договор купли-продажи Объекта, а также акт приема-передачи Объекта. Расходы по</w:t>
      </w:r>
      <w:r w:rsidRPr="00572A0F">
        <w:t xml:space="preserve"> </w:t>
      </w:r>
      <w:r>
        <w:t>государственной регистрации права собственности на Объект  возлагаются на Покупателя</w:t>
      </w:r>
      <w:r w:rsidRPr="009B0F38">
        <w:t>.</w:t>
      </w:r>
    </w:p>
    <w:p w:rsidR="00CC77E8" w:rsidRDefault="00CC77E8" w:rsidP="009D7BCE">
      <w:pPr>
        <w:tabs>
          <w:tab w:val="left" w:pos="3874"/>
        </w:tabs>
      </w:pPr>
    </w:p>
    <w:p w:rsidR="008139C0" w:rsidRPr="008D2F0C" w:rsidRDefault="008139C0" w:rsidP="009D7BCE">
      <w:pPr>
        <w:jc w:val="both"/>
        <w:rPr>
          <w:caps/>
        </w:rPr>
      </w:pPr>
      <w:r w:rsidRPr="000F0CC5">
        <w:lastRenderedPageBreak/>
        <w:t xml:space="preserve">Раздел 1. Инструкция </w:t>
      </w:r>
      <w:r w:rsidR="004D2E86">
        <w:t>претендентам</w:t>
      </w:r>
      <w:r w:rsidRPr="000F0CC5">
        <w:t>, участникам аукциона</w:t>
      </w:r>
    </w:p>
    <w:p w:rsidR="008139C0" w:rsidRPr="000F0CC5" w:rsidRDefault="008139C0" w:rsidP="00360C5E">
      <w:pPr>
        <w:pStyle w:val="1"/>
        <w:ind w:firstLine="709"/>
        <w:jc w:val="center"/>
        <w:rPr>
          <w:rStyle w:val="11"/>
          <w:rFonts w:ascii="Times New Roman" w:hAnsi="Times New Roman" w:cs="Times New Roman"/>
          <w:sz w:val="24"/>
          <w:szCs w:val="24"/>
        </w:rPr>
      </w:pPr>
      <w:r w:rsidRPr="000F0CC5">
        <w:rPr>
          <w:rStyle w:val="11"/>
          <w:rFonts w:ascii="Times New Roman" w:hAnsi="Times New Roman" w:cs="Times New Roman"/>
          <w:sz w:val="24"/>
          <w:szCs w:val="24"/>
        </w:rPr>
        <w:t xml:space="preserve">1. </w:t>
      </w:r>
      <w:bookmarkEnd w:id="0"/>
      <w:r w:rsidRPr="000F0CC5">
        <w:rPr>
          <w:rStyle w:val="11"/>
          <w:rFonts w:ascii="Times New Roman" w:hAnsi="Times New Roman" w:cs="Times New Roman"/>
          <w:sz w:val="24"/>
          <w:szCs w:val="24"/>
        </w:rPr>
        <w:t>Общие сведения</w:t>
      </w:r>
    </w:p>
    <w:p w:rsidR="008139C0" w:rsidRPr="000A6706" w:rsidRDefault="008139C0" w:rsidP="00996BBB">
      <w:pPr>
        <w:pStyle w:val="ConsPlusNormal"/>
        <w:widowControl/>
        <w:ind w:firstLine="709"/>
        <w:jc w:val="center"/>
        <w:rPr>
          <w:rStyle w:val="20"/>
          <w:rFonts w:ascii="Times New Roman" w:hAnsi="Times New Roman" w:cs="Times New Roman"/>
          <w:b/>
          <w:i/>
          <w:iCs/>
          <w:sz w:val="24"/>
          <w:szCs w:val="24"/>
        </w:rPr>
      </w:pPr>
      <w:bookmarkStart w:id="1" w:name="_Toc320537111"/>
      <w:r w:rsidRPr="000A6706">
        <w:rPr>
          <w:rStyle w:val="20"/>
          <w:rFonts w:ascii="Times New Roman" w:hAnsi="Times New Roman" w:cs="Times New Roman"/>
          <w:b/>
          <w:i/>
          <w:iCs/>
          <w:sz w:val="24"/>
          <w:szCs w:val="24"/>
        </w:rPr>
        <w:t>1.1.  Законодательное регулирование</w:t>
      </w:r>
      <w:bookmarkEnd w:id="1"/>
    </w:p>
    <w:p w:rsidR="008139C0" w:rsidRDefault="008139C0" w:rsidP="00385D72">
      <w:pPr>
        <w:pStyle w:val="210"/>
        <w:spacing w:line="240" w:lineRule="auto"/>
        <w:ind w:firstLine="709"/>
        <w:rPr>
          <w:b w:val="0"/>
          <w:sz w:val="24"/>
        </w:rPr>
      </w:pPr>
      <w:r w:rsidRPr="000F0CC5">
        <w:rPr>
          <w:b w:val="0"/>
          <w:bCs w:val="0"/>
          <w:sz w:val="24"/>
        </w:rPr>
        <w:t xml:space="preserve">Аукционная документация </w:t>
      </w:r>
      <w:r w:rsidR="004D7E4C">
        <w:rPr>
          <w:b w:val="0"/>
          <w:bCs w:val="0"/>
          <w:sz w:val="24"/>
        </w:rPr>
        <w:t xml:space="preserve"> </w:t>
      </w:r>
      <w:r w:rsidRPr="000F0CC5">
        <w:rPr>
          <w:b w:val="0"/>
          <w:bCs w:val="0"/>
          <w:sz w:val="24"/>
        </w:rPr>
        <w:t xml:space="preserve">разработана в соответствии с требованиями Гражданского кодекса Российской Федерации, </w:t>
      </w:r>
      <w:r w:rsidRPr="000F0CC5">
        <w:rPr>
          <w:b w:val="0"/>
          <w:sz w:val="24"/>
        </w:rPr>
        <w:t>Федерального Закона №</w:t>
      </w:r>
      <w:r w:rsidR="004D7E4C">
        <w:rPr>
          <w:b w:val="0"/>
          <w:sz w:val="24"/>
        </w:rPr>
        <w:t xml:space="preserve"> </w:t>
      </w:r>
      <w:r w:rsidRPr="000F0CC5">
        <w:rPr>
          <w:b w:val="0"/>
          <w:sz w:val="24"/>
        </w:rPr>
        <w:t xml:space="preserve">178-ФЗ </w:t>
      </w:r>
      <w:r w:rsidR="00D62D46">
        <w:rPr>
          <w:b w:val="0"/>
          <w:sz w:val="24"/>
        </w:rPr>
        <w:t xml:space="preserve"> </w:t>
      </w:r>
      <w:r w:rsidRPr="000F0CC5">
        <w:rPr>
          <w:b w:val="0"/>
          <w:sz w:val="24"/>
        </w:rPr>
        <w:t xml:space="preserve">от 21.12.2001 года «О приватизации государственного или муниципального имущества», </w:t>
      </w:r>
      <w:r w:rsidRPr="000F0CC5">
        <w:rPr>
          <w:b w:val="0"/>
          <w:bCs w:val="0"/>
          <w:sz w:val="24"/>
        </w:rPr>
        <w:t>Постановления Правительства Российской Федерации №</w:t>
      </w:r>
      <w:r w:rsidR="00D62D46">
        <w:rPr>
          <w:b w:val="0"/>
          <w:bCs w:val="0"/>
          <w:sz w:val="24"/>
        </w:rPr>
        <w:t xml:space="preserve"> </w:t>
      </w:r>
      <w:r w:rsidRPr="000F0CC5">
        <w:rPr>
          <w:b w:val="0"/>
          <w:bCs w:val="0"/>
          <w:sz w:val="24"/>
        </w:rPr>
        <w:t xml:space="preserve">585 от 12.08.2002 года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</w:t>
      </w:r>
      <w:r w:rsidR="00385D72">
        <w:rPr>
          <w:b w:val="0"/>
          <w:bCs w:val="0"/>
          <w:sz w:val="24"/>
        </w:rPr>
        <w:t xml:space="preserve">на специализированном аукционе»,  </w:t>
      </w:r>
      <w:r w:rsidR="00385D72" w:rsidRPr="00385D72">
        <w:rPr>
          <w:b w:val="0"/>
          <w:sz w:val="24"/>
        </w:rPr>
        <w:t>прогнозного   плана (программы) приватизации муниципального имущества на 201</w:t>
      </w:r>
      <w:r w:rsidR="009D7BCE">
        <w:rPr>
          <w:b w:val="0"/>
          <w:sz w:val="24"/>
        </w:rPr>
        <w:t>9</w:t>
      </w:r>
      <w:r w:rsidR="00385D72" w:rsidRPr="00385D72">
        <w:rPr>
          <w:b w:val="0"/>
          <w:sz w:val="24"/>
        </w:rPr>
        <w:t xml:space="preserve"> год,  распоряжения   администрации Нязепетровского муниципального района от</w:t>
      </w:r>
      <w:r w:rsidR="009D7BCE" w:rsidRPr="009D7BCE">
        <w:rPr>
          <w:b w:val="0"/>
          <w:sz w:val="24"/>
        </w:rPr>
        <w:t xml:space="preserve"> </w:t>
      </w:r>
      <w:r w:rsidR="000E7FC2" w:rsidRPr="000E7FC2">
        <w:rPr>
          <w:b w:val="0"/>
          <w:sz w:val="24"/>
        </w:rPr>
        <w:t>19.04.2019 года  № 210</w:t>
      </w:r>
      <w:r w:rsidR="000E7FC2">
        <w:t xml:space="preserve">  </w:t>
      </w:r>
      <w:r w:rsidR="009D7BCE" w:rsidRPr="009D7BCE">
        <w:rPr>
          <w:b w:val="0"/>
          <w:sz w:val="24"/>
        </w:rPr>
        <w:t xml:space="preserve">«О приватизации  муниципального  </w:t>
      </w:r>
      <w:r w:rsidR="000E7FC2">
        <w:rPr>
          <w:b w:val="0"/>
          <w:sz w:val="24"/>
        </w:rPr>
        <w:t>не</w:t>
      </w:r>
      <w:r w:rsidR="00E0023D">
        <w:rPr>
          <w:b w:val="0"/>
          <w:sz w:val="24"/>
        </w:rPr>
        <w:t xml:space="preserve">движимого  </w:t>
      </w:r>
      <w:r w:rsidR="009D7BCE" w:rsidRPr="009D7BCE">
        <w:rPr>
          <w:b w:val="0"/>
          <w:sz w:val="24"/>
        </w:rPr>
        <w:t>имущества</w:t>
      </w:r>
      <w:r w:rsidR="00385D72" w:rsidRPr="00385D72">
        <w:rPr>
          <w:b w:val="0"/>
          <w:sz w:val="24"/>
        </w:rPr>
        <w:t>»</w:t>
      </w:r>
      <w:r w:rsidR="00385D72">
        <w:rPr>
          <w:b w:val="0"/>
          <w:sz w:val="24"/>
        </w:rPr>
        <w:t>.</w:t>
      </w:r>
    </w:p>
    <w:p w:rsidR="00385D72" w:rsidRPr="00385D72" w:rsidRDefault="00385D72" w:rsidP="00385D72">
      <w:pPr>
        <w:pStyle w:val="210"/>
        <w:spacing w:line="240" w:lineRule="auto"/>
        <w:ind w:firstLine="709"/>
        <w:rPr>
          <w:bCs w:val="0"/>
          <w:sz w:val="24"/>
        </w:rPr>
      </w:pPr>
    </w:p>
    <w:p w:rsidR="008139C0" w:rsidRPr="000A6706" w:rsidRDefault="008139C0" w:rsidP="00996BBB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center"/>
        <w:rPr>
          <w:b/>
          <w:i/>
        </w:rPr>
      </w:pPr>
      <w:bookmarkStart w:id="2" w:name="_Toc320537112"/>
      <w:r w:rsidRPr="000A6706">
        <w:rPr>
          <w:rStyle w:val="20"/>
          <w:rFonts w:cs="Times New Roman"/>
          <w:b/>
          <w:i/>
          <w:iCs/>
          <w:sz w:val="24"/>
        </w:rPr>
        <w:t>1.2</w:t>
      </w:r>
      <w:bookmarkEnd w:id="2"/>
      <w:r w:rsidRPr="000A6706">
        <w:rPr>
          <w:b/>
          <w:i/>
        </w:rPr>
        <w:t xml:space="preserve"> Организатор аукциона</w:t>
      </w:r>
    </w:p>
    <w:p w:rsidR="00D62D46" w:rsidRDefault="00D62D46" w:rsidP="00D62D46">
      <w:pPr>
        <w:jc w:val="both"/>
      </w:pPr>
      <w:r>
        <w:rPr>
          <w:b/>
        </w:rPr>
        <w:t xml:space="preserve">            </w:t>
      </w:r>
      <w:r w:rsidRPr="00315D57">
        <w:t>Комитет по управлению муниципальным имуществом администрации Нязепетровского муниципаль</w:t>
      </w:r>
      <w:r>
        <w:t xml:space="preserve">ного района Челябинской области. </w:t>
      </w:r>
    </w:p>
    <w:p w:rsidR="00D62D46" w:rsidRDefault="00D62D46" w:rsidP="00D62D46">
      <w:pPr>
        <w:jc w:val="both"/>
      </w:pPr>
      <w:r>
        <w:t xml:space="preserve">        </w:t>
      </w:r>
      <w:r w:rsidRPr="00315D57">
        <w:t>456970, Челябинска</w:t>
      </w:r>
      <w:r w:rsidR="009D7BCE">
        <w:t xml:space="preserve">я область, г. Нязепетровск, </w:t>
      </w:r>
      <w:r w:rsidR="009D7BCE" w:rsidRPr="00986C5D">
        <w:t xml:space="preserve">ул. </w:t>
      </w:r>
      <w:r w:rsidR="00E0023D">
        <w:t xml:space="preserve">Свердлова, д. 7 помещение </w:t>
      </w:r>
      <w:r w:rsidR="009D7BCE" w:rsidRPr="00986C5D">
        <w:t>3</w:t>
      </w:r>
      <w:r w:rsidRPr="00315D57">
        <w:t xml:space="preserve">, </w:t>
      </w:r>
    </w:p>
    <w:p w:rsidR="00D62D46" w:rsidRDefault="00D62D46" w:rsidP="00D62D46">
      <w:pPr>
        <w:jc w:val="both"/>
      </w:pPr>
      <w:r w:rsidRPr="00315D57">
        <w:t>тел: (8-351-56) 3-16-67, 3-16-39.</w:t>
      </w:r>
      <w:r>
        <w:t xml:space="preserve"> </w:t>
      </w:r>
      <w:r w:rsidRPr="00315D57">
        <w:rPr>
          <w:lang w:val="en-US"/>
        </w:rPr>
        <w:t>E</w:t>
      </w:r>
      <w:r w:rsidRPr="00315D57">
        <w:t>-</w:t>
      </w:r>
      <w:r w:rsidRPr="00315D57">
        <w:rPr>
          <w:lang w:val="en-US"/>
        </w:rPr>
        <w:t>mail</w:t>
      </w:r>
      <w:r w:rsidRPr="00315D57">
        <w:t xml:space="preserve">: </w:t>
      </w:r>
      <w:hyperlink r:id="rId14" w:history="1">
        <w:r w:rsidRPr="00C3535E">
          <w:rPr>
            <w:rStyle w:val="af4"/>
            <w:color w:val="auto"/>
            <w:lang w:val="en-US"/>
          </w:rPr>
          <w:t>kumi</w:t>
        </w:r>
        <w:r w:rsidRPr="00C3535E">
          <w:rPr>
            <w:rStyle w:val="af4"/>
            <w:color w:val="auto"/>
          </w:rPr>
          <w:t>@</w:t>
        </w:r>
        <w:r w:rsidRPr="00C3535E">
          <w:rPr>
            <w:rStyle w:val="af4"/>
            <w:color w:val="auto"/>
            <w:lang w:val="en-US"/>
          </w:rPr>
          <w:t>nzpr</w:t>
        </w:r>
        <w:r w:rsidRPr="00C3535E">
          <w:rPr>
            <w:rStyle w:val="af4"/>
            <w:color w:val="auto"/>
          </w:rPr>
          <w:t>.</w:t>
        </w:r>
        <w:r w:rsidRPr="00C3535E">
          <w:rPr>
            <w:rStyle w:val="af4"/>
            <w:color w:val="auto"/>
            <w:lang w:val="en-US"/>
          </w:rPr>
          <w:t>ru</w:t>
        </w:r>
      </w:hyperlink>
      <w:r>
        <w:t xml:space="preserve"> </w:t>
      </w:r>
      <w:r w:rsidRPr="006B03A4">
        <w:t xml:space="preserve"> </w:t>
      </w:r>
      <w:r>
        <w:t>(далее по тексту - Продавец</w:t>
      </w:r>
      <w:r w:rsidRPr="00315D57">
        <w:t>).</w:t>
      </w:r>
    </w:p>
    <w:p w:rsidR="00996BBB" w:rsidRDefault="00996BBB" w:rsidP="00996BBB">
      <w:pPr>
        <w:jc w:val="both"/>
      </w:pPr>
      <w:r>
        <w:t xml:space="preserve">            </w:t>
      </w:r>
      <w:r w:rsidRPr="00986C5D">
        <w:t xml:space="preserve">Контактное лицо: Астахова Елена Юрьевна. </w:t>
      </w:r>
    </w:p>
    <w:p w:rsidR="00B951CE" w:rsidRDefault="00B951CE" w:rsidP="00996BBB">
      <w:pPr>
        <w:jc w:val="both"/>
      </w:pPr>
    </w:p>
    <w:p w:rsidR="00B951CE" w:rsidRPr="00B951CE" w:rsidRDefault="008139C0" w:rsidP="00B951CE">
      <w:pPr>
        <w:spacing w:line="264" w:lineRule="auto"/>
        <w:jc w:val="center"/>
        <w:rPr>
          <w:i/>
        </w:rPr>
      </w:pPr>
      <w:r w:rsidRPr="000F0CC5">
        <w:rPr>
          <w:bCs/>
          <w:spacing w:val="2"/>
        </w:rPr>
        <w:t xml:space="preserve"> </w:t>
      </w:r>
      <w:r w:rsidR="00B951CE" w:rsidRPr="00B951CE">
        <w:rPr>
          <w:b/>
          <w:i/>
        </w:rPr>
        <w:t>1.</w:t>
      </w:r>
      <w:r w:rsidR="00B951CE">
        <w:rPr>
          <w:b/>
          <w:i/>
        </w:rPr>
        <w:t>3</w:t>
      </w:r>
      <w:r w:rsidR="00B951CE" w:rsidRPr="00B951CE">
        <w:rPr>
          <w:b/>
          <w:i/>
        </w:rPr>
        <w:t>.</w:t>
      </w:r>
      <w:r w:rsidR="00EF0715" w:rsidRPr="00EF0715">
        <w:rPr>
          <w:b/>
          <w:bCs/>
        </w:rPr>
        <w:t xml:space="preserve"> </w:t>
      </w:r>
      <w:r w:rsidR="00EF0715" w:rsidRPr="00EF0715">
        <w:rPr>
          <w:b/>
          <w:bCs/>
          <w:i/>
        </w:rPr>
        <w:t>Форма торгов (способ приватизации)</w:t>
      </w:r>
      <w:r w:rsidR="00EF0715" w:rsidRPr="00EF0715">
        <w:rPr>
          <w:i/>
        </w:rPr>
        <w:t> </w:t>
      </w:r>
      <w:r w:rsidR="00EF0715" w:rsidRPr="00EF0715">
        <w:rPr>
          <w:b/>
          <w:bCs/>
          <w:i/>
        </w:rPr>
        <w:t>и форма подачи предложений о цене имущества</w:t>
      </w:r>
    </w:p>
    <w:p w:rsidR="00B951CE" w:rsidRDefault="00FD3B89" w:rsidP="00B951CE">
      <w:pPr>
        <w:widowControl w:val="0"/>
        <w:overflowPunct w:val="0"/>
        <w:autoSpaceDE w:val="0"/>
        <w:autoSpaceDN w:val="0"/>
        <w:adjustRightInd w:val="0"/>
        <w:jc w:val="both"/>
      </w:pPr>
      <w:r>
        <w:rPr>
          <w:b/>
        </w:rPr>
        <w:t xml:space="preserve">          А</w:t>
      </w:r>
      <w:r w:rsidR="00B951CE">
        <w:t>укцион</w:t>
      </w:r>
      <w:r w:rsidR="00B951CE" w:rsidRPr="008047D7">
        <w:t xml:space="preserve"> открытый по составу участников и по форме под</w:t>
      </w:r>
      <w:r w:rsidR="00B951CE">
        <w:t>ачи предложений о цене Объекта приватизации</w:t>
      </w:r>
      <w:r>
        <w:t>.</w:t>
      </w:r>
    </w:p>
    <w:p w:rsidR="004D7E4C" w:rsidRDefault="00FD3B89" w:rsidP="004F576B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       </w:t>
      </w:r>
      <w:r w:rsidRPr="00282E63">
        <w:rPr>
          <w:color w:val="000000"/>
          <w:bdr w:val="none" w:sz="0" w:space="0" w:color="auto" w:frame="1"/>
        </w:rPr>
        <w:t xml:space="preserve">Право приобретения </w:t>
      </w:r>
      <w:r>
        <w:rPr>
          <w:color w:val="000000"/>
          <w:bdr w:val="none" w:sz="0" w:space="0" w:color="auto" w:frame="1"/>
        </w:rPr>
        <w:t xml:space="preserve">муниципального </w:t>
      </w:r>
      <w:r w:rsidRPr="00282E63">
        <w:rPr>
          <w:color w:val="000000"/>
          <w:bdr w:val="none" w:sz="0" w:space="0" w:color="auto" w:frame="1"/>
        </w:rPr>
        <w:t xml:space="preserve"> имущества на аукционе принадлежит </w:t>
      </w:r>
      <w:r w:rsidR="00560DB2">
        <w:rPr>
          <w:color w:val="000000"/>
          <w:bdr w:val="none" w:sz="0" w:space="0" w:color="auto" w:frame="1"/>
        </w:rPr>
        <w:t>П</w:t>
      </w:r>
      <w:r w:rsidRPr="00282E63">
        <w:rPr>
          <w:color w:val="000000"/>
          <w:bdr w:val="none" w:sz="0" w:space="0" w:color="auto" w:frame="1"/>
        </w:rPr>
        <w:t xml:space="preserve">окупателю, который предложит в ходе </w:t>
      </w:r>
      <w:r w:rsidR="004D7E4C">
        <w:rPr>
          <w:color w:val="000000"/>
          <w:bdr w:val="none" w:sz="0" w:space="0" w:color="auto" w:frame="1"/>
        </w:rPr>
        <w:t xml:space="preserve">аукциона </w:t>
      </w:r>
      <w:r w:rsidRPr="00282E63">
        <w:rPr>
          <w:color w:val="000000"/>
          <w:bdr w:val="none" w:sz="0" w:space="0" w:color="auto" w:frame="1"/>
        </w:rPr>
        <w:t xml:space="preserve"> наиболее высокую цену за  </w:t>
      </w:r>
      <w:r w:rsidR="004D7E4C">
        <w:rPr>
          <w:color w:val="000000"/>
          <w:bdr w:val="none" w:sz="0" w:space="0" w:color="auto" w:frame="1"/>
        </w:rPr>
        <w:t xml:space="preserve">муниципальное </w:t>
      </w:r>
      <w:r w:rsidRPr="00282E63">
        <w:rPr>
          <w:color w:val="000000"/>
          <w:bdr w:val="none" w:sz="0" w:space="0" w:color="auto" w:frame="1"/>
        </w:rPr>
        <w:t>имущество. </w:t>
      </w:r>
    </w:p>
    <w:p w:rsidR="00D5472C" w:rsidRPr="000F0CC5" w:rsidRDefault="00D5472C" w:rsidP="00D5472C">
      <w:pPr>
        <w:shd w:val="clear" w:color="auto" w:fill="FFFFFF"/>
        <w:overflowPunct w:val="0"/>
        <w:autoSpaceDE w:val="0"/>
        <w:autoSpaceDN w:val="0"/>
        <w:adjustRightInd w:val="0"/>
        <w:jc w:val="both"/>
        <w:rPr>
          <w:bCs/>
          <w:spacing w:val="2"/>
        </w:rPr>
      </w:pPr>
      <w:r>
        <w:rPr>
          <w:b/>
        </w:rPr>
        <w:t xml:space="preserve">      </w:t>
      </w:r>
    </w:p>
    <w:p w:rsidR="008139C0" w:rsidRPr="000A6706" w:rsidRDefault="008139C0" w:rsidP="008139C0">
      <w:pPr>
        <w:pStyle w:val="2"/>
        <w:ind w:firstLine="709"/>
        <w:rPr>
          <w:rStyle w:val="20"/>
          <w:rFonts w:cs="Times New Roman"/>
          <w:b/>
          <w:i/>
          <w:iCs/>
          <w:sz w:val="24"/>
        </w:rPr>
      </w:pPr>
      <w:bookmarkStart w:id="3" w:name="_Toc320537114"/>
      <w:r w:rsidRPr="000A6706">
        <w:rPr>
          <w:rStyle w:val="20"/>
          <w:rFonts w:cs="Times New Roman"/>
          <w:b/>
          <w:i/>
          <w:iCs/>
          <w:sz w:val="24"/>
        </w:rPr>
        <w:t>1.</w:t>
      </w:r>
      <w:r w:rsidR="00B951CE">
        <w:rPr>
          <w:rStyle w:val="20"/>
          <w:rFonts w:cs="Times New Roman"/>
          <w:b/>
          <w:i/>
          <w:iCs/>
          <w:sz w:val="24"/>
        </w:rPr>
        <w:t>4</w:t>
      </w:r>
      <w:r w:rsidRPr="000A6706">
        <w:rPr>
          <w:rStyle w:val="20"/>
          <w:rFonts w:cs="Times New Roman"/>
          <w:b/>
          <w:i/>
          <w:iCs/>
          <w:sz w:val="24"/>
        </w:rPr>
        <w:t xml:space="preserve">. Информационное обеспечение </w:t>
      </w:r>
      <w:bookmarkEnd w:id="3"/>
      <w:r w:rsidRPr="000A6706">
        <w:rPr>
          <w:rStyle w:val="20"/>
          <w:rFonts w:cs="Times New Roman"/>
          <w:b/>
          <w:i/>
          <w:iCs/>
          <w:sz w:val="24"/>
        </w:rPr>
        <w:t xml:space="preserve"> проведения  аукциона </w:t>
      </w:r>
    </w:p>
    <w:p w:rsidR="008139C0" w:rsidRPr="00385D72" w:rsidRDefault="008139C0" w:rsidP="008139C0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</w:pPr>
      <w:r w:rsidRPr="000F0CC5">
        <w:t xml:space="preserve">Извещение о проведении аукциона и аукционная документация  размещены на официальном сайте Российской Федерации для размещения информации по торгам - </w:t>
      </w:r>
      <w:hyperlink r:id="rId15" w:history="1">
        <w:r w:rsidRPr="004D7E4C">
          <w:rPr>
            <w:rStyle w:val="af4"/>
            <w:rFonts w:eastAsiaTheme="majorEastAsia"/>
            <w:color w:val="auto"/>
            <w:u w:val="none"/>
            <w:lang w:val="en-US"/>
          </w:rPr>
          <w:t>www</w:t>
        </w:r>
        <w:r w:rsidRPr="004D7E4C">
          <w:rPr>
            <w:rStyle w:val="af4"/>
            <w:rFonts w:eastAsiaTheme="majorEastAsia"/>
            <w:color w:val="auto"/>
            <w:u w:val="none"/>
          </w:rPr>
          <w:t>.</w:t>
        </w:r>
        <w:r w:rsidRPr="004D7E4C">
          <w:rPr>
            <w:rStyle w:val="af4"/>
            <w:rFonts w:eastAsiaTheme="majorEastAsia"/>
            <w:color w:val="auto"/>
            <w:u w:val="none"/>
            <w:lang w:val="en-US"/>
          </w:rPr>
          <w:t>torgi</w:t>
        </w:r>
        <w:r w:rsidRPr="004D7E4C">
          <w:rPr>
            <w:rStyle w:val="af4"/>
            <w:rFonts w:eastAsiaTheme="majorEastAsia"/>
            <w:color w:val="auto"/>
            <w:u w:val="none"/>
          </w:rPr>
          <w:t>.</w:t>
        </w:r>
        <w:r w:rsidRPr="004D7E4C">
          <w:rPr>
            <w:rStyle w:val="af4"/>
            <w:rFonts w:eastAsiaTheme="majorEastAsia"/>
            <w:color w:val="auto"/>
            <w:u w:val="none"/>
            <w:lang w:val="en-US"/>
          </w:rPr>
          <w:t>gov</w:t>
        </w:r>
        <w:r w:rsidRPr="004D7E4C">
          <w:rPr>
            <w:rStyle w:val="af4"/>
            <w:rFonts w:eastAsiaTheme="majorEastAsia"/>
            <w:color w:val="auto"/>
            <w:u w:val="none"/>
          </w:rPr>
          <w:t>.</w:t>
        </w:r>
        <w:r w:rsidRPr="004D7E4C">
          <w:rPr>
            <w:rStyle w:val="af4"/>
            <w:rFonts w:eastAsiaTheme="majorEastAsia"/>
            <w:color w:val="auto"/>
            <w:u w:val="none"/>
            <w:lang w:val="en-US"/>
          </w:rPr>
          <w:t>ru</w:t>
        </w:r>
      </w:hyperlink>
      <w:r w:rsidRPr="004D7E4C">
        <w:t xml:space="preserve">, </w:t>
      </w:r>
      <w:r w:rsidR="004D7E4C" w:rsidRPr="004D7E4C">
        <w:t xml:space="preserve">и </w:t>
      </w:r>
      <w:r w:rsidRPr="004D7E4C">
        <w:t xml:space="preserve"> на официальном сайте </w:t>
      </w:r>
      <w:r w:rsidR="00996BBB" w:rsidRPr="004D7E4C">
        <w:t xml:space="preserve">Нязепетровского муниципального района: </w:t>
      </w:r>
      <w:hyperlink r:id="rId16" w:history="1">
        <w:r w:rsidR="00996BBB" w:rsidRPr="004D7E4C">
          <w:rPr>
            <w:rStyle w:val="af4"/>
            <w:color w:val="auto"/>
            <w:u w:val="none"/>
          </w:rPr>
          <w:t>http://</w:t>
        </w:r>
        <w:r w:rsidR="00996BBB" w:rsidRPr="004D7E4C">
          <w:rPr>
            <w:rStyle w:val="af4"/>
            <w:color w:val="auto"/>
            <w:u w:val="none"/>
            <w:lang w:val="en-US"/>
          </w:rPr>
          <w:t>nzpr</w:t>
        </w:r>
        <w:r w:rsidR="00996BBB" w:rsidRPr="004D7E4C">
          <w:rPr>
            <w:rStyle w:val="af4"/>
            <w:color w:val="auto"/>
            <w:u w:val="none"/>
          </w:rPr>
          <w:t>.</w:t>
        </w:r>
        <w:r w:rsidR="00996BBB" w:rsidRPr="004D7E4C">
          <w:rPr>
            <w:rStyle w:val="af4"/>
            <w:color w:val="auto"/>
            <w:u w:val="none"/>
            <w:lang w:val="en-US"/>
          </w:rPr>
          <w:t>ru</w:t>
        </w:r>
      </w:hyperlink>
      <w:r w:rsidR="00385D72">
        <w:t xml:space="preserve">, а также </w:t>
      </w:r>
      <w:r w:rsidRPr="004D7E4C">
        <w:t xml:space="preserve"> </w:t>
      </w:r>
      <w:r w:rsidR="00385D72">
        <w:t>и</w:t>
      </w:r>
      <w:r w:rsidR="00385D72" w:rsidRPr="000F0CC5">
        <w:t>звещение</w:t>
      </w:r>
      <w:r w:rsidR="00385D72">
        <w:t xml:space="preserve"> </w:t>
      </w:r>
      <w:r w:rsidR="00385D72" w:rsidRPr="000F0CC5">
        <w:t xml:space="preserve"> о проведении аукциона</w:t>
      </w:r>
      <w:r w:rsidR="00385D72" w:rsidRPr="00385D72">
        <w:t xml:space="preserve"> </w:t>
      </w:r>
      <w:r w:rsidR="00385D72">
        <w:t xml:space="preserve"> </w:t>
      </w:r>
      <w:r w:rsidR="00385D72" w:rsidRPr="00385D72">
        <w:t xml:space="preserve"> в </w:t>
      </w:r>
      <w:r w:rsidR="00385D72" w:rsidRPr="00385D72">
        <w:rPr>
          <w:rFonts w:eastAsia="Arial"/>
        </w:rPr>
        <w:t xml:space="preserve">информационном </w:t>
      </w:r>
      <w:r w:rsidR="00385D72" w:rsidRPr="00385D72">
        <w:t>сообщении</w:t>
      </w:r>
      <w:r w:rsidR="00385D72" w:rsidRPr="00385D72">
        <w:rPr>
          <w:rFonts w:eastAsia="Arial"/>
        </w:rPr>
        <w:t xml:space="preserve">,  </w:t>
      </w:r>
      <w:r w:rsidR="00385D72" w:rsidRPr="00385D72">
        <w:rPr>
          <w:color w:val="000000"/>
          <w:lang w:eastAsia="ar-SA"/>
        </w:rPr>
        <w:t xml:space="preserve">опубликованном </w:t>
      </w:r>
      <w:r w:rsidR="00385D72">
        <w:rPr>
          <w:color w:val="000000"/>
          <w:lang w:eastAsia="ar-SA"/>
        </w:rPr>
        <w:t xml:space="preserve"> </w:t>
      </w:r>
      <w:r w:rsidR="00385D72" w:rsidRPr="00385D72">
        <w:rPr>
          <w:color w:val="000000"/>
          <w:lang w:eastAsia="ar-SA"/>
        </w:rPr>
        <w:t>в районной газете «Газета Нязепетровские вести»</w:t>
      </w:r>
      <w:r w:rsidR="00385D72">
        <w:rPr>
          <w:color w:val="000000"/>
          <w:lang w:eastAsia="ar-SA"/>
        </w:rPr>
        <w:t xml:space="preserve">. </w:t>
      </w:r>
    </w:p>
    <w:p w:rsidR="008139C0" w:rsidRPr="004D7E4C" w:rsidRDefault="008139C0" w:rsidP="008139C0">
      <w:pPr>
        <w:widowControl w:val="0"/>
        <w:tabs>
          <w:tab w:val="num" w:pos="792"/>
        </w:tabs>
        <w:autoSpaceDE w:val="0"/>
        <w:autoSpaceDN w:val="0"/>
        <w:adjustRightInd w:val="0"/>
        <w:ind w:firstLine="709"/>
        <w:jc w:val="both"/>
        <w:rPr>
          <w:bCs/>
          <w:spacing w:val="2"/>
        </w:rPr>
      </w:pPr>
      <w:r w:rsidRPr="004D7E4C">
        <w:rPr>
          <w:bCs/>
          <w:spacing w:val="2"/>
        </w:rPr>
        <w:t xml:space="preserve">      </w:t>
      </w:r>
    </w:p>
    <w:p w:rsidR="008139C0" w:rsidRPr="000A6706" w:rsidRDefault="008139C0" w:rsidP="008139C0">
      <w:pPr>
        <w:pStyle w:val="2"/>
        <w:ind w:firstLine="709"/>
        <w:rPr>
          <w:rStyle w:val="20"/>
          <w:rFonts w:cs="Times New Roman"/>
          <w:b/>
          <w:i/>
          <w:iCs/>
          <w:sz w:val="24"/>
        </w:rPr>
      </w:pPr>
      <w:bookmarkStart w:id="4" w:name="_Toc320537115"/>
      <w:r w:rsidRPr="000A6706">
        <w:rPr>
          <w:rStyle w:val="20"/>
          <w:rFonts w:cs="Times New Roman"/>
          <w:b/>
          <w:i/>
          <w:iCs/>
          <w:sz w:val="24"/>
        </w:rPr>
        <w:t>1.</w:t>
      </w:r>
      <w:r w:rsidR="00B951CE">
        <w:rPr>
          <w:rStyle w:val="20"/>
          <w:rFonts w:cs="Times New Roman"/>
          <w:b/>
          <w:i/>
          <w:iCs/>
          <w:sz w:val="24"/>
        </w:rPr>
        <w:t>5</w:t>
      </w:r>
      <w:r w:rsidRPr="000A6706">
        <w:rPr>
          <w:rStyle w:val="20"/>
          <w:rFonts w:cs="Times New Roman"/>
          <w:b/>
          <w:i/>
          <w:iCs/>
          <w:sz w:val="24"/>
        </w:rPr>
        <w:t>. Предмет аукциона</w:t>
      </w:r>
      <w:bookmarkEnd w:id="4"/>
    </w:p>
    <w:p w:rsidR="008139C0" w:rsidRDefault="008139C0" w:rsidP="008139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CC5">
        <w:rPr>
          <w:rFonts w:ascii="Times New Roman" w:hAnsi="Times New Roman" w:cs="Times New Roman"/>
          <w:b/>
          <w:sz w:val="24"/>
          <w:szCs w:val="24"/>
        </w:rPr>
        <w:t> </w:t>
      </w:r>
      <w:r w:rsidRPr="000F0CC5">
        <w:rPr>
          <w:rFonts w:ascii="Times New Roman" w:hAnsi="Times New Roman" w:cs="Times New Roman"/>
          <w:sz w:val="24"/>
          <w:szCs w:val="24"/>
        </w:rPr>
        <w:t>Предметом аукциона является продаж</w:t>
      </w:r>
      <w:r w:rsidRPr="000F0CC5">
        <w:rPr>
          <w:rFonts w:ascii="Times New Roman" w:hAnsi="Times New Roman" w:cs="Times New Roman"/>
          <w:bCs/>
          <w:sz w:val="24"/>
          <w:szCs w:val="24"/>
        </w:rPr>
        <w:t xml:space="preserve">а муниципального имущества, </w:t>
      </w:r>
      <w:r w:rsidRPr="000F0CC5">
        <w:rPr>
          <w:rFonts w:ascii="Times New Roman" w:hAnsi="Times New Roman" w:cs="Times New Roman"/>
          <w:sz w:val="24"/>
          <w:szCs w:val="24"/>
        </w:rPr>
        <w:t xml:space="preserve">являющегося муниципальной собственностью </w:t>
      </w:r>
      <w:r w:rsidR="00996BBB" w:rsidRPr="00996BBB">
        <w:rPr>
          <w:rFonts w:ascii="Times New Roman" w:hAnsi="Times New Roman" w:cs="Times New Roman"/>
          <w:sz w:val="24"/>
          <w:szCs w:val="24"/>
        </w:rPr>
        <w:t>Нязепетровск</w:t>
      </w:r>
      <w:r w:rsidR="00996BBB">
        <w:rPr>
          <w:rFonts w:ascii="Times New Roman" w:hAnsi="Times New Roman" w:cs="Times New Roman"/>
          <w:sz w:val="24"/>
          <w:szCs w:val="24"/>
        </w:rPr>
        <w:t>ого</w:t>
      </w:r>
      <w:r w:rsidR="00996BBB" w:rsidRPr="00996BB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96BBB">
        <w:rPr>
          <w:rFonts w:ascii="Times New Roman" w:hAnsi="Times New Roman" w:cs="Times New Roman"/>
          <w:sz w:val="24"/>
          <w:szCs w:val="24"/>
        </w:rPr>
        <w:t>ого</w:t>
      </w:r>
      <w:r w:rsidR="00996BBB" w:rsidRPr="00996BB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96BBB">
        <w:rPr>
          <w:rFonts w:ascii="Times New Roman" w:hAnsi="Times New Roman" w:cs="Times New Roman"/>
          <w:sz w:val="24"/>
          <w:szCs w:val="24"/>
        </w:rPr>
        <w:t>а</w:t>
      </w:r>
      <w:r w:rsidR="00996BBB" w:rsidRPr="00996BBB">
        <w:rPr>
          <w:rFonts w:ascii="Times New Roman" w:hAnsi="Times New Roman" w:cs="Times New Roman"/>
          <w:sz w:val="24"/>
          <w:szCs w:val="24"/>
        </w:rPr>
        <w:t xml:space="preserve">  Челябинской области</w:t>
      </w:r>
      <w:r w:rsidRPr="00B97C8A">
        <w:rPr>
          <w:rFonts w:ascii="Times New Roman" w:hAnsi="Times New Roman" w:cs="Times New Roman"/>
          <w:sz w:val="24"/>
          <w:szCs w:val="24"/>
        </w:rPr>
        <w:t>:</w:t>
      </w:r>
      <w:r w:rsidRPr="000F0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11B" w:rsidRPr="00146AA4" w:rsidRDefault="004C211B" w:rsidP="004C211B">
      <w:pPr>
        <w:jc w:val="both"/>
        <w:rPr>
          <w:b/>
        </w:rPr>
      </w:pPr>
      <w:r w:rsidRPr="00146AA4">
        <w:rPr>
          <w:b/>
        </w:rPr>
        <w:t>ЛОТ № 1</w:t>
      </w:r>
    </w:p>
    <w:p w:rsidR="0039594C" w:rsidRPr="003B47DC" w:rsidRDefault="0039594C" w:rsidP="0039594C">
      <w:pPr>
        <w:jc w:val="both"/>
        <w:rPr>
          <w:b/>
          <w:u w:val="single"/>
        </w:rPr>
      </w:pPr>
      <w:r w:rsidRPr="0039594C">
        <w:rPr>
          <w:b/>
        </w:rPr>
        <w:t xml:space="preserve">      </w:t>
      </w:r>
      <w:r w:rsidRPr="00E950E7">
        <w:rPr>
          <w:b/>
          <w:u w:val="single"/>
        </w:rPr>
        <w:t xml:space="preserve">1. Наименование </w:t>
      </w:r>
      <w:r>
        <w:rPr>
          <w:b/>
          <w:u w:val="single"/>
        </w:rPr>
        <w:t>О</w:t>
      </w:r>
      <w:r w:rsidRPr="00E950E7">
        <w:rPr>
          <w:b/>
          <w:u w:val="single"/>
        </w:rPr>
        <w:t>бъекта</w:t>
      </w:r>
      <w:r w:rsidRPr="00E62EFF">
        <w:rPr>
          <w:b/>
          <w:u w:val="single"/>
        </w:rPr>
        <w:t xml:space="preserve"> </w:t>
      </w:r>
      <w:r>
        <w:rPr>
          <w:b/>
          <w:u w:val="single"/>
        </w:rPr>
        <w:t>приватизации</w:t>
      </w:r>
      <w:r w:rsidRPr="00E950E7">
        <w:rPr>
          <w:b/>
          <w:u w:val="single"/>
        </w:rPr>
        <w:t>:</w:t>
      </w:r>
      <w:r>
        <w:rPr>
          <w:b/>
          <w:u w:val="single"/>
        </w:rPr>
        <w:t xml:space="preserve"> </w:t>
      </w:r>
      <w:r w:rsidRPr="00CE7845">
        <w:rPr>
          <w:b/>
        </w:rPr>
        <w:t xml:space="preserve"> </w:t>
      </w:r>
      <w:r>
        <w:rPr>
          <w:b/>
        </w:rPr>
        <w:t xml:space="preserve"> </w:t>
      </w:r>
      <w:r>
        <w:t>Нежилое  здание</w:t>
      </w:r>
      <w:r w:rsidR="00FB6652">
        <w:t xml:space="preserve"> детского сада № 6                </w:t>
      </w:r>
      <w:r>
        <w:t xml:space="preserve"> с земельным участком</w:t>
      </w:r>
    </w:p>
    <w:p w:rsidR="0039594C" w:rsidRPr="00E62EFF" w:rsidRDefault="0039594C" w:rsidP="0039594C">
      <w:pPr>
        <w:tabs>
          <w:tab w:val="left" w:pos="1980"/>
        </w:tabs>
        <w:jc w:val="both"/>
      </w:pPr>
      <w:r>
        <w:t xml:space="preserve"> </w:t>
      </w:r>
      <w:r w:rsidRPr="00E950E7">
        <w:rPr>
          <w:b/>
        </w:rPr>
        <w:t xml:space="preserve">   </w:t>
      </w:r>
      <w:r>
        <w:rPr>
          <w:b/>
        </w:rPr>
        <w:t xml:space="preserve"> </w:t>
      </w:r>
      <w:r w:rsidRPr="00E950E7">
        <w:rPr>
          <w:b/>
        </w:rPr>
        <w:t xml:space="preserve"> </w:t>
      </w:r>
      <w:r w:rsidRPr="00E950E7">
        <w:rPr>
          <w:b/>
          <w:u w:val="single"/>
        </w:rPr>
        <w:t>2. Местонахождение Объекта</w:t>
      </w:r>
      <w:r w:rsidRPr="00E62EFF">
        <w:rPr>
          <w:b/>
          <w:u w:val="single"/>
        </w:rPr>
        <w:t xml:space="preserve"> </w:t>
      </w:r>
      <w:r>
        <w:rPr>
          <w:b/>
          <w:u w:val="single"/>
        </w:rPr>
        <w:t>приватизации:</w:t>
      </w:r>
      <w:r>
        <w:rPr>
          <w:b/>
        </w:rPr>
        <w:t xml:space="preserve"> </w:t>
      </w:r>
      <w:r>
        <w:t>Россия, Челябинская область,                                  г. Нязепетровск,  ул. Свободы,  д.  29 А</w:t>
      </w:r>
    </w:p>
    <w:p w:rsidR="0039594C" w:rsidRPr="00E950E7" w:rsidRDefault="0039594C" w:rsidP="0039594C">
      <w:pPr>
        <w:rPr>
          <w:b/>
          <w:u w:val="single"/>
        </w:rPr>
      </w:pPr>
      <w:r w:rsidRPr="00E950E7">
        <w:rPr>
          <w:b/>
        </w:rPr>
        <w:t xml:space="preserve">      </w:t>
      </w:r>
      <w:r>
        <w:rPr>
          <w:b/>
          <w:u w:val="single"/>
        </w:rPr>
        <w:t>3</w:t>
      </w:r>
      <w:r w:rsidRPr="00E950E7">
        <w:rPr>
          <w:b/>
          <w:u w:val="single"/>
        </w:rPr>
        <w:t>. Техническая характеристика Объекта</w:t>
      </w:r>
      <w:r w:rsidRPr="00E62EFF">
        <w:rPr>
          <w:b/>
          <w:u w:val="single"/>
        </w:rPr>
        <w:t xml:space="preserve"> </w:t>
      </w:r>
      <w:r>
        <w:rPr>
          <w:b/>
          <w:u w:val="single"/>
        </w:rPr>
        <w:t>приватизации</w:t>
      </w:r>
      <w:r w:rsidRPr="00E950E7">
        <w:rPr>
          <w:b/>
          <w:u w:val="single"/>
        </w:rPr>
        <w:t>:</w:t>
      </w:r>
    </w:p>
    <w:p w:rsidR="0039594C" w:rsidRPr="00097A1D" w:rsidRDefault="0039594C" w:rsidP="0039594C">
      <w:pPr>
        <w:rPr>
          <w:b/>
        </w:rPr>
      </w:pPr>
      <w:r>
        <w:rPr>
          <w:b/>
        </w:rPr>
        <w:t xml:space="preserve">      Нежилое здание</w:t>
      </w:r>
      <w:r w:rsidR="00FB6652">
        <w:rPr>
          <w:b/>
        </w:rPr>
        <w:t xml:space="preserve"> детского сада № 6</w:t>
      </w:r>
      <w:r w:rsidRPr="00097A1D">
        <w:rPr>
          <w:b/>
        </w:rPr>
        <w:t>:</w:t>
      </w:r>
    </w:p>
    <w:p w:rsidR="0039594C" w:rsidRPr="00097A1D" w:rsidRDefault="0039594C" w:rsidP="0039594C">
      <w:r w:rsidRPr="00097A1D">
        <w:t>Кадастровый номер: 74:16:1309003:77</w:t>
      </w:r>
    </w:p>
    <w:p w:rsidR="0039594C" w:rsidRPr="00097A1D" w:rsidRDefault="0039594C" w:rsidP="0039594C">
      <w:r w:rsidRPr="00097A1D">
        <w:t>Назначение: нежилое</w:t>
      </w:r>
      <w:r>
        <w:t xml:space="preserve">  </w:t>
      </w:r>
      <w:r w:rsidRPr="00097A1D">
        <w:t xml:space="preserve"> Площадь:  общая  350,7 кв.м. Этажность:  1</w:t>
      </w:r>
    </w:p>
    <w:p w:rsidR="0039594C" w:rsidRDefault="0039594C" w:rsidP="0039594C">
      <w:pPr>
        <w:jc w:val="both"/>
        <w:rPr>
          <w:snapToGrid w:val="0"/>
        </w:rPr>
      </w:pPr>
      <w:r w:rsidRPr="00DC555C">
        <w:t>Высота  потолков</w:t>
      </w:r>
      <w:r w:rsidRPr="00DC555C">
        <w:rPr>
          <w:b/>
        </w:rPr>
        <w:t xml:space="preserve">: </w:t>
      </w:r>
      <w:r w:rsidRPr="00DC555C">
        <w:t>2,87 м;  фундамент: бутовый, бутобетонный ленточный; несущие стены: кирпичные;  перегородки: деревянные оштукатуренные; перекрытия:</w:t>
      </w:r>
      <w:r w:rsidRPr="00DC555C">
        <w:rPr>
          <w:b/>
        </w:rPr>
        <w:t xml:space="preserve"> </w:t>
      </w:r>
      <w:r w:rsidRPr="00DC555C">
        <w:t xml:space="preserve">дощатые  утепленные; </w:t>
      </w:r>
      <w:r w:rsidRPr="00DC555C">
        <w:lastRenderedPageBreak/>
        <w:t xml:space="preserve">кровля: </w:t>
      </w:r>
      <w:r w:rsidRPr="0002609C">
        <w:t>асбестоцементные листы по деревянным стропилам</w:t>
      </w:r>
      <w:r w:rsidRPr="00DC555C">
        <w:t>;  полы:</w:t>
      </w:r>
      <w:r w:rsidRPr="00DC555C">
        <w:rPr>
          <w:b/>
        </w:rPr>
        <w:t xml:space="preserve"> </w:t>
      </w:r>
      <w:r>
        <w:t>деревянные</w:t>
      </w:r>
      <w:r w:rsidRPr="00DC555C">
        <w:t>, частично покрытые линолеумом</w:t>
      </w:r>
      <w:r>
        <w:t xml:space="preserve"> и бетонные частично покрытые кафелем</w:t>
      </w:r>
      <w:r w:rsidRPr="00DC555C">
        <w:t>;  проемы: оконные – двойные деревянные, окрашенные масляной краской</w:t>
      </w:r>
      <w:r>
        <w:t>, из ПВХ профилей</w:t>
      </w:r>
      <w:r w:rsidRPr="00DC555C">
        <w:t>; дверные –деревянные филенчатые; отделочные работы:</w:t>
      </w:r>
      <w:r w:rsidRPr="00DC555C">
        <w:rPr>
          <w:b/>
        </w:rPr>
        <w:t xml:space="preserve"> </w:t>
      </w:r>
      <w:r w:rsidRPr="00DC555C">
        <w:t xml:space="preserve"> штукатурка, известковая и маслянная  окраска</w:t>
      </w:r>
      <w:r>
        <w:t xml:space="preserve">; </w:t>
      </w:r>
      <w:r w:rsidRPr="00DC555C">
        <w:t xml:space="preserve">отделка потолков: </w:t>
      </w:r>
      <w:r>
        <w:t>потолок обит листами ДВП, окрашенными маслянной краской</w:t>
      </w:r>
      <w:r w:rsidRPr="00DC555C">
        <w:rPr>
          <w:snapToGrid w:val="0"/>
        </w:rPr>
        <w:t xml:space="preserve">; </w:t>
      </w:r>
      <w:r w:rsidRPr="00DC555C">
        <w:t xml:space="preserve"> отопление – </w:t>
      </w:r>
      <w:r>
        <w:t>отсутствует</w:t>
      </w:r>
      <w:r w:rsidRPr="00DC555C">
        <w:t>;</w:t>
      </w:r>
      <w:r>
        <w:t xml:space="preserve"> </w:t>
      </w:r>
      <w:r w:rsidRPr="00DC555C">
        <w:t xml:space="preserve">  наличие благоустройства: </w:t>
      </w:r>
      <w:r w:rsidRPr="00DC555C">
        <w:rPr>
          <w:snapToGrid w:val="0"/>
        </w:rPr>
        <w:t xml:space="preserve">электрическая проводка -  </w:t>
      </w:r>
      <w:r>
        <w:rPr>
          <w:snapToGrid w:val="0"/>
        </w:rPr>
        <w:t>демонтирована</w:t>
      </w:r>
      <w:r w:rsidRPr="00DC555C">
        <w:rPr>
          <w:snapToGrid w:val="0"/>
        </w:rPr>
        <w:t>,</w:t>
      </w:r>
      <w:r>
        <w:rPr>
          <w:snapToGrid w:val="0"/>
        </w:rPr>
        <w:t xml:space="preserve"> </w:t>
      </w:r>
      <w:r w:rsidRPr="00DC555C">
        <w:rPr>
          <w:snapToGrid w:val="0"/>
        </w:rPr>
        <w:t xml:space="preserve"> водоснабжение</w:t>
      </w:r>
      <w:r>
        <w:rPr>
          <w:snapToGrid w:val="0"/>
        </w:rPr>
        <w:t xml:space="preserve"> – скважина; электрооборудование – городские сети.</w:t>
      </w:r>
    </w:p>
    <w:p w:rsidR="00CB6FD7" w:rsidRPr="00DC555C" w:rsidRDefault="00CB6FD7" w:rsidP="0039594C">
      <w:pPr>
        <w:jc w:val="both"/>
      </w:pPr>
      <w:r w:rsidRPr="00E43FFC">
        <w:t xml:space="preserve">Процент износа: </w:t>
      </w:r>
      <w:r>
        <w:t>49,6</w:t>
      </w:r>
      <w:r w:rsidRPr="00CB6FD7">
        <w:t xml:space="preserve">  %.</w:t>
      </w:r>
      <w:r w:rsidRPr="00677F7D">
        <w:t xml:space="preserve"> </w:t>
      </w:r>
      <w:r>
        <w:t xml:space="preserve">  </w:t>
      </w:r>
    </w:p>
    <w:p w:rsidR="0039594C" w:rsidRPr="00097A1D" w:rsidRDefault="0039594C" w:rsidP="0039594C">
      <w:r>
        <w:rPr>
          <w:b/>
        </w:rPr>
        <w:t xml:space="preserve">     </w:t>
      </w:r>
      <w:r w:rsidRPr="00097A1D">
        <w:rPr>
          <w:b/>
        </w:rPr>
        <w:t>Земельный участок:</w:t>
      </w:r>
    </w:p>
    <w:p w:rsidR="0039594C" w:rsidRPr="00097A1D" w:rsidRDefault="0039594C" w:rsidP="0039594C">
      <w:pPr>
        <w:jc w:val="both"/>
      </w:pPr>
      <w:r w:rsidRPr="00097A1D">
        <w:t>Кадастровый номер земельного участка: 74:16:1309003:6</w:t>
      </w:r>
    </w:p>
    <w:p w:rsidR="0039594C" w:rsidRPr="00097A1D" w:rsidRDefault="0039594C" w:rsidP="0039594C">
      <w:pPr>
        <w:jc w:val="both"/>
      </w:pPr>
      <w:r w:rsidRPr="00097A1D">
        <w:t>Площадь земельного участка: 2099,0 кв.м.  Категория земель:  земли населенных пунктов.</w:t>
      </w:r>
    </w:p>
    <w:p w:rsidR="00FB6652" w:rsidRPr="00097A1D" w:rsidRDefault="0039594C" w:rsidP="00FB6652">
      <w:pPr>
        <w:jc w:val="both"/>
      </w:pPr>
      <w:r w:rsidRPr="00097A1D">
        <w:t xml:space="preserve">Разрешенное использование: </w:t>
      </w:r>
      <w:r w:rsidR="00FB6652">
        <w:t>в целях эксплуатации здания десткого сада.</w:t>
      </w:r>
    </w:p>
    <w:p w:rsidR="0039594C" w:rsidRPr="00CE7845" w:rsidRDefault="0039594C" w:rsidP="0039594C">
      <w:pPr>
        <w:jc w:val="both"/>
        <w:rPr>
          <w:highlight w:val="yellow"/>
        </w:rPr>
      </w:pPr>
      <w:r w:rsidRPr="00097A1D">
        <w:rPr>
          <w:b/>
        </w:rPr>
        <w:t xml:space="preserve">      4.</w:t>
      </w:r>
      <w:r w:rsidRPr="00097A1D">
        <w:rPr>
          <w:b/>
          <w:u w:val="single"/>
        </w:rPr>
        <w:t>Обременения Объекта приватизации</w:t>
      </w:r>
      <w:r w:rsidRPr="00097A1D">
        <w:rPr>
          <w:b/>
        </w:rPr>
        <w:t xml:space="preserve">: </w:t>
      </w:r>
      <w:r w:rsidRPr="00097A1D">
        <w:t>отсутствуют</w:t>
      </w:r>
    </w:p>
    <w:p w:rsidR="0039594C" w:rsidRPr="003D4B04" w:rsidRDefault="0039594C" w:rsidP="0039594C">
      <w:pPr>
        <w:jc w:val="both"/>
      </w:pPr>
      <w:r w:rsidRPr="003D4B04">
        <w:rPr>
          <w:b/>
        </w:rPr>
        <w:t xml:space="preserve">      </w:t>
      </w:r>
      <w:r w:rsidRPr="003D4B04">
        <w:rPr>
          <w:b/>
          <w:u w:val="single"/>
        </w:rPr>
        <w:t>5. Начальная цена Объекта приватизации:</w:t>
      </w:r>
      <w:r w:rsidRPr="003D4B04">
        <w:rPr>
          <w:b/>
        </w:rPr>
        <w:t xml:space="preserve"> </w:t>
      </w:r>
      <w:r w:rsidRPr="003D4B04">
        <w:t>697 131 (</w:t>
      </w:r>
      <w:r>
        <w:t>шестьсот девяносто семь</w:t>
      </w:r>
      <w:r w:rsidRPr="003D4B04">
        <w:t xml:space="preserve"> тысяч</w:t>
      </w:r>
      <w:r>
        <w:t xml:space="preserve"> сто тридцать один) рубль,  </w:t>
      </w:r>
      <w:r w:rsidRPr="003D4B04">
        <w:t xml:space="preserve"> в том числе: </w:t>
      </w:r>
    </w:p>
    <w:p w:rsidR="0039594C" w:rsidRPr="003D4B04" w:rsidRDefault="0039594C" w:rsidP="0039594C">
      <w:pPr>
        <w:jc w:val="both"/>
        <w:rPr>
          <w:b/>
          <w:u w:val="single"/>
        </w:rPr>
      </w:pPr>
      <w:r w:rsidRPr="003D4B04">
        <w:t xml:space="preserve">- стоимость нежилого здания </w:t>
      </w:r>
      <w:r>
        <w:t xml:space="preserve"> 589 242</w:t>
      </w:r>
      <w:r w:rsidRPr="003D4B04">
        <w:t xml:space="preserve"> (</w:t>
      </w:r>
      <w:r>
        <w:t>пятьсот восемьдесят девять  тысяч</w:t>
      </w:r>
      <w:r w:rsidRPr="003D4B04">
        <w:t xml:space="preserve">  </w:t>
      </w:r>
      <w:r>
        <w:t>двести сорок два</w:t>
      </w:r>
      <w:r w:rsidRPr="003D4B04">
        <w:t>) рубл</w:t>
      </w:r>
      <w:r>
        <w:t>я</w:t>
      </w:r>
      <w:r w:rsidRPr="003D4B04">
        <w:t>, в том числе НДС</w:t>
      </w:r>
      <w:r>
        <w:t xml:space="preserve"> (20%) </w:t>
      </w:r>
      <w:r w:rsidRPr="003D4B04">
        <w:t xml:space="preserve">  </w:t>
      </w:r>
      <w:r>
        <w:t>98 207</w:t>
      </w:r>
      <w:r w:rsidRPr="003D4B04">
        <w:t xml:space="preserve"> (</w:t>
      </w:r>
      <w:r>
        <w:t>девяносто восемь</w:t>
      </w:r>
      <w:r w:rsidRPr="003D4B04">
        <w:t xml:space="preserve">  тысяч  </w:t>
      </w:r>
      <w:r>
        <w:t>двести семь</w:t>
      </w:r>
      <w:r w:rsidRPr="003D4B04">
        <w:t xml:space="preserve">) рублей; </w:t>
      </w:r>
    </w:p>
    <w:p w:rsidR="0039594C" w:rsidRPr="003D4B04" w:rsidRDefault="0039594C" w:rsidP="0039594C">
      <w:pPr>
        <w:jc w:val="both"/>
      </w:pPr>
      <w:r w:rsidRPr="003D4B04">
        <w:t xml:space="preserve">- стоимость земельного  участка </w:t>
      </w:r>
      <w:r>
        <w:t>107 889</w:t>
      </w:r>
      <w:r w:rsidRPr="003D4B04">
        <w:t xml:space="preserve"> (</w:t>
      </w:r>
      <w:r>
        <w:t>сто семь тысяч</w:t>
      </w:r>
      <w:r w:rsidRPr="003D4B04">
        <w:t xml:space="preserve"> </w:t>
      </w:r>
      <w:r>
        <w:t>восемьсот восемьдесят девять</w:t>
      </w:r>
      <w:r w:rsidRPr="003D4B04">
        <w:t xml:space="preserve">) рублей НДС не предусмотрен. </w:t>
      </w:r>
    </w:p>
    <w:p w:rsidR="0039594C" w:rsidRPr="003D4B04" w:rsidRDefault="0039594C" w:rsidP="0039594C">
      <w:pPr>
        <w:tabs>
          <w:tab w:val="left" w:pos="1980"/>
        </w:tabs>
        <w:jc w:val="both"/>
      </w:pPr>
      <w:r w:rsidRPr="003D4B04">
        <w:t xml:space="preserve">       Начальная цена определена  на основании отчёта об оценке № ОН-21/19 от </w:t>
      </w:r>
      <w:r>
        <w:t>22</w:t>
      </w:r>
      <w:r w:rsidRPr="003D4B04">
        <w:t>.</w:t>
      </w:r>
      <w:r>
        <w:t>04</w:t>
      </w:r>
      <w:r w:rsidRPr="003D4B04">
        <w:t>.201</w:t>
      </w:r>
      <w:r>
        <w:t>9</w:t>
      </w:r>
      <w:r w:rsidRPr="003D4B04">
        <w:t xml:space="preserve"> г. объекта  оценки об определении рыночной стоимости нежилого здания, расположенного по адресу: Россия, Челябинская область, Нязепетровский район,</w:t>
      </w:r>
      <w:r>
        <w:t xml:space="preserve">   г. Нязепетровск,  ул. Свободы,  д.29 «А»</w:t>
      </w:r>
      <w:r w:rsidRPr="003D4B04">
        <w:t>, независимого  оценщика,  индивидуального  предпринимателя   Хаевой Ирины   Ивановны.</w:t>
      </w:r>
    </w:p>
    <w:p w:rsidR="0039594C" w:rsidRPr="00F33869" w:rsidRDefault="0039594C" w:rsidP="0039594C">
      <w:pPr>
        <w:ind w:left="360"/>
        <w:jc w:val="both"/>
        <w:rPr>
          <w:b/>
          <w:u w:val="single"/>
        </w:rPr>
      </w:pPr>
      <w:r w:rsidRPr="00F33869">
        <w:rPr>
          <w:b/>
          <w:u w:val="single"/>
        </w:rPr>
        <w:t>6. Шаг аукциона:</w:t>
      </w:r>
      <w:r w:rsidRPr="00F33869">
        <w:t xml:space="preserve"> 34 857 (тридцать четыре  тысячи  восемьсот пятьдесят семь) рублей,</w:t>
      </w:r>
    </w:p>
    <w:p w:rsidR="0039594C" w:rsidRPr="00CE7845" w:rsidRDefault="0039594C" w:rsidP="0039594C">
      <w:pPr>
        <w:jc w:val="both"/>
        <w:rPr>
          <w:highlight w:val="yellow"/>
        </w:rPr>
      </w:pPr>
      <w:r w:rsidRPr="00F33869">
        <w:t>5% (пять процентов) от начальной цены Объекта приватизации.</w:t>
      </w:r>
    </w:p>
    <w:p w:rsidR="00E0023D" w:rsidRDefault="0039594C" w:rsidP="00C3535E">
      <w:pPr>
        <w:ind w:firstLine="360"/>
        <w:jc w:val="both"/>
      </w:pPr>
      <w:r>
        <w:rPr>
          <w:b/>
          <w:u w:val="single"/>
        </w:rPr>
        <w:t xml:space="preserve"> </w:t>
      </w:r>
      <w:r w:rsidRPr="00F33869">
        <w:rPr>
          <w:b/>
          <w:u w:val="single"/>
        </w:rPr>
        <w:t>7. Размер задатка для участия в аукционе:</w:t>
      </w:r>
      <w:r w:rsidRPr="00F33869">
        <w:rPr>
          <w:b/>
        </w:rPr>
        <w:t xml:space="preserve"> </w:t>
      </w:r>
      <w:r w:rsidRPr="00F33869">
        <w:t>139 426 (сто тридцать девять тысяч четыреста двадцать шесть) рублей (без НДС), 20% от начальной цены Объекта</w:t>
      </w:r>
      <w:r>
        <w:t xml:space="preserve"> приватизации</w:t>
      </w:r>
      <w:r w:rsidRPr="00F33869">
        <w:t>.</w:t>
      </w:r>
    </w:p>
    <w:p w:rsidR="00C3535E" w:rsidRPr="00C3535E" w:rsidRDefault="00C3535E" w:rsidP="00C3535E">
      <w:pPr>
        <w:ind w:firstLine="360"/>
        <w:jc w:val="both"/>
      </w:pPr>
    </w:p>
    <w:p w:rsidR="008139C0" w:rsidRPr="000A6706" w:rsidRDefault="008139C0" w:rsidP="00E0023D">
      <w:pPr>
        <w:jc w:val="center"/>
        <w:rPr>
          <w:b/>
          <w:bCs/>
          <w:i/>
        </w:rPr>
      </w:pPr>
      <w:r w:rsidRPr="000A6706">
        <w:rPr>
          <w:b/>
          <w:bCs/>
          <w:i/>
        </w:rPr>
        <w:t>1.</w:t>
      </w:r>
      <w:r w:rsidR="00B951CE">
        <w:rPr>
          <w:b/>
          <w:bCs/>
          <w:i/>
        </w:rPr>
        <w:t>6</w:t>
      </w:r>
      <w:r w:rsidRPr="000A6706">
        <w:rPr>
          <w:b/>
          <w:bCs/>
          <w:i/>
        </w:rPr>
        <w:t>. Дата, место проведения аукциона</w:t>
      </w:r>
    </w:p>
    <w:p w:rsidR="00B951CE" w:rsidRDefault="00360C5E" w:rsidP="00360C5E">
      <w:pPr>
        <w:spacing w:line="264" w:lineRule="auto"/>
        <w:jc w:val="both"/>
      </w:pPr>
      <w:r>
        <w:rPr>
          <w:bCs/>
        </w:rPr>
        <w:t xml:space="preserve">        </w:t>
      </w:r>
      <w:r w:rsidR="008139C0" w:rsidRPr="000F0CC5">
        <w:rPr>
          <w:bCs/>
        </w:rPr>
        <w:t xml:space="preserve">Аукцион по продаже муниципального имущества состоится </w:t>
      </w:r>
      <w:r w:rsidR="00120F1C">
        <w:rPr>
          <w:rFonts w:eastAsia="Arial"/>
          <w:b/>
        </w:rPr>
        <w:t>27</w:t>
      </w:r>
      <w:r w:rsidRPr="00360C5E">
        <w:rPr>
          <w:rFonts w:eastAsia="Arial"/>
          <w:b/>
        </w:rPr>
        <w:t xml:space="preserve"> </w:t>
      </w:r>
      <w:r w:rsidR="00CC77E8">
        <w:rPr>
          <w:rFonts w:eastAsia="Arial"/>
          <w:b/>
        </w:rPr>
        <w:t>м</w:t>
      </w:r>
      <w:r w:rsidR="00E0023D">
        <w:rPr>
          <w:rFonts w:eastAsia="Arial"/>
          <w:b/>
        </w:rPr>
        <w:t>ая</w:t>
      </w:r>
      <w:r w:rsidRPr="00360C5E">
        <w:rPr>
          <w:rFonts w:eastAsia="Arial"/>
          <w:b/>
        </w:rPr>
        <w:t xml:space="preserve"> 201</w:t>
      </w:r>
      <w:r w:rsidR="00B013A7">
        <w:rPr>
          <w:rFonts w:eastAsia="Arial"/>
          <w:b/>
        </w:rPr>
        <w:t>9</w:t>
      </w:r>
      <w:r>
        <w:rPr>
          <w:rFonts w:eastAsia="Arial"/>
          <w:b/>
        </w:rPr>
        <w:t xml:space="preserve"> </w:t>
      </w:r>
      <w:r w:rsidRPr="00360C5E">
        <w:rPr>
          <w:rFonts w:eastAsia="Arial"/>
          <w:b/>
        </w:rPr>
        <w:t>г. в 11.00 часов</w:t>
      </w:r>
      <w:r>
        <w:rPr>
          <w:rFonts w:eastAsia="Arial"/>
          <w:b/>
        </w:rPr>
        <w:t xml:space="preserve"> </w:t>
      </w:r>
      <w:r w:rsidRPr="004D7E4C">
        <w:rPr>
          <w:rFonts w:eastAsia="Arial"/>
          <w:b/>
        </w:rPr>
        <w:t>местного времени</w:t>
      </w:r>
      <w:r>
        <w:rPr>
          <w:rFonts w:eastAsia="Arial"/>
        </w:rPr>
        <w:t xml:space="preserve">, </w:t>
      </w:r>
      <w:r w:rsidRPr="00D84091">
        <w:rPr>
          <w:rFonts w:eastAsia="Arial"/>
        </w:rPr>
        <w:t xml:space="preserve"> </w:t>
      </w:r>
      <w:r w:rsidR="008139C0" w:rsidRPr="000F0CC5">
        <w:t xml:space="preserve">в здании </w:t>
      </w:r>
      <w:r w:rsidRPr="00315D57">
        <w:t>Комитет</w:t>
      </w:r>
      <w:r>
        <w:t xml:space="preserve">а </w:t>
      </w:r>
      <w:r w:rsidRPr="00315D57">
        <w:t xml:space="preserve"> по управлению муниципальным имуществом администрации Нязепетровского муниципаль</w:t>
      </w:r>
      <w:r>
        <w:t xml:space="preserve">ного района Челябинской области, </w:t>
      </w:r>
      <w:r w:rsidRPr="00360C5E">
        <w:t xml:space="preserve"> </w:t>
      </w:r>
      <w:r w:rsidRPr="0021386B">
        <w:t xml:space="preserve">по адресу: </w:t>
      </w:r>
      <w:r>
        <w:t xml:space="preserve">Челябинская обл., г. Нязепетровск, ул. </w:t>
      </w:r>
      <w:r w:rsidR="00E0023D">
        <w:t xml:space="preserve">Свердлова, д. 7,  помещение  </w:t>
      </w:r>
      <w:r w:rsidR="00B013A7" w:rsidRPr="00986C5D">
        <w:t>3</w:t>
      </w:r>
      <w:r w:rsidRPr="0021386B">
        <w:t>.</w:t>
      </w:r>
    </w:p>
    <w:p w:rsidR="00D14B7E" w:rsidRDefault="00D14B7E" w:rsidP="00360C5E">
      <w:pPr>
        <w:spacing w:line="264" w:lineRule="auto"/>
        <w:jc w:val="both"/>
      </w:pPr>
    </w:p>
    <w:p w:rsidR="008139C0" w:rsidRPr="00403731" w:rsidRDefault="008139C0" w:rsidP="004354ED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i/>
          <w:iCs/>
        </w:rPr>
      </w:pPr>
      <w:bookmarkStart w:id="5" w:name="_Toc320537117"/>
      <w:r w:rsidRPr="00403731">
        <w:rPr>
          <w:b/>
          <w:i/>
          <w:iCs/>
        </w:rPr>
        <w:t>1.7.  Требования к участникам аукциона</w:t>
      </w:r>
      <w:bookmarkEnd w:id="5"/>
    </w:p>
    <w:p w:rsidR="000A6706" w:rsidRDefault="008139C0" w:rsidP="000A6706">
      <w:pPr>
        <w:pStyle w:val="12"/>
        <w:spacing w:before="0" w:after="0"/>
        <w:ind w:firstLine="709"/>
        <w:jc w:val="both"/>
      </w:pPr>
      <w:r w:rsidRPr="000F0CC5">
        <w:t xml:space="preserve">В настоящем аукционе может принять участие любое физическое и юридическое лицо,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РФ, субъектов РФ </w:t>
      </w:r>
      <w:r w:rsidR="00C864A2">
        <w:t xml:space="preserve"> </w:t>
      </w:r>
      <w:r w:rsidRPr="000F0CC5">
        <w:t>и муниципальных образований превышает</w:t>
      </w:r>
      <w:r w:rsidR="00C864A2">
        <w:t xml:space="preserve">                   </w:t>
      </w:r>
      <w:r w:rsidRPr="000F0CC5">
        <w:t xml:space="preserve"> 25 процентов, кроме случаев, предусмотренных статьей 25 Федерального закона № 178 – ФЗ от 21.12.2001 г.</w:t>
      </w:r>
      <w:r w:rsidR="000A6706" w:rsidRPr="000A6706">
        <w:rPr>
          <w:rFonts w:eastAsia="Arial"/>
        </w:rPr>
        <w:t xml:space="preserve"> </w:t>
      </w:r>
    </w:p>
    <w:p w:rsidR="000A6706" w:rsidRPr="0074576D" w:rsidRDefault="000A6706" w:rsidP="000A6706">
      <w:pPr>
        <w:shd w:val="clear" w:color="auto" w:fill="FFFFFF"/>
        <w:ind w:firstLine="709"/>
        <w:jc w:val="both"/>
        <w:rPr>
          <w:rFonts w:ascii="Verdana" w:hAnsi="Verdana" w:cs="Arial"/>
        </w:rPr>
      </w:pPr>
      <w:r w:rsidRPr="0074576D">
        <w:t>Лицо, отвечающее признакам покупателя в соответствии с Федеральным законом</w:t>
      </w:r>
      <w:r w:rsidR="00C864A2">
        <w:t xml:space="preserve">              </w:t>
      </w:r>
      <w:r w:rsidRPr="0074576D">
        <w:t xml:space="preserve"> «О приватизации государственного и муниципального имущества» от 21.12.2001 № 178-ФЗ и желающее приобрести </w:t>
      </w:r>
      <w:r>
        <w:t>Объект, выставляемый</w:t>
      </w:r>
      <w:r w:rsidRPr="0074576D">
        <w:t xml:space="preserve"> на аукцион  (далее – претендент), обязано осуществить следующие действия:</w:t>
      </w:r>
    </w:p>
    <w:p w:rsidR="000A6706" w:rsidRPr="0074576D" w:rsidRDefault="000A6706" w:rsidP="000A6706">
      <w:pPr>
        <w:shd w:val="clear" w:color="auto" w:fill="FFFFFF"/>
        <w:jc w:val="both"/>
        <w:rPr>
          <w:rFonts w:ascii="Verdana" w:hAnsi="Verdana" w:cs="Arial"/>
        </w:rPr>
      </w:pPr>
      <w:r>
        <w:t xml:space="preserve">         - </w:t>
      </w:r>
      <w:r w:rsidRPr="0074576D">
        <w:t>в установленном порядке подать заявку по форме, представленной в приложении к настоящему информационному сообщению;</w:t>
      </w:r>
    </w:p>
    <w:p w:rsidR="000A6706" w:rsidRDefault="000A6706" w:rsidP="000A6706">
      <w:pPr>
        <w:shd w:val="clear" w:color="auto" w:fill="FFFFFF"/>
        <w:jc w:val="both"/>
      </w:pPr>
      <w:r>
        <w:t xml:space="preserve">         -  </w:t>
      </w:r>
      <w:r w:rsidRPr="0074576D">
        <w:t xml:space="preserve">внести задаток </w:t>
      </w:r>
      <w:r w:rsidR="00C864A2">
        <w:t>на счет П</w:t>
      </w:r>
      <w:r w:rsidRPr="0074576D">
        <w:t>родавца</w:t>
      </w:r>
      <w:r w:rsidR="00C864A2">
        <w:t xml:space="preserve">, </w:t>
      </w:r>
      <w:r w:rsidRPr="0074576D">
        <w:t xml:space="preserve"> в указанном в настоящем информационном сообщении порядке. </w:t>
      </w:r>
    </w:p>
    <w:p w:rsidR="000A6706" w:rsidRPr="0074576D" w:rsidRDefault="000A6706" w:rsidP="000A6706">
      <w:pPr>
        <w:shd w:val="clear" w:color="auto" w:fill="FFFFFF"/>
        <w:jc w:val="both"/>
        <w:rPr>
          <w:rFonts w:ascii="Verdana" w:hAnsi="Verdana" w:cs="Arial"/>
        </w:rPr>
      </w:pPr>
      <w:r>
        <w:t xml:space="preserve">         </w:t>
      </w:r>
      <w:r w:rsidRPr="0074576D">
        <w:t xml:space="preserve">Обязанность доказать свое право на приобретение </w:t>
      </w:r>
      <w:r>
        <w:t>муниципального</w:t>
      </w:r>
      <w:r w:rsidRPr="0074576D">
        <w:t xml:space="preserve"> имущества возлагается на претендента. В случае если впоследствии будет установлено, что покупатель </w:t>
      </w:r>
      <w:r>
        <w:lastRenderedPageBreak/>
        <w:t>муниципального</w:t>
      </w:r>
      <w:r w:rsidRPr="0074576D">
        <w:t xml:space="preserve"> имущества не имел законное право на его приобретение, сделка признается ничтожной.</w:t>
      </w:r>
    </w:p>
    <w:p w:rsidR="000A6706" w:rsidRPr="001645AB" w:rsidRDefault="000A6706" w:rsidP="000A6706">
      <w:pPr>
        <w:shd w:val="clear" w:color="auto" w:fill="FFFFFF"/>
        <w:ind w:firstLine="709"/>
        <w:jc w:val="both"/>
        <w:rPr>
          <w:rFonts w:ascii="Verdana" w:hAnsi="Verdana" w:cs="Arial"/>
        </w:rPr>
      </w:pPr>
      <w:r w:rsidRPr="0074576D">
        <w:t>Аукцион, в котором принял участие только один участник, признается несостоявшимся.</w:t>
      </w:r>
    </w:p>
    <w:p w:rsidR="0039594C" w:rsidRPr="000F0CC5" w:rsidRDefault="0039594C" w:rsidP="00403731">
      <w:pPr>
        <w:overflowPunct w:val="0"/>
        <w:autoSpaceDE w:val="0"/>
        <w:autoSpaceDN w:val="0"/>
        <w:adjustRightInd w:val="0"/>
        <w:jc w:val="both"/>
      </w:pPr>
    </w:p>
    <w:p w:rsidR="008139C0" w:rsidRPr="000A6706" w:rsidRDefault="008139C0" w:rsidP="000A6706">
      <w:pPr>
        <w:ind w:firstLine="709"/>
        <w:jc w:val="center"/>
        <w:rPr>
          <w:b/>
          <w:i/>
        </w:rPr>
      </w:pPr>
      <w:r w:rsidRPr="000A6706">
        <w:rPr>
          <w:b/>
          <w:i/>
        </w:rPr>
        <w:t xml:space="preserve">1.8. Дата, время, график проведения осмотра  </w:t>
      </w:r>
      <w:r w:rsidR="0039594C">
        <w:rPr>
          <w:b/>
          <w:i/>
        </w:rPr>
        <w:t xml:space="preserve">Объекта </w:t>
      </w:r>
      <w:r w:rsidR="000A6706" w:rsidRPr="000A6706">
        <w:rPr>
          <w:b/>
          <w:i/>
        </w:rPr>
        <w:t xml:space="preserve"> приватизации</w:t>
      </w:r>
    </w:p>
    <w:p w:rsidR="005D71F4" w:rsidRDefault="00E0023D" w:rsidP="0039594C">
      <w:pPr>
        <w:suppressLineNumbers/>
        <w:suppressAutoHyphens/>
        <w:ind w:firstLine="709"/>
        <w:jc w:val="both"/>
      </w:pPr>
      <w:bookmarkStart w:id="6" w:name="_Toc320537119"/>
      <w:r>
        <w:t xml:space="preserve">  </w:t>
      </w:r>
      <w:r w:rsidR="00120F1C" w:rsidRPr="000F0CC5">
        <w:t xml:space="preserve">Осмотр </w:t>
      </w:r>
      <w:r w:rsidR="00120F1C">
        <w:t xml:space="preserve">Объекта </w:t>
      </w:r>
      <w:r w:rsidR="00120F1C" w:rsidRPr="000F0CC5">
        <w:t xml:space="preserve">аукциона проводится в присутствии представителя </w:t>
      </w:r>
      <w:r w:rsidR="00120F1C">
        <w:t>Продавца</w:t>
      </w:r>
      <w:r w:rsidR="00120F1C" w:rsidRPr="000F0CC5">
        <w:t xml:space="preserve">, ежедневно в рабочие дни с понедельника по пятницу с </w:t>
      </w:r>
      <w:r w:rsidR="00120F1C">
        <w:t>10</w:t>
      </w:r>
      <w:r w:rsidR="00120F1C" w:rsidRPr="000F0CC5">
        <w:t>.00 ч. до 1</w:t>
      </w:r>
      <w:r w:rsidR="00120F1C">
        <w:t>6</w:t>
      </w:r>
      <w:r w:rsidR="00120F1C" w:rsidRPr="000F0CC5">
        <w:t>.00 ч., перерыв с 1</w:t>
      </w:r>
      <w:r w:rsidR="00120F1C">
        <w:t>2</w:t>
      </w:r>
      <w:r w:rsidR="00120F1C" w:rsidRPr="000F0CC5">
        <w:t>.00ч. до 1</w:t>
      </w:r>
      <w:r w:rsidR="00120F1C">
        <w:t>3</w:t>
      </w:r>
      <w:r w:rsidR="00120F1C" w:rsidRPr="000F0CC5">
        <w:t>.00 ч.</w:t>
      </w:r>
      <w:r w:rsidR="00120F1C">
        <w:t xml:space="preserve"> местного времени</w:t>
      </w:r>
      <w:r w:rsidR="00120F1C" w:rsidRPr="000F0CC5">
        <w:t>, с даты размещения</w:t>
      </w:r>
      <w:r w:rsidR="00120F1C">
        <w:t xml:space="preserve"> аукциона </w:t>
      </w:r>
      <w:r w:rsidR="00120F1C" w:rsidRPr="000F0CC5">
        <w:t xml:space="preserve"> на официальном сайте до дня окончания приема заявок на участие в аукционе.</w:t>
      </w:r>
    </w:p>
    <w:p w:rsidR="008139C0" w:rsidRPr="000F0CC5" w:rsidRDefault="008139C0" w:rsidP="00B97C8A">
      <w:pPr>
        <w:pStyle w:val="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0CC5">
        <w:rPr>
          <w:rFonts w:ascii="Times New Roman" w:hAnsi="Times New Roman" w:cs="Times New Roman"/>
          <w:sz w:val="24"/>
          <w:szCs w:val="24"/>
        </w:rPr>
        <w:t>2. Аукционная документация</w:t>
      </w:r>
      <w:bookmarkEnd w:id="6"/>
    </w:p>
    <w:p w:rsidR="008139C0" w:rsidRPr="000A6706" w:rsidRDefault="008139C0" w:rsidP="00B97C8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7" w:name="_Toc320537120"/>
      <w:r w:rsidRPr="000A6706">
        <w:rPr>
          <w:rFonts w:ascii="Times New Roman" w:hAnsi="Times New Roman" w:cs="Times New Roman"/>
          <w:b/>
          <w:i/>
          <w:iCs/>
          <w:sz w:val="24"/>
          <w:szCs w:val="24"/>
        </w:rPr>
        <w:t>2.1. Предоставление аукционной документации</w:t>
      </w:r>
    </w:p>
    <w:p w:rsidR="00B97C8A" w:rsidRDefault="008139C0" w:rsidP="008139C0">
      <w:pPr>
        <w:pStyle w:val="af8"/>
        <w:shd w:val="clear" w:color="auto" w:fill="FFFFFF"/>
        <w:tabs>
          <w:tab w:val="left" w:pos="708"/>
        </w:tabs>
        <w:rPr>
          <w:sz w:val="24"/>
          <w:szCs w:val="24"/>
        </w:rPr>
      </w:pPr>
      <w:r w:rsidRPr="000F0CC5">
        <w:rPr>
          <w:sz w:val="24"/>
          <w:szCs w:val="24"/>
        </w:rPr>
        <w:t>Аукционная документация предоставляется на бумажном</w:t>
      </w:r>
      <w:r w:rsidR="004354ED">
        <w:rPr>
          <w:sz w:val="24"/>
          <w:szCs w:val="24"/>
        </w:rPr>
        <w:t xml:space="preserve"> носителе (в электронном виде) </w:t>
      </w:r>
      <w:r w:rsidR="00EC29F0">
        <w:rPr>
          <w:sz w:val="24"/>
          <w:szCs w:val="24"/>
        </w:rPr>
        <w:t xml:space="preserve"> </w:t>
      </w:r>
      <w:r w:rsidR="000A6706">
        <w:rPr>
          <w:sz w:val="24"/>
          <w:szCs w:val="24"/>
        </w:rPr>
        <w:t xml:space="preserve">Продавцом </w:t>
      </w:r>
      <w:r w:rsidRPr="000F0CC5">
        <w:rPr>
          <w:sz w:val="24"/>
          <w:szCs w:val="24"/>
        </w:rPr>
        <w:t xml:space="preserve"> начиная </w:t>
      </w:r>
      <w:r w:rsidR="004354ED">
        <w:rPr>
          <w:b/>
          <w:sz w:val="24"/>
          <w:szCs w:val="24"/>
        </w:rPr>
        <w:t xml:space="preserve">с </w:t>
      </w:r>
      <w:r w:rsidR="00120F1C">
        <w:rPr>
          <w:b/>
          <w:sz w:val="24"/>
          <w:szCs w:val="24"/>
        </w:rPr>
        <w:t>26</w:t>
      </w:r>
      <w:r w:rsidR="004354ED">
        <w:rPr>
          <w:b/>
          <w:sz w:val="24"/>
          <w:szCs w:val="24"/>
        </w:rPr>
        <w:t xml:space="preserve"> </w:t>
      </w:r>
      <w:r w:rsidRPr="000F0CC5">
        <w:rPr>
          <w:b/>
          <w:sz w:val="24"/>
          <w:szCs w:val="24"/>
        </w:rPr>
        <w:t xml:space="preserve"> </w:t>
      </w:r>
      <w:r w:rsidR="00E0023D">
        <w:rPr>
          <w:b/>
          <w:sz w:val="24"/>
          <w:szCs w:val="24"/>
        </w:rPr>
        <w:t>апреля</w:t>
      </w:r>
      <w:r w:rsidR="004354ED">
        <w:rPr>
          <w:b/>
          <w:sz w:val="24"/>
          <w:szCs w:val="24"/>
        </w:rPr>
        <w:t xml:space="preserve"> </w:t>
      </w:r>
      <w:r w:rsidRPr="000F0CC5">
        <w:rPr>
          <w:b/>
          <w:sz w:val="24"/>
          <w:szCs w:val="24"/>
        </w:rPr>
        <w:t xml:space="preserve"> 201</w:t>
      </w:r>
      <w:r w:rsidR="00B013A7">
        <w:rPr>
          <w:b/>
          <w:sz w:val="24"/>
          <w:szCs w:val="24"/>
        </w:rPr>
        <w:t>9</w:t>
      </w:r>
      <w:r w:rsidRPr="000F0CC5">
        <w:rPr>
          <w:b/>
          <w:sz w:val="24"/>
          <w:szCs w:val="24"/>
        </w:rPr>
        <w:t xml:space="preserve"> года по </w:t>
      </w:r>
      <w:r w:rsidR="00120F1C">
        <w:rPr>
          <w:b/>
          <w:sz w:val="24"/>
          <w:szCs w:val="24"/>
        </w:rPr>
        <w:t xml:space="preserve">21 мая </w:t>
      </w:r>
      <w:r w:rsidRPr="000F0CC5">
        <w:rPr>
          <w:b/>
          <w:sz w:val="24"/>
          <w:szCs w:val="24"/>
        </w:rPr>
        <w:t xml:space="preserve"> 201</w:t>
      </w:r>
      <w:r w:rsidR="00B013A7">
        <w:rPr>
          <w:b/>
          <w:sz w:val="24"/>
          <w:szCs w:val="24"/>
        </w:rPr>
        <w:t>9</w:t>
      </w:r>
      <w:r w:rsidRPr="000F0CC5">
        <w:rPr>
          <w:b/>
          <w:sz w:val="24"/>
          <w:szCs w:val="24"/>
        </w:rPr>
        <w:t xml:space="preserve"> года, </w:t>
      </w:r>
      <w:r w:rsidR="004354ED">
        <w:rPr>
          <w:sz w:val="24"/>
          <w:szCs w:val="24"/>
        </w:rPr>
        <w:t xml:space="preserve"> по адресу </w:t>
      </w:r>
      <w:r w:rsidR="00B951CE">
        <w:rPr>
          <w:sz w:val="24"/>
          <w:szCs w:val="24"/>
        </w:rPr>
        <w:t>Продавца</w:t>
      </w:r>
      <w:r w:rsidRPr="000F0CC5">
        <w:rPr>
          <w:sz w:val="24"/>
          <w:szCs w:val="24"/>
        </w:rPr>
        <w:t xml:space="preserve"> в кабинете №</w:t>
      </w:r>
      <w:r w:rsidR="004354ED">
        <w:rPr>
          <w:sz w:val="24"/>
          <w:szCs w:val="24"/>
        </w:rPr>
        <w:t xml:space="preserve"> </w:t>
      </w:r>
      <w:r w:rsidR="00B013A7">
        <w:rPr>
          <w:sz w:val="24"/>
          <w:szCs w:val="24"/>
        </w:rPr>
        <w:t>5</w:t>
      </w:r>
      <w:r w:rsidRPr="000F0CC5">
        <w:rPr>
          <w:sz w:val="24"/>
          <w:szCs w:val="24"/>
        </w:rPr>
        <w:t xml:space="preserve"> с понедельника по пятницу с </w:t>
      </w:r>
      <w:r w:rsidR="00B951CE">
        <w:rPr>
          <w:sz w:val="24"/>
          <w:szCs w:val="24"/>
        </w:rPr>
        <w:t>10.</w:t>
      </w:r>
      <w:r w:rsidRPr="000F0CC5">
        <w:rPr>
          <w:sz w:val="24"/>
          <w:szCs w:val="24"/>
        </w:rPr>
        <w:t>00</w:t>
      </w:r>
      <w:r w:rsidR="004354ED">
        <w:rPr>
          <w:sz w:val="24"/>
          <w:szCs w:val="24"/>
        </w:rPr>
        <w:t xml:space="preserve"> </w:t>
      </w:r>
      <w:r w:rsidRPr="000F0CC5">
        <w:rPr>
          <w:sz w:val="24"/>
          <w:szCs w:val="24"/>
        </w:rPr>
        <w:t>ч. до 1</w:t>
      </w:r>
      <w:r w:rsidR="00B951CE">
        <w:rPr>
          <w:sz w:val="24"/>
          <w:szCs w:val="24"/>
        </w:rPr>
        <w:t>6</w:t>
      </w:r>
      <w:r w:rsidRPr="000F0CC5">
        <w:rPr>
          <w:sz w:val="24"/>
          <w:szCs w:val="24"/>
        </w:rPr>
        <w:t>.00</w:t>
      </w:r>
      <w:r w:rsidR="00B97C8A">
        <w:rPr>
          <w:sz w:val="24"/>
          <w:szCs w:val="24"/>
        </w:rPr>
        <w:t xml:space="preserve"> </w:t>
      </w:r>
      <w:r w:rsidRPr="000F0CC5">
        <w:rPr>
          <w:sz w:val="24"/>
          <w:szCs w:val="24"/>
        </w:rPr>
        <w:t>ч.</w:t>
      </w:r>
      <w:r w:rsidR="000A6706">
        <w:rPr>
          <w:sz w:val="24"/>
          <w:szCs w:val="24"/>
        </w:rPr>
        <w:t xml:space="preserve">, </w:t>
      </w:r>
      <w:r w:rsidRPr="000F0CC5">
        <w:rPr>
          <w:sz w:val="24"/>
          <w:szCs w:val="24"/>
        </w:rPr>
        <w:t>перерыв с 1</w:t>
      </w:r>
      <w:r w:rsidR="00B97C8A">
        <w:rPr>
          <w:sz w:val="24"/>
          <w:szCs w:val="24"/>
        </w:rPr>
        <w:t>2</w:t>
      </w:r>
      <w:r w:rsidRPr="000F0CC5">
        <w:rPr>
          <w:sz w:val="24"/>
          <w:szCs w:val="24"/>
        </w:rPr>
        <w:t>.00ч. до 1</w:t>
      </w:r>
      <w:r w:rsidR="00B97C8A">
        <w:rPr>
          <w:sz w:val="24"/>
          <w:szCs w:val="24"/>
        </w:rPr>
        <w:t>3</w:t>
      </w:r>
      <w:r w:rsidRPr="000F0CC5">
        <w:rPr>
          <w:sz w:val="24"/>
          <w:szCs w:val="24"/>
        </w:rPr>
        <w:t>.00</w:t>
      </w:r>
      <w:r w:rsidR="00B97C8A">
        <w:rPr>
          <w:sz w:val="24"/>
          <w:szCs w:val="24"/>
        </w:rPr>
        <w:t xml:space="preserve"> </w:t>
      </w:r>
      <w:r w:rsidRPr="000F0CC5">
        <w:rPr>
          <w:sz w:val="24"/>
          <w:szCs w:val="24"/>
        </w:rPr>
        <w:t xml:space="preserve">ч. </w:t>
      </w:r>
      <w:r w:rsidR="00B951CE">
        <w:rPr>
          <w:sz w:val="24"/>
          <w:szCs w:val="24"/>
        </w:rPr>
        <w:t>местного времени.</w:t>
      </w:r>
    </w:p>
    <w:p w:rsidR="008139C0" w:rsidRDefault="008139C0" w:rsidP="008139C0">
      <w:pPr>
        <w:pStyle w:val="af8"/>
        <w:shd w:val="clear" w:color="auto" w:fill="FFFFFF"/>
        <w:tabs>
          <w:tab w:val="left" w:pos="708"/>
        </w:tabs>
        <w:rPr>
          <w:bCs/>
          <w:sz w:val="24"/>
          <w:szCs w:val="24"/>
        </w:rPr>
      </w:pPr>
      <w:r w:rsidRPr="000F0CC5">
        <w:rPr>
          <w:sz w:val="24"/>
          <w:szCs w:val="24"/>
        </w:rPr>
        <w:t>А</w:t>
      </w:r>
      <w:r w:rsidRPr="000F0CC5">
        <w:rPr>
          <w:bCs/>
          <w:iCs/>
          <w:sz w:val="24"/>
          <w:szCs w:val="24"/>
        </w:rPr>
        <w:t xml:space="preserve">укционная документация предоставляется </w:t>
      </w:r>
      <w:r w:rsidRPr="000F0CC5">
        <w:rPr>
          <w:bCs/>
          <w:sz w:val="24"/>
          <w:szCs w:val="24"/>
        </w:rPr>
        <w:t>бесплатно.</w:t>
      </w:r>
    </w:p>
    <w:p w:rsidR="00E74483" w:rsidRPr="00E74483" w:rsidRDefault="00E74483" w:rsidP="008139C0">
      <w:pPr>
        <w:pStyle w:val="af8"/>
        <w:shd w:val="clear" w:color="auto" w:fill="FFFFFF"/>
        <w:tabs>
          <w:tab w:val="left" w:pos="708"/>
        </w:tabs>
        <w:rPr>
          <w:bCs/>
          <w:sz w:val="24"/>
          <w:szCs w:val="24"/>
        </w:rPr>
      </w:pPr>
      <w:r w:rsidRPr="00E74483">
        <w:rPr>
          <w:sz w:val="24"/>
          <w:szCs w:val="24"/>
        </w:rPr>
        <w:t xml:space="preserve">Порядок ознакомления с условиями договора купли-продажи имущества проводится по месту нахождения Продавца по адресу: Россия, Челябинская обл., г. Нязепетровск, </w:t>
      </w:r>
      <w:r w:rsidR="00C864A2">
        <w:rPr>
          <w:sz w:val="24"/>
          <w:szCs w:val="24"/>
        </w:rPr>
        <w:t xml:space="preserve">              ул. </w:t>
      </w:r>
      <w:r w:rsidR="00E0023D">
        <w:rPr>
          <w:sz w:val="24"/>
          <w:szCs w:val="24"/>
        </w:rPr>
        <w:t xml:space="preserve">Свердлова, д. 7,  помещение </w:t>
      </w:r>
      <w:r w:rsidR="00B013A7" w:rsidRPr="00B013A7">
        <w:rPr>
          <w:sz w:val="24"/>
          <w:szCs w:val="24"/>
        </w:rPr>
        <w:t>3</w:t>
      </w:r>
      <w:r w:rsidR="00C864A2">
        <w:rPr>
          <w:sz w:val="24"/>
          <w:szCs w:val="24"/>
        </w:rPr>
        <w:t xml:space="preserve">, </w:t>
      </w:r>
      <w:r w:rsidRPr="00E74483">
        <w:rPr>
          <w:rFonts w:eastAsia="Arial"/>
          <w:sz w:val="24"/>
          <w:szCs w:val="24"/>
        </w:rPr>
        <w:t xml:space="preserve"> </w:t>
      </w:r>
      <w:r w:rsidRPr="00E74483">
        <w:rPr>
          <w:sz w:val="24"/>
          <w:szCs w:val="24"/>
        </w:rPr>
        <w:t xml:space="preserve"> размещается на сайте по адресу: http://www.torgi.gov.ru и на сайте Нязепетровского муниципального района: </w:t>
      </w:r>
      <w:hyperlink r:id="rId17" w:history="1">
        <w:r w:rsidRPr="00E74483">
          <w:rPr>
            <w:rStyle w:val="af4"/>
            <w:color w:val="auto"/>
            <w:sz w:val="24"/>
            <w:szCs w:val="24"/>
            <w:u w:val="none"/>
          </w:rPr>
          <w:t>http://</w:t>
        </w:r>
        <w:r w:rsidRPr="00E74483">
          <w:rPr>
            <w:rStyle w:val="af4"/>
            <w:color w:val="auto"/>
            <w:sz w:val="24"/>
            <w:szCs w:val="24"/>
            <w:u w:val="none"/>
            <w:lang w:val="en-US"/>
          </w:rPr>
          <w:t>nzpr</w:t>
        </w:r>
        <w:r w:rsidRPr="00E74483">
          <w:rPr>
            <w:rStyle w:val="af4"/>
            <w:color w:val="auto"/>
            <w:sz w:val="24"/>
            <w:szCs w:val="24"/>
            <w:u w:val="none"/>
          </w:rPr>
          <w:t>.</w:t>
        </w:r>
        <w:r w:rsidRPr="00E74483">
          <w:rPr>
            <w:rStyle w:val="af4"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sz w:val="24"/>
          <w:szCs w:val="24"/>
        </w:rPr>
        <w:t xml:space="preserve">. </w:t>
      </w:r>
    </w:p>
    <w:p w:rsidR="008139C0" w:rsidRPr="000F0CC5" w:rsidRDefault="008139C0" w:rsidP="008139C0">
      <w:pPr>
        <w:pStyle w:val="af8"/>
        <w:shd w:val="clear" w:color="auto" w:fill="FFFFFF"/>
        <w:tabs>
          <w:tab w:val="left" w:pos="708"/>
        </w:tabs>
        <w:rPr>
          <w:bCs/>
          <w:sz w:val="24"/>
          <w:szCs w:val="24"/>
        </w:rPr>
      </w:pPr>
    </w:p>
    <w:p w:rsidR="008139C0" w:rsidRPr="000A6706" w:rsidRDefault="008139C0" w:rsidP="00B97C8A">
      <w:pPr>
        <w:pStyle w:val="2"/>
        <w:ind w:firstLine="709"/>
        <w:rPr>
          <w:rFonts w:cs="Times New Roman"/>
          <w:b/>
          <w:iCs/>
          <w:sz w:val="24"/>
        </w:rPr>
      </w:pPr>
      <w:r w:rsidRPr="000A6706">
        <w:rPr>
          <w:rFonts w:cs="Times New Roman"/>
          <w:b/>
          <w:i/>
          <w:iCs/>
          <w:sz w:val="24"/>
        </w:rPr>
        <w:t xml:space="preserve">2.2. Разъяснение  положений об аукционной </w:t>
      </w:r>
      <w:r w:rsidRPr="000A6706">
        <w:rPr>
          <w:rFonts w:cs="Times New Roman"/>
          <w:b/>
          <w:iCs/>
          <w:sz w:val="24"/>
        </w:rPr>
        <w:t>документации</w:t>
      </w:r>
      <w:bookmarkEnd w:id="7"/>
    </w:p>
    <w:p w:rsidR="008139C0" w:rsidRPr="000F0CC5" w:rsidRDefault="008139C0" w:rsidP="008139C0">
      <w:pPr>
        <w:overflowPunct w:val="0"/>
        <w:autoSpaceDE w:val="0"/>
        <w:autoSpaceDN w:val="0"/>
        <w:adjustRightInd w:val="0"/>
        <w:ind w:firstLine="709"/>
        <w:jc w:val="both"/>
        <w:rPr>
          <w:spacing w:val="3"/>
        </w:rPr>
      </w:pPr>
      <w:r w:rsidRPr="000F0CC5">
        <w:t xml:space="preserve">Любой участник аукциона вправе направить в письменной форме запрос о разъяснении положений аукционной документации.  В течение двух  </w:t>
      </w:r>
      <w:r w:rsidRPr="000F0CC5">
        <w:rPr>
          <w:spacing w:val="3"/>
        </w:rPr>
        <w:t xml:space="preserve">рабочих дней со дня поступления указанного запроса </w:t>
      </w:r>
      <w:r w:rsidR="000A6706">
        <w:rPr>
          <w:spacing w:val="3"/>
        </w:rPr>
        <w:t>Продавец</w:t>
      </w:r>
      <w:r w:rsidRPr="000F0CC5">
        <w:rPr>
          <w:spacing w:val="3"/>
        </w:rPr>
        <w:t>, обязан направить в письменной форме разъяснения положений аукционной документации, если указа</w:t>
      </w:r>
      <w:r w:rsidR="000A6706">
        <w:rPr>
          <w:spacing w:val="3"/>
        </w:rPr>
        <w:t>нный запрос поступил   Продавцу</w:t>
      </w:r>
      <w:r w:rsidRPr="000F0CC5">
        <w:rPr>
          <w:spacing w:val="3"/>
        </w:rPr>
        <w:t xml:space="preserve">  не позднее, чем за пять дней до дня окончания подачи заявок на участие в аукционе. </w:t>
      </w:r>
    </w:p>
    <w:p w:rsidR="008D2F0C" w:rsidRDefault="008139C0" w:rsidP="008D2F0C">
      <w:pPr>
        <w:overflowPunct w:val="0"/>
        <w:autoSpaceDE w:val="0"/>
        <w:autoSpaceDN w:val="0"/>
        <w:adjustRightInd w:val="0"/>
        <w:ind w:firstLine="709"/>
        <w:jc w:val="both"/>
      </w:pPr>
      <w:r w:rsidRPr="000F0CC5">
        <w:t xml:space="preserve">В течение одного дня со дня направления разъяснения положений аукционной документации по запросу участника аукциона такое разъяснение должно быть размещено </w:t>
      </w:r>
      <w:r w:rsidR="000A6706">
        <w:t>Продавцом</w:t>
      </w:r>
      <w:r w:rsidRPr="000F0CC5">
        <w:t xml:space="preserve"> на официальном сайте с указанием предмета запроса, но без указания участника аукциона, от которого поступил запрос. Разъяснение положений аукционной документации не должно изменять ее суть.</w:t>
      </w:r>
    </w:p>
    <w:p w:rsidR="00E0023D" w:rsidRDefault="00E0023D" w:rsidP="008D2F0C">
      <w:pPr>
        <w:overflowPunct w:val="0"/>
        <w:autoSpaceDE w:val="0"/>
        <w:autoSpaceDN w:val="0"/>
        <w:adjustRightInd w:val="0"/>
        <w:ind w:firstLine="709"/>
        <w:jc w:val="both"/>
      </w:pPr>
    </w:p>
    <w:p w:rsidR="00A60265" w:rsidRPr="001C5D7A" w:rsidRDefault="00A60265" w:rsidP="00A60265">
      <w:pPr>
        <w:pStyle w:val="2"/>
        <w:ind w:firstLine="709"/>
        <w:rPr>
          <w:rFonts w:cs="Times New Roman"/>
          <w:b/>
          <w:i/>
          <w:iCs/>
          <w:sz w:val="24"/>
        </w:rPr>
      </w:pPr>
      <w:r w:rsidRPr="001C5D7A">
        <w:rPr>
          <w:rFonts w:cs="Times New Roman"/>
          <w:b/>
          <w:i/>
          <w:iCs/>
          <w:sz w:val="24"/>
        </w:rPr>
        <w:t>2.3. Отказ от проведения аукциона</w:t>
      </w:r>
    </w:p>
    <w:p w:rsidR="00A60265" w:rsidRDefault="00A60265" w:rsidP="00A602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Pr="000F0CC5">
        <w:rPr>
          <w:rFonts w:ascii="Times New Roman" w:hAnsi="Times New Roman" w:cs="Times New Roman"/>
          <w:sz w:val="24"/>
          <w:szCs w:val="24"/>
        </w:rPr>
        <w:t xml:space="preserve"> вправе отказаться от проведения </w:t>
      </w:r>
      <w:r>
        <w:rPr>
          <w:rFonts w:ascii="Times New Roman" w:hAnsi="Times New Roman" w:cs="Times New Roman"/>
          <w:sz w:val="24"/>
          <w:szCs w:val="24"/>
        </w:rPr>
        <w:t xml:space="preserve">аукциона  в любое время, </w:t>
      </w:r>
      <w:r w:rsidRPr="003E305B">
        <w:rPr>
          <w:rFonts w:ascii="Times New Roman" w:hAnsi="Times New Roman" w:cs="Times New Roman"/>
          <w:sz w:val="24"/>
          <w:szCs w:val="24"/>
          <w:shd w:val="clear" w:color="auto" w:fill="FFFFFF"/>
        </w:rPr>
        <w:t>но не позднее</w:t>
      </w:r>
      <w:r w:rsidR="00D6114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E30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за три дня до наступления даты его проведения</w:t>
      </w:r>
      <w:r w:rsidRPr="003E305B">
        <w:rPr>
          <w:rFonts w:ascii="Times New Roman" w:hAnsi="Times New Roman" w:cs="Times New Roman"/>
          <w:sz w:val="24"/>
          <w:szCs w:val="24"/>
        </w:rPr>
        <w:t>.</w:t>
      </w:r>
      <w:r w:rsidRPr="000F0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1F4" w:rsidRPr="0039594C" w:rsidRDefault="00A60265" w:rsidP="003959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CC5">
        <w:rPr>
          <w:rFonts w:ascii="Times New Roman" w:hAnsi="Times New Roman" w:cs="Times New Roman"/>
          <w:sz w:val="24"/>
          <w:szCs w:val="24"/>
        </w:rPr>
        <w:t xml:space="preserve">Извещение об отказе от проведения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0F0CC5">
        <w:rPr>
          <w:rFonts w:ascii="Times New Roman" w:hAnsi="Times New Roman" w:cs="Times New Roman"/>
          <w:sz w:val="24"/>
          <w:szCs w:val="24"/>
        </w:rPr>
        <w:t xml:space="preserve"> размещается на официальном сайте в течение одного дня с даты принятия решения об отказе от проведения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0F0C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CC5">
        <w:rPr>
          <w:rFonts w:ascii="Times New Roman" w:hAnsi="Times New Roman" w:cs="Times New Roman"/>
          <w:sz w:val="24"/>
          <w:szCs w:val="24"/>
        </w:rPr>
        <w:t xml:space="preserve">В течение двух рабочих дней с даты принятия указанного решения 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Pr="000F0CC5">
        <w:rPr>
          <w:rFonts w:ascii="Times New Roman" w:hAnsi="Times New Roman" w:cs="Times New Roman"/>
          <w:sz w:val="24"/>
          <w:szCs w:val="24"/>
        </w:rPr>
        <w:t xml:space="preserve"> направляет со</w:t>
      </w:r>
      <w:r>
        <w:rPr>
          <w:rFonts w:ascii="Times New Roman" w:hAnsi="Times New Roman" w:cs="Times New Roman"/>
          <w:sz w:val="24"/>
          <w:szCs w:val="24"/>
        </w:rPr>
        <w:t>ответствующие уведомления всем претендентам</w:t>
      </w:r>
      <w:r w:rsidRPr="000F0C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71F4" w:rsidRPr="008D2F0C" w:rsidRDefault="005D71F4" w:rsidP="00A60265">
      <w:pPr>
        <w:overflowPunct w:val="0"/>
        <w:autoSpaceDE w:val="0"/>
        <w:autoSpaceDN w:val="0"/>
        <w:adjustRightInd w:val="0"/>
        <w:jc w:val="both"/>
      </w:pPr>
    </w:p>
    <w:p w:rsidR="008139C0" w:rsidRPr="000F0CC5" w:rsidRDefault="008139C0" w:rsidP="004D2E86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0CC5">
        <w:rPr>
          <w:rFonts w:ascii="Times New Roman" w:hAnsi="Times New Roman" w:cs="Times New Roman"/>
          <w:sz w:val="24"/>
          <w:szCs w:val="24"/>
        </w:rPr>
        <w:t>3. Подготовка заявки на участие в аукционе</w:t>
      </w:r>
    </w:p>
    <w:p w:rsidR="008139C0" w:rsidRPr="000F0CC5" w:rsidRDefault="008139C0" w:rsidP="004D2E86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Toc320537122"/>
      <w:r w:rsidRPr="000A6706">
        <w:rPr>
          <w:rFonts w:ascii="Times New Roman" w:hAnsi="Times New Roman" w:cs="Times New Roman"/>
          <w:i/>
          <w:sz w:val="24"/>
          <w:szCs w:val="24"/>
        </w:rPr>
        <w:t xml:space="preserve">3.1. </w:t>
      </w:r>
      <w:bookmarkEnd w:id="8"/>
      <w:r w:rsidR="004D2E86" w:rsidRPr="004D2E86">
        <w:rPr>
          <w:rFonts w:ascii="Times New Roman" w:hAnsi="Times New Roman" w:cs="Times New Roman"/>
          <w:bCs w:val="0"/>
          <w:i/>
          <w:iCs/>
          <w:sz w:val="24"/>
          <w:szCs w:val="24"/>
        </w:rPr>
        <w:t>Порядок внесения задатка</w:t>
      </w:r>
    </w:p>
    <w:p w:rsidR="000A6706" w:rsidRPr="001645AB" w:rsidRDefault="000A6706" w:rsidP="000A6706">
      <w:pPr>
        <w:shd w:val="clear" w:color="auto" w:fill="FFFFFF"/>
        <w:ind w:firstLine="709"/>
        <w:jc w:val="both"/>
      </w:pPr>
      <w:r w:rsidRPr="001645AB"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864A2" w:rsidRDefault="000A6706" w:rsidP="000A6706">
      <w:pPr>
        <w:jc w:val="both"/>
      </w:pPr>
      <w:r>
        <w:t xml:space="preserve">          </w:t>
      </w:r>
      <w:r w:rsidRPr="00F31C07">
        <w:t xml:space="preserve">Оплата задатка производится покупателем единым платежом путём безналичного перечисления денежных средств в валюте Российской Федерации (рубли) на лицевой счет Продавца по следующим реквизитам: </w:t>
      </w:r>
    </w:p>
    <w:p w:rsidR="000A6706" w:rsidRDefault="00C864A2" w:rsidP="000A6706">
      <w:pPr>
        <w:jc w:val="both"/>
      </w:pPr>
      <w:r>
        <w:lastRenderedPageBreak/>
        <w:t xml:space="preserve">        </w:t>
      </w:r>
      <w:r w:rsidR="000A6706" w:rsidRPr="00F31C07">
        <w:t>получатель: Финуправление  (Комитет по управлению муниципальным имуществом Нязепетровского района, л.с 05382336031ВР),</w:t>
      </w:r>
      <w:r>
        <w:t xml:space="preserve">  </w:t>
      </w:r>
      <w:r w:rsidR="000A6706" w:rsidRPr="00F31C07">
        <w:t xml:space="preserve">р/с № 40302810772005000005 в Челябинском отделении № 8597, г. Челябинск, БИК 047501602, ИНН 7436000192, КПП 745901001, ОКТМО 75644101, назначение платежа: </w:t>
      </w:r>
      <w:r w:rsidR="00E0023D" w:rsidRPr="00F31C07">
        <w:t xml:space="preserve">Задаток для участия </w:t>
      </w:r>
      <w:r w:rsidR="00120F1C" w:rsidRPr="00F31C07">
        <w:t>в</w:t>
      </w:r>
      <w:r w:rsidR="00120F1C" w:rsidRPr="00315D57">
        <w:t xml:space="preserve"> продаже </w:t>
      </w:r>
      <w:r w:rsidR="00120F1C" w:rsidRPr="00257524">
        <w:t>нежилого  здание детского сада с земельным участком</w:t>
      </w:r>
      <w:r w:rsidR="00E0023D" w:rsidRPr="00315D57">
        <w:t xml:space="preserve">. </w:t>
      </w:r>
    </w:p>
    <w:p w:rsidR="000A6706" w:rsidRPr="00A106FA" w:rsidRDefault="000A6706" w:rsidP="000A6706">
      <w:pPr>
        <w:shd w:val="clear" w:color="auto" w:fill="FFFFFF"/>
        <w:ind w:firstLine="709"/>
        <w:jc w:val="both"/>
        <w:rPr>
          <w:b/>
        </w:rPr>
      </w:pPr>
      <w:r>
        <w:t>Задаток</w:t>
      </w:r>
      <w:r w:rsidRPr="001645AB">
        <w:t xml:space="preserve"> должен поступить на указанный счет </w:t>
      </w:r>
      <w:r w:rsidRPr="001645AB">
        <w:rPr>
          <w:b/>
          <w:bCs/>
        </w:rPr>
        <w:t xml:space="preserve">не позднее  </w:t>
      </w:r>
      <w:r w:rsidR="00120F1C">
        <w:rPr>
          <w:rFonts w:eastAsia="Arial"/>
          <w:b/>
        </w:rPr>
        <w:t>21 мая</w:t>
      </w:r>
      <w:r>
        <w:rPr>
          <w:rFonts w:eastAsia="Arial"/>
          <w:b/>
        </w:rPr>
        <w:t xml:space="preserve"> </w:t>
      </w:r>
      <w:r w:rsidRPr="00A106FA">
        <w:rPr>
          <w:rFonts w:eastAsia="Arial"/>
          <w:b/>
        </w:rPr>
        <w:t>201</w:t>
      </w:r>
      <w:r w:rsidR="00B013A7">
        <w:rPr>
          <w:rFonts w:eastAsia="Arial"/>
          <w:b/>
        </w:rPr>
        <w:t>9</w:t>
      </w:r>
      <w:r w:rsidRPr="00A106FA">
        <w:rPr>
          <w:rFonts w:eastAsia="Arial"/>
          <w:b/>
        </w:rPr>
        <w:t xml:space="preserve"> г.</w:t>
      </w:r>
    </w:p>
    <w:p w:rsidR="000A6706" w:rsidRPr="001645AB" w:rsidRDefault="000A6706" w:rsidP="000A6706">
      <w:pPr>
        <w:shd w:val="clear" w:color="auto" w:fill="FFFFFF"/>
        <w:ind w:firstLine="709"/>
        <w:jc w:val="both"/>
      </w:pPr>
      <w:r w:rsidRPr="001645AB">
        <w:t>Допускается внесение задатка третьим лицом с указанием в платежных документах фамилии, имени, отчества физического лица, либо наименования юридического лица, за которого вносится задаток.</w:t>
      </w:r>
    </w:p>
    <w:p w:rsidR="000A6706" w:rsidRPr="001645AB" w:rsidRDefault="000A6706" w:rsidP="000A6706">
      <w:pPr>
        <w:shd w:val="clear" w:color="auto" w:fill="FFFFFF"/>
        <w:ind w:firstLine="709"/>
        <w:jc w:val="both"/>
      </w:pPr>
      <w:r w:rsidRPr="001645AB">
        <w:t>Документом, подтверждающим поступление задатка на счет Продавца, является выписка с этого счета.</w:t>
      </w:r>
    </w:p>
    <w:p w:rsidR="000A6706" w:rsidRDefault="000A6706" w:rsidP="000A6706">
      <w:pPr>
        <w:shd w:val="clear" w:color="auto" w:fill="FFFFFF"/>
        <w:ind w:firstLine="709"/>
        <w:jc w:val="both"/>
      </w:pPr>
      <w:r w:rsidRPr="001645AB">
        <w:t>В случае нарушения претендентом настоящего порядка внесения задатка при его перечислении на счет Продавца, в том числе, при неверном указании реквизитов платежного поручения, при указании в платежном поручении неполного или неверного назначения платежа, перечисленная сумма не считается задатком и возвращается претенденту по реквизитам платежного поручения.</w:t>
      </w:r>
    </w:p>
    <w:p w:rsidR="000A6706" w:rsidRPr="001645AB" w:rsidRDefault="000A6706" w:rsidP="000A6706">
      <w:pPr>
        <w:shd w:val="clear" w:color="auto" w:fill="FFFFFF"/>
        <w:ind w:firstLine="709"/>
        <w:jc w:val="both"/>
      </w:pPr>
    </w:p>
    <w:p w:rsidR="000A6706" w:rsidRPr="001645AB" w:rsidRDefault="000A6706" w:rsidP="000A6706">
      <w:pPr>
        <w:shd w:val="clear" w:color="auto" w:fill="FFFFFF"/>
        <w:jc w:val="center"/>
      </w:pPr>
      <w:r>
        <w:rPr>
          <w:b/>
          <w:bCs/>
          <w:i/>
          <w:iCs/>
        </w:rPr>
        <w:t>3</w:t>
      </w:r>
      <w:r w:rsidRPr="001645AB">
        <w:rPr>
          <w:b/>
          <w:bCs/>
          <w:i/>
          <w:iCs/>
        </w:rPr>
        <w:t>.2. Порядок возврата задатка</w:t>
      </w:r>
    </w:p>
    <w:p w:rsidR="000A6706" w:rsidRPr="001645AB" w:rsidRDefault="000A6706" w:rsidP="000A6706">
      <w:pPr>
        <w:shd w:val="clear" w:color="auto" w:fill="FFFFFF"/>
        <w:ind w:firstLine="709"/>
        <w:jc w:val="both"/>
      </w:pPr>
      <w:r>
        <w:t>  </w:t>
      </w:r>
      <w:r w:rsidRPr="001645AB">
        <w:t xml:space="preserve">1. Возврат задатка производится </w:t>
      </w:r>
      <w:r>
        <w:t>П</w:t>
      </w:r>
      <w:r w:rsidRPr="001645AB">
        <w:t xml:space="preserve">родавцом по реквизитам платёжного документа о поступлении задатка на счёт </w:t>
      </w:r>
      <w:r w:rsidR="00C864A2">
        <w:t>П</w:t>
      </w:r>
      <w:r w:rsidRPr="001645AB">
        <w:t xml:space="preserve">родавца, указанный в пункте </w:t>
      </w:r>
      <w:r w:rsidR="00C864A2">
        <w:t>3</w:t>
      </w:r>
      <w:r w:rsidRPr="001645AB">
        <w:t>.1. настоящего информационного сообщения или по банковским реквизитам, указанным в заявке на участие в аукционе  в следующем порядке:</w:t>
      </w:r>
    </w:p>
    <w:p w:rsidR="000A6706" w:rsidRDefault="000A6706" w:rsidP="000A6706">
      <w:pPr>
        <w:shd w:val="clear" w:color="auto" w:fill="FFFFFF"/>
        <w:spacing w:line="293" w:lineRule="atLeast"/>
        <w:ind w:firstLine="709"/>
        <w:jc w:val="both"/>
        <w:textAlignment w:val="baseline"/>
        <w:rPr>
          <w:color w:val="333333"/>
        </w:rPr>
      </w:pPr>
      <w:r>
        <w:rPr>
          <w:color w:val="000000"/>
          <w:bdr w:val="none" w:sz="0" w:space="0" w:color="auto" w:frame="1"/>
        </w:rPr>
        <w:t xml:space="preserve">1) </w:t>
      </w:r>
      <w:r w:rsidRPr="006E7BC3">
        <w:rPr>
          <w:color w:val="000000"/>
          <w:bdr w:val="none" w:sz="0" w:space="0" w:color="auto" w:frame="1"/>
        </w:rPr>
        <w:t xml:space="preserve"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заявки до даты окончания приема заявок, поступивший от претендента задаток подлежит возврату в срок не позднее, чем пять </w:t>
      </w:r>
      <w:r w:rsidR="00DC09AA" w:rsidRPr="006E7BC3">
        <w:rPr>
          <w:color w:val="000000"/>
          <w:bdr w:val="none" w:sz="0" w:space="0" w:color="auto" w:frame="1"/>
        </w:rPr>
        <w:t xml:space="preserve">(пяти) календарных </w:t>
      </w:r>
      <w:r w:rsidRPr="006E7BC3">
        <w:rPr>
          <w:color w:val="000000"/>
          <w:bdr w:val="none" w:sz="0" w:space="0" w:color="auto" w:frame="1"/>
        </w:rPr>
        <w:t>дней со дня поступления уведомления об отзыве заявки.</w:t>
      </w:r>
    </w:p>
    <w:p w:rsidR="000A6706" w:rsidRDefault="000A6706" w:rsidP="000A6706">
      <w:pPr>
        <w:shd w:val="clear" w:color="auto" w:fill="FFFFFF"/>
        <w:spacing w:line="293" w:lineRule="atLeast"/>
        <w:ind w:firstLine="709"/>
        <w:jc w:val="both"/>
        <w:textAlignment w:val="baseline"/>
        <w:rPr>
          <w:color w:val="333333"/>
        </w:rPr>
      </w:pPr>
      <w:r>
        <w:rPr>
          <w:color w:val="333333"/>
        </w:rPr>
        <w:t xml:space="preserve">2) </w:t>
      </w:r>
      <w:r w:rsidRPr="006E7BC3">
        <w:rPr>
          <w:color w:val="000000"/>
          <w:bdr w:val="none" w:sz="0" w:space="0" w:color="auto" w:frame="1"/>
        </w:rPr>
        <w:t>В случае отзыва претендентом заявки позднее даты окончания приема заявок, задаток возвращается в порядке, установленном для участников аукциона.</w:t>
      </w:r>
    </w:p>
    <w:p w:rsidR="000A6706" w:rsidRDefault="000A6706" w:rsidP="000A6706">
      <w:pPr>
        <w:shd w:val="clear" w:color="auto" w:fill="FFFFFF"/>
        <w:spacing w:line="293" w:lineRule="atLeast"/>
        <w:ind w:firstLine="709"/>
        <w:jc w:val="both"/>
        <w:textAlignment w:val="baseline"/>
        <w:rPr>
          <w:color w:val="333333"/>
        </w:rPr>
      </w:pPr>
      <w:r>
        <w:rPr>
          <w:color w:val="333333"/>
        </w:rPr>
        <w:t xml:space="preserve">3) </w:t>
      </w:r>
      <w:r w:rsidRPr="006E7BC3">
        <w:rPr>
          <w:color w:val="000000"/>
          <w:bdr w:val="none" w:sz="0" w:space="0" w:color="auto" w:frame="1"/>
        </w:rPr>
        <w:t xml:space="preserve">Суммы задатков возвращаются участникам аукциона, за исключением его победителя, в течение пяти </w:t>
      </w:r>
      <w:r w:rsidR="00DC09AA" w:rsidRPr="006E7BC3">
        <w:rPr>
          <w:color w:val="000000"/>
          <w:bdr w:val="none" w:sz="0" w:space="0" w:color="auto" w:frame="1"/>
        </w:rPr>
        <w:t xml:space="preserve">(пяти) календарных </w:t>
      </w:r>
      <w:r w:rsidRPr="006E7BC3">
        <w:rPr>
          <w:color w:val="000000"/>
          <w:bdr w:val="none" w:sz="0" w:space="0" w:color="auto" w:frame="1"/>
        </w:rPr>
        <w:t>дней с даты подведения итогов аукциона.</w:t>
      </w:r>
    </w:p>
    <w:p w:rsidR="000A6706" w:rsidRDefault="000A6706" w:rsidP="000A6706">
      <w:pPr>
        <w:shd w:val="clear" w:color="auto" w:fill="FFFFFF"/>
        <w:spacing w:line="293" w:lineRule="atLeast"/>
        <w:ind w:firstLine="709"/>
        <w:jc w:val="both"/>
        <w:textAlignment w:val="baseline"/>
        <w:rPr>
          <w:color w:val="333333"/>
        </w:rPr>
      </w:pPr>
      <w:r>
        <w:rPr>
          <w:color w:val="333333"/>
        </w:rPr>
        <w:t xml:space="preserve">4) </w:t>
      </w:r>
      <w:r w:rsidRPr="006E7BC3">
        <w:rPr>
          <w:color w:val="000000"/>
          <w:bdr w:val="none" w:sz="0" w:space="0" w:color="auto" w:frame="1"/>
        </w:rPr>
        <w:t>В случае если претенденту отказано в принятии заявки на участие в аукционе, задаток возвращается  претенденту в течение 5 (пяти) календарных дней, с даты отказа в принятии заявки.</w:t>
      </w:r>
    </w:p>
    <w:p w:rsidR="000A6706" w:rsidRDefault="000A6706" w:rsidP="000A6706">
      <w:pPr>
        <w:shd w:val="clear" w:color="auto" w:fill="FFFFFF"/>
        <w:spacing w:line="293" w:lineRule="atLeast"/>
        <w:ind w:firstLine="709"/>
        <w:jc w:val="both"/>
        <w:textAlignment w:val="baseline"/>
        <w:rPr>
          <w:color w:val="333333"/>
        </w:rPr>
      </w:pPr>
      <w:r>
        <w:rPr>
          <w:color w:val="333333"/>
        </w:rPr>
        <w:t xml:space="preserve">5) </w:t>
      </w:r>
      <w:r w:rsidRPr="006E7BC3">
        <w:rPr>
          <w:color w:val="000000"/>
          <w:bdr w:val="none" w:sz="0" w:space="0" w:color="auto" w:frame="1"/>
        </w:rPr>
        <w:t>В случае если претендент не допущен к участи в аукционе, задаток возвращается претенденту в течение 5 (пяти) календарных дней со дня подписания протокола о признании претендентов участниками аукциона.</w:t>
      </w:r>
    </w:p>
    <w:p w:rsidR="000A6706" w:rsidRDefault="000A6706" w:rsidP="000A6706">
      <w:pPr>
        <w:shd w:val="clear" w:color="auto" w:fill="FFFFFF"/>
        <w:spacing w:line="293" w:lineRule="atLeast"/>
        <w:ind w:firstLine="709"/>
        <w:jc w:val="both"/>
        <w:textAlignment w:val="baseline"/>
        <w:rPr>
          <w:color w:val="333333"/>
        </w:rPr>
      </w:pPr>
      <w:r>
        <w:rPr>
          <w:color w:val="333333"/>
        </w:rPr>
        <w:t xml:space="preserve">6) </w:t>
      </w:r>
      <w:r w:rsidRPr="006E7BC3">
        <w:rPr>
          <w:color w:val="000000"/>
          <w:bdr w:val="none" w:sz="0" w:space="0" w:color="auto" w:frame="1"/>
        </w:rPr>
        <w:t>В случае если участник не признан победителем аукциона, сумма задатка возвращается в течение 5 (пяти) календарных дней с даты подведения  итогов аукциона.</w:t>
      </w:r>
    </w:p>
    <w:p w:rsidR="000A6706" w:rsidRDefault="000A6706" w:rsidP="000A6706">
      <w:pPr>
        <w:shd w:val="clear" w:color="auto" w:fill="FFFFFF"/>
        <w:spacing w:line="293" w:lineRule="atLeast"/>
        <w:ind w:firstLine="709"/>
        <w:jc w:val="both"/>
        <w:textAlignment w:val="baseline"/>
        <w:rPr>
          <w:color w:val="333333"/>
        </w:rPr>
      </w:pPr>
      <w:r>
        <w:rPr>
          <w:color w:val="333333"/>
        </w:rPr>
        <w:t xml:space="preserve">7) </w:t>
      </w:r>
      <w:r w:rsidRPr="006E7BC3">
        <w:rPr>
          <w:color w:val="000000"/>
          <w:bdr w:val="none" w:sz="0" w:space="0" w:color="auto" w:frame="1"/>
        </w:rPr>
        <w:t xml:space="preserve">В случае продления срока приема заявок, переноса срока определения участников и подведения итогов аукциона претендент вправе потребовать возврата задатка. В данном случае, сумма задатка возвращается в течение 5 </w:t>
      </w:r>
      <w:r w:rsidR="00DC09AA" w:rsidRPr="006E7BC3">
        <w:rPr>
          <w:color w:val="000000"/>
          <w:bdr w:val="none" w:sz="0" w:space="0" w:color="auto" w:frame="1"/>
        </w:rPr>
        <w:t xml:space="preserve">(пяти) календарных </w:t>
      </w:r>
      <w:r w:rsidRPr="006E7BC3">
        <w:rPr>
          <w:color w:val="000000"/>
          <w:bdr w:val="none" w:sz="0" w:space="0" w:color="auto" w:frame="1"/>
        </w:rPr>
        <w:t>д</w:t>
      </w:r>
      <w:r>
        <w:rPr>
          <w:color w:val="000000"/>
          <w:bdr w:val="none" w:sz="0" w:space="0" w:color="auto" w:frame="1"/>
        </w:rPr>
        <w:t>ней с даты поступления в адрес П</w:t>
      </w:r>
      <w:r w:rsidRPr="006E7BC3">
        <w:rPr>
          <w:color w:val="000000"/>
          <w:bdr w:val="none" w:sz="0" w:space="0" w:color="auto" w:frame="1"/>
        </w:rPr>
        <w:t>родавца письменного требования претендента о возврате суммы задатка в связи с продлением срока приема заявок, переноса срока определения участников и подведения итогов аукциона.</w:t>
      </w:r>
    </w:p>
    <w:p w:rsidR="000A6706" w:rsidRDefault="000A6706" w:rsidP="000A6706">
      <w:pPr>
        <w:shd w:val="clear" w:color="auto" w:fill="FFFFFF"/>
        <w:spacing w:line="293" w:lineRule="atLeast"/>
        <w:ind w:firstLine="709"/>
        <w:jc w:val="both"/>
        <w:textAlignment w:val="baseline"/>
        <w:rPr>
          <w:color w:val="333333"/>
        </w:rPr>
      </w:pPr>
      <w:r>
        <w:rPr>
          <w:color w:val="333333"/>
        </w:rPr>
        <w:t>8)</w:t>
      </w:r>
      <w:r w:rsidR="00A55F50">
        <w:rPr>
          <w:color w:val="333333"/>
        </w:rPr>
        <w:t xml:space="preserve"> </w:t>
      </w:r>
      <w:r w:rsidRPr="006E7BC3">
        <w:rPr>
          <w:color w:val="000000"/>
          <w:bdr w:val="none" w:sz="0" w:space="0" w:color="auto" w:frame="1"/>
        </w:rPr>
        <w:t>В случае признания аукциона несостоявшимся, возврат задатков осуществляется в течение 5 (пяти) календарных дней с даты признания аукциона не состоявшимся.</w:t>
      </w:r>
    </w:p>
    <w:p w:rsidR="000A6706" w:rsidRDefault="000A6706" w:rsidP="000A6706">
      <w:pPr>
        <w:shd w:val="clear" w:color="auto" w:fill="FFFFFF"/>
        <w:spacing w:line="293" w:lineRule="atLeast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333333"/>
        </w:rPr>
        <w:t xml:space="preserve">9) </w:t>
      </w:r>
      <w:r w:rsidRPr="006E7BC3">
        <w:rPr>
          <w:color w:val="000000"/>
          <w:bdr w:val="none" w:sz="0" w:space="0" w:color="auto" w:frame="1"/>
        </w:rPr>
        <w:t>В случае отмены проведения  аукциона задатки возвращаются претендентам в течение 5 (пяти)  календарных дней, с даты опубликования информационного сообщения об отмене аукциона.</w:t>
      </w:r>
    </w:p>
    <w:p w:rsidR="000A6706" w:rsidRDefault="000A6706" w:rsidP="000A6706">
      <w:pPr>
        <w:shd w:val="clear" w:color="auto" w:fill="FFFFFF"/>
        <w:spacing w:line="293" w:lineRule="atLeast"/>
        <w:ind w:firstLine="709"/>
        <w:jc w:val="both"/>
        <w:textAlignment w:val="baseline"/>
        <w:rPr>
          <w:color w:val="333333"/>
        </w:rPr>
      </w:pPr>
    </w:p>
    <w:p w:rsidR="00BC61AC" w:rsidRPr="006E7BC3" w:rsidRDefault="00BC61AC" w:rsidP="000A6706">
      <w:pPr>
        <w:shd w:val="clear" w:color="auto" w:fill="FFFFFF"/>
        <w:spacing w:line="293" w:lineRule="atLeast"/>
        <w:ind w:firstLine="709"/>
        <w:jc w:val="both"/>
        <w:textAlignment w:val="baseline"/>
        <w:rPr>
          <w:color w:val="333333"/>
        </w:rPr>
      </w:pPr>
    </w:p>
    <w:p w:rsidR="000A6706" w:rsidRPr="006E7BC3" w:rsidRDefault="00403731" w:rsidP="000A6706">
      <w:pPr>
        <w:shd w:val="clear" w:color="auto" w:fill="FFFFFF"/>
        <w:ind w:left="1429" w:right="85"/>
        <w:jc w:val="center"/>
        <w:textAlignment w:val="baseline"/>
        <w:rPr>
          <w:i/>
          <w:color w:val="333333"/>
        </w:rPr>
      </w:pPr>
      <w:r>
        <w:rPr>
          <w:rStyle w:val="a8"/>
          <w:i/>
          <w:color w:val="000000"/>
          <w:bdr w:val="none" w:sz="0" w:space="0" w:color="auto" w:frame="1"/>
        </w:rPr>
        <w:lastRenderedPageBreak/>
        <w:t>3</w:t>
      </w:r>
      <w:r w:rsidR="000A6706">
        <w:rPr>
          <w:rStyle w:val="a8"/>
          <w:i/>
          <w:color w:val="000000"/>
          <w:bdr w:val="none" w:sz="0" w:space="0" w:color="auto" w:frame="1"/>
        </w:rPr>
        <w:t xml:space="preserve">.3. </w:t>
      </w:r>
      <w:r w:rsidR="000A6706" w:rsidRPr="006E7BC3">
        <w:rPr>
          <w:rStyle w:val="a8"/>
          <w:i/>
          <w:color w:val="000000"/>
          <w:bdr w:val="none" w:sz="0" w:space="0" w:color="auto" w:frame="1"/>
        </w:rPr>
        <w:t>Задаток не подлежит возврату</w:t>
      </w:r>
    </w:p>
    <w:p w:rsidR="00C864A2" w:rsidRPr="00C864A2" w:rsidRDefault="00C864A2" w:rsidP="000A6706">
      <w:pPr>
        <w:shd w:val="clear" w:color="auto" w:fill="FFFFFF"/>
        <w:spacing w:line="270" w:lineRule="atLeast"/>
        <w:ind w:right="85"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C864A2">
        <w:rPr>
          <w:rStyle w:val="a8"/>
          <w:b w:val="0"/>
          <w:color w:val="000000"/>
          <w:bdr w:val="none" w:sz="0" w:space="0" w:color="auto" w:frame="1"/>
        </w:rPr>
        <w:t>Задаток не подлежит возврату</w:t>
      </w:r>
      <w:r>
        <w:rPr>
          <w:color w:val="000000"/>
          <w:bdr w:val="none" w:sz="0" w:space="0" w:color="auto" w:frame="1"/>
        </w:rPr>
        <w:t>:</w:t>
      </w:r>
      <w:r w:rsidRPr="00C864A2">
        <w:rPr>
          <w:color w:val="000000"/>
          <w:bdr w:val="none" w:sz="0" w:space="0" w:color="auto" w:frame="1"/>
        </w:rPr>
        <w:t xml:space="preserve"> </w:t>
      </w:r>
    </w:p>
    <w:p w:rsidR="000A6706" w:rsidRDefault="00C864A2" w:rsidP="000A6706">
      <w:pPr>
        <w:shd w:val="clear" w:color="auto" w:fill="FFFFFF"/>
        <w:spacing w:line="270" w:lineRule="atLeast"/>
        <w:ind w:right="85" w:firstLine="709"/>
        <w:jc w:val="both"/>
        <w:textAlignment w:val="baseline"/>
        <w:rPr>
          <w:color w:val="333333"/>
        </w:rPr>
      </w:pPr>
      <w:r>
        <w:rPr>
          <w:color w:val="000000"/>
          <w:bdr w:val="none" w:sz="0" w:space="0" w:color="auto" w:frame="1"/>
        </w:rPr>
        <w:t xml:space="preserve">1) </w:t>
      </w:r>
      <w:r w:rsidR="000A6706" w:rsidRPr="006E7BC3">
        <w:rPr>
          <w:color w:val="000000"/>
          <w:bdr w:val="none" w:sz="0" w:space="0" w:color="auto" w:frame="1"/>
        </w:rPr>
        <w:t>При уклонении или отказе победителя аукциона от заключения в установленный срок договора купли-продажи имущества, и он утрачивает право на заключение  договора.</w:t>
      </w:r>
    </w:p>
    <w:p w:rsidR="00403731" w:rsidRDefault="00B951CE" w:rsidP="00B951CE">
      <w:pPr>
        <w:shd w:val="clear" w:color="auto" w:fill="FFFFFF"/>
        <w:jc w:val="both"/>
        <w:rPr>
          <w:b/>
          <w:i/>
          <w:iCs/>
        </w:rPr>
      </w:pPr>
      <w:r>
        <w:rPr>
          <w:color w:val="000000"/>
          <w:bdr w:val="none" w:sz="0" w:space="0" w:color="auto" w:frame="1"/>
        </w:rPr>
        <w:t xml:space="preserve">           </w:t>
      </w:r>
      <w:r w:rsidR="00C864A2">
        <w:rPr>
          <w:color w:val="000000"/>
          <w:bdr w:val="none" w:sz="0" w:space="0" w:color="auto" w:frame="1"/>
        </w:rPr>
        <w:t xml:space="preserve">2) </w:t>
      </w:r>
      <w:r w:rsidR="000A6706" w:rsidRPr="006E7BC3">
        <w:rPr>
          <w:color w:val="000000"/>
          <w:bdr w:val="none" w:sz="0" w:space="0" w:color="auto" w:frame="1"/>
        </w:rPr>
        <w:t>В случае неисполнения обязанности по оплате Имущества в соответствии с  договором купли-продажи участником, признанным победителем аукциона и заключившим договор купли-продажи.</w:t>
      </w:r>
      <w:r w:rsidR="00403731" w:rsidRPr="00403731">
        <w:rPr>
          <w:b/>
          <w:i/>
          <w:iCs/>
        </w:rPr>
        <w:t xml:space="preserve"> </w:t>
      </w:r>
    </w:p>
    <w:p w:rsidR="00403731" w:rsidRDefault="00403731" w:rsidP="00B951CE">
      <w:pPr>
        <w:shd w:val="clear" w:color="auto" w:fill="FFFFFF"/>
        <w:jc w:val="both"/>
        <w:rPr>
          <w:b/>
          <w:i/>
          <w:iCs/>
        </w:rPr>
      </w:pPr>
    </w:p>
    <w:p w:rsidR="00403731" w:rsidRPr="0089512A" w:rsidRDefault="00403731" w:rsidP="00403731">
      <w:pPr>
        <w:shd w:val="clear" w:color="auto" w:fill="FFFFFF"/>
        <w:jc w:val="center"/>
        <w:rPr>
          <w:b/>
        </w:rPr>
      </w:pPr>
      <w:r w:rsidRPr="0089512A">
        <w:rPr>
          <w:b/>
          <w:i/>
          <w:iCs/>
        </w:rPr>
        <w:t xml:space="preserve">3. </w:t>
      </w:r>
      <w:r>
        <w:rPr>
          <w:b/>
          <w:i/>
          <w:iCs/>
        </w:rPr>
        <w:t xml:space="preserve">4. </w:t>
      </w:r>
      <w:r w:rsidRPr="0089512A">
        <w:rPr>
          <w:b/>
          <w:i/>
          <w:iCs/>
        </w:rPr>
        <w:t>Порядок подачи заявок на участие в аукционе</w:t>
      </w:r>
    </w:p>
    <w:p w:rsidR="00403731" w:rsidRPr="001645AB" w:rsidRDefault="00403731" w:rsidP="00403731">
      <w:pPr>
        <w:shd w:val="clear" w:color="auto" w:fill="FFFFFF"/>
        <w:ind w:firstLine="709"/>
        <w:jc w:val="both"/>
      </w:pPr>
      <w:r w:rsidRPr="001645AB">
        <w:t>    Одно лицо имеет право подать только одну заявку.</w:t>
      </w:r>
    </w:p>
    <w:p w:rsidR="00403731" w:rsidRPr="001645AB" w:rsidRDefault="00403731" w:rsidP="00403731">
      <w:pPr>
        <w:shd w:val="clear" w:color="auto" w:fill="FFFFFF"/>
        <w:ind w:firstLine="709"/>
        <w:jc w:val="both"/>
      </w:pPr>
      <w:r w:rsidRPr="001645AB">
        <w:t xml:space="preserve">    Заявки подаются,  начиная с опубликованной </w:t>
      </w:r>
      <w:r w:rsidR="00F82CEC">
        <w:t xml:space="preserve"> в аукционной документации  </w:t>
      </w:r>
      <w:r w:rsidRPr="001645AB">
        <w:t>даты и времени начала приема заявок до даты и времени окон</w:t>
      </w:r>
      <w:r w:rsidR="00F82CEC">
        <w:t>чания приема заявок</w:t>
      </w:r>
      <w:r w:rsidRPr="001645AB">
        <w:t>.</w:t>
      </w:r>
    </w:p>
    <w:p w:rsidR="00403731" w:rsidRPr="001645AB" w:rsidRDefault="00403731" w:rsidP="00403731">
      <w:pPr>
        <w:shd w:val="clear" w:color="auto" w:fill="FFFFFF"/>
        <w:ind w:firstLine="709"/>
        <w:jc w:val="both"/>
      </w:pPr>
      <w:r w:rsidRPr="001645AB">
        <w:t>    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403731" w:rsidRPr="001645AB" w:rsidRDefault="00403731" w:rsidP="00403731">
      <w:pPr>
        <w:shd w:val="clear" w:color="auto" w:fill="FFFFFF"/>
        <w:ind w:firstLine="709"/>
        <w:jc w:val="both"/>
      </w:pPr>
      <w:r w:rsidRPr="001645AB">
        <w:t xml:space="preserve">    Заявка считается принятой </w:t>
      </w:r>
      <w:r>
        <w:t>П</w:t>
      </w:r>
      <w:r w:rsidRPr="001645AB">
        <w:t>родавцом, если ей присвоен регистрационный номер,</w:t>
      </w:r>
      <w:r w:rsidR="00F82CEC">
        <w:t xml:space="preserve">      </w:t>
      </w:r>
      <w:r w:rsidRPr="001645AB">
        <w:t xml:space="preserve"> о чем на заявке делается соответствующая отметка.</w:t>
      </w:r>
    </w:p>
    <w:p w:rsidR="00403731" w:rsidRPr="001645AB" w:rsidRDefault="00F82CEC" w:rsidP="00403731">
      <w:pPr>
        <w:shd w:val="clear" w:color="auto" w:fill="FFFFFF"/>
        <w:ind w:firstLine="709"/>
        <w:jc w:val="both"/>
      </w:pPr>
      <w:r>
        <w:t>  </w:t>
      </w:r>
      <w:r w:rsidR="00403731" w:rsidRPr="001645AB">
        <w:t xml:space="preserve">Заявки подаются претендентом (лично или через своего полномочного представителя) и принимаются </w:t>
      </w:r>
      <w:r w:rsidR="00403731">
        <w:t>П</w:t>
      </w:r>
      <w:r w:rsidR="00403731" w:rsidRPr="001645AB">
        <w:t>родавцом в установленный срок одновременно с полным комплектом требуемых для участия в аукционе документов.</w:t>
      </w:r>
    </w:p>
    <w:p w:rsidR="000A6706" w:rsidRDefault="00403731" w:rsidP="00403731">
      <w:pPr>
        <w:shd w:val="clear" w:color="auto" w:fill="FFFFFF"/>
        <w:spacing w:line="270" w:lineRule="atLeast"/>
        <w:ind w:right="85" w:firstLine="709"/>
        <w:jc w:val="both"/>
        <w:textAlignment w:val="baseline"/>
      </w:pPr>
      <w:r w:rsidRPr="001645AB">
        <w:t xml:space="preserve">    Претендент имеет право отозвать заявку на участие в аукционе путем вручения (лично или через своего полномочного представителя) соответствующего уведомления </w:t>
      </w:r>
      <w:r w:rsidR="00F82CEC">
        <w:t>П</w:t>
      </w:r>
      <w:r w:rsidRPr="001645AB">
        <w:t>родавцу в порядке (время и место), установленном для подачи заявок.</w:t>
      </w:r>
    </w:p>
    <w:p w:rsidR="008139C0" w:rsidRPr="000F0CC5" w:rsidRDefault="008139C0" w:rsidP="00403731">
      <w:pPr>
        <w:jc w:val="both"/>
      </w:pPr>
    </w:p>
    <w:p w:rsidR="008139C0" w:rsidRPr="00403731" w:rsidRDefault="008139C0" w:rsidP="008139C0">
      <w:pPr>
        <w:pStyle w:val="2"/>
        <w:ind w:firstLine="709"/>
        <w:rPr>
          <w:rFonts w:cs="Times New Roman"/>
          <w:b/>
          <w:i/>
          <w:sz w:val="24"/>
        </w:rPr>
      </w:pPr>
      <w:r w:rsidRPr="00403731">
        <w:rPr>
          <w:rFonts w:cs="Times New Roman"/>
          <w:b/>
          <w:i/>
          <w:sz w:val="24"/>
        </w:rPr>
        <w:t>3.</w:t>
      </w:r>
      <w:r w:rsidR="00403731">
        <w:rPr>
          <w:rFonts w:cs="Times New Roman"/>
          <w:b/>
          <w:i/>
          <w:sz w:val="24"/>
        </w:rPr>
        <w:t>5</w:t>
      </w:r>
      <w:r w:rsidRPr="00403731">
        <w:rPr>
          <w:rFonts w:cs="Times New Roman"/>
          <w:b/>
          <w:i/>
          <w:sz w:val="24"/>
        </w:rPr>
        <w:t>. Требования к содержанию документов, входящих в состав заявки на участие в аукционе</w:t>
      </w:r>
    </w:p>
    <w:p w:rsidR="00403731" w:rsidRDefault="00403731" w:rsidP="00403731">
      <w:pPr>
        <w:shd w:val="clear" w:color="auto" w:fill="FFFFFF"/>
        <w:ind w:firstLine="709"/>
        <w:jc w:val="both"/>
      </w:pPr>
      <w:r>
        <w:t>  </w:t>
      </w:r>
      <w:r w:rsidRPr="001645AB">
        <w:t xml:space="preserve">1. Заявка в двух экземплярах (каждый из которых распечатывается на одном листе с двух сторон) по форме, представленной в приложении </w:t>
      </w:r>
      <w:r w:rsidR="00911E38">
        <w:t xml:space="preserve">№ </w:t>
      </w:r>
      <w:r w:rsidR="00F82CEC">
        <w:t>1 аукционной документации</w:t>
      </w:r>
      <w:r w:rsidRPr="001645AB">
        <w:t>.</w:t>
      </w:r>
    </w:p>
    <w:p w:rsidR="00403731" w:rsidRPr="00AE2050" w:rsidRDefault="00403731" w:rsidP="00403731">
      <w:pPr>
        <w:shd w:val="clear" w:color="auto" w:fill="FFFFFF"/>
        <w:spacing w:line="293" w:lineRule="atLeast"/>
        <w:jc w:val="both"/>
        <w:textAlignment w:val="baseline"/>
        <w:rPr>
          <w:i/>
          <w:color w:val="333333"/>
        </w:rPr>
      </w:pPr>
      <w:r>
        <w:rPr>
          <w:rStyle w:val="a9"/>
          <w:i w:val="0"/>
          <w:color w:val="000000"/>
          <w:bdr w:val="none" w:sz="0" w:space="0" w:color="auto" w:frame="1"/>
        </w:rPr>
        <w:t xml:space="preserve">            </w:t>
      </w:r>
      <w:r w:rsidRPr="00AE2050">
        <w:rPr>
          <w:rStyle w:val="a9"/>
          <w:i w:val="0"/>
          <w:color w:val="000000"/>
          <w:bdr w:val="none" w:sz="0" w:space="0" w:color="auto" w:frame="1"/>
        </w:rPr>
        <w:t>Физические лица к заявке прилагают:</w:t>
      </w:r>
    </w:p>
    <w:p w:rsidR="00403731" w:rsidRDefault="00403731" w:rsidP="00403731">
      <w:pPr>
        <w:shd w:val="clear" w:color="auto" w:fill="FFFFFF"/>
        <w:spacing w:line="293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AE2050">
        <w:rPr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 xml:space="preserve">    </w:t>
      </w:r>
      <w:r w:rsidRPr="00AE2050">
        <w:rPr>
          <w:color w:val="000000"/>
          <w:bdr w:val="none" w:sz="0" w:space="0" w:color="auto" w:frame="1"/>
        </w:rPr>
        <w:t xml:space="preserve">  </w:t>
      </w:r>
      <w:r>
        <w:rPr>
          <w:color w:val="000000"/>
          <w:bdr w:val="none" w:sz="0" w:space="0" w:color="auto" w:frame="1"/>
        </w:rPr>
        <w:t xml:space="preserve">   </w:t>
      </w:r>
      <w:r w:rsidRPr="00AE2050">
        <w:rPr>
          <w:color w:val="000000"/>
          <w:bdr w:val="none" w:sz="0" w:space="0" w:color="auto" w:frame="1"/>
        </w:rPr>
        <w:t xml:space="preserve"> - документ, удостоверяющий личность, или представляют копии всех его листов.</w:t>
      </w:r>
    </w:p>
    <w:p w:rsidR="00403731" w:rsidRPr="00AE2050" w:rsidRDefault="00403731" w:rsidP="00403731">
      <w:pPr>
        <w:shd w:val="clear" w:color="auto" w:fill="FFFFFF"/>
        <w:spacing w:line="293" w:lineRule="atLeast"/>
        <w:jc w:val="both"/>
        <w:textAlignment w:val="baseline"/>
        <w:rPr>
          <w:i/>
          <w:color w:val="333333"/>
        </w:rPr>
      </w:pPr>
      <w:r>
        <w:rPr>
          <w:rStyle w:val="a9"/>
          <w:i w:val="0"/>
          <w:color w:val="000000"/>
          <w:bdr w:val="none" w:sz="0" w:space="0" w:color="auto" w:frame="1"/>
        </w:rPr>
        <w:t xml:space="preserve">            </w:t>
      </w:r>
      <w:r w:rsidRPr="00AE2050">
        <w:rPr>
          <w:rStyle w:val="a9"/>
          <w:i w:val="0"/>
          <w:color w:val="000000"/>
          <w:bdr w:val="none" w:sz="0" w:space="0" w:color="auto" w:frame="1"/>
        </w:rPr>
        <w:t>Юридические лица к заявке прилагают:</w:t>
      </w:r>
    </w:p>
    <w:p w:rsidR="00403731" w:rsidRPr="00AE2050" w:rsidRDefault="00403731" w:rsidP="00403731">
      <w:pPr>
        <w:shd w:val="clear" w:color="auto" w:fill="FFFFFF"/>
        <w:spacing w:line="293" w:lineRule="atLeast"/>
        <w:jc w:val="both"/>
        <w:textAlignment w:val="baseline"/>
        <w:rPr>
          <w:color w:val="333333"/>
        </w:rPr>
      </w:pPr>
      <w:r w:rsidRPr="00AE2050">
        <w:rPr>
          <w:color w:val="000000"/>
          <w:bdr w:val="none" w:sz="0" w:space="0" w:color="auto" w:frame="1"/>
        </w:rPr>
        <w:t>   </w:t>
      </w:r>
      <w:r w:rsidR="00E74483">
        <w:rPr>
          <w:color w:val="000000"/>
          <w:bdr w:val="none" w:sz="0" w:space="0" w:color="auto" w:frame="1"/>
        </w:rPr>
        <w:t xml:space="preserve">       </w:t>
      </w:r>
      <w:r w:rsidRPr="00AE2050">
        <w:rPr>
          <w:color w:val="000000"/>
          <w:bdr w:val="none" w:sz="0" w:space="0" w:color="auto" w:frame="1"/>
        </w:rPr>
        <w:t>- заверенные копии учредительных документов;</w:t>
      </w:r>
    </w:p>
    <w:p w:rsidR="00403731" w:rsidRPr="00AE2050" w:rsidRDefault="00403731" w:rsidP="00403731">
      <w:pPr>
        <w:shd w:val="clear" w:color="auto" w:fill="FFFFFF"/>
        <w:spacing w:line="293" w:lineRule="atLeast"/>
        <w:jc w:val="both"/>
        <w:textAlignment w:val="baseline"/>
        <w:rPr>
          <w:color w:val="333333"/>
        </w:rPr>
      </w:pPr>
      <w:r w:rsidRPr="00AE2050">
        <w:rPr>
          <w:color w:val="000000"/>
          <w:bdr w:val="none" w:sz="0" w:space="0" w:color="auto" w:frame="1"/>
        </w:rPr>
        <w:t>   </w:t>
      </w:r>
      <w:r>
        <w:rPr>
          <w:color w:val="000000"/>
          <w:bdr w:val="none" w:sz="0" w:space="0" w:color="auto" w:frame="1"/>
        </w:rPr>
        <w:t xml:space="preserve">  </w:t>
      </w:r>
      <w:r w:rsidR="00F82CEC">
        <w:rPr>
          <w:color w:val="000000"/>
          <w:bdr w:val="none" w:sz="0" w:space="0" w:color="auto" w:frame="1"/>
        </w:rPr>
        <w:t xml:space="preserve">  </w:t>
      </w:r>
      <w:r w:rsidR="00E74483">
        <w:rPr>
          <w:color w:val="000000"/>
          <w:bdr w:val="none" w:sz="0" w:space="0" w:color="auto" w:frame="1"/>
        </w:rPr>
        <w:t xml:space="preserve"> </w:t>
      </w:r>
      <w:r w:rsidRPr="00AE2050">
        <w:rPr>
          <w:color w:val="000000"/>
          <w:bdr w:val="none" w:sz="0" w:space="0" w:color="auto" w:frame="1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03731" w:rsidRPr="00AE2050" w:rsidRDefault="00403731" w:rsidP="00403731">
      <w:pPr>
        <w:shd w:val="clear" w:color="auto" w:fill="FFFFFF"/>
        <w:spacing w:line="293" w:lineRule="atLeast"/>
        <w:jc w:val="both"/>
        <w:textAlignment w:val="baseline"/>
        <w:rPr>
          <w:color w:val="333333"/>
        </w:rPr>
      </w:pPr>
      <w:r w:rsidRPr="00AE2050">
        <w:rPr>
          <w:color w:val="000000"/>
          <w:bdr w:val="none" w:sz="0" w:space="0" w:color="auto" w:frame="1"/>
        </w:rPr>
        <w:t>   </w:t>
      </w:r>
      <w:r>
        <w:rPr>
          <w:color w:val="000000"/>
          <w:bdr w:val="none" w:sz="0" w:space="0" w:color="auto" w:frame="1"/>
        </w:rPr>
        <w:t xml:space="preserve"> </w:t>
      </w:r>
      <w:r w:rsidRPr="00AE2050">
        <w:rPr>
          <w:color w:val="000000"/>
          <w:bdr w:val="none" w:sz="0" w:space="0" w:color="auto" w:frame="1"/>
        </w:rPr>
        <w:t xml:space="preserve"> -</w:t>
      </w:r>
      <w:r>
        <w:rPr>
          <w:color w:val="000000"/>
          <w:bdr w:val="none" w:sz="0" w:space="0" w:color="auto" w:frame="1"/>
        </w:rPr>
        <w:t xml:space="preserve"> </w:t>
      </w:r>
      <w:r w:rsidRPr="00AE2050">
        <w:rPr>
          <w:color w:val="000000"/>
          <w:bdr w:val="none" w:sz="0" w:space="0" w:color="auto" w:frame="1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03731" w:rsidRDefault="00403731" w:rsidP="00403731">
      <w:pPr>
        <w:shd w:val="clear" w:color="auto" w:fill="FFFFFF"/>
        <w:spacing w:line="293" w:lineRule="atLeast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AE2050">
        <w:rPr>
          <w:color w:val="000000"/>
          <w:bdr w:val="none" w:sz="0" w:space="0" w:color="auto" w:frame="1"/>
        </w:rPr>
        <w:t>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03731" w:rsidRPr="00AE2050" w:rsidRDefault="00403731" w:rsidP="00403731">
      <w:pPr>
        <w:shd w:val="clear" w:color="auto" w:fill="FFFFFF"/>
        <w:spacing w:line="293" w:lineRule="atLeast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AE2050">
        <w:rPr>
          <w:color w:val="000000"/>
          <w:bdr w:val="none" w:sz="0" w:space="0" w:color="auto" w:frame="1"/>
        </w:rPr>
        <w:t> </w:t>
      </w:r>
      <w:r w:rsidRPr="00AE2050">
        <w:rPr>
          <w:rStyle w:val="a8"/>
          <w:b w:val="0"/>
          <w:color w:val="000000"/>
          <w:bdr w:val="none" w:sz="0" w:space="0" w:color="auto" w:frame="1"/>
        </w:rPr>
        <w:t>2.</w:t>
      </w:r>
      <w:r w:rsidRPr="00AE2050">
        <w:rPr>
          <w:color w:val="000000"/>
          <w:bdr w:val="none" w:sz="0" w:space="0" w:color="auto" w:frame="1"/>
        </w:rPr>
        <w:t>  К документам прилагается их опись.</w:t>
      </w:r>
      <w:r w:rsidRPr="00AE2050">
        <w:t xml:space="preserve"> Опись представленных документов, подписанная претендентом или его уполномоченным представителем, </w:t>
      </w:r>
      <w:r>
        <w:t xml:space="preserve"> </w:t>
      </w:r>
      <w:r w:rsidRPr="00AE2050">
        <w:t xml:space="preserve">в двух экземплярах (каждый из которых распечатывается на одном листе, а в случае необходимости – на одном листе с двух сторон) по форме, представленной </w:t>
      </w:r>
      <w:r w:rsidR="00911E38" w:rsidRPr="001645AB">
        <w:t xml:space="preserve">в приложении </w:t>
      </w:r>
      <w:r w:rsidR="00911E38">
        <w:t>№ 2 аукционной документации</w:t>
      </w:r>
      <w:r w:rsidRPr="00AE2050">
        <w:t>.</w:t>
      </w:r>
    </w:p>
    <w:p w:rsidR="00403731" w:rsidRPr="00AE2050" w:rsidRDefault="00403731" w:rsidP="00403731">
      <w:pPr>
        <w:shd w:val="clear" w:color="auto" w:fill="FFFFFF"/>
        <w:spacing w:line="293" w:lineRule="atLeast"/>
        <w:ind w:firstLine="709"/>
        <w:jc w:val="both"/>
        <w:textAlignment w:val="baseline"/>
        <w:rPr>
          <w:color w:val="333333"/>
        </w:rPr>
      </w:pPr>
      <w:r w:rsidRPr="00AE2050">
        <w:rPr>
          <w:rStyle w:val="a8"/>
          <w:b w:val="0"/>
          <w:color w:val="000000"/>
          <w:bdr w:val="none" w:sz="0" w:space="0" w:color="auto" w:frame="1"/>
        </w:rPr>
        <w:lastRenderedPageBreak/>
        <w:t>3.</w:t>
      </w:r>
      <w:r w:rsidRPr="00AE2050">
        <w:rPr>
          <w:color w:val="000000"/>
          <w:bdr w:val="none" w:sz="0" w:space="0" w:color="auto" w:frame="1"/>
        </w:rPr>
        <w:t xml:space="preserve"> Для участия в аукционе претендент вносит задаток в размере 20 процентов начальной цены, указанной в информационном сообщении о продаже </w:t>
      </w:r>
      <w:r>
        <w:rPr>
          <w:color w:val="000000"/>
          <w:bdr w:val="none" w:sz="0" w:space="0" w:color="auto" w:frame="1"/>
        </w:rPr>
        <w:t xml:space="preserve">муниципального </w:t>
      </w:r>
      <w:r w:rsidRPr="00AE2050">
        <w:rPr>
          <w:color w:val="000000"/>
          <w:bdr w:val="none" w:sz="0" w:space="0" w:color="auto" w:frame="1"/>
        </w:rPr>
        <w:t xml:space="preserve"> имущества.</w:t>
      </w:r>
    </w:p>
    <w:p w:rsidR="00840013" w:rsidRDefault="00403731" w:rsidP="00403731">
      <w:pPr>
        <w:shd w:val="clear" w:color="auto" w:fill="FFFFFF"/>
        <w:spacing w:line="293" w:lineRule="atLeast"/>
        <w:jc w:val="both"/>
        <w:textAlignment w:val="baseline"/>
        <w:rPr>
          <w:rFonts w:ascii="Arial" w:hAnsi="Arial" w:cs="Arial"/>
          <w:color w:val="333333"/>
          <w:shd w:val="clear" w:color="auto" w:fill="FFFFFF"/>
        </w:rPr>
      </w:pPr>
      <w:r w:rsidRPr="00AE2050">
        <w:rPr>
          <w:color w:val="000000"/>
          <w:bdr w:val="none" w:sz="0" w:space="0" w:color="auto" w:frame="1"/>
        </w:rPr>
        <w:t xml:space="preserve">  </w:t>
      </w:r>
      <w:r w:rsidR="00E74483">
        <w:rPr>
          <w:color w:val="000000"/>
          <w:bdr w:val="none" w:sz="0" w:space="0" w:color="auto" w:frame="1"/>
        </w:rPr>
        <w:t xml:space="preserve">    </w:t>
      </w:r>
      <w:r w:rsidRPr="00AE2050">
        <w:rPr>
          <w:color w:val="000000"/>
          <w:bdr w:val="none" w:sz="0" w:space="0" w:color="auto" w:frame="1"/>
        </w:rPr>
        <w:t>Заявка и  опись составляются в двух экземплярах, один из которых остается у продавца, другой - у претендента.</w:t>
      </w:r>
      <w:r>
        <w:rPr>
          <w:color w:val="333333"/>
        </w:rPr>
        <w:t xml:space="preserve"> </w:t>
      </w:r>
      <w:r w:rsidRPr="00AE2050">
        <w:rPr>
          <w:color w:val="000000"/>
          <w:bdr w:val="none" w:sz="0" w:space="0" w:color="auto" w:frame="1"/>
        </w:rPr>
        <w:t>Одно лицо имеет право подать только одну заявку.</w:t>
      </w:r>
      <w:r w:rsidR="00840013" w:rsidRPr="00840013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403731" w:rsidRPr="00840013" w:rsidRDefault="00840013" w:rsidP="00403731">
      <w:pPr>
        <w:shd w:val="clear" w:color="auto" w:fill="FFFFFF"/>
        <w:spacing w:line="293" w:lineRule="atLeast"/>
        <w:jc w:val="both"/>
        <w:textAlignment w:val="baseline"/>
      </w:pPr>
      <w:r>
        <w:rPr>
          <w:rFonts w:ascii="Arial" w:hAnsi="Arial" w:cs="Arial"/>
          <w:color w:val="333333"/>
          <w:shd w:val="clear" w:color="auto" w:fill="FFFFFF"/>
        </w:rPr>
        <w:t xml:space="preserve">           </w:t>
      </w:r>
      <w:r w:rsidRPr="00840013">
        <w:rPr>
          <w:shd w:val="clear" w:color="auto" w:fill="FFFFFF"/>
        </w:rPr>
        <w:t>Все листы документов, предста</w:t>
      </w:r>
      <w:r>
        <w:rPr>
          <w:shd w:val="clear" w:color="auto" w:fill="FFFFFF"/>
        </w:rPr>
        <w:t xml:space="preserve">вляемых одновременно с заявкой </w:t>
      </w:r>
      <w:r w:rsidRPr="00840013">
        <w:rPr>
          <w:shd w:val="clear" w:color="auto" w:fill="FFFFFF"/>
        </w:rPr>
        <w:t>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840013" w:rsidRPr="00840013" w:rsidRDefault="00840013" w:rsidP="00840013">
      <w:pPr>
        <w:shd w:val="clear" w:color="auto" w:fill="FFFFFF"/>
        <w:spacing w:line="290" w:lineRule="atLeast"/>
        <w:ind w:firstLine="540"/>
        <w:jc w:val="both"/>
      </w:pPr>
      <w:bookmarkStart w:id="9" w:name="dst197"/>
      <w:bookmarkEnd w:id="9"/>
      <w:r w:rsidRPr="00840013">
        <w:rPr>
          <w:rStyle w:val="blk"/>
          <w:rFonts w:eastAsiaTheme="majorEastAsia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</w:t>
      </w:r>
      <w:r>
        <w:rPr>
          <w:rStyle w:val="blk"/>
          <w:rFonts w:eastAsiaTheme="majorEastAsia"/>
        </w:rPr>
        <w:t xml:space="preserve">временно с заявкой </w:t>
      </w:r>
      <w:r w:rsidRPr="00840013">
        <w:rPr>
          <w:rStyle w:val="blk"/>
          <w:rFonts w:eastAsiaTheme="majorEastAsia"/>
        </w:rPr>
        <w:t>должны быть пронумерованы, не является основанием для отказа претенденту в участии в продаже.</w:t>
      </w:r>
    </w:p>
    <w:p w:rsidR="00840013" w:rsidRPr="00840013" w:rsidRDefault="00840013" w:rsidP="00840013">
      <w:pPr>
        <w:shd w:val="clear" w:color="auto" w:fill="FFFFFF"/>
        <w:spacing w:line="290" w:lineRule="atLeast"/>
        <w:ind w:firstLine="540"/>
        <w:jc w:val="both"/>
      </w:pPr>
      <w:bookmarkStart w:id="10" w:name="dst198"/>
      <w:bookmarkEnd w:id="10"/>
      <w:r w:rsidRPr="00840013">
        <w:rPr>
          <w:rStyle w:val="blk"/>
          <w:rFonts w:eastAsiaTheme="majorEastAsia"/>
        </w:rPr>
        <w:t xml:space="preserve">Не допускается устанавливать иные требования к документам, представляемым одновременно с заявкой, за исключением требований, предусмотренных </w:t>
      </w:r>
      <w:r>
        <w:rPr>
          <w:rStyle w:val="blk"/>
          <w:rFonts w:eastAsiaTheme="majorEastAsia"/>
        </w:rPr>
        <w:t>акуционной документации</w:t>
      </w:r>
      <w:r w:rsidRPr="00840013">
        <w:rPr>
          <w:rStyle w:val="blk"/>
          <w:rFonts w:eastAsiaTheme="majorEastAsia"/>
        </w:rPr>
        <w:t>, а также требовать представление иных документов.</w:t>
      </w:r>
    </w:p>
    <w:p w:rsidR="0039594C" w:rsidRPr="000F0CC5" w:rsidRDefault="00403731" w:rsidP="00C3535E">
      <w:pPr>
        <w:pStyle w:val="af5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403731">
        <w:rPr>
          <w:rFonts w:ascii="Times New Roman" w:hAnsi="Times New Roman" w:cs="Times New Roman"/>
          <w:b/>
          <w:bCs/>
        </w:rPr>
        <w:t> </w:t>
      </w:r>
      <w:r w:rsidRPr="00D14B7E">
        <w:rPr>
          <w:rFonts w:ascii="Times New Roman" w:hAnsi="Times New Roman" w:cs="Times New Roman"/>
        </w:rPr>
        <w:t xml:space="preserve">Форму заявки и описи можно получить у продавца по адресу: Россия, Челябинская обл., г. Нязепетровск, ул. </w:t>
      </w:r>
      <w:r w:rsidR="00840013">
        <w:rPr>
          <w:rFonts w:ascii="Times New Roman" w:hAnsi="Times New Roman" w:cs="Times New Roman"/>
        </w:rPr>
        <w:t xml:space="preserve">Свердлова, д. 7,  помещение </w:t>
      </w:r>
      <w:r w:rsidR="00D14B7E" w:rsidRPr="00D14B7E">
        <w:rPr>
          <w:rFonts w:ascii="Times New Roman" w:hAnsi="Times New Roman" w:cs="Times New Roman"/>
        </w:rPr>
        <w:t>3</w:t>
      </w:r>
      <w:r w:rsidRPr="00D14B7E">
        <w:rPr>
          <w:rFonts w:ascii="Times New Roman" w:hAnsi="Times New Roman" w:cs="Times New Roman"/>
        </w:rPr>
        <w:t xml:space="preserve">, кабинет № </w:t>
      </w:r>
      <w:r w:rsidR="00D14B7E" w:rsidRPr="00D14B7E">
        <w:rPr>
          <w:rFonts w:ascii="Times New Roman" w:hAnsi="Times New Roman" w:cs="Times New Roman"/>
        </w:rPr>
        <w:t>5</w:t>
      </w:r>
      <w:r w:rsidRPr="00D14B7E">
        <w:rPr>
          <w:rFonts w:ascii="Times New Roman" w:hAnsi="Times New Roman" w:cs="Times New Roman"/>
        </w:rPr>
        <w:t>. Контактный телефон: 8</w:t>
      </w:r>
      <w:r w:rsidRPr="00D14B7E">
        <w:rPr>
          <w:rFonts w:ascii="Times New Roman" w:eastAsia="Arial" w:hAnsi="Times New Roman" w:cs="Times New Roman"/>
        </w:rPr>
        <w:t>-(351</w:t>
      </w:r>
      <w:r w:rsidR="00E74483" w:rsidRPr="00D14B7E">
        <w:rPr>
          <w:rFonts w:ascii="Times New Roman" w:eastAsia="Arial" w:hAnsi="Times New Roman" w:cs="Times New Roman"/>
        </w:rPr>
        <w:t xml:space="preserve">- </w:t>
      </w:r>
      <w:r w:rsidRPr="00D14B7E">
        <w:rPr>
          <w:rFonts w:ascii="Times New Roman" w:eastAsia="Arial" w:hAnsi="Times New Roman" w:cs="Times New Roman"/>
        </w:rPr>
        <w:t>56)-3-16-39</w:t>
      </w:r>
      <w:r w:rsidRPr="00D14B7E">
        <w:rPr>
          <w:rFonts w:ascii="Times New Roman" w:hAnsi="Times New Roman" w:cs="Times New Roman"/>
        </w:rPr>
        <w:t>.</w:t>
      </w:r>
    </w:p>
    <w:p w:rsidR="008139C0" w:rsidRPr="000F0CC5" w:rsidRDefault="008139C0" w:rsidP="008139C0">
      <w:pPr>
        <w:pStyle w:val="1"/>
        <w:rPr>
          <w:rFonts w:ascii="Times New Roman" w:hAnsi="Times New Roman" w:cs="Times New Roman"/>
          <w:sz w:val="24"/>
          <w:szCs w:val="24"/>
        </w:rPr>
      </w:pPr>
      <w:r w:rsidRPr="000F0CC5">
        <w:rPr>
          <w:rFonts w:ascii="Times New Roman" w:hAnsi="Times New Roman" w:cs="Times New Roman"/>
          <w:sz w:val="24"/>
          <w:szCs w:val="24"/>
        </w:rPr>
        <w:t xml:space="preserve">           4. Подача заявок на участие в аукционе и отзыв заявок на участие в аукционе</w:t>
      </w:r>
    </w:p>
    <w:p w:rsidR="008139C0" w:rsidRPr="000F0CC5" w:rsidRDefault="008139C0" w:rsidP="00B951C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</w:rPr>
      </w:pPr>
      <w:bookmarkStart w:id="11" w:name="_Toc320537127"/>
      <w:r w:rsidRPr="000F0CC5">
        <w:rPr>
          <w:b/>
        </w:rPr>
        <w:t>4.1. Срок, порядок подачи и регистрации заявок на участие в аукционе</w:t>
      </w:r>
    </w:p>
    <w:p w:rsidR="008139C0" w:rsidRDefault="00911E38" w:rsidP="00911E38">
      <w:pPr>
        <w:pStyle w:val="western"/>
        <w:shd w:val="clear" w:color="auto" w:fill="FFFFFF"/>
        <w:spacing w:before="0" w:beforeAutospacing="0" w:after="0" w:afterAutospacing="0"/>
        <w:jc w:val="both"/>
      </w:pPr>
      <w:r>
        <w:t xml:space="preserve">           </w:t>
      </w:r>
      <w:r w:rsidR="008139C0" w:rsidRPr="000F0CC5">
        <w:t>Срок подачи заявок и срок оплаты задатков на участие</w:t>
      </w:r>
      <w:r>
        <w:t xml:space="preserve"> в аукционе: </w:t>
      </w:r>
      <w:r w:rsidR="008139C0" w:rsidRPr="000F0CC5">
        <w:t xml:space="preserve"> </w:t>
      </w:r>
    </w:p>
    <w:p w:rsidR="00FB2D86" w:rsidRPr="008D2F0C" w:rsidRDefault="00FB2D86" w:rsidP="00FB2D86">
      <w:pPr>
        <w:autoSpaceDE w:val="0"/>
        <w:autoSpaceDN w:val="0"/>
        <w:adjustRightInd w:val="0"/>
        <w:jc w:val="both"/>
        <w:outlineLvl w:val="1"/>
        <w:rPr>
          <w:b/>
        </w:rPr>
      </w:pPr>
      <w:r>
        <w:rPr>
          <w:b/>
        </w:rPr>
        <w:t xml:space="preserve">           </w:t>
      </w:r>
      <w:r w:rsidRPr="008D2F0C">
        <w:t xml:space="preserve">Дата начала приема заявок </w:t>
      </w:r>
      <w:r w:rsidRPr="008D2F0C">
        <w:rPr>
          <w:bCs/>
        </w:rPr>
        <w:t>на участие в аукционе</w:t>
      </w:r>
      <w:r w:rsidRPr="008D2F0C">
        <w:t>:</w:t>
      </w:r>
      <w:r w:rsidRPr="0021386B">
        <w:rPr>
          <w:b/>
        </w:rPr>
        <w:t xml:space="preserve"> </w:t>
      </w:r>
      <w:r w:rsidRPr="0021386B">
        <w:t xml:space="preserve"> </w:t>
      </w:r>
      <w:r w:rsidR="00120F1C">
        <w:rPr>
          <w:rFonts w:eastAsia="Arial"/>
          <w:b/>
        </w:rPr>
        <w:t>26</w:t>
      </w:r>
      <w:r w:rsidR="00D14B7E">
        <w:rPr>
          <w:rFonts w:eastAsia="Arial"/>
          <w:b/>
        </w:rPr>
        <w:t xml:space="preserve"> </w:t>
      </w:r>
      <w:r w:rsidR="00E0023D">
        <w:rPr>
          <w:rFonts w:eastAsia="Arial"/>
          <w:b/>
        </w:rPr>
        <w:t>апреля</w:t>
      </w:r>
      <w:r w:rsidRPr="008D2F0C">
        <w:rPr>
          <w:rFonts w:eastAsia="Arial"/>
          <w:b/>
        </w:rPr>
        <w:t xml:space="preserve">   201</w:t>
      </w:r>
      <w:r w:rsidR="00D14B7E">
        <w:rPr>
          <w:rFonts w:eastAsia="Arial"/>
          <w:b/>
        </w:rPr>
        <w:t>9</w:t>
      </w:r>
      <w:r w:rsidRPr="008D2F0C">
        <w:rPr>
          <w:rFonts w:eastAsia="Arial"/>
          <w:b/>
        </w:rPr>
        <w:t xml:space="preserve"> г.</w:t>
      </w:r>
    </w:p>
    <w:p w:rsidR="00FB2D86" w:rsidRPr="000F0CC5" w:rsidRDefault="00FB2D86" w:rsidP="00FB2D86">
      <w:pPr>
        <w:jc w:val="both"/>
      </w:pPr>
      <w:r>
        <w:rPr>
          <w:b/>
        </w:rPr>
        <w:t xml:space="preserve">           </w:t>
      </w:r>
      <w:r w:rsidRPr="008D2F0C">
        <w:t xml:space="preserve">Дата окончания приема заявок </w:t>
      </w:r>
      <w:r w:rsidRPr="008D2F0C">
        <w:rPr>
          <w:bCs/>
        </w:rPr>
        <w:t>на участие в аукционе</w:t>
      </w:r>
      <w:r w:rsidRPr="008D2F0C">
        <w:t>:</w:t>
      </w:r>
      <w:r w:rsidRPr="0021386B">
        <w:rPr>
          <w:b/>
          <w:i/>
        </w:rPr>
        <w:t xml:space="preserve"> </w:t>
      </w:r>
      <w:r w:rsidRPr="0021386B">
        <w:t xml:space="preserve"> </w:t>
      </w:r>
      <w:r w:rsidR="00120F1C">
        <w:rPr>
          <w:rFonts w:eastAsia="Arial"/>
          <w:b/>
        </w:rPr>
        <w:t>21 мая</w:t>
      </w:r>
      <w:r w:rsidRPr="008D2F0C">
        <w:rPr>
          <w:rFonts w:eastAsia="Arial"/>
          <w:b/>
        </w:rPr>
        <w:t xml:space="preserve">  201</w:t>
      </w:r>
      <w:r w:rsidR="00D14B7E">
        <w:rPr>
          <w:rFonts w:eastAsia="Arial"/>
          <w:b/>
        </w:rPr>
        <w:t>9</w:t>
      </w:r>
      <w:r w:rsidRPr="008D2F0C">
        <w:rPr>
          <w:rFonts w:eastAsia="Arial"/>
          <w:b/>
        </w:rPr>
        <w:t xml:space="preserve"> г.</w:t>
      </w:r>
    </w:p>
    <w:p w:rsidR="00911E38" w:rsidRDefault="008139C0" w:rsidP="008139C0">
      <w:pPr>
        <w:ind w:firstLine="709"/>
        <w:jc w:val="both"/>
      </w:pPr>
      <w:r w:rsidRPr="000F0CC5">
        <w:t>Желающие принять участие в аукционе могут подать заявку с подшитыми  документами</w:t>
      </w:r>
      <w:r w:rsidR="00911E38">
        <w:t xml:space="preserve"> </w:t>
      </w:r>
      <w:r w:rsidRPr="000F0CC5">
        <w:t xml:space="preserve"> с понедельника по пятницу с </w:t>
      </w:r>
      <w:r w:rsidR="00B951CE">
        <w:t>10</w:t>
      </w:r>
      <w:r w:rsidRPr="000F0CC5">
        <w:t>.00 ч. до 1</w:t>
      </w:r>
      <w:r w:rsidR="00B951CE">
        <w:t>6</w:t>
      </w:r>
      <w:r w:rsidRPr="000F0CC5">
        <w:t>.00 ч., перерыв с 1</w:t>
      </w:r>
      <w:r w:rsidR="00B951CE">
        <w:t>2</w:t>
      </w:r>
      <w:r w:rsidRPr="000F0CC5">
        <w:t>.00</w:t>
      </w:r>
      <w:r w:rsidR="00B951CE">
        <w:t xml:space="preserve"> </w:t>
      </w:r>
      <w:r w:rsidRPr="000F0CC5">
        <w:t xml:space="preserve">ч. </w:t>
      </w:r>
      <w:r w:rsidR="00B951CE">
        <w:t>д</w:t>
      </w:r>
      <w:r w:rsidRPr="000F0CC5">
        <w:t>о</w:t>
      </w:r>
      <w:r w:rsidR="00B951CE">
        <w:t xml:space="preserve"> </w:t>
      </w:r>
      <w:r w:rsidR="00FB2D86">
        <w:t xml:space="preserve"> </w:t>
      </w:r>
      <w:r w:rsidRPr="000F0CC5">
        <w:t>1</w:t>
      </w:r>
      <w:r w:rsidR="00B951CE">
        <w:t>3</w:t>
      </w:r>
      <w:r w:rsidRPr="000F0CC5">
        <w:t>.00</w:t>
      </w:r>
      <w:r w:rsidR="00B951CE">
        <w:t xml:space="preserve"> </w:t>
      </w:r>
      <w:r w:rsidRPr="000F0CC5">
        <w:t>ч.</w:t>
      </w:r>
      <w:r w:rsidR="00B951CE">
        <w:t xml:space="preserve"> </w:t>
      </w:r>
      <w:r w:rsidR="00FB2D86">
        <w:t>м</w:t>
      </w:r>
      <w:r w:rsidR="00B951CE">
        <w:t>естного времени</w:t>
      </w:r>
      <w:r w:rsidRPr="000F0CC5">
        <w:t xml:space="preserve">, по адресу: </w:t>
      </w:r>
      <w:r w:rsidR="00B951CE" w:rsidRPr="00403731">
        <w:t xml:space="preserve">Россия, Челябинская обл., г. Нязепетровск, </w:t>
      </w:r>
      <w:r w:rsidR="00911E38">
        <w:t xml:space="preserve"> </w:t>
      </w:r>
      <w:r w:rsidR="00B951CE" w:rsidRPr="00403731">
        <w:t xml:space="preserve">ул. </w:t>
      </w:r>
      <w:r w:rsidR="00E0023D">
        <w:t xml:space="preserve">Свердлова, д. 7,  помещение </w:t>
      </w:r>
      <w:r w:rsidR="00D14B7E" w:rsidRPr="00B013A7">
        <w:t>3</w:t>
      </w:r>
      <w:r w:rsidR="00B951CE" w:rsidRPr="00403731">
        <w:t xml:space="preserve">, кабинет № </w:t>
      </w:r>
      <w:r w:rsidR="00D14B7E">
        <w:t>5</w:t>
      </w:r>
      <w:r w:rsidRPr="000F0CC5">
        <w:t>.</w:t>
      </w:r>
      <w:r w:rsidR="00FB2D86" w:rsidRPr="00FB2D86">
        <w:t xml:space="preserve"> </w:t>
      </w:r>
      <w:r w:rsidR="00FB2D86" w:rsidRPr="0021386B">
        <w:t xml:space="preserve">Контактный телефон: </w:t>
      </w:r>
      <w:r w:rsidR="00FB2D86">
        <w:t>8</w:t>
      </w:r>
      <w:r w:rsidR="00FB2D86">
        <w:rPr>
          <w:rFonts w:eastAsia="Arial"/>
        </w:rPr>
        <w:t>- (351</w:t>
      </w:r>
      <w:r w:rsidR="008D2F0C">
        <w:rPr>
          <w:rFonts w:eastAsia="Arial"/>
        </w:rPr>
        <w:t xml:space="preserve">- </w:t>
      </w:r>
      <w:r w:rsidR="00FB2D86">
        <w:rPr>
          <w:rFonts w:eastAsia="Arial"/>
        </w:rPr>
        <w:t>56) 3-16-39.</w:t>
      </w:r>
      <w:r w:rsidR="00911E38" w:rsidRPr="00911E38">
        <w:t xml:space="preserve"> </w:t>
      </w:r>
    </w:p>
    <w:p w:rsidR="008139C0" w:rsidRPr="000F0CC5" w:rsidRDefault="00911E38" w:rsidP="008139C0">
      <w:pPr>
        <w:ind w:firstLine="709"/>
        <w:jc w:val="both"/>
      </w:pPr>
      <w:r w:rsidRPr="00986C5D">
        <w:t>Контактное лицо: Астахова Елена Юрьевна</w:t>
      </w:r>
    </w:p>
    <w:p w:rsidR="008139C0" w:rsidRPr="000F0CC5" w:rsidRDefault="008139C0" w:rsidP="008139C0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0F0CC5">
        <w:t>Каждая заявка на участие в аукционе поступившая в срок, указанн</w:t>
      </w:r>
      <w:r w:rsidR="00911E38">
        <w:t xml:space="preserve">ый </w:t>
      </w:r>
      <w:r w:rsidRPr="000F0CC5">
        <w:t xml:space="preserve"> </w:t>
      </w:r>
      <w:r w:rsidR="00911E38">
        <w:t xml:space="preserve">аукционной документации </w:t>
      </w:r>
      <w:r w:rsidRPr="000F0CC5">
        <w:t xml:space="preserve"> о проведении аукциона, регистрируется </w:t>
      </w:r>
      <w:r w:rsidR="00B951CE">
        <w:t xml:space="preserve">Продавцом </w:t>
      </w:r>
      <w:r w:rsidRPr="000F0CC5">
        <w:t xml:space="preserve"> в журнале регистрации заявок на участие в аукционе. В Журнал регистрации заявок на участие в аукционе вносится соответствующая запись, с указанием участника, подавшего заявку,  даты, времени регистрации и номера заявки на участие в аукционе.</w:t>
      </w:r>
    </w:p>
    <w:p w:rsidR="008139C0" w:rsidRPr="000F0CC5" w:rsidRDefault="008139C0" w:rsidP="008139C0">
      <w:pPr>
        <w:ind w:firstLine="709"/>
      </w:pPr>
    </w:p>
    <w:p w:rsidR="008139C0" w:rsidRPr="00FB2D86" w:rsidRDefault="008139C0" w:rsidP="008139C0">
      <w:pPr>
        <w:pStyle w:val="2"/>
        <w:ind w:firstLine="709"/>
        <w:rPr>
          <w:rFonts w:cs="Times New Roman"/>
          <w:b/>
          <w:i/>
          <w:iCs/>
          <w:sz w:val="24"/>
        </w:rPr>
      </w:pPr>
      <w:r w:rsidRPr="00FB2D86">
        <w:rPr>
          <w:rFonts w:cs="Times New Roman"/>
          <w:b/>
          <w:i/>
          <w:iCs/>
          <w:sz w:val="24"/>
        </w:rPr>
        <w:t>4.2. Порядок отзыва заявки на участие в аукционе</w:t>
      </w:r>
      <w:bookmarkEnd w:id="11"/>
    </w:p>
    <w:p w:rsidR="00120F1C" w:rsidRDefault="00120F1C" w:rsidP="008D2F0C">
      <w:pPr>
        <w:overflowPunct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120F1C">
        <w:rPr>
          <w:shd w:val="clear" w:color="auto" w:fill="FFFFFF"/>
        </w:rPr>
        <w:t xml:space="preserve"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</w:t>
      </w:r>
    </w:p>
    <w:p w:rsidR="00C3535E" w:rsidRPr="00C3535E" w:rsidRDefault="00120F1C" w:rsidP="00C3535E">
      <w:pPr>
        <w:overflowPunct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120F1C">
        <w:rPr>
          <w:shd w:val="clear" w:color="auto" w:fill="FFFFFF"/>
        </w:rPr>
        <w:t>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8139C0" w:rsidRPr="000F0CC5" w:rsidRDefault="008139C0" w:rsidP="00FB2D8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_Toc320537128"/>
      <w:r w:rsidRPr="000F0CC5">
        <w:rPr>
          <w:rFonts w:ascii="Times New Roman" w:hAnsi="Times New Roman" w:cs="Times New Roman"/>
          <w:sz w:val="24"/>
          <w:szCs w:val="24"/>
        </w:rPr>
        <w:t>5. Порядок рассмотрения заявок на участие в аукционе</w:t>
      </w:r>
      <w:bookmarkEnd w:id="12"/>
    </w:p>
    <w:p w:rsidR="008139C0" w:rsidRPr="000F0CC5" w:rsidRDefault="008139C0" w:rsidP="00FB2D8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CC5">
        <w:rPr>
          <w:rFonts w:ascii="Times New Roman" w:hAnsi="Times New Roman" w:cs="Times New Roman"/>
          <w:b/>
          <w:sz w:val="24"/>
          <w:szCs w:val="24"/>
        </w:rPr>
        <w:t>5.1. Дата, порядок рассмотрения заявок на участие в аукционе</w:t>
      </w:r>
    </w:p>
    <w:p w:rsidR="008139C0" w:rsidRPr="00E4468E" w:rsidRDefault="008139C0" w:rsidP="00EC29F0">
      <w:pPr>
        <w:pStyle w:val="12"/>
        <w:spacing w:before="0" w:after="0"/>
        <w:ind w:firstLine="709"/>
        <w:jc w:val="both"/>
        <w:rPr>
          <w:rFonts w:eastAsia="Arial"/>
          <w:b/>
        </w:rPr>
      </w:pPr>
      <w:r w:rsidRPr="000F0CC5">
        <w:t xml:space="preserve">Рассмотрение поступивших заявок на участие в аукционе на предмет соответствия требованиям, установленным </w:t>
      </w:r>
      <w:r w:rsidR="005D71F4">
        <w:t>аукционной документацией</w:t>
      </w:r>
      <w:r w:rsidRPr="000F0CC5">
        <w:t xml:space="preserve">, </w:t>
      </w:r>
      <w:r w:rsidR="005D71F4">
        <w:t xml:space="preserve"> </w:t>
      </w:r>
      <w:r w:rsidRPr="000F0CC5">
        <w:t xml:space="preserve">факта поступления от претендента задатков и определение участников аукциона  состоится  </w:t>
      </w:r>
      <w:r w:rsidRPr="000F0CC5">
        <w:rPr>
          <w:bCs/>
        </w:rPr>
        <w:t>по адресу</w:t>
      </w:r>
      <w:r w:rsidR="00EC29F0">
        <w:rPr>
          <w:bCs/>
        </w:rPr>
        <w:t xml:space="preserve">: </w:t>
      </w:r>
      <w:r w:rsidRPr="000F0CC5">
        <w:rPr>
          <w:bCs/>
        </w:rPr>
        <w:t xml:space="preserve"> </w:t>
      </w:r>
      <w:r w:rsidR="00FB2D86" w:rsidRPr="00FB2D86">
        <w:t xml:space="preserve">Челябинская обл., г. Нязепетровск, ул. </w:t>
      </w:r>
      <w:r w:rsidR="00CC77E8">
        <w:t xml:space="preserve">Свердлова, д. 7,  помещение </w:t>
      </w:r>
      <w:r w:rsidR="00D14B7E" w:rsidRPr="00B013A7">
        <w:t xml:space="preserve"> 3</w:t>
      </w:r>
      <w:r w:rsidRPr="000F0CC5">
        <w:rPr>
          <w:bCs/>
        </w:rPr>
        <w:t>.</w:t>
      </w:r>
      <w:r w:rsidR="00FB2D86" w:rsidRPr="00FB2D86">
        <w:rPr>
          <w:rFonts w:eastAsia="Arial"/>
          <w:b/>
        </w:rPr>
        <w:t xml:space="preserve"> </w:t>
      </w:r>
      <w:r w:rsidR="00E4468E">
        <w:rPr>
          <w:rFonts w:eastAsia="Arial"/>
          <w:b/>
        </w:rPr>
        <w:t xml:space="preserve"> </w:t>
      </w:r>
      <w:r w:rsidR="00FB2D86" w:rsidRPr="00E4468E">
        <w:rPr>
          <w:rFonts w:eastAsia="Arial"/>
        </w:rPr>
        <w:t>Дата и время рассмотрения заявок:</w:t>
      </w:r>
      <w:r w:rsidR="00FB2D86" w:rsidRPr="00FB6735">
        <w:rPr>
          <w:rFonts w:eastAsia="Arial"/>
        </w:rPr>
        <w:t xml:space="preserve"> </w:t>
      </w:r>
      <w:r w:rsidR="005D71F4">
        <w:rPr>
          <w:rFonts w:eastAsia="Arial"/>
          <w:b/>
        </w:rPr>
        <w:t>24</w:t>
      </w:r>
      <w:r w:rsidR="00FB2D86" w:rsidRPr="00E4468E">
        <w:rPr>
          <w:rFonts w:eastAsia="Arial"/>
          <w:b/>
        </w:rPr>
        <w:t xml:space="preserve"> </w:t>
      </w:r>
      <w:r w:rsidR="00CC77E8">
        <w:rPr>
          <w:rFonts w:eastAsia="Arial"/>
          <w:b/>
        </w:rPr>
        <w:t>ма</w:t>
      </w:r>
      <w:r w:rsidR="00D14B7E">
        <w:rPr>
          <w:rFonts w:eastAsia="Arial"/>
          <w:b/>
        </w:rPr>
        <w:t>я</w:t>
      </w:r>
      <w:r w:rsidR="00FB2D86" w:rsidRPr="00E4468E">
        <w:rPr>
          <w:rFonts w:eastAsia="Arial"/>
          <w:b/>
        </w:rPr>
        <w:t xml:space="preserve">   201</w:t>
      </w:r>
      <w:r w:rsidR="00D14B7E">
        <w:rPr>
          <w:rFonts w:eastAsia="Arial"/>
          <w:b/>
        </w:rPr>
        <w:t>9</w:t>
      </w:r>
      <w:r w:rsidR="00FB2D86" w:rsidRPr="00E4468E">
        <w:rPr>
          <w:rFonts w:eastAsia="Arial"/>
          <w:b/>
        </w:rPr>
        <w:t xml:space="preserve"> г. в 11.00 часов местного времени.</w:t>
      </w:r>
    </w:p>
    <w:p w:rsidR="008139C0" w:rsidRPr="000F0CC5" w:rsidRDefault="008139C0" w:rsidP="008139C0">
      <w:pPr>
        <w:autoSpaceDE w:val="0"/>
        <w:autoSpaceDN w:val="0"/>
        <w:adjustRightInd w:val="0"/>
        <w:ind w:firstLine="709"/>
        <w:jc w:val="both"/>
      </w:pPr>
      <w:r w:rsidRPr="000F0CC5">
        <w:lastRenderedPageBreak/>
        <w:t xml:space="preserve">Решения </w:t>
      </w:r>
      <w:r w:rsidR="00FB2D86">
        <w:t>П</w:t>
      </w:r>
      <w:r w:rsidRPr="000F0CC5">
        <w:t>родавца о признании претендентов участниками аукциона оформляется протоколом.</w:t>
      </w:r>
    </w:p>
    <w:p w:rsidR="008139C0" w:rsidRPr="000F0CC5" w:rsidRDefault="008139C0" w:rsidP="008139C0">
      <w:pPr>
        <w:autoSpaceDE w:val="0"/>
        <w:autoSpaceDN w:val="0"/>
        <w:adjustRightInd w:val="0"/>
        <w:ind w:firstLine="709"/>
        <w:jc w:val="both"/>
      </w:pPr>
      <w:r w:rsidRPr="000F0CC5"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 При наличии оснований для при</w:t>
      </w:r>
      <w:r w:rsidR="00FB2D86">
        <w:t>знания аукциона несостоявшимся П</w:t>
      </w:r>
      <w:r w:rsidRPr="000F0CC5">
        <w:t>родавец принимает соответствующее решение, которое оформляется протоколом.</w:t>
      </w:r>
    </w:p>
    <w:p w:rsidR="00F87573" w:rsidRDefault="008139C0" w:rsidP="008139C0">
      <w:pPr>
        <w:ind w:firstLine="709"/>
        <w:jc w:val="both"/>
      </w:pPr>
      <w:r w:rsidRPr="000F0CC5">
        <w:t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данного</w:t>
      </w:r>
      <w:r w:rsidR="00F87573">
        <w:t xml:space="preserve"> </w:t>
      </w:r>
      <w:r w:rsidRPr="000F0CC5">
        <w:t xml:space="preserve"> протокола путем вручения им под расписку соответствующего уведомления либо направления такого уведомления по почте заказным письмом. </w:t>
      </w:r>
    </w:p>
    <w:p w:rsidR="008139C0" w:rsidRPr="000F0CC5" w:rsidRDefault="008139C0" w:rsidP="008139C0">
      <w:pPr>
        <w:ind w:firstLine="709"/>
        <w:jc w:val="both"/>
      </w:pPr>
      <w:r w:rsidRPr="000F0CC5">
        <w:t>Информация</w:t>
      </w:r>
      <w:r w:rsidR="00EC29F0" w:rsidRPr="00EC29F0">
        <w:t xml:space="preserve"> </w:t>
      </w:r>
      <w:r w:rsidR="00EC29F0">
        <w:t>о</w:t>
      </w:r>
      <w:r w:rsidR="00EC29F0" w:rsidRPr="000F0CC5">
        <w:t xml:space="preserve"> допуске к участию в аукционе</w:t>
      </w:r>
      <w:r w:rsidRPr="000F0CC5">
        <w:t xml:space="preserve"> </w:t>
      </w:r>
      <w:r w:rsidR="00EC29F0">
        <w:t xml:space="preserve"> или </w:t>
      </w:r>
      <w:r w:rsidRPr="000F0CC5">
        <w:t>об отказе в допуске к участию в аукционе</w:t>
      </w:r>
      <w:r w:rsidR="00F87573">
        <w:t xml:space="preserve"> и протокол </w:t>
      </w:r>
      <w:r w:rsidRPr="000F0CC5">
        <w:t xml:space="preserve"> размеща</w:t>
      </w:r>
      <w:r w:rsidR="00F87573">
        <w:t>ю</w:t>
      </w:r>
      <w:r w:rsidRPr="000F0CC5">
        <w:t xml:space="preserve">тся </w:t>
      </w:r>
      <w:r w:rsidR="00F87573">
        <w:t xml:space="preserve"> </w:t>
      </w:r>
      <w:r w:rsidRPr="000F0CC5">
        <w:t xml:space="preserve">на официальном сайте Российской Федерации для размещения информации по торгам - </w:t>
      </w:r>
      <w:hyperlink r:id="rId18" w:history="1">
        <w:r w:rsidRPr="00FB6652">
          <w:rPr>
            <w:rStyle w:val="af4"/>
            <w:rFonts w:eastAsiaTheme="majorEastAsia"/>
            <w:color w:val="auto"/>
            <w:lang w:val="en-US"/>
          </w:rPr>
          <w:t>www</w:t>
        </w:r>
        <w:r w:rsidRPr="00FB6652">
          <w:rPr>
            <w:rStyle w:val="af4"/>
            <w:rFonts w:eastAsiaTheme="majorEastAsia"/>
            <w:color w:val="auto"/>
          </w:rPr>
          <w:t>.</w:t>
        </w:r>
        <w:r w:rsidRPr="00FB6652">
          <w:rPr>
            <w:rStyle w:val="af4"/>
            <w:rFonts w:eastAsiaTheme="majorEastAsia"/>
            <w:color w:val="auto"/>
            <w:lang w:val="en-US"/>
          </w:rPr>
          <w:t>torgi</w:t>
        </w:r>
        <w:r w:rsidRPr="00FB6652">
          <w:rPr>
            <w:rStyle w:val="af4"/>
            <w:rFonts w:eastAsiaTheme="majorEastAsia"/>
            <w:color w:val="auto"/>
          </w:rPr>
          <w:t>.</w:t>
        </w:r>
        <w:r w:rsidRPr="00FB6652">
          <w:rPr>
            <w:rStyle w:val="af4"/>
            <w:rFonts w:eastAsiaTheme="majorEastAsia"/>
            <w:color w:val="auto"/>
            <w:lang w:val="en-US"/>
          </w:rPr>
          <w:t>gov</w:t>
        </w:r>
        <w:r w:rsidRPr="00FB6652">
          <w:rPr>
            <w:rStyle w:val="af4"/>
            <w:rFonts w:eastAsiaTheme="majorEastAsia"/>
            <w:color w:val="auto"/>
          </w:rPr>
          <w:t>.</w:t>
        </w:r>
        <w:r w:rsidRPr="00FB6652">
          <w:rPr>
            <w:rStyle w:val="af4"/>
            <w:rFonts w:eastAsiaTheme="majorEastAsia"/>
            <w:color w:val="auto"/>
            <w:lang w:val="en-US"/>
          </w:rPr>
          <w:t>ru</w:t>
        </w:r>
      </w:hyperlink>
      <w:r w:rsidR="00A55F50" w:rsidRPr="00FB6652">
        <w:t xml:space="preserve"> и сайте Нязепетровского муниципального района: </w:t>
      </w:r>
      <w:hyperlink r:id="rId19" w:history="1">
        <w:r w:rsidR="00A55F50" w:rsidRPr="00FB6652">
          <w:rPr>
            <w:rStyle w:val="af4"/>
            <w:color w:val="auto"/>
          </w:rPr>
          <w:t>http://</w:t>
        </w:r>
        <w:r w:rsidR="00A55F50" w:rsidRPr="00FB6652">
          <w:rPr>
            <w:rStyle w:val="af4"/>
            <w:color w:val="auto"/>
            <w:lang w:val="en-US"/>
          </w:rPr>
          <w:t>nzpr</w:t>
        </w:r>
        <w:r w:rsidR="00A55F50" w:rsidRPr="00FB6652">
          <w:rPr>
            <w:rStyle w:val="af4"/>
            <w:color w:val="auto"/>
          </w:rPr>
          <w:t>.</w:t>
        </w:r>
        <w:r w:rsidR="00A55F50" w:rsidRPr="00FB6652">
          <w:rPr>
            <w:rStyle w:val="af4"/>
            <w:color w:val="auto"/>
            <w:lang w:val="en-US"/>
          </w:rPr>
          <w:t>ru</w:t>
        </w:r>
      </w:hyperlink>
      <w:r w:rsidR="00A55F50" w:rsidRPr="00FB6652">
        <w:t xml:space="preserve">, </w:t>
      </w:r>
      <w:r w:rsidRPr="00FB6652">
        <w:t xml:space="preserve"> </w:t>
      </w:r>
      <w:r w:rsidRPr="000F0CC5">
        <w:t>в срок не позднее рабочего дня, следующего за днем принятия указанного решения.</w:t>
      </w:r>
    </w:p>
    <w:p w:rsidR="008139C0" w:rsidRPr="000F0CC5" w:rsidRDefault="008139C0" w:rsidP="008139C0">
      <w:pPr>
        <w:pStyle w:val="33"/>
        <w:ind w:firstLine="709"/>
      </w:pPr>
      <w:r w:rsidRPr="000F0CC5">
        <w:t>Задаток претендентам, не допущенным к участию в аукционе, возвращается в течение 5 календарных дней со дня  подписания  протокола о признании претендентов участниками аукциона.</w:t>
      </w:r>
    </w:p>
    <w:p w:rsidR="008139C0" w:rsidRPr="000F0CC5" w:rsidRDefault="008139C0" w:rsidP="008139C0">
      <w:pPr>
        <w:autoSpaceDE w:val="0"/>
        <w:autoSpaceDN w:val="0"/>
        <w:adjustRightInd w:val="0"/>
        <w:ind w:firstLine="709"/>
        <w:jc w:val="both"/>
        <w:outlineLvl w:val="1"/>
      </w:pPr>
      <w:r w:rsidRPr="000F0CC5">
        <w:t xml:space="preserve">Претендент приобретает статус участника аукциона с момента оформления </w:t>
      </w:r>
      <w:r w:rsidR="00A55F50">
        <w:t>П</w:t>
      </w:r>
      <w:r w:rsidRPr="000F0CC5">
        <w:t>родавцом протокола о признании претендентов участниками аукциона.</w:t>
      </w:r>
    </w:p>
    <w:p w:rsidR="008139C0" w:rsidRPr="000F0CC5" w:rsidRDefault="008139C0" w:rsidP="008139C0">
      <w:pPr>
        <w:autoSpaceDE w:val="0"/>
        <w:autoSpaceDN w:val="0"/>
        <w:adjustRightInd w:val="0"/>
        <w:ind w:firstLine="709"/>
        <w:jc w:val="both"/>
        <w:outlineLvl w:val="1"/>
      </w:pPr>
    </w:p>
    <w:p w:rsidR="008139C0" w:rsidRPr="00A55F50" w:rsidRDefault="008139C0" w:rsidP="008139C0">
      <w:pPr>
        <w:pStyle w:val="2"/>
        <w:ind w:firstLine="709"/>
        <w:rPr>
          <w:rFonts w:cs="Times New Roman"/>
          <w:b/>
          <w:i/>
          <w:iCs/>
          <w:sz w:val="24"/>
        </w:rPr>
      </w:pPr>
      <w:bookmarkStart w:id="13" w:name="_Toc320537118"/>
      <w:r w:rsidRPr="00A55F50">
        <w:rPr>
          <w:rFonts w:cs="Times New Roman"/>
          <w:b/>
          <w:i/>
          <w:iCs/>
          <w:sz w:val="24"/>
        </w:rPr>
        <w:t>5.2. Условия допуска к участию в аукционе</w:t>
      </w:r>
      <w:bookmarkEnd w:id="13"/>
    </w:p>
    <w:p w:rsidR="008139C0" w:rsidRPr="00E74483" w:rsidRDefault="008139C0" w:rsidP="008139C0">
      <w:pPr>
        <w:pStyle w:val="af5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E74483">
        <w:rPr>
          <w:rFonts w:ascii="Times New Roman" w:hAnsi="Times New Roman" w:cs="Times New Roman"/>
        </w:rPr>
        <w:t>К участию в аукционе допускаются лица при наличии одновременно следующих условий:</w:t>
      </w:r>
    </w:p>
    <w:p w:rsidR="008139C0" w:rsidRPr="000F0CC5" w:rsidRDefault="008139C0" w:rsidP="008139C0">
      <w:pPr>
        <w:pStyle w:val="af5"/>
        <w:tabs>
          <w:tab w:val="num" w:pos="0"/>
        </w:tabs>
        <w:suppressAutoHyphens w:val="0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0F0CC5">
        <w:rPr>
          <w:rFonts w:ascii="Times New Roman" w:hAnsi="Times New Roman" w:cs="Times New Roman"/>
        </w:rPr>
        <w:t xml:space="preserve">1) заявка и прилагаемые к ней документы представлены в установленные </w:t>
      </w:r>
      <w:r w:rsidR="00F87573">
        <w:rPr>
          <w:rFonts w:ascii="Times New Roman" w:hAnsi="Times New Roman" w:cs="Times New Roman"/>
        </w:rPr>
        <w:t xml:space="preserve">в аукционной документации </w:t>
      </w:r>
      <w:r w:rsidRPr="000F0CC5">
        <w:rPr>
          <w:rFonts w:ascii="Times New Roman" w:hAnsi="Times New Roman" w:cs="Times New Roman"/>
        </w:rPr>
        <w:t xml:space="preserve"> о проведении аукциона сроки;</w:t>
      </w:r>
    </w:p>
    <w:p w:rsidR="008139C0" w:rsidRPr="000F0CC5" w:rsidRDefault="00BE2729" w:rsidP="008139C0">
      <w:pPr>
        <w:pStyle w:val="af5"/>
        <w:tabs>
          <w:tab w:val="num" w:pos="0"/>
        </w:tabs>
        <w:suppressAutoHyphens w:val="0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139C0" w:rsidRPr="000F0CC5">
        <w:rPr>
          <w:rFonts w:ascii="Times New Roman" w:hAnsi="Times New Roman" w:cs="Times New Roman"/>
        </w:rPr>
        <w:t>) заявка на участие в аукционе и представляемые вместе с ней документы соответствуют требованиям и условиям, содержащимся в аукционной документации;</w:t>
      </w:r>
    </w:p>
    <w:p w:rsidR="008139C0" w:rsidRPr="000F0CC5" w:rsidRDefault="00BE2729" w:rsidP="008139C0">
      <w:pPr>
        <w:pStyle w:val="af5"/>
        <w:tabs>
          <w:tab w:val="num" w:pos="0"/>
        </w:tabs>
        <w:suppressAutoHyphens w:val="0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139C0" w:rsidRPr="000F0CC5">
        <w:rPr>
          <w:rFonts w:ascii="Times New Roman" w:hAnsi="Times New Roman" w:cs="Times New Roman"/>
        </w:rPr>
        <w:t xml:space="preserve">) представленные документы соответствуют перечню документов, содержащихся в </w:t>
      </w:r>
      <w:r w:rsidR="00F87573">
        <w:rPr>
          <w:rFonts w:ascii="Times New Roman" w:hAnsi="Times New Roman" w:cs="Times New Roman"/>
        </w:rPr>
        <w:t xml:space="preserve">аукционной документации </w:t>
      </w:r>
      <w:r w:rsidR="008139C0" w:rsidRPr="000F0CC5">
        <w:rPr>
          <w:rFonts w:ascii="Times New Roman" w:hAnsi="Times New Roman" w:cs="Times New Roman"/>
        </w:rPr>
        <w:t xml:space="preserve"> о проведении аукциона.</w:t>
      </w:r>
    </w:p>
    <w:p w:rsidR="008139C0" w:rsidRPr="00E74483" w:rsidRDefault="00072272" w:rsidP="008139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483">
        <w:rPr>
          <w:rFonts w:ascii="Times New Roman" w:hAnsi="Times New Roman" w:cs="Times New Roman"/>
          <w:sz w:val="24"/>
          <w:szCs w:val="24"/>
        </w:rPr>
        <w:t xml:space="preserve">Претендент </w:t>
      </w:r>
      <w:r w:rsidR="008139C0" w:rsidRPr="00E74483">
        <w:rPr>
          <w:rFonts w:ascii="Times New Roman" w:hAnsi="Times New Roman" w:cs="Times New Roman"/>
          <w:sz w:val="24"/>
          <w:szCs w:val="24"/>
        </w:rPr>
        <w:t xml:space="preserve"> не допускается аукционной комиссией к участию в аукционе в случаях:</w:t>
      </w:r>
    </w:p>
    <w:p w:rsidR="008139C0" w:rsidRPr="000F0CC5" w:rsidRDefault="008139C0" w:rsidP="008139C0">
      <w:pPr>
        <w:autoSpaceDE w:val="0"/>
        <w:autoSpaceDN w:val="0"/>
        <w:adjustRightInd w:val="0"/>
        <w:ind w:firstLine="709"/>
        <w:jc w:val="both"/>
        <w:outlineLvl w:val="1"/>
      </w:pPr>
      <w:r w:rsidRPr="000F0CC5">
        <w:t xml:space="preserve">1) представленные документы не подтверждают право претендента быть покупателем в соответствии с </w:t>
      </w:r>
      <w:hyperlink r:id="rId20" w:history="1">
        <w:r w:rsidRPr="00E4468E">
          <w:rPr>
            <w:rStyle w:val="af4"/>
            <w:rFonts w:eastAsiaTheme="majorEastAsia"/>
            <w:color w:val="auto"/>
            <w:u w:val="none"/>
          </w:rPr>
          <w:t>законодательством</w:t>
        </w:r>
      </w:hyperlink>
      <w:r w:rsidRPr="000F0CC5">
        <w:t xml:space="preserve"> Российской Федерации;</w:t>
      </w:r>
    </w:p>
    <w:p w:rsidR="008139C0" w:rsidRPr="000F0CC5" w:rsidRDefault="008139C0" w:rsidP="008139C0">
      <w:pPr>
        <w:autoSpaceDE w:val="0"/>
        <w:autoSpaceDN w:val="0"/>
        <w:adjustRightInd w:val="0"/>
        <w:ind w:firstLine="709"/>
        <w:jc w:val="both"/>
        <w:outlineLvl w:val="1"/>
      </w:pPr>
      <w:r w:rsidRPr="000F0CC5">
        <w:t>2)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8139C0" w:rsidRPr="000F0CC5" w:rsidRDefault="008139C0" w:rsidP="008139C0">
      <w:pPr>
        <w:autoSpaceDE w:val="0"/>
        <w:autoSpaceDN w:val="0"/>
        <w:adjustRightInd w:val="0"/>
        <w:ind w:firstLine="709"/>
        <w:jc w:val="both"/>
        <w:outlineLvl w:val="1"/>
      </w:pPr>
      <w:r w:rsidRPr="000F0CC5">
        <w:t>3)   заявка подана лицом, не уполномоченным претендентом на осуществление таких действий;</w:t>
      </w:r>
    </w:p>
    <w:p w:rsidR="008139C0" w:rsidRPr="000F0CC5" w:rsidRDefault="008139C0" w:rsidP="00072272">
      <w:pPr>
        <w:autoSpaceDE w:val="0"/>
        <w:autoSpaceDN w:val="0"/>
        <w:adjustRightInd w:val="0"/>
        <w:ind w:firstLine="709"/>
        <w:jc w:val="both"/>
        <w:outlineLvl w:val="1"/>
      </w:pPr>
      <w:r w:rsidRPr="000F0CC5">
        <w:t>4)  не подтверждено поступление в установленный срок задатка на счета, указанные в информационном сообщении.</w:t>
      </w:r>
    </w:p>
    <w:p w:rsidR="008139C0" w:rsidRPr="000F0CC5" w:rsidRDefault="008139C0" w:rsidP="00072272">
      <w:pPr>
        <w:pStyle w:val="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_Toc320537130"/>
      <w:r w:rsidRPr="000F0CC5">
        <w:rPr>
          <w:rFonts w:ascii="Times New Roman" w:hAnsi="Times New Roman" w:cs="Times New Roman"/>
          <w:sz w:val="24"/>
          <w:szCs w:val="24"/>
        </w:rPr>
        <w:t>6. Порядок проведения аукциона</w:t>
      </w:r>
      <w:bookmarkEnd w:id="14"/>
    </w:p>
    <w:p w:rsidR="00072272" w:rsidRPr="001645AB" w:rsidRDefault="00072272" w:rsidP="00072272">
      <w:pPr>
        <w:shd w:val="clear" w:color="auto" w:fill="FFFFFF"/>
        <w:ind w:firstLine="709"/>
        <w:jc w:val="both"/>
      </w:pPr>
      <w:r w:rsidRPr="001645AB">
        <w:t xml:space="preserve">Аукцион </w:t>
      </w:r>
      <w:r w:rsidR="00530163">
        <w:t xml:space="preserve"> </w:t>
      </w:r>
      <w:r w:rsidRPr="001645AB">
        <w:t>начина</w:t>
      </w:r>
      <w:r w:rsidR="00B61CE4">
        <w:t xml:space="preserve">ется в установленный в настоящей </w:t>
      </w:r>
      <w:r w:rsidRPr="001645AB">
        <w:t xml:space="preserve"> </w:t>
      </w:r>
      <w:r w:rsidR="00B61CE4">
        <w:t xml:space="preserve">аукционной документации </w:t>
      </w:r>
      <w:r w:rsidRPr="001645AB">
        <w:t xml:space="preserve"> день и час</w:t>
      </w:r>
      <w:r w:rsidR="00B61CE4">
        <w:t xml:space="preserve">, </w:t>
      </w:r>
      <w:r w:rsidR="00BC21C0">
        <w:t xml:space="preserve"> </w:t>
      </w:r>
      <w:r w:rsidRPr="001645AB">
        <w:t xml:space="preserve"> с объявления </w:t>
      </w:r>
      <w:r>
        <w:t xml:space="preserve">председателем </w:t>
      </w:r>
      <w:r w:rsidRPr="00414C27">
        <w:t>единой (аукционной) комиссии</w:t>
      </w:r>
      <w:r w:rsidRPr="001645AB">
        <w:t xml:space="preserve"> об открытии аукциона и приглашения участникам получить карточки участников а</w:t>
      </w:r>
      <w:r>
        <w:t>укциона с номером, присвоенным П</w:t>
      </w:r>
      <w:r w:rsidRPr="001645AB">
        <w:t xml:space="preserve">родавцом, и занять свои места в </w:t>
      </w:r>
      <w:r w:rsidR="005D71F4">
        <w:t xml:space="preserve">месте </w:t>
      </w:r>
      <w:r w:rsidRPr="001645AB">
        <w:t xml:space="preserve"> </w:t>
      </w:r>
      <w:r w:rsidR="00530163">
        <w:t xml:space="preserve"> </w:t>
      </w:r>
      <w:r w:rsidRPr="001645AB">
        <w:t>проведения аукциона.</w:t>
      </w:r>
    </w:p>
    <w:p w:rsidR="00072272" w:rsidRPr="001645AB" w:rsidRDefault="00072272" w:rsidP="00072272">
      <w:pPr>
        <w:shd w:val="clear" w:color="auto" w:fill="FFFFFF"/>
        <w:ind w:firstLine="709"/>
        <w:jc w:val="both"/>
      </w:pPr>
      <w:r>
        <w:lastRenderedPageBreak/>
        <w:t> </w:t>
      </w:r>
      <w:r w:rsidRPr="001645AB">
        <w:t xml:space="preserve">На аукцион допускаются участники аукциона или их полномочные представители, по одному от каждого участника, а также по усмотрению </w:t>
      </w:r>
      <w:r w:rsidR="00B61CE4">
        <w:t>П</w:t>
      </w:r>
      <w:r w:rsidRPr="001645AB">
        <w:t>родавца - советники участников, по одному от каждого участника.</w:t>
      </w:r>
    </w:p>
    <w:p w:rsidR="00072272" w:rsidRPr="001645AB" w:rsidRDefault="00072272" w:rsidP="00072272">
      <w:pPr>
        <w:shd w:val="clear" w:color="auto" w:fill="FFFFFF"/>
        <w:ind w:firstLine="709"/>
        <w:jc w:val="both"/>
      </w:pPr>
      <w:r>
        <w:t> </w:t>
      </w:r>
      <w:r w:rsidRPr="001645AB">
        <w:t xml:space="preserve">Аукцион проводит </w:t>
      </w:r>
      <w:r>
        <w:t xml:space="preserve">председатель </w:t>
      </w:r>
      <w:r w:rsidRPr="00414C27">
        <w:t>единой (аукционной) комиссии</w:t>
      </w:r>
      <w:r w:rsidRPr="001645AB">
        <w:t>, который решает все организационные вопросы и обеспечивает порядок при проведении</w:t>
      </w:r>
      <w:r w:rsidR="00B61CE4">
        <w:t xml:space="preserve"> </w:t>
      </w:r>
      <w:r w:rsidRPr="001645AB">
        <w:t xml:space="preserve"> аукциона.</w:t>
      </w:r>
    </w:p>
    <w:p w:rsidR="00072272" w:rsidRPr="001645AB" w:rsidRDefault="00072272" w:rsidP="00072272">
      <w:pPr>
        <w:shd w:val="clear" w:color="auto" w:fill="FFFFFF"/>
        <w:ind w:firstLine="709"/>
        <w:jc w:val="both"/>
      </w:pPr>
      <w:r>
        <w:t> </w:t>
      </w:r>
      <w:r w:rsidRPr="001645AB">
        <w:t xml:space="preserve">После получения участниками аукциона карточек и занятия мест в </w:t>
      </w:r>
      <w:r w:rsidR="00B61CE4">
        <w:t xml:space="preserve">кабинете </w:t>
      </w:r>
      <w:r w:rsidRPr="001645AB">
        <w:t xml:space="preserve"> </w:t>
      </w:r>
      <w:r>
        <w:t xml:space="preserve">председатель </w:t>
      </w:r>
      <w:r w:rsidRPr="00414C27">
        <w:t>единой (аукционной) комиссии</w:t>
      </w:r>
      <w:r w:rsidRPr="001645AB">
        <w:t xml:space="preserve"> разъясняет правила и конкретные особенности проведения аукциона, оглашает наименование </w:t>
      </w:r>
      <w:r w:rsidR="00B61CE4">
        <w:t xml:space="preserve"> муниципального </w:t>
      </w:r>
      <w:r w:rsidRPr="001645AB">
        <w:t>имущества, выставленного на аукцион, его основные характеристики, начальную цену продажи и шаг аукциона.</w:t>
      </w:r>
    </w:p>
    <w:p w:rsidR="00072272" w:rsidRPr="001645AB" w:rsidRDefault="00072272" w:rsidP="00072272">
      <w:pPr>
        <w:shd w:val="clear" w:color="auto" w:fill="FFFFFF"/>
        <w:ind w:firstLine="709"/>
        <w:jc w:val="both"/>
      </w:pPr>
      <w:r w:rsidRPr="001645AB">
        <w:t>Шаг аукциона не изменяется в течение всего аукциона.</w:t>
      </w:r>
    </w:p>
    <w:p w:rsidR="00072272" w:rsidRPr="001645AB" w:rsidRDefault="00072272" w:rsidP="00072272">
      <w:pPr>
        <w:shd w:val="clear" w:color="auto" w:fill="FFFFFF"/>
        <w:ind w:firstLine="709"/>
        <w:jc w:val="both"/>
      </w:pPr>
      <w:r w:rsidRPr="001645AB">
        <w:t xml:space="preserve">После оглашения </w:t>
      </w:r>
      <w:r>
        <w:t xml:space="preserve">председателем </w:t>
      </w:r>
      <w:r w:rsidRPr="00414C27">
        <w:t>единой (аукционной) комиссии</w:t>
      </w:r>
      <w:r w:rsidRPr="001645AB">
        <w:t xml:space="preserve"> начальной цены участникам аукциона предлагается заявить эту цену путем поднятия карточек.</w:t>
      </w:r>
    </w:p>
    <w:p w:rsidR="00072272" w:rsidRPr="001645AB" w:rsidRDefault="00072272" w:rsidP="00072272">
      <w:pPr>
        <w:shd w:val="clear" w:color="auto" w:fill="FFFFFF"/>
        <w:ind w:firstLine="709"/>
        <w:jc w:val="both"/>
      </w:pPr>
      <w:r w:rsidRPr="001645AB">
        <w:t xml:space="preserve">Если ни один из участников не заявит начальную цену путем поднятия карточки участника аукциона, </w:t>
      </w:r>
      <w:r>
        <w:t xml:space="preserve">председатель </w:t>
      </w:r>
      <w:r w:rsidRPr="00414C27">
        <w:t>единой (аукционной) комиссии</w:t>
      </w:r>
      <w:r w:rsidRPr="001645AB">
        <w:t xml:space="preserve"> повторяет предложение заявить начальную цену еще два раза.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072272" w:rsidRPr="001645AB" w:rsidRDefault="00072272" w:rsidP="00072272">
      <w:pPr>
        <w:shd w:val="clear" w:color="auto" w:fill="FFFFFF"/>
        <w:ind w:firstLine="709"/>
        <w:jc w:val="both"/>
      </w:pPr>
      <w:r w:rsidRPr="001645AB">
        <w:t xml:space="preserve">После заявления участниками аукциона начальной цены </w:t>
      </w:r>
      <w:r>
        <w:t xml:space="preserve">председатель </w:t>
      </w:r>
      <w:r w:rsidRPr="00414C27">
        <w:t>единой (аукционной) комиссии</w:t>
      </w:r>
      <w:r w:rsidRPr="001645AB">
        <w:t xml:space="preserve"> предлагает участникам заявлять свои предложения по цене продажи, превышающей начальную цену. Каждая последующая цена, превышающая предыдущую цену на шаг аукциона, заявляется участниками путем поднятия карточек. В случае заявления цены, превышающей предыдущую цену больше, чем на шаг аукциона и кратной шагу аукциона, эта цена заявляется участником путем поднятия карточки и оглашения цены продажи.</w:t>
      </w:r>
    </w:p>
    <w:p w:rsidR="00072272" w:rsidRPr="001645AB" w:rsidRDefault="00072272" w:rsidP="00072272">
      <w:pPr>
        <w:shd w:val="clear" w:color="auto" w:fill="FFFFFF"/>
        <w:ind w:firstLine="709"/>
        <w:jc w:val="both"/>
      </w:pPr>
      <w:r w:rsidRPr="001645AB">
        <w:t>Участники не вправе иными способами заявлять свои предложения по цене продажи.</w:t>
      </w:r>
    </w:p>
    <w:p w:rsidR="00072272" w:rsidRPr="001645AB" w:rsidRDefault="00072272" w:rsidP="00072272">
      <w:pPr>
        <w:shd w:val="clear" w:color="auto" w:fill="FFFFFF"/>
        <w:ind w:firstLine="709"/>
        <w:jc w:val="both"/>
      </w:pPr>
      <w:r w:rsidRPr="001645AB">
        <w:t>Если названная цена меньше или равна предыдущей или не кратна шагу аукциона, она считается незаявленной.</w:t>
      </w:r>
    </w:p>
    <w:p w:rsidR="00687A9F" w:rsidRDefault="00072272" w:rsidP="00072272">
      <w:pPr>
        <w:shd w:val="clear" w:color="auto" w:fill="FFFFFF"/>
        <w:ind w:firstLine="709"/>
        <w:jc w:val="both"/>
      </w:pPr>
      <w:r>
        <w:t xml:space="preserve">Председатель </w:t>
      </w:r>
      <w:r w:rsidRPr="00414C27">
        <w:t>единой (аукционной) комиссии</w:t>
      </w:r>
      <w:r w:rsidRPr="001645AB">
        <w:t xml:space="preserve"> называет номер карточки участника,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на повышение цены со стороны иных участников аукционист повторяет эту цену три раза. </w:t>
      </w:r>
      <w:r w:rsidR="00687A9F">
        <w:t xml:space="preserve">           </w:t>
      </w:r>
    </w:p>
    <w:p w:rsidR="00072272" w:rsidRPr="001645AB" w:rsidRDefault="00072272" w:rsidP="00072272">
      <w:pPr>
        <w:shd w:val="clear" w:color="auto" w:fill="FFFFFF"/>
        <w:ind w:firstLine="709"/>
        <w:jc w:val="both"/>
      </w:pPr>
      <w:r w:rsidRPr="001645AB">
        <w:t>Если до  третьего повторения заявленной цены ни один из участников аукциона не поднял карточку и не заявил последующую цену, аукцион завершается.</w:t>
      </w:r>
    </w:p>
    <w:p w:rsidR="00072272" w:rsidRPr="001645AB" w:rsidRDefault="00072272" w:rsidP="00072272">
      <w:pPr>
        <w:jc w:val="both"/>
      </w:pPr>
      <w:r>
        <w:t xml:space="preserve">          </w:t>
      </w:r>
      <w:r w:rsidRPr="001645AB">
        <w:t xml:space="preserve">По завершении аукциона </w:t>
      </w:r>
      <w:r>
        <w:t xml:space="preserve">председатель </w:t>
      </w:r>
      <w:r w:rsidRPr="00414C27">
        <w:t>единой (аукционной) комиссии</w:t>
      </w:r>
      <w:r w:rsidRPr="001645AB">
        <w:t xml:space="preserve"> объявляет о продаже   </w:t>
      </w:r>
      <w:r>
        <w:t>Объекта</w:t>
      </w:r>
      <w:r w:rsidRPr="001645AB">
        <w:t xml:space="preserve">, называет цену его продажи и номер карточки победителя аукциона. Победителем аукциона признается участник, номер карточки которого и заявленная им цена были </w:t>
      </w:r>
      <w:r>
        <w:t xml:space="preserve">названы аукционистом последними, то есть </w:t>
      </w:r>
      <w:r w:rsidRPr="00AD7414">
        <w:t xml:space="preserve"> </w:t>
      </w:r>
      <w:r>
        <w:t xml:space="preserve">право </w:t>
      </w:r>
      <w:r w:rsidRPr="00115EA0">
        <w:rPr>
          <w:rStyle w:val="blk"/>
        </w:rPr>
        <w:t xml:space="preserve">приобретения муниципального имущества принадлежит участнику </w:t>
      </w:r>
      <w:r>
        <w:rPr>
          <w:rStyle w:val="blk"/>
        </w:rPr>
        <w:t xml:space="preserve">аукциона </w:t>
      </w:r>
      <w:r w:rsidRPr="00115EA0">
        <w:rPr>
          <w:rStyle w:val="blk"/>
        </w:rPr>
        <w:t xml:space="preserve"> </w:t>
      </w:r>
      <w:r w:rsidRPr="00115EA0">
        <w:t>предложившему наивысшую цену.</w:t>
      </w:r>
    </w:p>
    <w:p w:rsidR="008139C0" w:rsidRPr="000F0CC5" w:rsidRDefault="00072272" w:rsidP="0039594C">
      <w:pPr>
        <w:ind w:firstLine="709"/>
        <w:jc w:val="both"/>
      </w:pPr>
      <w:r>
        <w:t> </w:t>
      </w:r>
      <w:r w:rsidRPr="001645AB">
        <w:t>Результаты аукциона оформляются протоколом об итогах аукциона</w:t>
      </w:r>
      <w:r>
        <w:t>,</w:t>
      </w:r>
      <w:r w:rsidRPr="009A55B9">
        <w:rPr>
          <w:rFonts w:ascii="Arial" w:hAnsi="Arial" w:cs="Arial"/>
          <w:b/>
          <w:bCs/>
          <w:color w:val="5B5E5F"/>
          <w:sz w:val="15"/>
          <w:szCs w:val="15"/>
        </w:rPr>
        <w:t xml:space="preserve"> </w:t>
      </w:r>
      <w:r w:rsidRPr="009A55B9">
        <w:rPr>
          <w:bCs/>
        </w:rPr>
        <w:t>составляемый в 2 экземплярах</w:t>
      </w:r>
      <w:r w:rsidRPr="009A55B9">
        <w:t>,</w:t>
      </w:r>
      <w:r w:rsidRPr="001645AB">
        <w:t xml:space="preserve"> который является документом, удостоверяющим право </w:t>
      </w:r>
      <w:r>
        <w:t>П</w:t>
      </w:r>
      <w:r w:rsidRPr="001645AB">
        <w:t xml:space="preserve">обедителя на заключение договора купли-продажи </w:t>
      </w:r>
      <w:r>
        <w:t>Объекта</w:t>
      </w:r>
      <w:r w:rsidRPr="001645AB">
        <w:t>.</w:t>
      </w:r>
      <w:r>
        <w:t xml:space="preserve"> </w:t>
      </w:r>
      <w:r w:rsidRPr="001645AB">
        <w:t xml:space="preserve">Уведомление о победе на аукционе одновременно с протоколом об итогах аукциона выдается </w:t>
      </w:r>
      <w:r>
        <w:t>П</w:t>
      </w:r>
      <w:r w:rsidRPr="001645AB">
        <w:t>обедителю аукциона или его полномочному представителю под расписку.</w:t>
      </w:r>
      <w:r w:rsidR="00E4468E" w:rsidRPr="00E4468E">
        <w:t xml:space="preserve"> </w:t>
      </w:r>
      <w:r w:rsidR="00E4468E" w:rsidRPr="000F0CC5">
        <w:t xml:space="preserve">Информация </w:t>
      </w:r>
      <w:r w:rsidR="00E4468E">
        <w:t>о</w:t>
      </w:r>
      <w:r w:rsidR="00E74483">
        <w:t>б</w:t>
      </w:r>
      <w:r w:rsidR="00E4468E">
        <w:t xml:space="preserve"> итогах   аукциона</w:t>
      </w:r>
      <w:r w:rsidR="00E4468E" w:rsidRPr="000F0CC5">
        <w:t xml:space="preserve"> размещается на официальном сайте по торгам - </w:t>
      </w:r>
      <w:hyperlink r:id="rId21" w:history="1">
        <w:r w:rsidR="00E4468E" w:rsidRPr="00FB6652">
          <w:rPr>
            <w:rStyle w:val="af4"/>
            <w:rFonts w:eastAsiaTheme="majorEastAsia"/>
            <w:color w:val="auto"/>
            <w:lang w:val="en-US"/>
          </w:rPr>
          <w:t>www</w:t>
        </w:r>
        <w:r w:rsidR="00E4468E" w:rsidRPr="00FB6652">
          <w:rPr>
            <w:rStyle w:val="af4"/>
            <w:rFonts w:eastAsiaTheme="majorEastAsia"/>
            <w:color w:val="auto"/>
          </w:rPr>
          <w:t>.</w:t>
        </w:r>
        <w:r w:rsidR="00E4468E" w:rsidRPr="00FB6652">
          <w:rPr>
            <w:rStyle w:val="af4"/>
            <w:rFonts w:eastAsiaTheme="majorEastAsia"/>
            <w:color w:val="auto"/>
            <w:lang w:val="en-US"/>
          </w:rPr>
          <w:t>torgi</w:t>
        </w:r>
        <w:r w:rsidR="00E4468E" w:rsidRPr="00FB6652">
          <w:rPr>
            <w:rStyle w:val="af4"/>
            <w:rFonts w:eastAsiaTheme="majorEastAsia"/>
            <w:color w:val="auto"/>
          </w:rPr>
          <w:t>.</w:t>
        </w:r>
        <w:r w:rsidR="00E4468E" w:rsidRPr="00FB6652">
          <w:rPr>
            <w:rStyle w:val="af4"/>
            <w:rFonts w:eastAsiaTheme="majorEastAsia"/>
            <w:color w:val="auto"/>
            <w:lang w:val="en-US"/>
          </w:rPr>
          <w:t>gov</w:t>
        </w:r>
        <w:r w:rsidR="00E4468E" w:rsidRPr="00FB6652">
          <w:rPr>
            <w:rStyle w:val="af4"/>
            <w:rFonts w:eastAsiaTheme="majorEastAsia"/>
            <w:color w:val="auto"/>
          </w:rPr>
          <w:t>.</w:t>
        </w:r>
        <w:r w:rsidR="00E4468E" w:rsidRPr="00FB6652">
          <w:rPr>
            <w:rStyle w:val="af4"/>
            <w:rFonts w:eastAsiaTheme="majorEastAsia"/>
            <w:color w:val="auto"/>
            <w:lang w:val="en-US"/>
          </w:rPr>
          <w:t>ru</w:t>
        </w:r>
      </w:hyperlink>
      <w:r w:rsidR="00E4468E" w:rsidRPr="00FB6652">
        <w:t xml:space="preserve"> и сайте Нязепетровского муниципального района: </w:t>
      </w:r>
      <w:hyperlink r:id="rId22" w:history="1">
        <w:r w:rsidR="00E4468E" w:rsidRPr="00FB6652">
          <w:rPr>
            <w:rStyle w:val="af4"/>
            <w:color w:val="auto"/>
          </w:rPr>
          <w:t>http://</w:t>
        </w:r>
        <w:r w:rsidR="00E4468E" w:rsidRPr="00FB6652">
          <w:rPr>
            <w:rStyle w:val="af4"/>
            <w:color w:val="auto"/>
            <w:lang w:val="en-US"/>
          </w:rPr>
          <w:t>nzpr</w:t>
        </w:r>
        <w:r w:rsidR="00E4468E" w:rsidRPr="00FB6652">
          <w:rPr>
            <w:rStyle w:val="af4"/>
            <w:color w:val="auto"/>
          </w:rPr>
          <w:t>.</w:t>
        </w:r>
        <w:r w:rsidR="00E4468E" w:rsidRPr="00FB6652">
          <w:rPr>
            <w:rStyle w:val="af4"/>
            <w:color w:val="auto"/>
            <w:lang w:val="en-US"/>
          </w:rPr>
          <w:t>ru</w:t>
        </w:r>
      </w:hyperlink>
      <w:r w:rsidR="00E4468E">
        <w:t xml:space="preserve">, </w:t>
      </w:r>
      <w:r w:rsidR="00E4468E" w:rsidRPr="000F0CC5">
        <w:t xml:space="preserve"> в срок не позднее рабочего дня, следующего за днем </w:t>
      </w:r>
      <w:r w:rsidR="00E74483">
        <w:t>проведения аукциона</w:t>
      </w:r>
      <w:r w:rsidR="00E4468E" w:rsidRPr="000F0CC5">
        <w:t>.</w:t>
      </w:r>
      <w:r w:rsidR="0039594C">
        <w:t xml:space="preserve">  </w:t>
      </w:r>
      <w:r w:rsidRPr="001645AB">
        <w:t xml:space="preserve">В случае  если в день проведения аукциона для участия в нем прибыл только один из признанных </w:t>
      </w:r>
      <w:r w:rsidRPr="00414C27">
        <w:t>единой (аукционной)</w:t>
      </w:r>
      <w:r w:rsidR="00B61CE4">
        <w:t xml:space="preserve"> </w:t>
      </w:r>
      <w:r w:rsidRPr="00414C27">
        <w:t xml:space="preserve"> комиссии</w:t>
      </w:r>
      <w:r w:rsidRPr="001645AB">
        <w:t xml:space="preserve"> участников аукциона</w:t>
      </w:r>
      <w:r>
        <w:t>,</w:t>
      </w:r>
      <w:r w:rsidRPr="001645AB">
        <w:t xml:space="preserve"> подписывают протокол о признани</w:t>
      </w:r>
      <w:r>
        <w:t xml:space="preserve">е </w:t>
      </w:r>
      <w:r w:rsidRPr="001645AB">
        <w:t xml:space="preserve"> аукциона несостоявшимся.</w:t>
      </w:r>
    </w:p>
    <w:p w:rsidR="008139C0" w:rsidRPr="000F0CC5" w:rsidRDefault="008139C0" w:rsidP="00072272">
      <w:pPr>
        <w:pStyle w:val="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_Toc320537131"/>
      <w:r w:rsidRPr="000F0CC5">
        <w:rPr>
          <w:rFonts w:ascii="Times New Roman" w:hAnsi="Times New Roman" w:cs="Times New Roman"/>
          <w:sz w:val="24"/>
          <w:szCs w:val="24"/>
        </w:rPr>
        <w:t>7. Заключение договора купли-продажи  по результатам аукциона</w:t>
      </w:r>
      <w:bookmarkEnd w:id="15"/>
    </w:p>
    <w:p w:rsidR="00072272" w:rsidRPr="001645AB" w:rsidRDefault="00072272" w:rsidP="00072272">
      <w:pPr>
        <w:shd w:val="clear" w:color="auto" w:fill="FFFFFF"/>
        <w:ind w:firstLine="709"/>
        <w:jc w:val="both"/>
      </w:pPr>
      <w:r w:rsidRPr="001645AB">
        <w:t xml:space="preserve">Договор купли-продажи </w:t>
      </w:r>
      <w:r>
        <w:t>Объекта</w:t>
      </w:r>
      <w:r w:rsidRPr="001645AB">
        <w:t xml:space="preserve"> заключается между </w:t>
      </w:r>
      <w:r>
        <w:t>П</w:t>
      </w:r>
      <w:r w:rsidRPr="001645AB">
        <w:t xml:space="preserve">родавцом и </w:t>
      </w:r>
      <w:r>
        <w:t>П</w:t>
      </w:r>
      <w:r w:rsidRPr="001645AB">
        <w:t>обедителем аукциона в установленном законодательством порядке в течение 5 (пяти) рабочих дней с даты подведения итогов аукциона.</w:t>
      </w:r>
    </w:p>
    <w:p w:rsidR="00072272" w:rsidRPr="001645AB" w:rsidRDefault="00072272" w:rsidP="00072272">
      <w:pPr>
        <w:shd w:val="clear" w:color="auto" w:fill="FFFFFF"/>
        <w:ind w:firstLine="709"/>
        <w:jc w:val="both"/>
      </w:pPr>
      <w:r>
        <w:lastRenderedPageBreak/>
        <w:t> </w:t>
      </w:r>
      <w:r w:rsidRPr="001645AB">
        <w:t xml:space="preserve">При уклонении или отказе </w:t>
      </w:r>
      <w:r>
        <w:t>П</w:t>
      </w:r>
      <w:r w:rsidRPr="001645AB">
        <w:t xml:space="preserve">обедителя от заключения в указанный срок договора купли-продажи </w:t>
      </w:r>
      <w:r>
        <w:t>Объекта</w:t>
      </w:r>
      <w:r w:rsidRPr="001645AB">
        <w:t xml:space="preserve">, задаток ему не возвращается, а </w:t>
      </w:r>
      <w:r>
        <w:t>П</w:t>
      </w:r>
      <w:r w:rsidRPr="001645AB">
        <w:t xml:space="preserve">обедитель утрачивает право на заключение указанного договора купли-продажи. Результаты аукциона аннулируются </w:t>
      </w:r>
      <w:r>
        <w:t>П</w:t>
      </w:r>
      <w:r w:rsidRPr="001645AB">
        <w:t>родавцом.</w:t>
      </w:r>
    </w:p>
    <w:p w:rsidR="00BA4EC7" w:rsidRDefault="00072272" w:rsidP="00BA4EC7">
      <w:pPr>
        <w:pStyle w:val="51"/>
        <w:spacing w:before="0" w:after="0"/>
        <w:ind w:firstLine="709"/>
        <w:jc w:val="both"/>
      </w:pPr>
      <w:r w:rsidRPr="001645AB">
        <w:t xml:space="preserve">Оплата </w:t>
      </w:r>
      <w:r>
        <w:t>Объекта</w:t>
      </w:r>
      <w:r w:rsidRPr="001645AB">
        <w:t xml:space="preserve"> покупателем производится  в порядке и сроки, установленные договором купли-продажи </w:t>
      </w:r>
      <w:r>
        <w:t>Объекта</w:t>
      </w:r>
      <w:r w:rsidRPr="001645AB">
        <w:t xml:space="preserve">, но не позднее </w:t>
      </w:r>
      <w:r>
        <w:t xml:space="preserve">15 (пятнадцати)  </w:t>
      </w:r>
      <w:r w:rsidRPr="001645AB">
        <w:t>рабочих дней со дня заключения договора купли-продажи</w:t>
      </w:r>
      <w:r w:rsidR="00BA4EC7" w:rsidRPr="00BA4EC7">
        <w:t xml:space="preserve"> </w:t>
      </w:r>
      <w:r w:rsidR="00BA4EC7">
        <w:t xml:space="preserve">по </w:t>
      </w:r>
      <w:r w:rsidR="00BA4EC7" w:rsidRPr="00BA66E4">
        <w:t>платёжным реквизитам:</w:t>
      </w:r>
    </w:p>
    <w:p w:rsidR="00E43FFC" w:rsidRPr="00380A81" w:rsidRDefault="00E43FFC" w:rsidP="00E43FFC">
      <w:pPr>
        <w:pStyle w:val="51"/>
        <w:spacing w:before="0" w:after="0"/>
        <w:jc w:val="both"/>
      </w:pPr>
      <w:r>
        <w:t>За нежилое здание деского сада № 6:</w:t>
      </w:r>
    </w:p>
    <w:tbl>
      <w:tblPr>
        <w:tblW w:w="10570" w:type="dxa"/>
        <w:tblInd w:w="95" w:type="dxa"/>
        <w:tblLook w:val="04A0"/>
      </w:tblPr>
      <w:tblGrid>
        <w:gridCol w:w="10786"/>
      </w:tblGrid>
      <w:tr w:rsidR="00BA4EC7" w:rsidRPr="00992591" w:rsidTr="00FB6652">
        <w:trPr>
          <w:trHeight w:val="699"/>
        </w:trPr>
        <w:tc>
          <w:tcPr>
            <w:tcW w:w="10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EC7" w:rsidRDefault="00BA4EC7" w:rsidP="00FB6652">
            <w:r w:rsidRPr="00992591">
              <w:t xml:space="preserve">Получатель: ИНН 7436001245  КПП 74590100 </w:t>
            </w:r>
            <w:r>
              <w:t xml:space="preserve">  </w:t>
            </w:r>
          </w:p>
          <w:p w:rsidR="00BA4EC7" w:rsidRPr="00992591" w:rsidRDefault="00BA4EC7" w:rsidP="00FB6652">
            <w:r w:rsidRPr="00992591">
              <w:t>УФК по Челябинской области (Комитет по управлению муниципальным имуществом администрации Нязепетровского  муниципального района Челябинской области)</w:t>
            </w:r>
          </w:p>
        </w:tc>
      </w:tr>
      <w:tr w:rsidR="00BA4EC7" w:rsidRPr="00992591" w:rsidTr="00FB6652">
        <w:trPr>
          <w:trHeight w:val="499"/>
        </w:trPr>
        <w:tc>
          <w:tcPr>
            <w:tcW w:w="10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EC7" w:rsidRPr="00992591" w:rsidRDefault="00BA4EC7" w:rsidP="00FB6652">
            <w:r w:rsidRPr="00992591">
              <w:t>Банк получателя: Отделение Челябинск, г.</w:t>
            </w:r>
            <w:r>
              <w:t xml:space="preserve"> </w:t>
            </w:r>
            <w:r w:rsidRPr="00992591">
              <w:t xml:space="preserve">Челябинск, </w:t>
            </w:r>
            <w:r w:rsidRPr="00992591">
              <w:br/>
              <w:t xml:space="preserve">р/сч. 40101810400000010801, БИК 047501001 </w:t>
            </w:r>
          </w:p>
        </w:tc>
      </w:tr>
      <w:tr w:rsidR="00BA4EC7" w:rsidRPr="00992591" w:rsidTr="00FB6652">
        <w:trPr>
          <w:trHeight w:val="171"/>
        </w:trPr>
        <w:tc>
          <w:tcPr>
            <w:tcW w:w="10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EC7" w:rsidRDefault="00BA4EC7" w:rsidP="00FB6652">
            <w:r w:rsidRPr="00992591">
              <w:t xml:space="preserve">КБК: 82311402053050000410 </w:t>
            </w:r>
            <w:r>
              <w:t xml:space="preserve">   </w:t>
            </w:r>
            <w:r w:rsidRPr="00992591">
              <w:t>ОКТМО: 75644101</w:t>
            </w:r>
            <w:r>
              <w:t xml:space="preserve">  УИН0</w:t>
            </w:r>
          </w:p>
          <w:p w:rsidR="00E43FFC" w:rsidRPr="00380A81" w:rsidRDefault="00E43FFC" w:rsidP="00E43FFC">
            <w:pPr>
              <w:pStyle w:val="51"/>
              <w:spacing w:before="0" w:after="0"/>
              <w:jc w:val="both"/>
            </w:pPr>
            <w:r>
              <w:t>За земельный участок:</w:t>
            </w:r>
          </w:p>
          <w:tbl>
            <w:tblPr>
              <w:tblW w:w="10570" w:type="dxa"/>
              <w:tblLook w:val="04A0"/>
            </w:tblPr>
            <w:tblGrid>
              <w:gridCol w:w="10570"/>
            </w:tblGrid>
            <w:tr w:rsidR="00E43FFC" w:rsidRPr="00992591" w:rsidTr="00E43FFC">
              <w:trPr>
                <w:trHeight w:val="699"/>
              </w:trPr>
              <w:tc>
                <w:tcPr>
                  <w:tcW w:w="10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43FFC" w:rsidRDefault="00E43FFC" w:rsidP="008F1E28">
                  <w:r w:rsidRPr="00992591">
                    <w:t xml:space="preserve">Получатель: ИНН 7436001245  КПП 74590100 </w:t>
                  </w:r>
                  <w:r>
                    <w:t xml:space="preserve">  </w:t>
                  </w:r>
                </w:p>
                <w:p w:rsidR="00E43FFC" w:rsidRPr="00992591" w:rsidRDefault="00E43FFC" w:rsidP="008F1E28">
                  <w:r w:rsidRPr="00992591">
                    <w:t>УФК по Челябинской области (Комитет по управлению муниципальным имуществом администрации Нязепетровского  муниципального района Челябинской области)</w:t>
                  </w:r>
                </w:p>
              </w:tc>
            </w:tr>
            <w:tr w:rsidR="00E43FFC" w:rsidRPr="00992591" w:rsidTr="00E43FFC">
              <w:trPr>
                <w:trHeight w:val="499"/>
              </w:trPr>
              <w:tc>
                <w:tcPr>
                  <w:tcW w:w="10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43FFC" w:rsidRPr="00992591" w:rsidRDefault="00E43FFC" w:rsidP="008F1E28">
                  <w:r w:rsidRPr="00992591">
                    <w:t>Банк получателя: Отделение Челябинск, г.</w:t>
                  </w:r>
                  <w:r>
                    <w:t xml:space="preserve"> </w:t>
                  </w:r>
                  <w:r w:rsidRPr="00992591">
                    <w:t xml:space="preserve">Челябинск, </w:t>
                  </w:r>
                  <w:r w:rsidRPr="00992591">
                    <w:br/>
                    <w:t xml:space="preserve">р/сч. 40101810400000010801, БИК 047501001 </w:t>
                  </w:r>
                </w:p>
              </w:tc>
            </w:tr>
            <w:tr w:rsidR="00E43FFC" w:rsidRPr="00992591" w:rsidTr="00E43FFC">
              <w:trPr>
                <w:trHeight w:val="171"/>
              </w:trPr>
              <w:tc>
                <w:tcPr>
                  <w:tcW w:w="10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43FFC" w:rsidRPr="00992591" w:rsidRDefault="00E43FFC" w:rsidP="008F1E28">
                  <w:r w:rsidRPr="00992591">
                    <w:t xml:space="preserve">КБК: </w:t>
                  </w:r>
                  <w:r w:rsidRPr="0030153E">
                    <w:t>823 114 06025 05 0000 430</w:t>
                  </w:r>
                  <w:r w:rsidRPr="00992591">
                    <w:t xml:space="preserve"> </w:t>
                  </w:r>
                  <w:r>
                    <w:t xml:space="preserve">   </w:t>
                  </w:r>
                  <w:r w:rsidRPr="00992591">
                    <w:t>ОКТМО: 75644101</w:t>
                  </w:r>
                  <w:r>
                    <w:t xml:space="preserve">  УИН0</w:t>
                  </w:r>
                </w:p>
              </w:tc>
            </w:tr>
          </w:tbl>
          <w:p w:rsidR="00E43FFC" w:rsidRPr="00992591" w:rsidRDefault="00E43FFC" w:rsidP="00FB6652"/>
        </w:tc>
      </w:tr>
    </w:tbl>
    <w:p w:rsidR="00072272" w:rsidRDefault="00072272" w:rsidP="00072272">
      <w:pPr>
        <w:shd w:val="clear" w:color="auto" w:fill="FFFFFF"/>
        <w:ind w:firstLine="709"/>
        <w:jc w:val="both"/>
      </w:pPr>
      <w:r w:rsidRPr="00282E63">
        <w:t xml:space="preserve"> </w:t>
      </w:r>
      <w:r w:rsidRPr="001645AB">
        <w:t xml:space="preserve">Задаток, перечисленный покупателем для участия в аукционе, засчитывается в счет оплаты </w:t>
      </w:r>
      <w:r>
        <w:t>Объекта</w:t>
      </w:r>
      <w:r w:rsidRPr="001645AB">
        <w:t>.</w:t>
      </w:r>
    </w:p>
    <w:p w:rsidR="00072272" w:rsidRDefault="00072272" w:rsidP="00072272">
      <w:pPr>
        <w:shd w:val="clear" w:color="auto" w:fill="FFFFFF"/>
        <w:ind w:firstLine="709"/>
        <w:jc w:val="both"/>
      </w:pPr>
      <w:r>
        <w:t>Порядок и сроки уплаты НДС и подачи налоговой декларации регулируются Налоговым кодексом Российской Федерации.</w:t>
      </w:r>
    </w:p>
    <w:p w:rsidR="00072272" w:rsidRPr="00E52C9F" w:rsidRDefault="00072272" w:rsidP="00072272">
      <w:pPr>
        <w:shd w:val="clear" w:color="auto" w:fill="FFFFFF"/>
        <w:ind w:firstLine="709"/>
        <w:jc w:val="both"/>
      </w:pPr>
    </w:p>
    <w:p w:rsidR="00072272" w:rsidRPr="00E52C9F" w:rsidRDefault="00E4468E" w:rsidP="00072272">
      <w:pPr>
        <w:shd w:val="clear" w:color="auto" w:fill="FFFFFF"/>
        <w:jc w:val="center"/>
        <w:rPr>
          <w:b/>
        </w:rPr>
      </w:pPr>
      <w:r>
        <w:rPr>
          <w:b/>
        </w:rPr>
        <w:t>8</w:t>
      </w:r>
      <w:r w:rsidR="00072272" w:rsidRPr="00E52C9F">
        <w:rPr>
          <w:b/>
        </w:rPr>
        <w:t>. Переход права собственности на Имущество</w:t>
      </w:r>
    </w:p>
    <w:p w:rsidR="00072272" w:rsidRDefault="00072272" w:rsidP="00072272">
      <w:pPr>
        <w:ind w:firstLine="709"/>
        <w:jc w:val="both"/>
        <w:rPr>
          <w:b/>
          <w:u w:val="single"/>
        </w:rPr>
      </w:pPr>
      <w:r w:rsidRPr="001645AB">
        <w:t> </w:t>
      </w:r>
      <w:r>
        <w:t>П</w:t>
      </w:r>
      <w:r w:rsidRPr="00246CDF">
        <w:t>ередача Объекта</w:t>
      </w:r>
      <w:r>
        <w:t xml:space="preserve"> Покупателю осуществляется не позднее </w:t>
      </w:r>
      <w:r w:rsidRPr="000F0CC5">
        <w:t xml:space="preserve">5 рабочих дней  после дня полной оплаты стоимости </w:t>
      </w:r>
      <w:r>
        <w:t>имущества</w:t>
      </w:r>
    </w:p>
    <w:p w:rsidR="00E4468E" w:rsidRDefault="00B61CE4" w:rsidP="00E4468E">
      <w:pPr>
        <w:jc w:val="both"/>
      </w:pPr>
      <w:r>
        <w:t xml:space="preserve">          </w:t>
      </w:r>
      <w:r w:rsidR="00072272">
        <w:t xml:space="preserve">Право собственности на Объект переходит к покупателю в установленном законодательством Российской Федерации порядке </w:t>
      </w:r>
      <w:r w:rsidR="00E0023D">
        <w:t xml:space="preserve"> </w:t>
      </w:r>
      <w:r w:rsidR="00E4468E">
        <w:t xml:space="preserve">со дня регистрации </w:t>
      </w:r>
      <w:r w:rsidR="00BA4EC7">
        <w:t>в Федеральной службе государственной регистрации, кадастра и картографии по Челябинской области</w:t>
      </w:r>
      <w:r w:rsidR="00E4468E">
        <w:t>.</w:t>
      </w:r>
    </w:p>
    <w:p w:rsidR="00072272" w:rsidRPr="00E52C9F" w:rsidRDefault="00B61CE4" w:rsidP="00072272">
      <w:pPr>
        <w:ind w:firstLine="709"/>
        <w:jc w:val="both"/>
        <w:rPr>
          <w:b/>
          <w:u w:val="single"/>
        </w:rPr>
      </w:pPr>
      <w:r>
        <w:t xml:space="preserve"> </w:t>
      </w:r>
      <w:r w:rsidR="00072272">
        <w:t>Основанием для государственной регистрации является договор купли-продажи Объекта, а также акт приема-передачи Объекта. Расходы по</w:t>
      </w:r>
      <w:r w:rsidR="00072272" w:rsidRPr="00572A0F">
        <w:t xml:space="preserve"> </w:t>
      </w:r>
      <w:r w:rsidR="00072272">
        <w:t xml:space="preserve">государственной регистрации права собственности на Объект  возлагаются на </w:t>
      </w:r>
      <w:r w:rsidR="00687A9F">
        <w:t>П</w:t>
      </w:r>
      <w:r w:rsidR="00072272">
        <w:t>окупателя.</w:t>
      </w:r>
    </w:p>
    <w:p w:rsidR="00072272" w:rsidRPr="001645AB" w:rsidRDefault="00072272" w:rsidP="00072272">
      <w:pPr>
        <w:shd w:val="clear" w:color="auto" w:fill="FFFFFF"/>
        <w:jc w:val="both"/>
      </w:pPr>
      <w:r w:rsidRPr="001645AB">
        <w:t> </w:t>
      </w:r>
    </w:p>
    <w:p w:rsidR="00072272" w:rsidRPr="001645AB" w:rsidRDefault="00E4468E" w:rsidP="00072272">
      <w:pPr>
        <w:shd w:val="clear" w:color="auto" w:fill="FFFFFF"/>
        <w:jc w:val="center"/>
      </w:pPr>
      <w:r>
        <w:rPr>
          <w:b/>
          <w:bCs/>
        </w:rPr>
        <w:t>9</w:t>
      </w:r>
      <w:r w:rsidR="00072272" w:rsidRPr="001645AB">
        <w:rPr>
          <w:b/>
          <w:bCs/>
        </w:rPr>
        <w:t>. Заключительные положения</w:t>
      </w:r>
    </w:p>
    <w:p w:rsidR="00072272" w:rsidRDefault="00072272" w:rsidP="00072272">
      <w:pPr>
        <w:shd w:val="clear" w:color="auto" w:fill="FFFFFF"/>
        <w:ind w:firstLine="709"/>
        <w:jc w:val="both"/>
      </w:pPr>
      <w:r>
        <w:t> </w:t>
      </w:r>
      <w:r w:rsidRPr="001645AB"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4F576B" w:rsidRPr="001645AB" w:rsidRDefault="004F576B" w:rsidP="004F576B">
      <w:pPr>
        <w:jc w:val="both"/>
      </w:pPr>
      <w:r>
        <w:t xml:space="preserve">           Аукцион в отношении Объекта  приватизации ранее не проводился.</w:t>
      </w:r>
    </w:p>
    <w:p w:rsidR="008139C0" w:rsidRPr="00D6114F" w:rsidRDefault="004F576B" w:rsidP="004F576B">
      <w:pPr>
        <w:shd w:val="clear" w:color="auto" w:fill="FFFFFF"/>
        <w:jc w:val="both"/>
      </w:pPr>
      <w:r>
        <w:t xml:space="preserve">           </w:t>
      </w:r>
      <w:r w:rsidR="00072272" w:rsidRPr="00E52C9F">
        <w:t>Информация о проведение аукциона размещается на сайте по адресу</w:t>
      </w:r>
      <w:r w:rsidR="00072272" w:rsidRPr="00E52C9F">
        <w:rPr>
          <w:sz w:val="22"/>
          <w:szCs w:val="22"/>
        </w:rPr>
        <w:t xml:space="preserve">: </w:t>
      </w:r>
      <w:r w:rsidR="00072272" w:rsidRPr="00687A9F">
        <w:t>http://www.torgi.gov.ru</w:t>
      </w:r>
      <w:r w:rsidR="00072272" w:rsidRPr="00E52C9F">
        <w:t xml:space="preserve"> и на сайте </w:t>
      </w:r>
      <w:r w:rsidR="00E4468E">
        <w:t xml:space="preserve"> </w:t>
      </w:r>
      <w:r w:rsidR="00687A9F">
        <w:t>Нязепетровского муниципального района</w:t>
      </w:r>
      <w:r w:rsidR="00072272" w:rsidRPr="00E52C9F">
        <w:t xml:space="preserve">: </w:t>
      </w:r>
      <w:hyperlink r:id="rId23" w:history="1">
        <w:r w:rsidR="00072272" w:rsidRPr="00687A9F">
          <w:rPr>
            <w:rStyle w:val="af4"/>
            <w:color w:val="auto"/>
            <w:u w:val="none"/>
          </w:rPr>
          <w:t>http://</w:t>
        </w:r>
        <w:r w:rsidR="00072272" w:rsidRPr="00687A9F">
          <w:rPr>
            <w:rStyle w:val="af4"/>
            <w:color w:val="auto"/>
            <w:u w:val="none"/>
            <w:lang w:val="en-US"/>
          </w:rPr>
          <w:t>nzpr</w:t>
        </w:r>
        <w:r w:rsidR="00072272" w:rsidRPr="00687A9F">
          <w:rPr>
            <w:rStyle w:val="af4"/>
            <w:color w:val="auto"/>
            <w:u w:val="none"/>
          </w:rPr>
          <w:t>.</w:t>
        </w:r>
        <w:r w:rsidR="00072272" w:rsidRPr="00687A9F">
          <w:rPr>
            <w:rStyle w:val="af4"/>
            <w:color w:val="auto"/>
            <w:u w:val="none"/>
            <w:lang w:val="en-US"/>
          </w:rPr>
          <w:t>ru</w:t>
        </w:r>
      </w:hyperlink>
      <w:r>
        <w:t>.</w:t>
      </w:r>
      <w:r w:rsidR="00072272" w:rsidRPr="00687A9F">
        <w:t xml:space="preserve"> </w:t>
      </w:r>
    </w:p>
    <w:p w:rsidR="008139C0" w:rsidRDefault="008139C0" w:rsidP="008139C0">
      <w:pPr>
        <w:pStyle w:val="ConsPlusNormal"/>
        <w:widowControl/>
        <w:tabs>
          <w:tab w:val="left" w:pos="60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23D" w:rsidRDefault="00E0023D" w:rsidP="008139C0">
      <w:pPr>
        <w:pStyle w:val="ConsPlusNormal"/>
        <w:widowControl/>
        <w:tabs>
          <w:tab w:val="left" w:pos="60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23D" w:rsidRDefault="00E0023D" w:rsidP="008139C0">
      <w:pPr>
        <w:pStyle w:val="ConsPlusNormal"/>
        <w:widowControl/>
        <w:tabs>
          <w:tab w:val="left" w:pos="60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23D" w:rsidRDefault="00E0023D" w:rsidP="008139C0">
      <w:pPr>
        <w:pStyle w:val="ConsPlusNormal"/>
        <w:widowControl/>
        <w:tabs>
          <w:tab w:val="left" w:pos="60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7E8" w:rsidRDefault="00CC77E8" w:rsidP="008D2F0C">
      <w:pPr>
        <w:snapToGrid w:val="0"/>
        <w:rPr>
          <w:b/>
        </w:rPr>
      </w:pPr>
    </w:p>
    <w:p w:rsidR="00C3535E" w:rsidRDefault="00C3535E" w:rsidP="008D2F0C">
      <w:pPr>
        <w:snapToGrid w:val="0"/>
        <w:rPr>
          <w:b/>
        </w:rPr>
      </w:pPr>
    </w:p>
    <w:p w:rsidR="00C3535E" w:rsidRDefault="00C3535E" w:rsidP="008D2F0C">
      <w:pPr>
        <w:snapToGrid w:val="0"/>
        <w:rPr>
          <w:b/>
        </w:rPr>
      </w:pPr>
    </w:p>
    <w:p w:rsidR="00C3535E" w:rsidRDefault="00C3535E" w:rsidP="008D2F0C">
      <w:pPr>
        <w:snapToGrid w:val="0"/>
        <w:rPr>
          <w:b/>
        </w:rPr>
      </w:pPr>
    </w:p>
    <w:p w:rsidR="00C3535E" w:rsidRDefault="00C3535E" w:rsidP="008D2F0C">
      <w:pPr>
        <w:snapToGrid w:val="0"/>
        <w:rPr>
          <w:b/>
        </w:rPr>
      </w:pPr>
    </w:p>
    <w:p w:rsidR="00C3535E" w:rsidRDefault="00C3535E" w:rsidP="008D2F0C">
      <w:pPr>
        <w:snapToGrid w:val="0"/>
        <w:rPr>
          <w:b/>
        </w:rPr>
      </w:pPr>
    </w:p>
    <w:p w:rsidR="00CC77E8" w:rsidRPr="000F0CC5" w:rsidRDefault="00CC77E8" w:rsidP="008D2F0C">
      <w:pPr>
        <w:snapToGrid w:val="0"/>
        <w:rPr>
          <w:b/>
        </w:rPr>
      </w:pPr>
    </w:p>
    <w:p w:rsidR="004D7E4C" w:rsidRDefault="004D7E4C" w:rsidP="008D2F0C">
      <w:pPr>
        <w:pStyle w:val="25"/>
        <w:ind w:firstLine="720"/>
        <w:jc w:val="right"/>
        <w:rPr>
          <w:b/>
        </w:rPr>
      </w:pPr>
      <w:r w:rsidRPr="004D7E4C">
        <w:rPr>
          <w:b/>
        </w:rPr>
        <w:t>Раздел 2. Образцы форм заявки, описи, проекта договора купли-продажи муниципального  имущества.</w:t>
      </w:r>
    </w:p>
    <w:p w:rsidR="004D7E4C" w:rsidRDefault="004D7E4C" w:rsidP="008D2F0C">
      <w:pPr>
        <w:pStyle w:val="25"/>
        <w:ind w:firstLine="720"/>
        <w:jc w:val="right"/>
        <w:rPr>
          <w:b/>
        </w:rPr>
      </w:pPr>
    </w:p>
    <w:p w:rsidR="008D2F0C" w:rsidRPr="00DA19E2" w:rsidRDefault="008D2F0C" w:rsidP="008D2F0C">
      <w:pPr>
        <w:pStyle w:val="25"/>
        <w:ind w:firstLine="720"/>
        <w:jc w:val="right"/>
        <w:rPr>
          <w:b/>
          <w:bCs w:val="0"/>
          <w:sz w:val="19"/>
          <w:szCs w:val="19"/>
        </w:rPr>
      </w:pPr>
      <w:r w:rsidRPr="00DA19E2">
        <w:rPr>
          <w:b/>
          <w:bCs w:val="0"/>
          <w:sz w:val="19"/>
          <w:szCs w:val="19"/>
        </w:rPr>
        <w:t>Приложение № 1</w:t>
      </w:r>
    </w:p>
    <w:p w:rsidR="008D2F0C" w:rsidRDefault="008D2F0C" w:rsidP="008D2F0C">
      <w:pPr>
        <w:jc w:val="right"/>
        <w:rPr>
          <w:b/>
          <w:i/>
          <w:sz w:val="19"/>
          <w:szCs w:val="19"/>
        </w:rPr>
      </w:pPr>
      <w:r w:rsidRPr="00DA19E2">
        <w:rPr>
          <w:b/>
          <w:sz w:val="19"/>
          <w:szCs w:val="19"/>
        </w:rPr>
        <w:t>Организатору торгов (Продавцу):</w:t>
      </w:r>
      <w:r w:rsidRPr="00DA19E2">
        <w:rPr>
          <w:b/>
          <w:i/>
          <w:sz w:val="19"/>
          <w:szCs w:val="19"/>
        </w:rPr>
        <w:t xml:space="preserve"> </w:t>
      </w:r>
    </w:p>
    <w:p w:rsidR="008D2F0C" w:rsidRPr="00DA19E2" w:rsidRDefault="008D2F0C" w:rsidP="008D2F0C">
      <w:pPr>
        <w:jc w:val="right"/>
        <w:rPr>
          <w:b/>
          <w:i/>
          <w:sz w:val="19"/>
          <w:szCs w:val="19"/>
        </w:rPr>
      </w:pPr>
    </w:p>
    <w:p w:rsidR="008D2F0C" w:rsidRPr="00A06C11" w:rsidRDefault="008D2F0C" w:rsidP="008D2F0C">
      <w:pPr>
        <w:pStyle w:val="western"/>
        <w:spacing w:before="0" w:beforeAutospacing="0" w:after="0" w:afterAutospacing="0"/>
        <w:ind w:firstLine="539"/>
        <w:jc w:val="right"/>
        <w:rPr>
          <w:sz w:val="20"/>
          <w:szCs w:val="20"/>
        </w:rPr>
      </w:pPr>
      <w:r w:rsidRPr="00A06C11">
        <w:rPr>
          <w:sz w:val="20"/>
          <w:szCs w:val="20"/>
        </w:rPr>
        <w:t xml:space="preserve">Комитет по управлению муниципальным имуществом Администрации </w:t>
      </w:r>
    </w:p>
    <w:p w:rsidR="008D2F0C" w:rsidRPr="00A06C11" w:rsidRDefault="008D2F0C" w:rsidP="008D2F0C">
      <w:pPr>
        <w:pStyle w:val="western"/>
        <w:spacing w:before="0" w:beforeAutospacing="0" w:after="0" w:afterAutospacing="0"/>
        <w:ind w:firstLine="539"/>
        <w:jc w:val="right"/>
        <w:rPr>
          <w:sz w:val="20"/>
          <w:szCs w:val="20"/>
        </w:rPr>
      </w:pPr>
      <w:r w:rsidRPr="00A06C11">
        <w:rPr>
          <w:sz w:val="20"/>
          <w:szCs w:val="20"/>
        </w:rPr>
        <w:t>Нязепетровского муниципального района Челябинской области</w:t>
      </w:r>
    </w:p>
    <w:p w:rsidR="008D2F0C" w:rsidRDefault="008D2F0C" w:rsidP="008D2F0C">
      <w:pPr>
        <w:rPr>
          <w:sz w:val="20"/>
          <w:szCs w:val="20"/>
        </w:rPr>
      </w:pPr>
    </w:p>
    <w:p w:rsidR="008D2F0C" w:rsidRPr="00A06C11" w:rsidRDefault="008D2F0C" w:rsidP="008D2F0C">
      <w:pPr>
        <w:rPr>
          <w:sz w:val="20"/>
          <w:szCs w:val="20"/>
        </w:rPr>
      </w:pPr>
    </w:p>
    <w:p w:rsidR="008D2F0C" w:rsidRPr="00805068" w:rsidRDefault="008D2F0C" w:rsidP="008D2F0C">
      <w:pPr>
        <w:keepNext/>
        <w:spacing w:before="100" w:after="62"/>
        <w:ind w:firstLine="540"/>
        <w:jc w:val="center"/>
        <w:rPr>
          <w:color w:val="000000"/>
          <w:sz w:val="22"/>
          <w:szCs w:val="22"/>
        </w:rPr>
      </w:pPr>
      <w:r w:rsidRPr="00805068">
        <w:rPr>
          <w:b/>
          <w:bCs/>
          <w:i/>
          <w:iCs/>
          <w:sz w:val="22"/>
          <w:szCs w:val="22"/>
          <w:u w:val="single"/>
        </w:rPr>
        <w:t>ЗАЯВКА НА УЧАСТИЕ В АУКЦИОНЕ</w:t>
      </w:r>
    </w:p>
    <w:p w:rsidR="008D2F0C" w:rsidRPr="00805068" w:rsidRDefault="008D2F0C" w:rsidP="008D2F0C">
      <w:pPr>
        <w:spacing w:before="100" w:after="100"/>
        <w:ind w:firstLine="540"/>
        <w:jc w:val="center"/>
        <w:rPr>
          <w:color w:val="000000"/>
          <w:sz w:val="16"/>
          <w:szCs w:val="16"/>
        </w:rPr>
      </w:pPr>
      <w:r w:rsidRPr="00805068">
        <w:rPr>
          <w:color w:val="000000"/>
          <w:sz w:val="16"/>
          <w:szCs w:val="16"/>
        </w:rPr>
        <w:t>(типовая форма, заполняется в 2 экземплярах)</w:t>
      </w:r>
    </w:p>
    <w:p w:rsidR="008D2F0C" w:rsidRPr="00805068" w:rsidRDefault="008D2F0C" w:rsidP="008D2F0C">
      <w:pPr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8D2F0C" w:rsidRPr="00805068" w:rsidRDefault="008D2F0C" w:rsidP="008D2F0C">
      <w:pPr>
        <w:ind w:firstLine="540"/>
        <w:jc w:val="center"/>
        <w:rPr>
          <w:b/>
          <w:bCs/>
          <w:color w:val="000000"/>
          <w:sz w:val="16"/>
          <w:szCs w:val="16"/>
        </w:rPr>
      </w:pPr>
      <w:r w:rsidRPr="00805068">
        <w:rPr>
          <w:color w:val="000000"/>
          <w:sz w:val="16"/>
          <w:szCs w:val="16"/>
        </w:rPr>
        <w:t>(полное наименование юридического лица или фамилия, имя, отчество физического лица, подающего заявку)</w:t>
      </w:r>
    </w:p>
    <w:p w:rsidR="008D2F0C" w:rsidRPr="00805068" w:rsidRDefault="008D2F0C" w:rsidP="008D2F0C">
      <w:pPr>
        <w:rPr>
          <w:color w:val="000000"/>
          <w:sz w:val="22"/>
          <w:szCs w:val="22"/>
        </w:rPr>
      </w:pPr>
      <w:r w:rsidRPr="00805068">
        <w:rPr>
          <w:b/>
          <w:bCs/>
          <w:color w:val="000000"/>
          <w:sz w:val="22"/>
          <w:szCs w:val="22"/>
        </w:rPr>
        <w:t xml:space="preserve"> (для физических лиц)</w:t>
      </w:r>
    </w:p>
    <w:p w:rsidR="008D2F0C" w:rsidRPr="00805068" w:rsidRDefault="008D2F0C" w:rsidP="008D2F0C">
      <w:pPr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Документ удостоверяющий личность: _________________ серия _______ № __________,</w:t>
      </w:r>
    </w:p>
    <w:p w:rsidR="008D2F0C" w:rsidRPr="00805068" w:rsidRDefault="008D2F0C" w:rsidP="008D2F0C">
      <w:pPr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 xml:space="preserve"> выдан «____»_______________________г. __________________________________________________________________________________</w:t>
      </w:r>
      <w:r>
        <w:rPr>
          <w:color w:val="000000"/>
          <w:sz w:val="22"/>
          <w:szCs w:val="22"/>
        </w:rPr>
        <w:t>_____</w:t>
      </w:r>
    </w:p>
    <w:p w:rsidR="008D2F0C" w:rsidRPr="00805068" w:rsidRDefault="008D2F0C" w:rsidP="008D2F0C">
      <w:pPr>
        <w:ind w:firstLine="540"/>
        <w:jc w:val="center"/>
        <w:rPr>
          <w:color w:val="000000"/>
          <w:sz w:val="16"/>
          <w:szCs w:val="16"/>
        </w:rPr>
      </w:pPr>
      <w:r w:rsidRPr="00805068">
        <w:rPr>
          <w:color w:val="000000"/>
          <w:sz w:val="16"/>
          <w:szCs w:val="16"/>
        </w:rPr>
        <w:t>(кем выдан)</w:t>
      </w:r>
    </w:p>
    <w:p w:rsidR="008D2F0C" w:rsidRDefault="008D2F0C" w:rsidP="008D2F0C">
      <w:pPr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Место жительства:__________________________________________________________</w:t>
      </w:r>
      <w:r>
        <w:rPr>
          <w:color w:val="000000"/>
          <w:sz w:val="22"/>
          <w:szCs w:val="22"/>
        </w:rPr>
        <w:t>_____________</w:t>
      </w:r>
    </w:p>
    <w:p w:rsidR="001A2DB2" w:rsidRPr="00805068" w:rsidRDefault="001A2DB2" w:rsidP="008D2F0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:rsidR="008D2F0C" w:rsidRPr="00805068" w:rsidRDefault="001A2DB2" w:rsidP="008D2F0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индекс _______________________</w:t>
      </w:r>
      <w:r w:rsidR="008D2F0C" w:rsidRPr="00805068">
        <w:rPr>
          <w:color w:val="000000"/>
          <w:sz w:val="22"/>
          <w:szCs w:val="22"/>
        </w:rPr>
        <w:t xml:space="preserve">тел.____________________________, </w:t>
      </w:r>
      <w:r w:rsidR="008D2F0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ИНН</w:t>
      </w:r>
      <w:r w:rsidR="008D2F0C">
        <w:rPr>
          <w:color w:val="000000"/>
          <w:sz w:val="22"/>
          <w:szCs w:val="22"/>
        </w:rPr>
        <w:t>____________________</w:t>
      </w:r>
    </w:p>
    <w:p w:rsidR="008D2F0C" w:rsidRPr="00805068" w:rsidRDefault="008D2F0C" w:rsidP="008D2F0C">
      <w:pPr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Я, _______________________________________________________________________</w:t>
      </w:r>
      <w:r>
        <w:rPr>
          <w:color w:val="000000"/>
          <w:sz w:val="22"/>
          <w:szCs w:val="22"/>
        </w:rPr>
        <w:t>______________</w:t>
      </w:r>
    </w:p>
    <w:p w:rsidR="008D2F0C" w:rsidRPr="00805068" w:rsidRDefault="008D2F0C" w:rsidP="008D2F0C">
      <w:pPr>
        <w:ind w:firstLine="540"/>
        <w:jc w:val="center"/>
        <w:rPr>
          <w:color w:val="000000"/>
          <w:sz w:val="16"/>
          <w:szCs w:val="16"/>
        </w:rPr>
      </w:pPr>
      <w:r w:rsidRPr="00805068">
        <w:rPr>
          <w:color w:val="000000"/>
          <w:sz w:val="16"/>
          <w:szCs w:val="16"/>
        </w:rPr>
        <w:t>(Ф.И.О. претендента)</w:t>
      </w:r>
    </w:p>
    <w:p w:rsidR="008D2F0C" w:rsidRPr="00805068" w:rsidRDefault="008D2F0C" w:rsidP="008D2F0C">
      <w:pPr>
        <w:jc w:val="both"/>
        <w:rPr>
          <w:b/>
          <w:bCs/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 xml:space="preserve">предварительно согласен на использование Продавцом персональных данных согласно ст.3 Федерального закона «О персональных данных» от 27.07.2006г. </w:t>
      </w:r>
      <w:r w:rsidR="001A2DB2">
        <w:rPr>
          <w:color w:val="000000"/>
          <w:sz w:val="22"/>
          <w:szCs w:val="22"/>
        </w:rPr>
        <w:t xml:space="preserve"> </w:t>
      </w:r>
      <w:r w:rsidRPr="00805068">
        <w:rPr>
          <w:color w:val="000000"/>
          <w:sz w:val="22"/>
          <w:szCs w:val="22"/>
        </w:rPr>
        <w:t>№152-ФЗ в целях, определенных п.11 ст. 15 Федерального закона «О приватизации государственного и муниципального имущества» от 21.12.2001г. №178-ФЗ, в случае признания участником аукциона.</w:t>
      </w:r>
    </w:p>
    <w:p w:rsidR="008D2F0C" w:rsidRPr="00805068" w:rsidRDefault="008D2F0C" w:rsidP="008D2F0C">
      <w:pPr>
        <w:rPr>
          <w:color w:val="000000"/>
          <w:sz w:val="22"/>
          <w:szCs w:val="22"/>
        </w:rPr>
      </w:pPr>
      <w:r w:rsidRPr="00805068">
        <w:rPr>
          <w:b/>
          <w:bCs/>
          <w:color w:val="000000"/>
          <w:sz w:val="22"/>
          <w:szCs w:val="22"/>
        </w:rPr>
        <w:t>(для юридических лиц)</w:t>
      </w:r>
    </w:p>
    <w:p w:rsidR="008D2F0C" w:rsidRDefault="008D2F0C" w:rsidP="008D2F0C">
      <w:pPr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Документ о государственной регистрации в качестве юридического лица _____________________</w:t>
      </w:r>
      <w:r>
        <w:rPr>
          <w:color w:val="000000"/>
          <w:sz w:val="22"/>
          <w:szCs w:val="22"/>
        </w:rPr>
        <w:t>________________________________серия___________№________________</w:t>
      </w:r>
      <w:r w:rsidRPr="00805068">
        <w:rPr>
          <w:color w:val="000000"/>
          <w:sz w:val="22"/>
          <w:szCs w:val="22"/>
        </w:rPr>
        <w:t>дата регистрации «___</w:t>
      </w:r>
      <w:r>
        <w:rPr>
          <w:color w:val="000000"/>
          <w:sz w:val="22"/>
          <w:szCs w:val="22"/>
        </w:rPr>
        <w:t>__</w:t>
      </w:r>
      <w:r w:rsidRPr="00805068">
        <w:rPr>
          <w:color w:val="000000"/>
          <w:sz w:val="22"/>
          <w:szCs w:val="22"/>
        </w:rPr>
        <w:t xml:space="preserve">»__________________г. </w:t>
      </w:r>
      <w:r>
        <w:rPr>
          <w:color w:val="000000"/>
          <w:sz w:val="22"/>
          <w:szCs w:val="22"/>
        </w:rPr>
        <w:t xml:space="preserve">, </w:t>
      </w:r>
    </w:p>
    <w:p w:rsidR="008D2F0C" w:rsidRDefault="008D2F0C" w:rsidP="008D2F0C">
      <w:pPr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орган, осуществивший регистрацию_____________________</w:t>
      </w:r>
      <w:r>
        <w:rPr>
          <w:color w:val="000000"/>
          <w:sz w:val="22"/>
          <w:szCs w:val="22"/>
        </w:rPr>
        <w:t>___________________________________</w:t>
      </w:r>
      <w:r w:rsidRPr="00805068">
        <w:rPr>
          <w:color w:val="000000"/>
          <w:sz w:val="22"/>
          <w:szCs w:val="22"/>
        </w:rPr>
        <w:t xml:space="preserve"> </w:t>
      </w:r>
    </w:p>
    <w:p w:rsidR="008D2F0C" w:rsidRPr="00805068" w:rsidRDefault="008D2F0C" w:rsidP="008D2F0C">
      <w:pPr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место выдачи _______________________ИНН______________</w:t>
      </w:r>
    </w:p>
    <w:p w:rsidR="008D2F0C" w:rsidRPr="00805068" w:rsidRDefault="008D2F0C" w:rsidP="008D2F0C">
      <w:pPr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Место нахождения:____________________________________________</w:t>
      </w:r>
      <w:r>
        <w:rPr>
          <w:color w:val="000000"/>
          <w:sz w:val="22"/>
          <w:szCs w:val="22"/>
        </w:rPr>
        <w:t>__________________________</w:t>
      </w:r>
    </w:p>
    <w:p w:rsidR="008D2F0C" w:rsidRPr="00805068" w:rsidRDefault="008D2F0C" w:rsidP="008D2F0C">
      <w:pPr>
        <w:rPr>
          <w:b/>
          <w:bCs/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тел.______________________________, факс __________________________, индекс________________</w:t>
      </w:r>
    </w:p>
    <w:p w:rsidR="008D2F0C" w:rsidRPr="00805068" w:rsidRDefault="008D2F0C" w:rsidP="008D2F0C">
      <w:pPr>
        <w:rPr>
          <w:color w:val="000000"/>
          <w:sz w:val="22"/>
          <w:szCs w:val="22"/>
        </w:rPr>
      </w:pPr>
      <w:r w:rsidRPr="00805068">
        <w:rPr>
          <w:b/>
          <w:bCs/>
          <w:color w:val="000000"/>
          <w:sz w:val="22"/>
          <w:szCs w:val="22"/>
        </w:rPr>
        <w:t>далее именуемый Претендент, в лице</w:t>
      </w:r>
      <w:r w:rsidRPr="00805068">
        <w:rPr>
          <w:color w:val="000000"/>
          <w:sz w:val="22"/>
          <w:szCs w:val="22"/>
        </w:rPr>
        <w:t xml:space="preserve"> __________________________</w:t>
      </w:r>
      <w:r>
        <w:rPr>
          <w:color w:val="000000"/>
          <w:sz w:val="22"/>
          <w:szCs w:val="22"/>
        </w:rPr>
        <w:t>__________________________</w:t>
      </w:r>
      <w:r w:rsidRPr="00805068">
        <w:rPr>
          <w:color w:val="000000"/>
          <w:sz w:val="22"/>
          <w:szCs w:val="22"/>
        </w:rPr>
        <w:t>,</w:t>
      </w:r>
    </w:p>
    <w:p w:rsidR="008D2F0C" w:rsidRPr="00805068" w:rsidRDefault="008D2F0C" w:rsidP="008D2F0C">
      <w:pPr>
        <w:ind w:firstLine="540"/>
        <w:jc w:val="center"/>
        <w:rPr>
          <w:color w:val="000000"/>
          <w:sz w:val="16"/>
          <w:szCs w:val="16"/>
        </w:rPr>
      </w:pPr>
      <w:r w:rsidRPr="00805068">
        <w:rPr>
          <w:color w:val="000000"/>
          <w:sz w:val="22"/>
          <w:szCs w:val="22"/>
        </w:rPr>
        <w:t xml:space="preserve">                                     </w:t>
      </w:r>
      <w:r w:rsidRPr="00805068">
        <w:rPr>
          <w:color w:val="000000"/>
          <w:sz w:val="16"/>
          <w:szCs w:val="16"/>
        </w:rPr>
        <w:t>(фамилия, имя, отчество, должность Претендента)</w:t>
      </w:r>
    </w:p>
    <w:p w:rsidR="008D2F0C" w:rsidRPr="00805068" w:rsidRDefault="008D2F0C" w:rsidP="008D2F0C">
      <w:pPr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действующего на основании___________________________________</w:t>
      </w:r>
      <w:r>
        <w:rPr>
          <w:color w:val="000000"/>
          <w:sz w:val="22"/>
          <w:szCs w:val="22"/>
        </w:rPr>
        <w:t>____________________________</w:t>
      </w:r>
    </w:p>
    <w:p w:rsidR="008D2F0C" w:rsidRPr="00805068" w:rsidRDefault="008D2F0C" w:rsidP="008D2F0C">
      <w:pPr>
        <w:ind w:firstLine="540"/>
        <w:rPr>
          <w:color w:val="000000"/>
          <w:sz w:val="16"/>
          <w:szCs w:val="16"/>
        </w:rPr>
      </w:pPr>
      <w:r w:rsidRPr="00805068">
        <w:rPr>
          <w:color w:val="000000"/>
          <w:sz w:val="22"/>
          <w:szCs w:val="22"/>
        </w:rPr>
        <w:t xml:space="preserve">                                       </w:t>
      </w:r>
      <w:r>
        <w:rPr>
          <w:color w:val="000000"/>
          <w:sz w:val="22"/>
          <w:szCs w:val="22"/>
        </w:rPr>
        <w:t xml:space="preserve">                </w:t>
      </w:r>
      <w:r w:rsidRPr="00805068">
        <w:rPr>
          <w:color w:val="000000"/>
          <w:sz w:val="22"/>
          <w:szCs w:val="22"/>
        </w:rPr>
        <w:t xml:space="preserve">    </w:t>
      </w:r>
      <w:r w:rsidRPr="00805068">
        <w:rPr>
          <w:color w:val="000000"/>
          <w:sz w:val="16"/>
          <w:szCs w:val="16"/>
        </w:rPr>
        <w:t>(наименование, дата и номер уполномочивающего документа)</w:t>
      </w:r>
    </w:p>
    <w:p w:rsidR="008D2F0C" w:rsidRPr="00805068" w:rsidRDefault="008D2F0C" w:rsidP="008D2F0C">
      <w:pPr>
        <w:jc w:val="both"/>
        <w:rPr>
          <w:b/>
          <w:sz w:val="22"/>
          <w:szCs w:val="22"/>
        </w:rPr>
      </w:pPr>
      <w:r w:rsidRPr="00805068">
        <w:rPr>
          <w:color w:val="000000"/>
          <w:sz w:val="22"/>
          <w:szCs w:val="22"/>
        </w:rPr>
        <w:t xml:space="preserve">принимая решение об участии в продаже  </w:t>
      </w:r>
      <w:r>
        <w:rPr>
          <w:color w:val="000000"/>
          <w:sz w:val="22"/>
          <w:szCs w:val="22"/>
        </w:rPr>
        <w:t xml:space="preserve">муниципального </w:t>
      </w:r>
      <w:r w:rsidRPr="00805068">
        <w:rPr>
          <w:color w:val="000000"/>
          <w:sz w:val="22"/>
          <w:szCs w:val="22"/>
        </w:rPr>
        <w:t xml:space="preserve"> имущества, находящегося в собственности Нязепетровского муниципального района Челябинской области, а именно:</w:t>
      </w:r>
    </w:p>
    <w:p w:rsidR="004A73AC" w:rsidRPr="00AD3DD6" w:rsidRDefault="00AD3DD6" w:rsidP="00AD3DD6">
      <w:pPr>
        <w:tabs>
          <w:tab w:val="left" w:pos="1980"/>
        </w:tabs>
        <w:jc w:val="center"/>
        <w:rPr>
          <w:b/>
        </w:rPr>
      </w:pPr>
      <w:r w:rsidRPr="00AD3DD6">
        <w:rPr>
          <w:b/>
        </w:rPr>
        <w:t xml:space="preserve">Нежилого  здания </w:t>
      </w:r>
      <w:r w:rsidR="00AA5DA9">
        <w:rPr>
          <w:b/>
        </w:rPr>
        <w:t xml:space="preserve">детского </w:t>
      </w:r>
      <w:r w:rsidR="00FB6652">
        <w:rPr>
          <w:b/>
        </w:rPr>
        <w:t xml:space="preserve">сада № 6 </w:t>
      </w:r>
      <w:r w:rsidRPr="00AD3DD6">
        <w:rPr>
          <w:b/>
        </w:rPr>
        <w:t xml:space="preserve">с земельным участком, расположенного по адресу: Россия, Челябинская область, г. Нязепетровск,  ул. Свободы,  д.  29 А. </w:t>
      </w:r>
      <w:r w:rsidR="004A73AC" w:rsidRPr="00AD3DD6">
        <w:rPr>
          <w:b/>
          <w:sz w:val="22"/>
          <w:szCs w:val="22"/>
        </w:rPr>
        <w:t>Лот № 1</w:t>
      </w:r>
    </w:p>
    <w:p w:rsidR="008D2F0C" w:rsidRPr="00447349" w:rsidRDefault="008D2F0C" w:rsidP="004A73AC">
      <w:pPr>
        <w:tabs>
          <w:tab w:val="left" w:pos="1980"/>
        </w:tabs>
        <w:rPr>
          <w:b/>
        </w:rPr>
      </w:pPr>
    </w:p>
    <w:p w:rsidR="008D2F0C" w:rsidRPr="00805068" w:rsidRDefault="008D2F0C" w:rsidP="008D2F0C">
      <w:pPr>
        <w:tabs>
          <w:tab w:val="left" w:pos="1980"/>
        </w:tabs>
        <w:jc w:val="center"/>
        <w:rPr>
          <w:color w:val="000000"/>
          <w:sz w:val="22"/>
          <w:szCs w:val="22"/>
        </w:rPr>
      </w:pPr>
      <w:r w:rsidRPr="00805068">
        <w:rPr>
          <w:b/>
          <w:bCs/>
          <w:color w:val="000000"/>
          <w:sz w:val="22"/>
          <w:szCs w:val="22"/>
        </w:rPr>
        <w:t>Обязуюсь:</w:t>
      </w:r>
    </w:p>
    <w:p w:rsidR="008D2F0C" w:rsidRPr="00805068" w:rsidRDefault="008D2F0C" w:rsidP="008D2F0C">
      <w:pPr>
        <w:ind w:firstLine="540"/>
        <w:jc w:val="both"/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 xml:space="preserve">1) соблюдать </w:t>
      </w:r>
      <w:r>
        <w:rPr>
          <w:color w:val="000000"/>
          <w:sz w:val="22"/>
          <w:szCs w:val="22"/>
        </w:rPr>
        <w:t xml:space="preserve"> </w:t>
      </w:r>
      <w:r w:rsidRPr="00805068">
        <w:rPr>
          <w:color w:val="000000"/>
          <w:sz w:val="22"/>
          <w:szCs w:val="22"/>
        </w:rPr>
        <w:t xml:space="preserve">условия аукциона, содержащиеся в информационном сообщении, </w:t>
      </w:r>
      <w:r>
        <w:rPr>
          <w:color w:val="000000"/>
          <w:sz w:val="22"/>
          <w:szCs w:val="22"/>
        </w:rPr>
        <w:t xml:space="preserve"> </w:t>
      </w:r>
      <w:r w:rsidRPr="00805068">
        <w:rPr>
          <w:color w:val="000000"/>
          <w:sz w:val="22"/>
          <w:szCs w:val="22"/>
        </w:rPr>
        <w:t>опубликованном</w:t>
      </w:r>
      <w:r>
        <w:t xml:space="preserve"> </w:t>
      </w:r>
      <w:r w:rsidRPr="00BC0FB3">
        <w:rPr>
          <w:sz w:val="22"/>
          <w:szCs w:val="22"/>
        </w:rPr>
        <w:t xml:space="preserve">на </w:t>
      </w:r>
      <w:r>
        <w:rPr>
          <w:sz w:val="22"/>
          <w:szCs w:val="22"/>
        </w:rPr>
        <w:t>сайте</w:t>
      </w:r>
      <w:r w:rsidRPr="00BC0FB3">
        <w:t xml:space="preserve"> </w:t>
      </w:r>
      <w:r w:rsidRPr="00BC0FB3">
        <w:rPr>
          <w:sz w:val="22"/>
          <w:szCs w:val="22"/>
        </w:rPr>
        <w:t>по адресу:</w:t>
      </w:r>
      <w:r>
        <w:rPr>
          <w:sz w:val="22"/>
          <w:szCs w:val="22"/>
        </w:rPr>
        <w:t xml:space="preserve">  </w:t>
      </w:r>
      <w:r w:rsidRPr="00BC0FB3">
        <w:rPr>
          <w:sz w:val="22"/>
          <w:szCs w:val="22"/>
        </w:rPr>
        <w:t>http://www.torgi.gov.ru</w:t>
      </w:r>
      <w:r w:rsidRPr="0080506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и </w:t>
      </w:r>
      <w:r w:rsidRPr="00805068">
        <w:rPr>
          <w:color w:val="000000"/>
          <w:sz w:val="22"/>
          <w:szCs w:val="22"/>
        </w:rPr>
        <w:t>в районной газете «Нязепетровские вести»</w:t>
      </w:r>
      <w:r w:rsidRPr="00C35406">
        <w:rPr>
          <w:sz w:val="22"/>
          <w:szCs w:val="22"/>
        </w:rPr>
        <w:t>,</w:t>
      </w:r>
      <w:r w:rsidRPr="00805068">
        <w:rPr>
          <w:color w:val="000000"/>
          <w:sz w:val="22"/>
          <w:szCs w:val="22"/>
        </w:rPr>
        <w:t xml:space="preserve"> а также порядок проведения аукциона, установленный Положением об организации продажи государственного и муниципального имущества на аукционе, утвержденным Постановлением Правительства Российской Федерации от 12 августа 2002г. </w:t>
      </w:r>
      <w:r>
        <w:rPr>
          <w:color w:val="000000"/>
          <w:sz w:val="22"/>
          <w:szCs w:val="22"/>
        </w:rPr>
        <w:t xml:space="preserve">№ </w:t>
      </w:r>
      <w:r w:rsidRPr="00805068">
        <w:rPr>
          <w:color w:val="000000"/>
          <w:sz w:val="22"/>
          <w:szCs w:val="22"/>
        </w:rPr>
        <w:t>585 и действующим законодательством;</w:t>
      </w:r>
    </w:p>
    <w:p w:rsidR="008D2F0C" w:rsidRPr="00E7495F" w:rsidRDefault="008D2F0C" w:rsidP="008D2F0C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E7495F">
        <w:rPr>
          <w:sz w:val="22"/>
          <w:szCs w:val="22"/>
        </w:rPr>
        <w:t xml:space="preserve">2) в случае признания меня Победителем аукциона заключить с Продавцом Договор купли-продажи </w:t>
      </w:r>
      <w:r>
        <w:rPr>
          <w:sz w:val="22"/>
          <w:szCs w:val="22"/>
        </w:rPr>
        <w:t xml:space="preserve">Объекта </w:t>
      </w:r>
      <w:r w:rsidRPr="00E7495F">
        <w:rPr>
          <w:sz w:val="22"/>
          <w:szCs w:val="22"/>
        </w:rPr>
        <w:t xml:space="preserve"> в течение 5 (пяти) рабочих дней с даты подведения итогов аукциона и произвести оплату цены продажи </w:t>
      </w:r>
      <w:r>
        <w:rPr>
          <w:sz w:val="22"/>
          <w:szCs w:val="22"/>
        </w:rPr>
        <w:t xml:space="preserve">Объекта </w:t>
      </w:r>
      <w:r w:rsidRPr="00E7495F">
        <w:rPr>
          <w:sz w:val="22"/>
          <w:szCs w:val="22"/>
        </w:rPr>
        <w:t xml:space="preserve"> установленную по результатам аукциона, в сроки и на счет, установленные Договором купли-продажи </w:t>
      </w:r>
      <w:r>
        <w:rPr>
          <w:sz w:val="22"/>
          <w:szCs w:val="22"/>
        </w:rPr>
        <w:t>Объекта</w:t>
      </w:r>
      <w:r w:rsidRPr="00E7495F">
        <w:rPr>
          <w:sz w:val="22"/>
          <w:szCs w:val="22"/>
        </w:rPr>
        <w:t>.</w:t>
      </w:r>
    </w:p>
    <w:p w:rsidR="008D2F0C" w:rsidRPr="00805068" w:rsidRDefault="008D2F0C" w:rsidP="008D2F0C">
      <w:pPr>
        <w:ind w:firstLine="539"/>
        <w:jc w:val="both"/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lastRenderedPageBreak/>
        <w:t>Подтверждаю, что ознакомлен с условиями Договора купли-продажи движимого имущества и тем, что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мной настоящей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D2F0C" w:rsidRPr="00805068" w:rsidRDefault="008D2F0C" w:rsidP="008D2F0C">
      <w:pPr>
        <w:spacing w:before="100" w:after="100"/>
        <w:ind w:firstLine="540"/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Адрес, банковские реквизиты и телефон Претендента (в том числе почтовый адрес для высылки уведомлений о результатах рассмотрения представленной Продавцу заявки и документов):</w:t>
      </w:r>
    </w:p>
    <w:p w:rsidR="008D2F0C" w:rsidRPr="00805068" w:rsidRDefault="008D2F0C" w:rsidP="008D2F0C">
      <w:pPr>
        <w:spacing w:before="100" w:after="100" w:line="360" w:lineRule="auto"/>
        <w:rPr>
          <w:b/>
          <w:bCs/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2F0C" w:rsidRPr="00805068" w:rsidRDefault="008D2F0C" w:rsidP="008D2F0C">
      <w:pPr>
        <w:spacing w:before="100" w:after="100"/>
        <w:ind w:firstLine="540"/>
        <w:rPr>
          <w:color w:val="000000"/>
          <w:sz w:val="22"/>
          <w:szCs w:val="22"/>
        </w:rPr>
      </w:pPr>
      <w:r w:rsidRPr="00805068">
        <w:rPr>
          <w:b/>
          <w:bCs/>
          <w:color w:val="000000"/>
          <w:sz w:val="22"/>
          <w:szCs w:val="22"/>
        </w:rPr>
        <w:t>Подпись Претендента</w:t>
      </w:r>
    </w:p>
    <w:p w:rsidR="008D2F0C" w:rsidRPr="00805068" w:rsidRDefault="008D2F0C" w:rsidP="008D2F0C">
      <w:pPr>
        <w:spacing w:before="100" w:after="100"/>
        <w:ind w:firstLine="540"/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(его полномочного представителя) __________________ ( ________________ )</w:t>
      </w:r>
    </w:p>
    <w:p w:rsidR="008D2F0C" w:rsidRDefault="008D2F0C" w:rsidP="008D2F0C">
      <w:pPr>
        <w:spacing w:before="100" w:after="100"/>
        <w:ind w:firstLine="540"/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М.П. «_____»___________20___г.</w:t>
      </w:r>
    </w:p>
    <w:p w:rsidR="008D2F0C" w:rsidRPr="00805068" w:rsidRDefault="008D2F0C" w:rsidP="008D2F0C">
      <w:pPr>
        <w:spacing w:before="100" w:after="100"/>
        <w:ind w:firstLine="540"/>
        <w:rPr>
          <w:b/>
          <w:bCs/>
          <w:color w:val="000000"/>
          <w:sz w:val="22"/>
          <w:szCs w:val="22"/>
        </w:rPr>
      </w:pPr>
    </w:p>
    <w:p w:rsidR="008D2F0C" w:rsidRPr="00805068" w:rsidRDefault="008D2F0C" w:rsidP="008D2F0C">
      <w:pPr>
        <w:spacing w:before="100" w:after="100"/>
        <w:ind w:firstLine="540"/>
        <w:rPr>
          <w:color w:val="000000"/>
          <w:sz w:val="22"/>
          <w:szCs w:val="22"/>
        </w:rPr>
      </w:pPr>
      <w:r w:rsidRPr="00805068">
        <w:rPr>
          <w:b/>
          <w:bCs/>
          <w:color w:val="000000"/>
          <w:sz w:val="22"/>
          <w:szCs w:val="22"/>
        </w:rPr>
        <w:t>Заявка принята Продавцом:</w:t>
      </w:r>
    </w:p>
    <w:p w:rsidR="008D2F0C" w:rsidRPr="00805068" w:rsidRDefault="008D2F0C" w:rsidP="008D2F0C">
      <w:pPr>
        <w:spacing w:before="100" w:after="100" w:line="264" w:lineRule="auto"/>
        <w:ind w:firstLine="540"/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Час. _____ мин. _____ «____» __________ 20___г. за № ______</w:t>
      </w:r>
    </w:p>
    <w:p w:rsidR="008D2F0C" w:rsidRPr="00805068" w:rsidRDefault="008D2F0C" w:rsidP="008D2F0C">
      <w:pPr>
        <w:spacing w:before="100" w:after="100"/>
        <w:ind w:firstLine="540"/>
        <w:rPr>
          <w:b/>
          <w:sz w:val="22"/>
          <w:szCs w:val="22"/>
        </w:rPr>
      </w:pPr>
      <w:r w:rsidRPr="00805068">
        <w:rPr>
          <w:color w:val="000000"/>
          <w:sz w:val="22"/>
          <w:szCs w:val="22"/>
        </w:rPr>
        <w:t>Представитель Продавца: __________(__________________)</w:t>
      </w:r>
    </w:p>
    <w:p w:rsidR="008D2F0C" w:rsidRDefault="008D2F0C" w:rsidP="008D2F0C">
      <w:pPr>
        <w:spacing w:before="100" w:after="100"/>
        <w:ind w:firstLine="540"/>
        <w:rPr>
          <w:color w:val="000000"/>
          <w:sz w:val="22"/>
          <w:szCs w:val="22"/>
        </w:rPr>
      </w:pPr>
    </w:p>
    <w:p w:rsidR="008D2F0C" w:rsidRDefault="008D2F0C" w:rsidP="008D2F0C">
      <w:pPr>
        <w:spacing w:before="100" w:after="100"/>
        <w:ind w:firstLine="540"/>
        <w:rPr>
          <w:color w:val="000000"/>
          <w:sz w:val="22"/>
          <w:szCs w:val="22"/>
        </w:rPr>
      </w:pPr>
    </w:p>
    <w:p w:rsidR="008D2F0C" w:rsidRDefault="008D2F0C" w:rsidP="008D2F0C">
      <w:pPr>
        <w:spacing w:before="100" w:after="100"/>
        <w:ind w:firstLine="540"/>
        <w:rPr>
          <w:color w:val="000000"/>
          <w:sz w:val="22"/>
          <w:szCs w:val="22"/>
        </w:rPr>
      </w:pPr>
    </w:p>
    <w:p w:rsidR="008D2F0C" w:rsidRDefault="008D2F0C" w:rsidP="008D2F0C">
      <w:pPr>
        <w:spacing w:before="100" w:after="100"/>
        <w:ind w:firstLine="540"/>
        <w:rPr>
          <w:color w:val="000000"/>
          <w:sz w:val="22"/>
          <w:szCs w:val="22"/>
        </w:rPr>
      </w:pPr>
    </w:p>
    <w:p w:rsidR="008D2F0C" w:rsidRDefault="008D2F0C" w:rsidP="008D2F0C">
      <w:pPr>
        <w:spacing w:before="100" w:after="100"/>
        <w:ind w:firstLine="540"/>
        <w:rPr>
          <w:color w:val="000000"/>
          <w:sz w:val="22"/>
          <w:szCs w:val="22"/>
        </w:rPr>
      </w:pPr>
    </w:p>
    <w:p w:rsidR="008D2F0C" w:rsidRDefault="008D2F0C" w:rsidP="008D2F0C">
      <w:pPr>
        <w:spacing w:before="100" w:after="100"/>
        <w:ind w:firstLine="540"/>
        <w:rPr>
          <w:color w:val="000000"/>
          <w:sz w:val="22"/>
          <w:szCs w:val="22"/>
        </w:rPr>
      </w:pPr>
    </w:p>
    <w:p w:rsidR="008D2F0C" w:rsidRDefault="008D2F0C" w:rsidP="008D2F0C">
      <w:pPr>
        <w:spacing w:before="100" w:after="100"/>
        <w:ind w:firstLine="540"/>
        <w:rPr>
          <w:color w:val="000000"/>
          <w:sz w:val="22"/>
          <w:szCs w:val="22"/>
        </w:rPr>
      </w:pPr>
    </w:p>
    <w:p w:rsidR="008D2F0C" w:rsidRDefault="008D2F0C" w:rsidP="008D2F0C">
      <w:pPr>
        <w:spacing w:before="100" w:after="100"/>
        <w:ind w:firstLine="540"/>
        <w:rPr>
          <w:color w:val="000000"/>
          <w:sz w:val="22"/>
          <w:szCs w:val="22"/>
        </w:rPr>
      </w:pPr>
    </w:p>
    <w:p w:rsidR="008D2F0C" w:rsidRDefault="008D2F0C" w:rsidP="008D2F0C">
      <w:pPr>
        <w:spacing w:before="100" w:after="100"/>
        <w:ind w:firstLine="540"/>
        <w:rPr>
          <w:color w:val="000000"/>
          <w:sz w:val="22"/>
          <w:szCs w:val="22"/>
        </w:rPr>
      </w:pPr>
    </w:p>
    <w:p w:rsidR="008D2F0C" w:rsidRDefault="008D2F0C" w:rsidP="008D2F0C">
      <w:pPr>
        <w:spacing w:before="100" w:after="100"/>
        <w:ind w:firstLine="540"/>
        <w:rPr>
          <w:color w:val="000000"/>
          <w:sz w:val="22"/>
          <w:szCs w:val="22"/>
        </w:rPr>
      </w:pPr>
    </w:p>
    <w:p w:rsidR="008D2F0C" w:rsidRDefault="008D2F0C" w:rsidP="008D2F0C">
      <w:pPr>
        <w:spacing w:before="100" w:after="100"/>
        <w:ind w:firstLine="540"/>
        <w:rPr>
          <w:color w:val="000000"/>
          <w:sz w:val="22"/>
          <w:szCs w:val="22"/>
        </w:rPr>
      </w:pPr>
    </w:p>
    <w:p w:rsidR="008D2F0C" w:rsidRDefault="008D2F0C" w:rsidP="008D2F0C">
      <w:pPr>
        <w:spacing w:before="100" w:after="100"/>
        <w:ind w:firstLine="540"/>
        <w:rPr>
          <w:color w:val="000000"/>
          <w:sz w:val="22"/>
          <w:szCs w:val="22"/>
        </w:rPr>
      </w:pPr>
    </w:p>
    <w:p w:rsidR="008D2F0C" w:rsidRDefault="008D2F0C" w:rsidP="008D2F0C">
      <w:pPr>
        <w:spacing w:before="100" w:after="100"/>
        <w:ind w:firstLine="540"/>
        <w:rPr>
          <w:color w:val="000000"/>
          <w:sz w:val="22"/>
          <w:szCs w:val="22"/>
        </w:rPr>
      </w:pPr>
    </w:p>
    <w:p w:rsidR="008D2F0C" w:rsidRDefault="008D2F0C" w:rsidP="008D2F0C">
      <w:pPr>
        <w:spacing w:before="100" w:after="100"/>
        <w:ind w:firstLine="540"/>
        <w:rPr>
          <w:color w:val="000000"/>
          <w:sz w:val="22"/>
          <w:szCs w:val="22"/>
        </w:rPr>
      </w:pPr>
    </w:p>
    <w:p w:rsidR="001A2DB2" w:rsidRDefault="001A2DB2" w:rsidP="008D2F0C">
      <w:pPr>
        <w:spacing w:before="100" w:after="100"/>
        <w:rPr>
          <w:color w:val="000000"/>
          <w:sz w:val="22"/>
          <w:szCs w:val="22"/>
        </w:rPr>
      </w:pPr>
    </w:p>
    <w:p w:rsidR="008D2F0C" w:rsidRDefault="008D2F0C" w:rsidP="008D2F0C">
      <w:pPr>
        <w:spacing w:before="100" w:after="100"/>
        <w:rPr>
          <w:color w:val="000000"/>
          <w:sz w:val="22"/>
          <w:szCs w:val="22"/>
        </w:rPr>
      </w:pPr>
    </w:p>
    <w:p w:rsidR="00CE751B" w:rsidRDefault="00CE751B" w:rsidP="008D2F0C">
      <w:pPr>
        <w:spacing w:before="100" w:after="100"/>
        <w:rPr>
          <w:color w:val="000000"/>
          <w:sz w:val="22"/>
          <w:szCs w:val="22"/>
        </w:rPr>
      </w:pPr>
    </w:p>
    <w:p w:rsidR="00CE751B" w:rsidRDefault="00CE751B" w:rsidP="008D2F0C">
      <w:pPr>
        <w:spacing w:before="100" w:after="100"/>
        <w:rPr>
          <w:color w:val="000000"/>
          <w:sz w:val="22"/>
          <w:szCs w:val="22"/>
        </w:rPr>
      </w:pPr>
    </w:p>
    <w:p w:rsidR="00CE751B" w:rsidRDefault="00CE751B" w:rsidP="008D2F0C">
      <w:pPr>
        <w:spacing w:before="100" w:after="100"/>
        <w:rPr>
          <w:color w:val="000000"/>
          <w:sz w:val="22"/>
          <w:szCs w:val="22"/>
        </w:rPr>
      </w:pPr>
    </w:p>
    <w:p w:rsidR="00CE751B" w:rsidRDefault="00CE751B" w:rsidP="008D2F0C">
      <w:pPr>
        <w:spacing w:before="100" w:after="100"/>
        <w:rPr>
          <w:color w:val="000000"/>
          <w:sz w:val="22"/>
          <w:szCs w:val="22"/>
        </w:rPr>
      </w:pPr>
    </w:p>
    <w:p w:rsidR="00CE751B" w:rsidRDefault="00CE751B" w:rsidP="008D2F0C">
      <w:pPr>
        <w:spacing w:before="100" w:after="100"/>
        <w:rPr>
          <w:color w:val="000000"/>
          <w:sz w:val="22"/>
          <w:szCs w:val="22"/>
        </w:rPr>
      </w:pPr>
    </w:p>
    <w:p w:rsidR="008D2F0C" w:rsidRDefault="008D2F0C" w:rsidP="008D2F0C">
      <w:pPr>
        <w:spacing w:before="100" w:after="100"/>
        <w:ind w:firstLine="540"/>
        <w:rPr>
          <w:b/>
          <w:sz w:val="22"/>
          <w:szCs w:val="22"/>
        </w:rPr>
      </w:pPr>
    </w:p>
    <w:p w:rsidR="000B46A4" w:rsidRPr="00805068" w:rsidRDefault="000B46A4" w:rsidP="008D2F0C">
      <w:pPr>
        <w:spacing w:before="100" w:after="100"/>
        <w:ind w:firstLine="540"/>
        <w:rPr>
          <w:b/>
          <w:sz w:val="22"/>
          <w:szCs w:val="22"/>
        </w:rPr>
      </w:pPr>
    </w:p>
    <w:p w:rsidR="008D2F0C" w:rsidRPr="00DA19E2" w:rsidRDefault="008D2F0C" w:rsidP="008D2F0C">
      <w:pPr>
        <w:pStyle w:val="25"/>
        <w:ind w:firstLine="720"/>
        <w:jc w:val="right"/>
        <w:rPr>
          <w:b/>
          <w:bCs w:val="0"/>
          <w:sz w:val="19"/>
          <w:szCs w:val="19"/>
        </w:rPr>
      </w:pPr>
      <w:r w:rsidRPr="00DA19E2">
        <w:rPr>
          <w:b/>
          <w:bCs w:val="0"/>
          <w:sz w:val="19"/>
          <w:szCs w:val="19"/>
        </w:rPr>
        <w:lastRenderedPageBreak/>
        <w:t>Приложение № 2</w:t>
      </w:r>
    </w:p>
    <w:p w:rsidR="008D2F0C" w:rsidRDefault="008D2F0C" w:rsidP="008D2F0C">
      <w:pPr>
        <w:jc w:val="right"/>
        <w:rPr>
          <w:b/>
          <w:i/>
          <w:sz w:val="19"/>
          <w:szCs w:val="19"/>
        </w:rPr>
      </w:pPr>
      <w:r w:rsidRPr="00DA19E2">
        <w:rPr>
          <w:b/>
          <w:sz w:val="19"/>
          <w:szCs w:val="19"/>
        </w:rPr>
        <w:t>Организатору торгов (Продавцу):</w:t>
      </w:r>
      <w:r w:rsidRPr="00DA19E2">
        <w:rPr>
          <w:b/>
          <w:i/>
          <w:sz w:val="19"/>
          <w:szCs w:val="19"/>
        </w:rPr>
        <w:t xml:space="preserve"> </w:t>
      </w:r>
    </w:p>
    <w:p w:rsidR="008D2F0C" w:rsidRPr="00DA19E2" w:rsidRDefault="008D2F0C" w:rsidP="008D2F0C">
      <w:pPr>
        <w:jc w:val="right"/>
        <w:rPr>
          <w:b/>
          <w:i/>
          <w:sz w:val="19"/>
          <w:szCs w:val="19"/>
        </w:rPr>
      </w:pPr>
    </w:p>
    <w:p w:rsidR="008D2F0C" w:rsidRPr="00A06C11" w:rsidRDefault="008D2F0C" w:rsidP="001A2DB2">
      <w:pPr>
        <w:pStyle w:val="western"/>
        <w:spacing w:before="0" w:beforeAutospacing="0" w:after="0" w:afterAutospacing="0"/>
        <w:ind w:firstLine="539"/>
        <w:jc w:val="right"/>
        <w:rPr>
          <w:sz w:val="20"/>
          <w:szCs w:val="20"/>
        </w:rPr>
      </w:pPr>
      <w:r w:rsidRPr="00A06C11">
        <w:rPr>
          <w:sz w:val="20"/>
          <w:szCs w:val="20"/>
        </w:rPr>
        <w:t xml:space="preserve">Комитет по управлению муниципальным имуществом Администрации </w:t>
      </w:r>
    </w:p>
    <w:p w:rsidR="008D2F0C" w:rsidRPr="00A06C11" w:rsidRDefault="008D2F0C" w:rsidP="001A2DB2">
      <w:pPr>
        <w:pStyle w:val="western"/>
        <w:spacing w:before="0" w:beforeAutospacing="0" w:after="0" w:afterAutospacing="0"/>
        <w:ind w:firstLine="539"/>
        <w:jc w:val="right"/>
        <w:rPr>
          <w:sz w:val="20"/>
          <w:szCs w:val="20"/>
        </w:rPr>
      </w:pPr>
      <w:r w:rsidRPr="00A06C11">
        <w:rPr>
          <w:sz w:val="20"/>
          <w:szCs w:val="20"/>
        </w:rPr>
        <w:t>Нязепетровского муниципального района Челябинской области</w:t>
      </w:r>
    </w:p>
    <w:p w:rsidR="008D2F0C" w:rsidRDefault="008D2F0C" w:rsidP="008D2F0C">
      <w:pPr>
        <w:rPr>
          <w:sz w:val="19"/>
          <w:szCs w:val="19"/>
        </w:rPr>
      </w:pPr>
    </w:p>
    <w:p w:rsidR="008D2F0C" w:rsidRPr="00DA19E2" w:rsidRDefault="008D2F0C" w:rsidP="008D2F0C">
      <w:pPr>
        <w:rPr>
          <w:sz w:val="19"/>
          <w:szCs w:val="19"/>
        </w:rPr>
      </w:pPr>
    </w:p>
    <w:p w:rsidR="008D2F0C" w:rsidRPr="001A2DB2" w:rsidRDefault="008D2F0C" w:rsidP="008D2F0C">
      <w:pPr>
        <w:pStyle w:val="2"/>
        <w:rPr>
          <w:b/>
          <w:sz w:val="22"/>
          <w:szCs w:val="22"/>
        </w:rPr>
      </w:pPr>
      <w:r w:rsidRPr="001A2DB2">
        <w:rPr>
          <w:b/>
          <w:sz w:val="22"/>
          <w:szCs w:val="22"/>
        </w:rPr>
        <w:t>ОПИСЬ</w:t>
      </w:r>
    </w:p>
    <w:p w:rsidR="008D2F0C" w:rsidRPr="00E33251" w:rsidRDefault="008D2F0C" w:rsidP="008D2F0C">
      <w:pPr>
        <w:keepNext/>
        <w:ind w:firstLine="540"/>
        <w:jc w:val="center"/>
        <w:rPr>
          <w:b/>
          <w:sz w:val="22"/>
          <w:szCs w:val="22"/>
        </w:rPr>
      </w:pPr>
      <w:r w:rsidRPr="00E33251">
        <w:rPr>
          <w:b/>
          <w:bCs/>
          <w:sz w:val="22"/>
          <w:szCs w:val="22"/>
        </w:rPr>
        <w:t>документов на участие в аукционе по продаже</w:t>
      </w:r>
      <w:r>
        <w:rPr>
          <w:b/>
          <w:bCs/>
          <w:sz w:val="22"/>
          <w:szCs w:val="22"/>
        </w:rPr>
        <w:t xml:space="preserve"> муниципального  имущества</w:t>
      </w:r>
      <w:r w:rsidRPr="00E33251">
        <w:rPr>
          <w:b/>
          <w:bCs/>
          <w:sz w:val="22"/>
          <w:szCs w:val="22"/>
        </w:rPr>
        <w:t>:</w:t>
      </w:r>
    </w:p>
    <w:p w:rsidR="004A73AC" w:rsidRPr="0000479D" w:rsidRDefault="00AD3DD6" w:rsidP="004A73AC">
      <w:pPr>
        <w:jc w:val="center"/>
        <w:rPr>
          <w:b/>
          <w:sz w:val="22"/>
          <w:szCs w:val="22"/>
        </w:rPr>
      </w:pPr>
      <w:r>
        <w:rPr>
          <w:b/>
        </w:rPr>
        <w:t>н</w:t>
      </w:r>
      <w:r w:rsidRPr="00AD3DD6">
        <w:rPr>
          <w:b/>
        </w:rPr>
        <w:t xml:space="preserve">ежилого  здания </w:t>
      </w:r>
      <w:r w:rsidR="00FB6652">
        <w:rPr>
          <w:b/>
        </w:rPr>
        <w:t xml:space="preserve">детского сада № 6 </w:t>
      </w:r>
      <w:r w:rsidRPr="00AD3DD6">
        <w:rPr>
          <w:b/>
        </w:rPr>
        <w:t>с земельным участком, расположенного по адресу: Россия, Челябинская область, г. Нязепетровск,  ул. Свободы,  д.  29 А</w:t>
      </w:r>
      <w:r w:rsidR="004A73AC" w:rsidRPr="00F812CC">
        <w:rPr>
          <w:b/>
          <w:sz w:val="22"/>
          <w:szCs w:val="22"/>
        </w:rPr>
        <w:t>.</w:t>
      </w:r>
      <w:r w:rsidR="004A73AC" w:rsidRPr="0000479D">
        <w:rPr>
          <w:b/>
          <w:sz w:val="22"/>
          <w:szCs w:val="22"/>
        </w:rPr>
        <w:t xml:space="preserve"> Лот № </w:t>
      </w:r>
      <w:r w:rsidR="004A73AC">
        <w:rPr>
          <w:b/>
          <w:sz w:val="22"/>
          <w:szCs w:val="22"/>
        </w:rPr>
        <w:t>1</w:t>
      </w:r>
    </w:p>
    <w:p w:rsidR="008D2F0C" w:rsidRPr="00E33251" w:rsidRDefault="008D2F0C" w:rsidP="008D2F0C">
      <w:pPr>
        <w:spacing w:before="100" w:after="100"/>
        <w:rPr>
          <w:color w:val="000000"/>
          <w:sz w:val="22"/>
          <w:szCs w:val="22"/>
        </w:rPr>
      </w:pPr>
      <w:r w:rsidRPr="00E33251">
        <w:rPr>
          <w:color w:val="000000"/>
          <w:sz w:val="22"/>
          <w:szCs w:val="22"/>
        </w:rPr>
        <w:t>представленных___________________________________________________________________________________________________________________________________________________________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</w:rPr>
        <w:t>____________________________________________________________________________________________</w:t>
      </w:r>
    </w:p>
    <w:p w:rsidR="008D2F0C" w:rsidRPr="00E33251" w:rsidRDefault="008D2F0C" w:rsidP="008D2F0C">
      <w:pPr>
        <w:spacing w:before="100" w:after="100"/>
        <w:rPr>
          <w:color w:val="000000"/>
          <w:sz w:val="16"/>
          <w:szCs w:val="16"/>
        </w:rPr>
      </w:pPr>
      <w:r w:rsidRPr="00E33251">
        <w:rPr>
          <w:color w:val="000000"/>
          <w:sz w:val="16"/>
          <w:szCs w:val="16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tbl>
      <w:tblPr>
        <w:tblpPr w:leftFromText="180" w:rightFromText="180" w:vertAnchor="text" w:horzAnchor="margin" w:tblpY="176"/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08"/>
        <w:gridCol w:w="3976"/>
        <w:gridCol w:w="2409"/>
        <w:gridCol w:w="2452"/>
      </w:tblGrid>
      <w:tr w:rsidR="008D2F0C" w:rsidTr="001A2DB2">
        <w:tc>
          <w:tcPr>
            <w:tcW w:w="8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pacing w:before="100" w:after="10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  <w:r w:rsidRPr="00A82AD5">
              <w:rPr>
                <w:b/>
                <w:color w:val="000000"/>
                <w:sz w:val="18"/>
                <w:szCs w:val="18"/>
              </w:rPr>
              <w:t>№</w:t>
            </w:r>
          </w:p>
          <w:p w:rsidR="008D2F0C" w:rsidRPr="00A82AD5" w:rsidRDefault="008D2F0C" w:rsidP="001A2DB2">
            <w:pPr>
              <w:spacing w:before="100" w:after="1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</w:t>
            </w:r>
            <w:r w:rsidRPr="00A82AD5">
              <w:rPr>
                <w:b/>
                <w:color w:val="000000"/>
                <w:sz w:val="18"/>
                <w:szCs w:val="18"/>
              </w:rPr>
              <w:t xml:space="preserve"> п/п</w:t>
            </w:r>
          </w:p>
        </w:tc>
        <w:tc>
          <w:tcPr>
            <w:tcW w:w="3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pacing w:before="100" w:after="100"/>
              <w:ind w:firstLine="5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Документ</w:t>
            </w:r>
          </w:p>
        </w:tc>
        <w:tc>
          <w:tcPr>
            <w:tcW w:w="24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pacing w:before="100" w:after="100"/>
              <w:ind w:firstLine="5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Кол-во листов</w:t>
            </w:r>
          </w:p>
        </w:tc>
        <w:tc>
          <w:tcPr>
            <w:tcW w:w="2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Примечание</w:t>
            </w:r>
          </w:p>
        </w:tc>
      </w:tr>
      <w:tr w:rsidR="008D2F0C" w:rsidTr="001A2DB2">
        <w:tc>
          <w:tcPr>
            <w:tcW w:w="8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</w:tr>
      <w:tr w:rsidR="008D2F0C" w:rsidTr="001A2DB2">
        <w:tc>
          <w:tcPr>
            <w:tcW w:w="8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</w:tr>
      <w:tr w:rsidR="008D2F0C" w:rsidTr="001A2DB2">
        <w:tc>
          <w:tcPr>
            <w:tcW w:w="8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</w:tr>
      <w:tr w:rsidR="008D2F0C" w:rsidTr="001A2DB2">
        <w:tc>
          <w:tcPr>
            <w:tcW w:w="8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</w:tr>
      <w:tr w:rsidR="008D2F0C" w:rsidTr="001A2DB2">
        <w:tc>
          <w:tcPr>
            <w:tcW w:w="8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</w:tr>
      <w:tr w:rsidR="008D2F0C" w:rsidTr="001A2DB2">
        <w:tc>
          <w:tcPr>
            <w:tcW w:w="8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</w:tr>
      <w:tr w:rsidR="008D2F0C" w:rsidTr="001A2DB2">
        <w:tc>
          <w:tcPr>
            <w:tcW w:w="8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</w:tr>
      <w:tr w:rsidR="008D2F0C" w:rsidTr="001A2DB2">
        <w:tc>
          <w:tcPr>
            <w:tcW w:w="8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</w:tr>
      <w:tr w:rsidR="008D2F0C" w:rsidTr="001A2DB2">
        <w:tc>
          <w:tcPr>
            <w:tcW w:w="8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</w:tr>
      <w:tr w:rsidR="008D2F0C" w:rsidTr="001A2DB2">
        <w:tc>
          <w:tcPr>
            <w:tcW w:w="8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</w:tr>
      <w:tr w:rsidR="008D2F0C" w:rsidTr="001A2DB2">
        <w:tc>
          <w:tcPr>
            <w:tcW w:w="8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</w:tr>
    </w:tbl>
    <w:p w:rsidR="008D2F0C" w:rsidRDefault="008D2F0C" w:rsidP="001A2DB2">
      <w:pPr>
        <w:spacing w:before="100" w:after="100"/>
        <w:rPr>
          <w:b/>
          <w:bCs/>
          <w:color w:val="000000"/>
          <w:sz w:val="18"/>
          <w:szCs w:val="18"/>
        </w:rPr>
      </w:pPr>
    </w:p>
    <w:p w:rsidR="008D2F0C" w:rsidRDefault="008D2F0C" w:rsidP="008D2F0C">
      <w:pPr>
        <w:spacing w:before="100" w:after="100"/>
        <w:ind w:firstLine="540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Документы по описи сдал: </w:t>
      </w:r>
      <w:r>
        <w:rPr>
          <w:b/>
          <w:bCs/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ab/>
        <w:t>Документы по описи принял:</w:t>
      </w:r>
    </w:p>
    <w:p w:rsidR="008D2F0C" w:rsidRDefault="008D2F0C" w:rsidP="008D2F0C">
      <w:pPr>
        <w:spacing w:before="100" w:after="100"/>
        <w:ind w:firstLine="5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_____________ ( _____________)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______________ ( ______________ )</w:t>
      </w:r>
    </w:p>
    <w:p w:rsidR="008D2F0C" w:rsidRDefault="008D2F0C" w:rsidP="008D2F0C">
      <w:pPr>
        <w:spacing w:before="100" w:after="100"/>
        <w:ind w:firstLine="5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м.п.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м.п.</w:t>
      </w:r>
    </w:p>
    <w:p w:rsidR="008D2F0C" w:rsidRDefault="008D2F0C" w:rsidP="008D2F0C">
      <w:pPr>
        <w:spacing w:before="100" w:after="100" w:line="264" w:lineRule="auto"/>
        <w:ind w:firstLine="540"/>
        <w:rPr>
          <w:b/>
          <w:bCs/>
          <w:sz w:val="18"/>
          <w:szCs w:val="18"/>
        </w:rPr>
      </w:pPr>
      <w:r>
        <w:rPr>
          <w:color w:val="000000"/>
          <w:sz w:val="18"/>
          <w:szCs w:val="18"/>
        </w:rPr>
        <w:t>«____» __________ 20___г.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«_____»___________20___г.</w:t>
      </w:r>
    </w:p>
    <w:p w:rsidR="008D2F0C" w:rsidRDefault="008D2F0C" w:rsidP="008D2F0C">
      <w:pPr>
        <w:jc w:val="both"/>
      </w:pPr>
    </w:p>
    <w:p w:rsidR="001A2DB2" w:rsidRDefault="001A2DB2" w:rsidP="008D2F0C">
      <w:pPr>
        <w:jc w:val="both"/>
      </w:pPr>
    </w:p>
    <w:p w:rsidR="001A2DB2" w:rsidRDefault="001A2DB2" w:rsidP="008D2F0C">
      <w:pPr>
        <w:jc w:val="both"/>
        <w:rPr>
          <w:sz w:val="19"/>
          <w:szCs w:val="19"/>
        </w:rPr>
      </w:pPr>
    </w:p>
    <w:p w:rsidR="008D2F0C" w:rsidRDefault="008D2F0C" w:rsidP="008D2F0C">
      <w:pPr>
        <w:jc w:val="both"/>
        <w:rPr>
          <w:sz w:val="19"/>
          <w:szCs w:val="19"/>
        </w:rPr>
      </w:pPr>
    </w:p>
    <w:p w:rsidR="008D2F0C" w:rsidRDefault="008D2F0C" w:rsidP="008D2F0C">
      <w:pPr>
        <w:jc w:val="both"/>
        <w:rPr>
          <w:sz w:val="19"/>
          <w:szCs w:val="19"/>
        </w:rPr>
      </w:pPr>
    </w:p>
    <w:p w:rsidR="008D2F0C" w:rsidRDefault="008D2F0C" w:rsidP="008D2F0C">
      <w:pPr>
        <w:pStyle w:val="25"/>
        <w:ind w:firstLine="720"/>
        <w:jc w:val="right"/>
        <w:rPr>
          <w:b/>
          <w:bCs w:val="0"/>
          <w:sz w:val="19"/>
          <w:szCs w:val="19"/>
        </w:rPr>
      </w:pPr>
      <w:r w:rsidRPr="00DA19E2">
        <w:rPr>
          <w:b/>
          <w:bCs w:val="0"/>
          <w:sz w:val="19"/>
          <w:szCs w:val="19"/>
        </w:rPr>
        <w:lastRenderedPageBreak/>
        <w:t xml:space="preserve">Приложение № </w:t>
      </w:r>
      <w:r>
        <w:rPr>
          <w:b/>
          <w:bCs w:val="0"/>
          <w:sz w:val="19"/>
          <w:szCs w:val="19"/>
        </w:rPr>
        <w:t>3</w:t>
      </w:r>
    </w:p>
    <w:p w:rsidR="008D2F0C" w:rsidRDefault="008D2F0C" w:rsidP="008D2F0C">
      <w:pPr>
        <w:pStyle w:val="25"/>
        <w:ind w:firstLine="720"/>
        <w:jc w:val="right"/>
        <w:rPr>
          <w:b/>
          <w:bCs w:val="0"/>
          <w:sz w:val="19"/>
          <w:szCs w:val="19"/>
        </w:rPr>
      </w:pPr>
      <w:r>
        <w:rPr>
          <w:b/>
          <w:bCs w:val="0"/>
          <w:sz w:val="19"/>
          <w:szCs w:val="19"/>
        </w:rPr>
        <w:t>Лот № 1</w:t>
      </w:r>
    </w:p>
    <w:p w:rsidR="0095558A" w:rsidRPr="0095558A" w:rsidRDefault="0095558A" w:rsidP="0095558A">
      <w:pPr>
        <w:pStyle w:val="25"/>
        <w:ind w:firstLine="720"/>
        <w:jc w:val="center"/>
        <w:rPr>
          <w:b/>
          <w:bCs w:val="0"/>
          <w:szCs w:val="24"/>
        </w:rPr>
      </w:pPr>
      <w:r w:rsidRPr="00AA5C52">
        <w:rPr>
          <w:b/>
          <w:bCs w:val="0"/>
          <w:szCs w:val="24"/>
        </w:rPr>
        <w:t>Проект</w:t>
      </w:r>
      <w:r>
        <w:rPr>
          <w:b/>
          <w:bCs w:val="0"/>
          <w:szCs w:val="24"/>
        </w:rPr>
        <w:t xml:space="preserve"> </w:t>
      </w:r>
      <w:r w:rsidRPr="00AA5C52">
        <w:rPr>
          <w:b/>
          <w:bCs w:val="0"/>
          <w:szCs w:val="24"/>
        </w:rPr>
        <w:t xml:space="preserve"> договор</w:t>
      </w:r>
      <w:r w:rsidR="004A73AC">
        <w:rPr>
          <w:b/>
          <w:bCs w:val="0"/>
          <w:szCs w:val="24"/>
        </w:rPr>
        <w:t>а</w:t>
      </w:r>
      <w:r w:rsidRPr="00AA5C52">
        <w:rPr>
          <w:b/>
          <w:bCs w:val="0"/>
          <w:szCs w:val="24"/>
        </w:rPr>
        <w:t xml:space="preserve">  купли – продажи</w:t>
      </w:r>
    </w:p>
    <w:p w:rsidR="008D2F0C" w:rsidRDefault="008D2F0C" w:rsidP="004A73AC">
      <w:pPr>
        <w:pStyle w:val="25"/>
        <w:rPr>
          <w:b/>
          <w:bCs w:val="0"/>
          <w:sz w:val="19"/>
          <w:szCs w:val="19"/>
        </w:rPr>
      </w:pPr>
    </w:p>
    <w:p w:rsidR="00833353" w:rsidRDefault="00833353" w:rsidP="008D2F0C">
      <w:pPr>
        <w:pStyle w:val="25"/>
        <w:ind w:firstLine="720"/>
        <w:jc w:val="right"/>
        <w:rPr>
          <w:b/>
          <w:bCs w:val="0"/>
          <w:sz w:val="19"/>
          <w:szCs w:val="19"/>
        </w:rPr>
      </w:pPr>
    </w:p>
    <w:p w:rsidR="008D2F0C" w:rsidRPr="00241408" w:rsidRDefault="008D2F0C" w:rsidP="008D2F0C">
      <w:pPr>
        <w:spacing w:after="120"/>
        <w:ind w:firstLine="709"/>
        <w:jc w:val="center"/>
        <w:rPr>
          <w:b/>
          <w:sz w:val="32"/>
          <w:szCs w:val="32"/>
        </w:rPr>
      </w:pPr>
      <w:r w:rsidRPr="00241408">
        <w:rPr>
          <w:b/>
          <w:sz w:val="32"/>
          <w:szCs w:val="32"/>
        </w:rPr>
        <w:t>Договор купли-продажи</w:t>
      </w:r>
      <w:r>
        <w:rPr>
          <w:b/>
          <w:sz w:val="32"/>
          <w:szCs w:val="32"/>
        </w:rPr>
        <w:t xml:space="preserve"> </w:t>
      </w:r>
      <w:r w:rsidRPr="00241408">
        <w:rPr>
          <w:b/>
          <w:sz w:val="32"/>
          <w:szCs w:val="32"/>
        </w:rPr>
        <w:t xml:space="preserve">№ </w:t>
      </w:r>
      <w:r>
        <w:rPr>
          <w:b/>
          <w:sz w:val="32"/>
          <w:szCs w:val="32"/>
        </w:rPr>
        <w:t>___/1</w:t>
      </w:r>
      <w:r w:rsidR="00CE751B">
        <w:rPr>
          <w:b/>
          <w:sz w:val="32"/>
          <w:szCs w:val="32"/>
        </w:rPr>
        <w:t>9</w:t>
      </w:r>
    </w:p>
    <w:p w:rsidR="008D2F0C" w:rsidRPr="007F75F5" w:rsidRDefault="008D2F0C" w:rsidP="008D2F0C">
      <w:pPr>
        <w:ind w:firstLine="708"/>
        <w:jc w:val="center"/>
      </w:pPr>
      <w:r w:rsidRPr="007F75F5">
        <w:t>Город Нязепетровск, Челябинская область, Российская Федерация</w:t>
      </w:r>
    </w:p>
    <w:p w:rsidR="008D2F0C" w:rsidRPr="00FC21FE" w:rsidRDefault="008D2F0C" w:rsidP="008D2F0C">
      <w:pPr>
        <w:spacing w:after="120"/>
        <w:jc w:val="center"/>
      </w:pPr>
      <w:r>
        <w:t xml:space="preserve">             ______________________________________________________</w:t>
      </w:r>
    </w:p>
    <w:p w:rsidR="00175A48" w:rsidRPr="00C843D1" w:rsidRDefault="008D2F0C" w:rsidP="00175A48">
      <w:pPr>
        <w:spacing w:after="120"/>
        <w:ind w:firstLine="709"/>
        <w:jc w:val="both"/>
      </w:pPr>
      <w:r w:rsidRPr="007F75F5">
        <w:t xml:space="preserve">Муниципальное образование </w:t>
      </w:r>
      <w:r>
        <w:t xml:space="preserve"> </w:t>
      </w:r>
      <w:r w:rsidRPr="007F75F5">
        <w:t>«Нязепетровский муниципальный район</w:t>
      </w:r>
      <w:r>
        <w:t>» Челябинской области,</w:t>
      </w:r>
      <w:r w:rsidRPr="007F75F5">
        <w:t xml:space="preserve"> </w:t>
      </w:r>
      <w:r>
        <w:t xml:space="preserve"> </w:t>
      </w:r>
      <w:r w:rsidRPr="007F75F5">
        <w:t>именуем</w:t>
      </w:r>
      <w:r>
        <w:t xml:space="preserve">ое     </w:t>
      </w:r>
      <w:r w:rsidRPr="007F75F5">
        <w:t>в дальнейшем «Продавец»</w:t>
      </w:r>
      <w:r>
        <w:t xml:space="preserve">,   </w:t>
      </w:r>
      <w:r w:rsidRPr="007F75F5">
        <w:t>в лице</w:t>
      </w:r>
      <w:r>
        <w:t xml:space="preserve"> </w:t>
      </w:r>
      <w:r w:rsidRPr="007F75F5">
        <w:t xml:space="preserve"> председателя Комитета по управлению муниципальным имуществом администрации Нязепетровского муниципального района Челябинской области</w:t>
      </w:r>
      <w:r>
        <w:t xml:space="preserve"> (далее  – Комитет)   </w:t>
      </w:r>
      <w:r w:rsidRPr="00680B7D">
        <w:t xml:space="preserve"> </w:t>
      </w:r>
      <w:r>
        <w:t>Суслукиной Оксаны Владимировны, дейст</w:t>
      </w:r>
      <w:r>
        <w:softHyphen/>
        <w:t xml:space="preserve">вующего   </w:t>
      </w:r>
      <w:r w:rsidRPr="007F75F5">
        <w:t xml:space="preserve"> на основании Положения, </w:t>
      </w:r>
      <w:r>
        <w:t xml:space="preserve">  </w:t>
      </w:r>
      <w:r w:rsidRPr="007F75F5">
        <w:t>с одной стороны,</w:t>
      </w:r>
      <w:r>
        <w:t xml:space="preserve"> </w:t>
      </w:r>
      <w:r w:rsidRPr="007F75F5">
        <w:t xml:space="preserve"> и </w:t>
      </w:r>
      <w:r>
        <w:t xml:space="preserve">  ________________,  </w:t>
      </w:r>
      <w:r w:rsidRPr="00844BB9">
        <w:t xml:space="preserve"> </w:t>
      </w:r>
      <w:r w:rsidRPr="00D237A8">
        <w:t>именуем</w:t>
      </w:r>
      <w:r>
        <w:t xml:space="preserve">ый   </w:t>
      </w:r>
      <w:r w:rsidRPr="00D237A8">
        <w:t xml:space="preserve"> </w:t>
      </w:r>
      <w:r>
        <w:t>в дальнейшем «Покупатель»</w:t>
      </w:r>
      <w:r w:rsidRPr="007F75F5">
        <w:t xml:space="preserve">, </w:t>
      </w:r>
      <w:r>
        <w:t>действующий</w:t>
      </w:r>
      <w:r w:rsidRPr="00D237A8">
        <w:t xml:space="preserve"> на основании </w:t>
      </w:r>
      <w:r>
        <w:t xml:space="preserve">______________, </w:t>
      </w:r>
      <w:r w:rsidRPr="007F75F5">
        <w:t xml:space="preserve">с другой стороны, вместе именуемые «Стороны», </w:t>
      </w:r>
      <w:r>
        <w:t xml:space="preserve"> </w:t>
      </w:r>
      <w:r w:rsidRPr="007F75F5">
        <w:t>а и</w:t>
      </w:r>
      <w:r>
        <w:t>ндивидуально</w:t>
      </w:r>
      <w:r w:rsidRPr="007F75F5">
        <w:t xml:space="preserve"> «Сторона»,</w:t>
      </w:r>
      <w:r w:rsidRPr="00DC1EF6">
        <w:t xml:space="preserve"> </w:t>
      </w:r>
      <w:r>
        <w:t xml:space="preserve"> </w:t>
      </w:r>
      <w:r w:rsidRPr="0051345E">
        <w:t>в соответствии с Федеральным законом от 21.12.2001</w:t>
      </w:r>
      <w:r w:rsidR="00AD7F25">
        <w:t xml:space="preserve"> года </w:t>
      </w:r>
      <w:r w:rsidRPr="0051345E">
        <w:t xml:space="preserve"> №178-ФЗ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</w:t>
      </w:r>
      <w:r>
        <w:t xml:space="preserve"> </w:t>
      </w:r>
      <w:r w:rsidRPr="0051345E">
        <w:t xml:space="preserve">585, </w:t>
      </w:r>
      <w:r>
        <w:t xml:space="preserve"> </w:t>
      </w:r>
      <w:r w:rsidRPr="00315D57">
        <w:t>прогнозным планом (программой) приватизации муниципального имущества на 201</w:t>
      </w:r>
      <w:r w:rsidR="00CE751B">
        <w:t>9</w:t>
      </w:r>
      <w:r w:rsidRPr="00315D57">
        <w:t xml:space="preserve"> год</w:t>
      </w:r>
      <w:r w:rsidR="00AD7F25">
        <w:t xml:space="preserve">, </w:t>
      </w:r>
      <w:r w:rsidR="00AD7F25" w:rsidRPr="00AD7F25">
        <w:rPr>
          <w:snapToGrid w:val="0"/>
        </w:rPr>
        <w:t xml:space="preserve"> </w:t>
      </w:r>
      <w:r w:rsidR="00AD7F25">
        <w:rPr>
          <w:snapToGrid w:val="0"/>
        </w:rPr>
        <w:t>р</w:t>
      </w:r>
      <w:r w:rsidR="00AD7F25" w:rsidRPr="002423A9">
        <w:rPr>
          <w:snapToGrid w:val="0"/>
        </w:rPr>
        <w:t>аспоряжени</w:t>
      </w:r>
      <w:r w:rsidR="00AD7F25">
        <w:rPr>
          <w:snapToGrid w:val="0"/>
        </w:rPr>
        <w:t xml:space="preserve">ем </w:t>
      </w:r>
      <w:r w:rsidR="00AD7F25" w:rsidRPr="002423A9">
        <w:rPr>
          <w:snapToGrid w:val="0"/>
        </w:rPr>
        <w:t xml:space="preserve">  администрации Нязепетровского муниципального района </w:t>
      </w:r>
      <w:r w:rsidR="00AD7F25" w:rsidRPr="002423A9">
        <w:t xml:space="preserve">от </w:t>
      </w:r>
      <w:r w:rsidR="00AD7F25">
        <w:t xml:space="preserve">02.04.2019 года  № 152  </w:t>
      </w:r>
      <w:r w:rsidR="00AD7F25" w:rsidRPr="00315D57">
        <w:t>«</w:t>
      </w:r>
      <w:r w:rsidR="00AD7F25" w:rsidRPr="00A520DD">
        <w:t>О приватизации  муниципального</w:t>
      </w:r>
      <w:r w:rsidR="00AD7F25">
        <w:t xml:space="preserve"> </w:t>
      </w:r>
      <w:r w:rsidR="00AD7F25" w:rsidRPr="00A520DD">
        <w:t xml:space="preserve"> </w:t>
      </w:r>
      <w:r w:rsidR="00AD7F25">
        <w:t xml:space="preserve">движимого </w:t>
      </w:r>
      <w:r w:rsidR="00AD7F25" w:rsidRPr="00A520DD">
        <w:t>имущества</w:t>
      </w:r>
      <w:r w:rsidR="00AD7F25">
        <w:t>»</w:t>
      </w:r>
      <w:r w:rsidR="00AD7F25" w:rsidRPr="002423A9">
        <w:t>,</w:t>
      </w:r>
      <w:r>
        <w:t xml:space="preserve">,  </w:t>
      </w:r>
      <w:r w:rsidRPr="007F75F5">
        <w:t>заключили</w:t>
      </w:r>
      <w:r>
        <w:t xml:space="preserve"> </w:t>
      </w:r>
      <w:r w:rsidRPr="007F75F5">
        <w:t xml:space="preserve"> настоящий </w:t>
      </w:r>
      <w:r>
        <w:t>Д</w:t>
      </w:r>
      <w:r w:rsidRPr="007F75F5">
        <w:t>оговор купли-продажи</w:t>
      </w:r>
      <w:r>
        <w:t xml:space="preserve"> </w:t>
      </w:r>
      <w:r w:rsidRPr="007F75F5">
        <w:t>(далее по тексту – «Договор») о нижеследующем:</w:t>
      </w:r>
    </w:p>
    <w:p w:rsidR="008D2F0C" w:rsidRPr="00175E66" w:rsidRDefault="008D2F0C" w:rsidP="008D2F0C">
      <w:pPr>
        <w:spacing w:after="60"/>
        <w:ind w:firstLine="709"/>
        <w:jc w:val="center"/>
        <w:rPr>
          <w:b/>
          <w:u w:val="single"/>
        </w:rPr>
      </w:pPr>
      <w:r>
        <w:rPr>
          <w:b/>
          <w:u w:val="single"/>
        </w:rPr>
        <w:t>1. Предмет Д</w:t>
      </w:r>
      <w:r w:rsidRPr="00B4088D">
        <w:rPr>
          <w:b/>
          <w:u w:val="single"/>
        </w:rPr>
        <w:t>оговора</w:t>
      </w:r>
    </w:p>
    <w:p w:rsidR="00B61290" w:rsidRPr="00B61290" w:rsidRDefault="008D2F0C" w:rsidP="00175A48">
      <w:pPr>
        <w:pStyle w:val="33"/>
        <w:ind w:firstLine="709"/>
      </w:pPr>
      <w:r>
        <w:t xml:space="preserve"> </w:t>
      </w:r>
      <w:r w:rsidRPr="007F75F5">
        <w:t xml:space="preserve">1.1. </w:t>
      </w:r>
      <w:r w:rsidR="00175A48" w:rsidRPr="007F75F5">
        <w:t xml:space="preserve"> </w:t>
      </w:r>
      <w:r w:rsidR="00175A48" w:rsidRPr="002423A9">
        <w:t xml:space="preserve">На основании </w:t>
      </w:r>
      <w:r w:rsidR="00175A48" w:rsidRPr="00A85428">
        <w:t xml:space="preserve">Протокола № </w:t>
      </w:r>
      <w:r w:rsidR="00175A48">
        <w:t>___</w:t>
      </w:r>
      <w:r w:rsidR="00175A48" w:rsidRPr="00A85428">
        <w:t xml:space="preserve"> от </w:t>
      </w:r>
      <w:r w:rsidR="00175A48">
        <w:t xml:space="preserve">__ ______  </w:t>
      </w:r>
      <w:r w:rsidR="00175A48" w:rsidRPr="00A85428">
        <w:t>201</w:t>
      </w:r>
      <w:r w:rsidR="00175A48">
        <w:t xml:space="preserve">9 года </w:t>
      </w:r>
      <w:r w:rsidR="00175A48" w:rsidRPr="00A85428">
        <w:t xml:space="preserve"> о результатах </w:t>
      </w:r>
      <w:r w:rsidR="00175A48">
        <w:t>открытого аукциона</w:t>
      </w:r>
      <w:r w:rsidR="00175A48" w:rsidRPr="002423A9">
        <w:t>,</w:t>
      </w:r>
      <w:r w:rsidR="00175A48">
        <w:t xml:space="preserve">   </w:t>
      </w:r>
      <w:r w:rsidR="00175A48" w:rsidRPr="002423A9">
        <w:t xml:space="preserve"> «Продавец» продает, а «Покупатель»  покупает на условиях, изложенны</w:t>
      </w:r>
      <w:r w:rsidR="00175A48">
        <w:t xml:space="preserve">х в настоящем Договоре </w:t>
      </w:r>
      <w:r w:rsidR="00175A48" w:rsidRPr="002423A9">
        <w:t xml:space="preserve"> муниципальное недвижимое имущество (далее по тексту –  «Имущество»):</w:t>
      </w:r>
    </w:p>
    <w:p w:rsidR="00175A48" w:rsidRPr="00097A1D" w:rsidRDefault="00175A48" w:rsidP="00175A48">
      <w:pPr>
        <w:jc w:val="both"/>
      </w:pPr>
      <w:r>
        <w:t xml:space="preserve">           </w:t>
      </w:r>
      <w:r w:rsidRPr="00523AE6">
        <w:t>1.1.1.</w:t>
      </w:r>
      <w:r w:rsidRPr="00477C67">
        <w:t xml:space="preserve"> </w:t>
      </w:r>
      <w:r w:rsidRPr="00E45445">
        <w:t xml:space="preserve">Нежилое </w:t>
      </w:r>
      <w:r>
        <w:t>здание</w:t>
      </w:r>
      <w:r w:rsidR="00AA5DA9">
        <w:t xml:space="preserve"> детского сада № 6</w:t>
      </w:r>
      <w:r w:rsidRPr="00E45445">
        <w:t>,</w:t>
      </w:r>
      <w:r>
        <w:rPr>
          <w:b/>
        </w:rPr>
        <w:t xml:space="preserve">  </w:t>
      </w:r>
      <w:r w:rsidRPr="00523AE6">
        <w:t>расп</w:t>
      </w:r>
      <w:r>
        <w:t xml:space="preserve">оложенное  по адресу: Россия, Челябинская область, г. Нязепетровск, ул. Свободы,  д.  29 А, </w:t>
      </w:r>
      <w:r w:rsidRPr="00523AE6">
        <w:t>обладающее следующими индивидуальными характеристиками:</w:t>
      </w:r>
      <w:r>
        <w:rPr>
          <w:b/>
        </w:rPr>
        <w:t xml:space="preserve"> </w:t>
      </w:r>
      <w:r>
        <w:t>н</w:t>
      </w:r>
      <w:r w:rsidRPr="00097A1D">
        <w:t>азначение: нежилое</w:t>
      </w:r>
      <w:r>
        <w:t xml:space="preserve">, </w:t>
      </w:r>
      <w:r w:rsidRPr="00097A1D">
        <w:t xml:space="preserve"> </w:t>
      </w:r>
      <w:r>
        <w:t>п</w:t>
      </w:r>
      <w:r w:rsidRPr="00097A1D">
        <w:t>лощадь:  общая  350,7 кв.м.</w:t>
      </w:r>
      <w:r>
        <w:t xml:space="preserve">, </w:t>
      </w:r>
      <w:r w:rsidRPr="00097A1D">
        <w:t xml:space="preserve"> </w:t>
      </w:r>
      <w:r w:rsidR="00AA5DA9">
        <w:t xml:space="preserve">количество </w:t>
      </w:r>
      <w:r>
        <w:t>э</w:t>
      </w:r>
      <w:r w:rsidR="00AA5DA9">
        <w:t>тажей</w:t>
      </w:r>
      <w:r w:rsidRPr="00097A1D">
        <w:t>:  1</w:t>
      </w:r>
      <w:r>
        <w:t>.</w:t>
      </w:r>
    </w:p>
    <w:p w:rsidR="00175A48" w:rsidRPr="00BF57C0" w:rsidRDefault="00175A48" w:rsidP="00175A48">
      <w:pPr>
        <w:jc w:val="both"/>
      </w:pPr>
      <w:r>
        <w:t xml:space="preserve">           </w:t>
      </w:r>
      <w:r w:rsidRPr="00414C27">
        <w:t>Кадастровый номер</w:t>
      </w:r>
      <w:r>
        <w:t>:</w:t>
      </w:r>
      <w:r w:rsidRPr="00414C27">
        <w:t xml:space="preserve"> </w:t>
      </w:r>
      <w:r w:rsidRPr="00097A1D">
        <w:t>74:16:1309003:77</w:t>
      </w:r>
      <w:r>
        <w:t>.</w:t>
      </w:r>
    </w:p>
    <w:p w:rsidR="004C6AD4" w:rsidRPr="00097A1D" w:rsidRDefault="004C6AD4" w:rsidP="004C6AD4">
      <w:pPr>
        <w:jc w:val="both"/>
      </w:pPr>
      <w:r>
        <w:t xml:space="preserve">           </w:t>
      </w:r>
      <w:r w:rsidR="00175A48" w:rsidRPr="00523AE6">
        <w:t>1.1.2.</w:t>
      </w:r>
      <w:r w:rsidR="00175A48">
        <w:t xml:space="preserve">  </w:t>
      </w:r>
      <w:r w:rsidR="00175A48" w:rsidRPr="00523AE6">
        <w:t xml:space="preserve">Земельный участок, расположенный по адресу: Россия,  </w:t>
      </w:r>
      <w:r w:rsidR="00175A48">
        <w:t xml:space="preserve"> </w:t>
      </w:r>
      <w:r w:rsidR="00175A48" w:rsidRPr="00523AE6">
        <w:t>Челябинская область</w:t>
      </w:r>
      <w:r w:rsidR="00175A48">
        <w:t xml:space="preserve">.,         </w:t>
      </w:r>
      <w:r w:rsidR="00175A48" w:rsidRPr="00477C67">
        <w:t xml:space="preserve"> </w:t>
      </w:r>
      <w:r w:rsidR="00175A48">
        <w:t>г. Нязепетровск, ул. Свободы,  д.  29 А</w:t>
      </w:r>
      <w:r w:rsidR="00175A48" w:rsidRPr="00523AE6">
        <w:t>, обладающий  следующими индивидуальны</w:t>
      </w:r>
      <w:r w:rsidR="00175A48">
        <w:t>ми  характеристиками: п</w:t>
      </w:r>
      <w:r w:rsidR="00175A48" w:rsidRPr="005D755C">
        <w:t>лощадь земельного участка:</w:t>
      </w:r>
      <w:r w:rsidR="00175A48">
        <w:t xml:space="preserve"> </w:t>
      </w:r>
      <w:r w:rsidRPr="00097A1D">
        <w:t xml:space="preserve">2099,0 </w:t>
      </w:r>
      <w:r w:rsidR="00175A48">
        <w:t xml:space="preserve"> кв.м</w:t>
      </w:r>
      <w:r w:rsidR="00175A48" w:rsidRPr="005D755C">
        <w:t xml:space="preserve">., </w:t>
      </w:r>
      <w:r w:rsidR="00175A48">
        <w:t>к</w:t>
      </w:r>
      <w:r w:rsidR="00175A48" w:rsidRPr="005D755C">
        <w:t>атегория земель:</w:t>
      </w:r>
      <w:r w:rsidR="00175A48">
        <w:t xml:space="preserve"> земли населенных пунктов</w:t>
      </w:r>
      <w:r>
        <w:t>,</w:t>
      </w:r>
      <w:r w:rsidR="00175A48">
        <w:t xml:space="preserve"> </w:t>
      </w:r>
      <w:r>
        <w:t>р</w:t>
      </w:r>
      <w:r w:rsidRPr="00097A1D">
        <w:t xml:space="preserve">азрешенное использование: </w:t>
      </w:r>
      <w:r w:rsidR="00AA5DA9">
        <w:t>в целях эксплуатации здания десткого сада</w:t>
      </w:r>
      <w:r>
        <w:t>.</w:t>
      </w:r>
    </w:p>
    <w:p w:rsidR="00175A48" w:rsidRPr="005D755C" w:rsidRDefault="00175A48" w:rsidP="00175A48">
      <w:pPr>
        <w:ind w:firstLine="709"/>
        <w:jc w:val="both"/>
        <w:rPr>
          <w:b/>
        </w:rPr>
      </w:pPr>
      <w:r w:rsidRPr="00B96560">
        <w:t>Кадастровый номер земельного участка:</w:t>
      </w:r>
      <w:r w:rsidRPr="00B96560">
        <w:rPr>
          <w:b/>
        </w:rPr>
        <w:t xml:space="preserve"> </w:t>
      </w:r>
      <w:r w:rsidRPr="00097A1D">
        <w:t>74:16:1309003:6</w:t>
      </w:r>
      <w:r w:rsidRPr="00B96560">
        <w:t xml:space="preserve">. </w:t>
      </w:r>
    </w:p>
    <w:p w:rsidR="00175A48" w:rsidRPr="00577398" w:rsidRDefault="00175A48" w:rsidP="00175A48">
      <w:pPr>
        <w:ind w:firstLine="709"/>
        <w:jc w:val="both"/>
      </w:pPr>
      <w:r w:rsidRPr="00577398">
        <w:t>1.2.  Указанное в пункте 1.1.1. нежилое  здание принадлежит   «Продавцу» на праве собственности. Право собственности зарегистрировано в Управлении Федеральной службы государственной регистрации, кадастра и картографии по Челябинской области, о чем в Едином государственном реестре прав на недвижимое имущество и сделок с ним сделаны записи регистрации  №  74-74/ 016- 74/999/001/201</w:t>
      </w:r>
      <w:r w:rsidR="00577398" w:rsidRPr="00577398">
        <w:t>6</w:t>
      </w:r>
      <w:r w:rsidRPr="00577398">
        <w:t>5-</w:t>
      </w:r>
      <w:r w:rsidR="00577398" w:rsidRPr="00577398">
        <w:t>1264</w:t>
      </w:r>
      <w:r w:rsidRPr="00577398">
        <w:t>/1 от 1</w:t>
      </w:r>
      <w:r w:rsidR="00577398" w:rsidRPr="00577398">
        <w:t>7</w:t>
      </w:r>
      <w:r w:rsidRPr="00577398">
        <w:t>.</w:t>
      </w:r>
      <w:r w:rsidR="00577398" w:rsidRPr="00577398">
        <w:t>0</w:t>
      </w:r>
      <w:r w:rsidRPr="00577398">
        <w:t>2.201</w:t>
      </w:r>
      <w:r w:rsidR="00577398" w:rsidRPr="00577398">
        <w:t>6</w:t>
      </w:r>
      <w:r w:rsidRPr="00577398">
        <w:t xml:space="preserve"> года.</w:t>
      </w:r>
    </w:p>
    <w:p w:rsidR="00175A48" w:rsidRDefault="00175A48" w:rsidP="00175A48">
      <w:pPr>
        <w:ind w:firstLine="709"/>
        <w:jc w:val="both"/>
      </w:pPr>
      <w:r w:rsidRPr="00AA5DA9">
        <w:t xml:space="preserve">Указанный в пункте 1.1.2.  земельный участок принадлежит   «Продавцу» на праве собственности.  Право собственности зарегистрировано в Управлении Федеральной службы государственной регистрации, кадастра и картографии по Челябинской области, о чем в Едином государственном реестре прав на недвижимое имущество и сделок с ним сделаны записи регистрации  №  </w:t>
      </w:r>
      <w:r w:rsidR="00AA5DA9" w:rsidRPr="00AA5DA9">
        <w:t>74:16:1309003:6-74/016/2017 -1 от 07.06.2017 года</w:t>
      </w:r>
      <w:r w:rsidRPr="00AA5DA9">
        <w:t>.</w:t>
      </w:r>
    </w:p>
    <w:p w:rsidR="008D2F0C" w:rsidRPr="007F75F5" w:rsidRDefault="008D2F0C" w:rsidP="008D2F0C">
      <w:pPr>
        <w:ind w:firstLine="709"/>
        <w:jc w:val="both"/>
      </w:pPr>
      <w:r w:rsidRPr="007F75F5">
        <w:t xml:space="preserve">1.3. «Продавец» гарантирует, что на дату заключения «Договора», </w:t>
      </w:r>
      <w:r>
        <w:t>«Имущество» в споре,</w:t>
      </w:r>
      <w:r w:rsidRPr="007F75F5">
        <w:t xml:space="preserve"> под арестом</w:t>
      </w:r>
      <w:r>
        <w:t xml:space="preserve">,  запрещением </w:t>
      </w:r>
      <w:r w:rsidRPr="007F75F5">
        <w:t xml:space="preserve"> не состоит, не является предметом залога, не обременен</w:t>
      </w:r>
      <w:r>
        <w:t>о</w:t>
      </w:r>
      <w:r w:rsidRPr="007F75F5">
        <w:t xml:space="preserve"> правами третьих лиц.</w:t>
      </w:r>
    </w:p>
    <w:p w:rsidR="008D2F0C" w:rsidRDefault="008D2F0C" w:rsidP="008D2F0C">
      <w:pPr>
        <w:ind w:firstLine="709"/>
        <w:jc w:val="both"/>
      </w:pPr>
      <w:r w:rsidRPr="007F75F5">
        <w:lastRenderedPageBreak/>
        <w:t xml:space="preserve">1.4. </w:t>
      </w:r>
      <w:r w:rsidRPr="00E86106">
        <w:rPr>
          <w:snapToGrid w:val="0"/>
        </w:rPr>
        <w:t xml:space="preserve">До заключения настоящего Договора </w:t>
      </w:r>
      <w:r>
        <w:rPr>
          <w:snapToGrid w:val="0"/>
        </w:rPr>
        <w:t xml:space="preserve"> «</w:t>
      </w:r>
      <w:r w:rsidRPr="00E86106">
        <w:rPr>
          <w:snapToGrid w:val="0"/>
        </w:rPr>
        <w:t>Покупатель</w:t>
      </w:r>
      <w:r>
        <w:rPr>
          <w:snapToGrid w:val="0"/>
        </w:rPr>
        <w:t xml:space="preserve">» </w:t>
      </w:r>
      <w:r w:rsidRPr="00E86106">
        <w:rPr>
          <w:snapToGrid w:val="0"/>
        </w:rPr>
        <w:t xml:space="preserve"> осмотрел приобретаемое </w:t>
      </w:r>
      <w:r>
        <w:rPr>
          <w:snapToGrid w:val="0"/>
        </w:rPr>
        <w:t>«</w:t>
      </w:r>
      <w:r w:rsidRPr="00E86106">
        <w:rPr>
          <w:snapToGrid w:val="0"/>
        </w:rPr>
        <w:t>Имущество</w:t>
      </w:r>
      <w:r>
        <w:rPr>
          <w:snapToGrid w:val="0"/>
        </w:rPr>
        <w:t xml:space="preserve">» </w:t>
      </w:r>
      <w:r w:rsidRPr="00E86106">
        <w:rPr>
          <w:snapToGrid w:val="0"/>
        </w:rPr>
        <w:t xml:space="preserve"> и претензий к </w:t>
      </w:r>
      <w:r>
        <w:rPr>
          <w:snapToGrid w:val="0"/>
        </w:rPr>
        <w:t>«</w:t>
      </w:r>
      <w:r w:rsidRPr="00E86106">
        <w:rPr>
          <w:snapToGrid w:val="0"/>
        </w:rPr>
        <w:t>Продавцу</w:t>
      </w:r>
      <w:r>
        <w:rPr>
          <w:snapToGrid w:val="0"/>
        </w:rPr>
        <w:t xml:space="preserve">» </w:t>
      </w:r>
      <w:r w:rsidRPr="00E86106">
        <w:rPr>
          <w:snapToGrid w:val="0"/>
        </w:rPr>
        <w:t xml:space="preserve"> в отношении его качества и состояния не имеет</w:t>
      </w:r>
      <w:r w:rsidRPr="00C10CA1">
        <w:rPr>
          <w:snapToGrid w:val="0"/>
        </w:rPr>
        <w:t>.</w:t>
      </w:r>
      <w:r w:rsidRPr="00E86106">
        <w:rPr>
          <w:snapToGrid w:val="0"/>
          <w:color w:val="FF0000"/>
        </w:rPr>
        <w:t xml:space="preserve"> </w:t>
      </w:r>
      <w:r>
        <w:rPr>
          <w:snapToGrid w:val="0"/>
          <w:color w:val="FF0000"/>
        </w:rPr>
        <w:t xml:space="preserve"> </w:t>
      </w:r>
    </w:p>
    <w:p w:rsidR="008D2F0C" w:rsidRDefault="008D2F0C" w:rsidP="008D2F0C">
      <w:pPr>
        <w:ind w:firstLine="709"/>
        <w:jc w:val="both"/>
      </w:pPr>
      <w:r>
        <w:t>1.5. Договор</w:t>
      </w:r>
      <w:r w:rsidRPr="007F75F5">
        <w:t xml:space="preserve"> заключен </w:t>
      </w:r>
      <w:r>
        <w:t>по результатам состоявшегося  ________  201</w:t>
      </w:r>
      <w:r w:rsidR="00CE751B">
        <w:t>9</w:t>
      </w:r>
      <w:r>
        <w:t xml:space="preserve"> года</w:t>
      </w:r>
      <w:r w:rsidRPr="00175E66">
        <w:t xml:space="preserve"> </w:t>
      </w:r>
      <w:r w:rsidRPr="00A85428">
        <w:t>аукциона</w:t>
      </w:r>
      <w:r w:rsidRPr="00B97990">
        <w:rPr>
          <w:b/>
        </w:rPr>
        <w:t xml:space="preserve"> </w:t>
      </w:r>
      <w:r w:rsidRPr="0052365A">
        <w:t xml:space="preserve">по продаже </w:t>
      </w:r>
      <w:r w:rsidR="004C6AD4">
        <w:t>не</w:t>
      </w:r>
      <w:r w:rsidRPr="0052365A">
        <w:t>движимого имущества, находящегося в муниципальной собственности Нязепетровского муниципального района Челябинской области.</w:t>
      </w:r>
      <w:r w:rsidRPr="00A85428">
        <w:t xml:space="preserve">  Копия Протокола № </w:t>
      </w:r>
      <w:r>
        <w:t>___</w:t>
      </w:r>
      <w:r w:rsidRPr="00A85428">
        <w:t xml:space="preserve"> от </w:t>
      </w:r>
      <w:r>
        <w:t xml:space="preserve">__ ______  </w:t>
      </w:r>
      <w:r w:rsidRPr="00A85428">
        <w:t>201</w:t>
      </w:r>
      <w:r w:rsidR="00CE751B">
        <w:t>9</w:t>
      </w:r>
      <w:r>
        <w:t xml:space="preserve"> года </w:t>
      </w:r>
      <w:r w:rsidRPr="00A85428">
        <w:t xml:space="preserve"> о результатах </w:t>
      </w:r>
      <w:r>
        <w:t>аукциона</w:t>
      </w:r>
      <w:r w:rsidRPr="00B97990">
        <w:rPr>
          <w:b/>
        </w:rPr>
        <w:t xml:space="preserve"> </w:t>
      </w:r>
      <w:r>
        <w:t xml:space="preserve">по продаже  «Имущества»  является неотъемлемой частью Договора (Приложение № </w:t>
      </w:r>
      <w:r w:rsidR="00E019EF">
        <w:t>2</w:t>
      </w:r>
      <w:r>
        <w:t>).</w:t>
      </w:r>
    </w:p>
    <w:p w:rsidR="008D2F0C" w:rsidRDefault="008D2F0C" w:rsidP="004C6AD4">
      <w:pPr>
        <w:jc w:val="both"/>
      </w:pPr>
    </w:p>
    <w:p w:rsidR="00833353" w:rsidRPr="00B4088D" w:rsidRDefault="008D2F0C" w:rsidP="00833353">
      <w:pPr>
        <w:pStyle w:val="33"/>
        <w:spacing w:after="60"/>
        <w:rPr>
          <w:b/>
          <w:u w:val="single"/>
        </w:rPr>
      </w:pPr>
      <w:r>
        <w:t xml:space="preserve">                                                          </w:t>
      </w:r>
      <w:r>
        <w:rPr>
          <w:b/>
          <w:u w:val="single"/>
        </w:rPr>
        <w:t>2</w:t>
      </w:r>
      <w:r w:rsidRPr="00B4088D">
        <w:rPr>
          <w:b/>
          <w:u w:val="single"/>
        </w:rPr>
        <w:t>. Права и обязанности сторон</w:t>
      </w:r>
    </w:p>
    <w:p w:rsidR="00833353" w:rsidRPr="007F75F5" w:rsidRDefault="004C6AD4" w:rsidP="004C6AD4">
      <w:pPr>
        <w:pStyle w:val="33"/>
        <w:ind w:firstLine="709"/>
      </w:pPr>
      <w:r>
        <w:t xml:space="preserve"> </w:t>
      </w:r>
      <w:r w:rsidR="00833353">
        <w:t>2</w:t>
      </w:r>
      <w:r w:rsidR="00833353" w:rsidRPr="007F75F5">
        <w:t>.1. «Продавец» обязуется:</w:t>
      </w:r>
    </w:p>
    <w:p w:rsidR="00833353" w:rsidRPr="007F75F5" w:rsidRDefault="004C6AD4" w:rsidP="004C6AD4">
      <w:pPr>
        <w:ind w:firstLine="709"/>
        <w:jc w:val="both"/>
      </w:pPr>
      <w:r>
        <w:t xml:space="preserve"> </w:t>
      </w:r>
      <w:r w:rsidR="00833353">
        <w:t>2</w:t>
      </w:r>
      <w:r w:rsidR="00833353" w:rsidRPr="000F0CC5">
        <w:t>.1.1.</w:t>
      </w:r>
      <w:r w:rsidR="00833353">
        <w:t xml:space="preserve"> </w:t>
      </w:r>
      <w:r w:rsidR="00833353" w:rsidRPr="000F0CC5">
        <w:t xml:space="preserve">Передать </w:t>
      </w:r>
      <w:r w:rsidR="00833353">
        <w:t>«П</w:t>
      </w:r>
      <w:r w:rsidR="00833353" w:rsidRPr="000F0CC5">
        <w:t>окупателю</w:t>
      </w:r>
      <w:r w:rsidR="00833353">
        <w:t>»</w:t>
      </w:r>
      <w:r w:rsidR="00833353" w:rsidRPr="000F0CC5">
        <w:t xml:space="preserve"> </w:t>
      </w:r>
      <w:r w:rsidR="00833353">
        <w:t>«</w:t>
      </w:r>
      <w:r w:rsidR="00833353" w:rsidRPr="000F0CC5">
        <w:t>Имущество</w:t>
      </w:r>
      <w:r w:rsidR="00833353">
        <w:t>»</w:t>
      </w:r>
      <w:r w:rsidR="00833353" w:rsidRPr="000F0CC5">
        <w:t xml:space="preserve"> по акту приема-передачи в течение                         5 рабочих дней  после дня полной оплаты стоимости </w:t>
      </w:r>
      <w:r w:rsidR="00833353">
        <w:t>«</w:t>
      </w:r>
      <w:r w:rsidR="00833353" w:rsidRPr="000F0CC5">
        <w:t>Имущества</w:t>
      </w:r>
      <w:r w:rsidR="00833353">
        <w:t>»</w:t>
      </w:r>
      <w:r w:rsidR="00833353" w:rsidRPr="000F0CC5">
        <w:t>.</w:t>
      </w:r>
    </w:p>
    <w:p w:rsidR="00833353" w:rsidRDefault="00833353" w:rsidP="004C6AD4">
      <w:pPr>
        <w:pStyle w:val="33"/>
        <w:ind w:firstLine="709"/>
      </w:pPr>
      <w:r>
        <w:t xml:space="preserve"> 2</w:t>
      </w:r>
      <w:r w:rsidRPr="007F75F5">
        <w:t xml:space="preserve">.1.2. Передать «Покупателю» вместе с </w:t>
      </w:r>
      <w:r w:rsidRPr="00A86B5F">
        <w:t>«Имущество</w:t>
      </w:r>
      <w:r>
        <w:t>м</w:t>
      </w:r>
      <w:r w:rsidRPr="00A86B5F">
        <w:t>»</w:t>
      </w:r>
      <w:r>
        <w:t xml:space="preserve">  </w:t>
      </w:r>
      <w:r w:rsidRPr="007F75F5">
        <w:t>техническ</w:t>
      </w:r>
      <w:r>
        <w:t>ий</w:t>
      </w:r>
      <w:r w:rsidRPr="007F75F5">
        <w:t xml:space="preserve"> паспорт н</w:t>
      </w:r>
      <w:r>
        <w:t>а него</w:t>
      </w:r>
      <w:r w:rsidRPr="007F75F5">
        <w:t>.</w:t>
      </w:r>
    </w:p>
    <w:p w:rsidR="00833353" w:rsidRPr="007F75F5" w:rsidRDefault="004C6AD4" w:rsidP="004C6AD4">
      <w:pPr>
        <w:pStyle w:val="33"/>
        <w:ind w:firstLine="709"/>
      </w:pPr>
      <w:r>
        <w:t xml:space="preserve"> </w:t>
      </w:r>
      <w:r w:rsidR="00833353">
        <w:t xml:space="preserve">2.1.3. В случае изменения платежных реквизитов для расчетов по «Договору» в письменной форме довести до «Покупателя» измененные платежные реквизиты.  </w:t>
      </w:r>
    </w:p>
    <w:p w:rsidR="00833353" w:rsidRPr="007F75F5" w:rsidRDefault="004C6AD4" w:rsidP="004C6AD4">
      <w:pPr>
        <w:pStyle w:val="33"/>
        <w:ind w:firstLine="709"/>
      </w:pPr>
      <w:r>
        <w:t xml:space="preserve"> </w:t>
      </w:r>
      <w:r w:rsidR="00833353">
        <w:t>2</w:t>
      </w:r>
      <w:r w:rsidR="00833353" w:rsidRPr="007F75F5">
        <w:t>.2. «Покупатель» обязуется:</w:t>
      </w:r>
    </w:p>
    <w:p w:rsidR="00833353" w:rsidRPr="007F75F5" w:rsidRDefault="004C6AD4" w:rsidP="004C6AD4">
      <w:pPr>
        <w:pStyle w:val="33"/>
        <w:ind w:firstLine="709"/>
      </w:pPr>
      <w:r>
        <w:t xml:space="preserve"> </w:t>
      </w:r>
      <w:r w:rsidR="00833353">
        <w:t>2</w:t>
      </w:r>
      <w:r w:rsidR="00833353" w:rsidRPr="007F75F5">
        <w:t xml:space="preserve">.2.1. Принять </w:t>
      </w:r>
      <w:r w:rsidR="00833353" w:rsidRPr="00A86B5F">
        <w:t>«Имущество»</w:t>
      </w:r>
      <w:r w:rsidR="00833353">
        <w:t xml:space="preserve"> </w:t>
      </w:r>
      <w:r w:rsidR="00833353" w:rsidRPr="007F75F5">
        <w:t>от «Продавца» в порядке и на условиях «Договора».</w:t>
      </w:r>
    </w:p>
    <w:p w:rsidR="00833353" w:rsidRPr="007F75F5" w:rsidRDefault="00833353" w:rsidP="004C6AD4">
      <w:pPr>
        <w:pStyle w:val="33"/>
        <w:ind w:firstLine="709"/>
      </w:pPr>
      <w:r>
        <w:t xml:space="preserve"> 2</w:t>
      </w:r>
      <w:r w:rsidRPr="007F75F5">
        <w:t xml:space="preserve">.2.2. Оплатить </w:t>
      </w:r>
      <w:r w:rsidRPr="00A86B5F">
        <w:t>«Имущество»</w:t>
      </w:r>
      <w:r>
        <w:t xml:space="preserve">  </w:t>
      </w:r>
      <w:r w:rsidRPr="007F75F5">
        <w:t>в порядке и на условиях «Договора».</w:t>
      </w:r>
    </w:p>
    <w:p w:rsidR="00833353" w:rsidRDefault="004C6AD4" w:rsidP="004C6AD4">
      <w:pPr>
        <w:pStyle w:val="33"/>
        <w:ind w:firstLine="709"/>
      </w:pPr>
      <w:r>
        <w:t xml:space="preserve"> </w:t>
      </w:r>
      <w:r w:rsidR="00833353">
        <w:t>2</w:t>
      </w:r>
      <w:r w:rsidR="00833353" w:rsidRPr="007F75F5">
        <w:t>.</w:t>
      </w:r>
      <w:r w:rsidR="00833353">
        <w:t>2</w:t>
      </w:r>
      <w:r w:rsidR="00833353" w:rsidRPr="007F75F5">
        <w:t xml:space="preserve">.3. </w:t>
      </w:r>
      <w:r w:rsidRPr="00643895">
        <w:t>Зарегистрировать право собственности на «Имущество» в соответствии с п. 4</w:t>
      </w:r>
      <w:r>
        <w:t xml:space="preserve">     </w:t>
      </w:r>
      <w:r w:rsidRPr="00643895">
        <w:t>ст. 32 Федерального Закона от 21.12.2001 года № 178- ФЗ «О приватизации государственного и муниципального  имущества».</w:t>
      </w:r>
    </w:p>
    <w:p w:rsidR="00833353" w:rsidRPr="007F75F5" w:rsidRDefault="00833353" w:rsidP="00833353">
      <w:pPr>
        <w:pStyle w:val="33"/>
        <w:ind w:left="284"/>
      </w:pPr>
    </w:p>
    <w:p w:rsidR="00833353" w:rsidRPr="00241408" w:rsidRDefault="00833353" w:rsidP="00833353">
      <w:pPr>
        <w:pStyle w:val="33"/>
        <w:jc w:val="center"/>
        <w:rPr>
          <w:b/>
          <w:u w:val="single"/>
        </w:rPr>
      </w:pPr>
      <w:r>
        <w:rPr>
          <w:b/>
          <w:u w:val="single"/>
        </w:rPr>
        <w:t>3</w:t>
      </w:r>
      <w:r w:rsidRPr="00241408">
        <w:rPr>
          <w:b/>
          <w:u w:val="single"/>
        </w:rPr>
        <w:t xml:space="preserve">. Порядок передачи </w:t>
      </w:r>
      <w:r>
        <w:rPr>
          <w:b/>
          <w:u w:val="single"/>
        </w:rPr>
        <w:t>«Имущества</w:t>
      </w:r>
      <w:r w:rsidRPr="00180D5C">
        <w:rPr>
          <w:b/>
          <w:u w:val="single"/>
        </w:rPr>
        <w:t>»</w:t>
      </w:r>
    </w:p>
    <w:p w:rsidR="004C6AD4" w:rsidRPr="00643EDA" w:rsidRDefault="004C6AD4" w:rsidP="004C6AD4">
      <w:pPr>
        <w:pStyle w:val="33"/>
        <w:ind w:firstLine="709"/>
      </w:pPr>
      <w:r w:rsidRPr="00643EDA">
        <w:t>3.</w:t>
      </w:r>
      <w:r>
        <w:t>1</w:t>
      </w:r>
      <w:r w:rsidRPr="00643EDA">
        <w:t>.</w:t>
      </w:r>
      <w:r>
        <w:t xml:space="preserve"> Передача  «Имущества» </w:t>
      </w:r>
      <w:r w:rsidRPr="007F75F5">
        <w:t xml:space="preserve"> «Покупателю»</w:t>
      </w:r>
      <w:r>
        <w:t xml:space="preserve"> </w:t>
      </w:r>
      <w:r w:rsidRPr="007F75F5">
        <w:t xml:space="preserve"> оформляется </w:t>
      </w:r>
      <w:r>
        <w:t>а</w:t>
      </w:r>
      <w:r w:rsidRPr="007F75F5">
        <w:t>кт</w:t>
      </w:r>
      <w:r>
        <w:t>ом</w:t>
      </w:r>
      <w:r w:rsidRPr="007F75F5">
        <w:t xml:space="preserve"> при</w:t>
      </w:r>
      <w:r>
        <w:t>ё</w:t>
      </w:r>
      <w:r w:rsidRPr="007F75F5">
        <w:t>ма-передачи</w:t>
      </w:r>
      <w:r>
        <w:t xml:space="preserve"> (далее по тексту Акт приёма-передачи)</w:t>
      </w:r>
      <w:r w:rsidRPr="007F75F5">
        <w:t>, подписываемым «Сторонами» или уполномоченными представителями «Сторон» и являющимс</w:t>
      </w:r>
      <w:r>
        <w:t>я неотъемлемой частью Договора</w:t>
      </w:r>
      <w:r w:rsidRPr="007F75F5">
        <w:t xml:space="preserve"> (приложени</w:t>
      </w:r>
      <w:r>
        <w:t>е №</w:t>
      </w:r>
      <w:r w:rsidRPr="007F75F5">
        <w:t xml:space="preserve"> </w:t>
      </w:r>
      <w:r>
        <w:t>2</w:t>
      </w:r>
      <w:r w:rsidRPr="007F75F5">
        <w:t>).</w:t>
      </w:r>
    </w:p>
    <w:p w:rsidR="004C6AD4" w:rsidRDefault="004C6AD4" w:rsidP="004C6AD4">
      <w:pPr>
        <w:ind w:firstLine="720"/>
        <w:jc w:val="both"/>
      </w:pPr>
      <w:r>
        <w:t>3</w:t>
      </w:r>
      <w:r w:rsidRPr="007F75F5">
        <w:t>.</w:t>
      </w:r>
      <w:r>
        <w:t xml:space="preserve">2. Право собственности на «Имущество» </w:t>
      </w:r>
      <w:r w:rsidRPr="007F75F5">
        <w:t xml:space="preserve"> переходит от «Продавца» к «Покупателю» в установленном порядке </w:t>
      </w:r>
      <w:r>
        <w:t xml:space="preserve"> с  даты</w:t>
      </w:r>
      <w:r w:rsidRPr="007F75F5">
        <w:t xml:space="preserve"> государственной регистрации</w:t>
      </w:r>
      <w:r>
        <w:t xml:space="preserve"> права собственности</w:t>
      </w:r>
      <w:r w:rsidRPr="007F75F5">
        <w:t>.</w:t>
      </w:r>
      <w:r>
        <w:t xml:space="preserve">  Основанием государственной регистрации перехода права на «Имущество»  является Договор  и  Акт приема- передачи</w:t>
      </w:r>
      <w:r w:rsidRPr="00643895">
        <w:t xml:space="preserve">.  </w:t>
      </w:r>
    </w:p>
    <w:p w:rsidR="004C6AD4" w:rsidRPr="002774EE" w:rsidRDefault="004C6AD4" w:rsidP="004C6AD4">
      <w:pPr>
        <w:ind w:firstLine="720"/>
        <w:jc w:val="both"/>
      </w:pPr>
      <w:r>
        <w:rPr>
          <w:sz w:val="26"/>
          <w:szCs w:val="26"/>
        </w:rPr>
        <w:t xml:space="preserve">3.3. </w:t>
      </w:r>
      <w:r w:rsidRPr="006E4681">
        <w:t>До государственной регистрации перехода права на «Имущество» «Покупатель»</w:t>
      </w:r>
      <w:r w:rsidRPr="006E4681">
        <w:rPr>
          <w:snapToGrid w:val="0"/>
        </w:rPr>
        <w:t xml:space="preserve"> </w:t>
      </w:r>
      <w:r w:rsidRPr="006E4681">
        <w:t xml:space="preserve"> не вправе осуществлять полномочия по распоряжению «Имуществом» без согласия </w:t>
      </w:r>
      <w:r w:rsidRPr="006E4681">
        <w:rPr>
          <w:snapToGrid w:val="0"/>
        </w:rPr>
        <w:t>«Продавца»</w:t>
      </w:r>
      <w:r w:rsidRPr="006E4681">
        <w:t>.</w:t>
      </w:r>
    </w:p>
    <w:p w:rsidR="004C6AD4" w:rsidRPr="00677F7D" w:rsidRDefault="004C6AD4" w:rsidP="004C6AD4">
      <w:pPr>
        <w:ind w:firstLine="720"/>
        <w:jc w:val="both"/>
      </w:pPr>
      <w:r>
        <w:t>3</w:t>
      </w:r>
      <w:r w:rsidRPr="007F75F5">
        <w:t>.</w:t>
      </w:r>
      <w:r>
        <w:t>4. «Покупатель»</w:t>
      </w:r>
      <w:r w:rsidRPr="00E73C57">
        <w:rPr>
          <w:snapToGrid w:val="0"/>
        </w:rPr>
        <w:t xml:space="preserve"> </w:t>
      </w:r>
      <w:r>
        <w:t>с</w:t>
      </w:r>
      <w:r w:rsidRPr="000F0CC5">
        <w:t>амостоятельно и за свой счет обеспечи</w:t>
      </w:r>
      <w:r>
        <w:t>вает</w:t>
      </w:r>
      <w:r w:rsidRPr="000F0CC5">
        <w:t xml:space="preserve"> государственную регистрацию перехода прав на </w:t>
      </w:r>
      <w:r>
        <w:t>«</w:t>
      </w:r>
      <w:r w:rsidRPr="000F0CC5">
        <w:t>Имущество</w:t>
      </w:r>
      <w:r>
        <w:t xml:space="preserve">» </w:t>
      </w:r>
      <w:r w:rsidRPr="000F0CC5">
        <w:t xml:space="preserve"> в срок, не позднее чем через 30 календарных дней со дня полной оплаты </w:t>
      </w:r>
      <w:r>
        <w:t>«</w:t>
      </w:r>
      <w:r w:rsidRPr="000F0CC5">
        <w:t>Имущества</w:t>
      </w:r>
      <w:r>
        <w:t>».</w:t>
      </w:r>
      <w:r w:rsidRPr="00E86106">
        <w:rPr>
          <w:snapToGrid w:val="0"/>
        </w:rPr>
        <w:t xml:space="preserve"> </w:t>
      </w:r>
    </w:p>
    <w:p w:rsidR="004C6AD4" w:rsidRPr="00677F7D" w:rsidRDefault="004C6AD4" w:rsidP="004C6AD4">
      <w:pPr>
        <w:ind w:firstLine="720"/>
        <w:jc w:val="both"/>
      </w:pPr>
      <w:r w:rsidRPr="00643895">
        <w:t>Расходы по государственной регистрации права</w:t>
      </w:r>
      <w:r>
        <w:t xml:space="preserve"> в полном объеме </w:t>
      </w:r>
      <w:r w:rsidRPr="00643895">
        <w:t xml:space="preserve"> возлагаются на «Покупателя».</w:t>
      </w:r>
      <w:r w:rsidRPr="003120EE">
        <w:t xml:space="preserve"> </w:t>
      </w:r>
    </w:p>
    <w:p w:rsidR="004C6AD4" w:rsidRDefault="004C6AD4" w:rsidP="004C6AD4">
      <w:pPr>
        <w:pStyle w:val="33"/>
      </w:pPr>
      <w:r>
        <w:t xml:space="preserve">    3</w:t>
      </w:r>
      <w:r w:rsidRPr="007F75F5">
        <w:t>.</w:t>
      </w:r>
      <w:r>
        <w:t>5</w:t>
      </w:r>
      <w:r w:rsidRPr="007F75F5">
        <w:t xml:space="preserve">. Риск случайной </w:t>
      </w:r>
      <w:r>
        <w:t xml:space="preserve"> </w:t>
      </w:r>
      <w:r w:rsidRPr="007F75F5">
        <w:t xml:space="preserve">утраты (повреждения, порчи) </w:t>
      </w:r>
      <w:r>
        <w:t xml:space="preserve"> «Имущества» </w:t>
      </w:r>
      <w:r w:rsidRPr="007F75F5">
        <w:t xml:space="preserve"> нес</w:t>
      </w:r>
      <w:r>
        <w:t>ёт  «Покупатель» с даты  передачи  «Имущества»</w:t>
      </w:r>
      <w:r w:rsidRPr="007F75F5">
        <w:t>.</w:t>
      </w:r>
    </w:p>
    <w:p w:rsidR="008D2F0C" w:rsidRDefault="008D2F0C" w:rsidP="008D2F0C">
      <w:pPr>
        <w:pStyle w:val="33"/>
        <w:ind w:firstLine="709"/>
      </w:pPr>
    </w:p>
    <w:p w:rsidR="008D2F0C" w:rsidRPr="00BD0606" w:rsidRDefault="008D2F0C" w:rsidP="008D2F0C">
      <w:pPr>
        <w:pStyle w:val="33"/>
        <w:spacing w:after="60"/>
        <w:jc w:val="center"/>
      </w:pPr>
      <w:r>
        <w:rPr>
          <w:b/>
          <w:u w:val="single"/>
        </w:rPr>
        <w:t>4. Цена Договора</w:t>
      </w:r>
      <w:r w:rsidRPr="00241408">
        <w:rPr>
          <w:b/>
          <w:u w:val="single"/>
        </w:rPr>
        <w:t xml:space="preserve"> и порядок расчетов</w:t>
      </w:r>
    </w:p>
    <w:p w:rsidR="008D2F0C" w:rsidRPr="005755B6" w:rsidRDefault="008D2F0C" w:rsidP="008D2F0C">
      <w:pPr>
        <w:pStyle w:val="33"/>
        <w:ind w:firstLine="709"/>
      </w:pPr>
      <w:r>
        <w:t xml:space="preserve">  4.1. </w:t>
      </w:r>
      <w:r w:rsidRPr="001A1A00">
        <w:t>Окончательная</w:t>
      </w:r>
      <w:r>
        <w:t xml:space="preserve"> цена  «Имущества»  по  Договору</w:t>
      </w:r>
      <w:r w:rsidRPr="00FF5328">
        <w:t xml:space="preserve"> </w:t>
      </w:r>
      <w:r>
        <w:t xml:space="preserve">определена по результатам аукциона  в сумме ________________ </w:t>
      </w:r>
      <w:r w:rsidRPr="00D0742E">
        <w:t>рублей</w:t>
      </w:r>
      <w:r>
        <w:t xml:space="preserve">,  в том числе </w:t>
      </w:r>
      <w:r w:rsidRPr="005755B6">
        <w:t>НДС  ___________ рублей.</w:t>
      </w:r>
      <w:r w:rsidRPr="00315D57">
        <w:t xml:space="preserve"> </w:t>
      </w:r>
    </w:p>
    <w:p w:rsidR="008D2F0C" w:rsidRPr="000B792A" w:rsidRDefault="008D2F0C" w:rsidP="008D2F0C">
      <w:pPr>
        <w:pStyle w:val="33"/>
        <w:ind w:firstLine="709"/>
        <w:rPr>
          <w:snapToGrid w:val="0"/>
        </w:rPr>
      </w:pPr>
      <w:r>
        <w:t>4</w:t>
      </w:r>
      <w:r w:rsidRPr="001074F9">
        <w:t xml:space="preserve">.2. Сумма задатка в размере </w:t>
      </w:r>
      <w:r>
        <w:t xml:space="preserve"> </w:t>
      </w:r>
      <w:r w:rsidR="004C6AD4" w:rsidRPr="00F33869">
        <w:t>139 426 (сто тридцать девять тысяч четыреста двадцать шесть) рублей</w:t>
      </w:r>
      <w:r w:rsidRPr="001074F9">
        <w:t xml:space="preserve">, </w:t>
      </w:r>
      <w:r>
        <w:t xml:space="preserve"> </w:t>
      </w:r>
      <w:r w:rsidRPr="001074F9">
        <w:t xml:space="preserve">перечисленная </w:t>
      </w:r>
      <w:r>
        <w:t>«</w:t>
      </w:r>
      <w:r w:rsidRPr="001074F9">
        <w:t>Покупателем</w:t>
      </w:r>
      <w:r>
        <w:t>»</w:t>
      </w:r>
      <w:r w:rsidRPr="001074F9">
        <w:t xml:space="preserve"> на счет </w:t>
      </w:r>
      <w:r>
        <w:t>«</w:t>
      </w:r>
      <w:r w:rsidRPr="001074F9">
        <w:t>Продавца</w:t>
      </w:r>
      <w:r>
        <w:t>»</w:t>
      </w:r>
      <w:r w:rsidRPr="001074F9">
        <w:t xml:space="preserve">, в соответствии с Положением о порядке проведения аукциона, засчитывается в сумму продажной цены </w:t>
      </w:r>
      <w:r>
        <w:t xml:space="preserve">«Имущества»  </w:t>
      </w:r>
      <w:r w:rsidRPr="001074F9">
        <w:t xml:space="preserve"> и призна</w:t>
      </w:r>
      <w:r w:rsidRPr="001074F9">
        <w:softHyphen/>
        <w:t xml:space="preserve">ется первоначальным платежом, внесенным на момент подписания протокола о результатах </w:t>
      </w:r>
      <w:r>
        <w:t>продажи «Имущества».</w:t>
      </w:r>
    </w:p>
    <w:p w:rsidR="008D2F0C" w:rsidRDefault="008D2F0C" w:rsidP="008D2F0C">
      <w:pPr>
        <w:ind w:firstLine="709"/>
        <w:jc w:val="both"/>
      </w:pPr>
      <w:r>
        <w:t>4.3</w:t>
      </w:r>
      <w:r w:rsidRPr="001074F9">
        <w:t xml:space="preserve">. К </w:t>
      </w:r>
      <w:r>
        <w:t xml:space="preserve"> </w:t>
      </w:r>
      <w:r w:rsidRPr="001074F9">
        <w:t xml:space="preserve">доплате </w:t>
      </w:r>
      <w:r>
        <w:t xml:space="preserve"> «</w:t>
      </w:r>
      <w:r w:rsidRPr="001074F9">
        <w:t>Покупателем</w:t>
      </w:r>
      <w:r>
        <w:t>»</w:t>
      </w:r>
      <w:r w:rsidRPr="001074F9">
        <w:t xml:space="preserve"> </w:t>
      </w:r>
      <w:r>
        <w:t>«</w:t>
      </w:r>
      <w:r w:rsidRPr="001074F9">
        <w:t>Продавцу</w:t>
      </w:r>
      <w:r>
        <w:t>»</w:t>
      </w:r>
      <w:r w:rsidRPr="001074F9">
        <w:t xml:space="preserve"> подлежит </w:t>
      </w:r>
      <w:r>
        <w:t xml:space="preserve">_______________________ </w:t>
      </w:r>
      <w:r w:rsidRPr="00A22385">
        <w:t xml:space="preserve"> рублей</w:t>
      </w:r>
      <w:r>
        <w:t>,  в том числе  НДС.</w:t>
      </w:r>
    </w:p>
    <w:p w:rsidR="008D2F0C" w:rsidRDefault="008D2F0C" w:rsidP="008D2F0C">
      <w:pPr>
        <w:ind w:firstLine="709"/>
        <w:jc w:val="both"/>
      </w:pPr>
      <w:r>
        <w:lastRenderedPageBreak/>
        <w:t>4</w:t>
      </w:r>
      <w:r w:rsidRPr="007F75F5">
        <w:t>.</w:t>
      </w:r>
      <w:r>
        <w:t>4</w:t>
      </w:r>
      <w:r w:rsidRPr="007F75F5">
        <w:t xml:space="preserve">. Подлежащие к </w:t>
      </w:r>
      <w:r>
        <w:t>д</w:t>
      </w:r>
      <w:r w:rsidRPr="007F75F5">
        <w:t>оплате денежные средства</w:t>
      </w:r>
      <w:r>
        <w:t xml:space="preserve">,  </w:t>
      </w:r>
      <w:r w:rsidRPr="007F75F5">
        <w:t xml:space="preserve">указанные в </w:t>
      </w:r>
      <w:r>
        <w:t>п.4</w:t>
      </w:r>
      <w:r w:rsidRPr="007F75F5">
        <w:t>.</w:t>
      </w:r>
      <w:r>
        <w:t>3 Договора</w:t>
      </w:r>
      <w:r w:rsidRPr="007F75F5">
        <w:t>, перечисл</w:t>
      </w:r>
      <w:r>
        <w:t>яются</w:t>
      </w:r>
      <w:r w:rsidRPr="007F75F5">
        <w:t xml:space="preserve"> «Покупателем»</w:t>
      </w:r>
      <w:r>
        <w:t xml:space="preserve">  не позднее  15 (пятнадцати)  рабочих дней со дня заключения договора купли-продажи «Имущества», </w:t>
      </w:r>
      <w:r w:rsidRPr="007F75F5">
        <w:t xml:space="preserve"> в доход бюджета Нязепетровского муниципального района </w:t>
      </w:r>
      <w:r>
        <w:t xml:space="preserve">единым платежом </w:t>
      </w:r>
      <w:r w:rsidRPr="007F75F5">
        <w:t xml:space="preserve"> в безналичном порядке (банковским переводом) в валюте Российской Федерации (рубль)</w:t>
      </w:r>
      <w:r>
        <w:t xml:space="preserve"> по платежным реквизитам: </w:t>
      </w:r>
    </w:p>
    <w:p w:rsidR="004C6AD4" w:rsidRDefault="004C6AD4" w:rsidP="004C6AD4">
      <w:pPr>
        <w:ind w:firstLine="709"/>
        <w:jc w:val="both"/>
      </w:pPr>
      <w:r>
        <w:t>о</w:t>
      </w:r>
      <w:r w:rsidRPr="00DC1EF6">
        <w:t>плата продажи нежил</w:t>
      </w:r>
      <w:r>
        <w:t>ого</w:t>
      </w:r>
      <w:r w:rsidRPr="00DC1EF6">
        <w:t xml:space="preserve"> </w:t>
      </w:r>
      <w:r w:rsidRPr="002C1D8B">
        <w:t>здан</w:t>
      </w:r>
      <w:r>
        <w:t>ия</w:t>
      </w:r>
      <w:r w:rsidRPr="00992591">
        <w:t>, расположенн</w:t>
      </w:r>
      <w:r>
        <w:t xml:space="preserve">ого </w:t>
      </w:r>
      <w:r w:rsidRPr="00992591">
        <w:t xml:space="preserve"> по адресу: Россия, Челябинская область, </w:t>
      </w:r>
      <w:r>
        <w:t xml:space="preserve">Нязепетровский район, г. Нязепетровск, ул. </w:t>
      </w:r>
      <w:r w:rsidR="00993C02">
        <w:t>Свободы,  д.29 «А»</w:t>
      </w:r>
      <w:r>
        <w:t xml:space="preserve">, </w:t>
      </w:r>
      <w:r w:rsidRPr="006804B1">
        <w:t xml:space="preserve"> </w:t>
      </w:r>
      <w:r>
        <w:t>т.ч.  НДС 20 %:</w:t>
      </w:r>
    </w:p>
    <w:tbl>
      <w:tblPr>
        <w:tblW w:w="9715" w:type="dxa"/>
        <w:tblInd w:w="95" w:type="dxa"/>
        <w:tblLook w:val="04A0"/>
      </w:tblPr>
      <w:tblGrid>
        <w:gridCol w:w="9715"/>
      </w:tblGrid>
      <w:tr w:rsidR="004C6AD4" w:rsidRPr="00992591" w:rsidTr="00FB6652">
        <w:trPr>
          <w:trHeight w:val="825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AD4" w:rsidRDefault="004C6AD4" w:rsidP="00FB6652">
            <w:r w:rsidRPr="00992591">
              <w:t xml:space="preserve">Получатель: ИНН 7436001245  КПП 74590100 </w:t>
            </w:r>
            <w:r>
              <w:t xml:space="preserve">  </w:t>
            </w:r>
          </w:p>
          <w:p w:rsidR="004C6AD4" w:rsidRPr="00992591" w:rsidRDefault="004C6AD4" w:rsidP="00FB6652">
            <w:r w:rsidRPr="00992591">
              <w:t>УФК по Челябинской области (Комитет по управлению муниципальным имуществом администрации Нязепетровского  муниципального района Челябинской области)</w:t>
            </w:r>
          </w:p>
        </w:tc>
      </w:tr>
      <w:tr w:rsidR="004C6AD4" w:rsidRPr="00992591" w:rsidTr="00FB6652">
        <w:trPr>
          <w:trHeight w:val="589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AD4" w:rsidRPr="00992591" w:rsidRDefault="004C6AD4" w:rsidP="00FB6652">
            <w:r w:rsidRPr="00992591">
              <w:t xml:space="preserve">Банк получателя: Отделение Челябинск, г.Челябинск, </w:t>
            </w:r>
            <w:r w:rsidRPr="00992591">
              <w:br/>
              <w:t xml:space="preserve">р/сч. 40101810400000010801, БИК 047501001 </w:t>
            </w:r>
          </w:p>
        </w:tc>
      </w:tr>
      <w:tr w:rsidR="004C6AD4" w:rsidRPr="00992591" w:rsidTr="00FB6652">
        <w:trPr>
          <w:trHeight w:val="202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AD4" w:rsidRPr="00992591" w:rsidRDefault="004C6AD4" w:rsidP="00FB6652">
            <w:r w:rsidRPr="00992591">
              <w:t>КБК: 82311402053050000410</w:t>
            </w:r>
          </w:p>
        </w:tc>
      </w:tr>
      <w:tr w:rsidR="004C6AD4" w:rsidRPr="00992591" w:rsidTr="00FB6652">
        <w:trPr>
          <w:trHeight w:val="236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AD4" w:rsidRPr="00992591" w:rsidRDefault="004C6AD4" w:rsidP="00FB6652">
            <w:pPr>
              <w:jc w:val="both"/>
            </w:pPr>
            <w:r w:rsidRPr="00992591">
              <w:t>ОКТМО: 75644101</w:t>
            </w:r>
            <w:r>
              <w:t xml:space="preserve">  УИН0.</w:t>
            </w:r>
          </w:p>
        </w:tc>
      </w:tr>
    </w:tbl>
    <w:p w:rsidR="004C6AD4" w:rsidRPr="006804B1" w:rsidRDefault="004C6AD4" w:rsidP="004C6AD4">
      <w:pPr>
        <w:widowControl w:val="0"/>
        <w:ind w:firstLine="709"/>
        <w:jc w:val="both"/>
        <w:rPr>
          <w:noProof/>
          <w:snapToGrid w:val="0"/>
        </w:rPr>
      </w:pPr>
      <w:r>
        <w:rPr>
          <w:noProof/>
          <w:snapToGrid w:val="0"/>
        </w:rPr>
        <w:t>(«Покупатель»  юридическое лицо)</w:t>
      </w:r>
      <w:r w:rsidRPr="00E86106">
        <w:rPr>
          <w:noProof/>
          <w:snapToGrid w:val="0"/>
        </w:rPr>
        <w:t xml:space="preserve"> сумма НДС (</w:t>
      </w:r>
      <w:r w:rsidR="00993C02">
        <w:rPr>
          <w:noProof/>
          <w:snapToGrid w:val="0"/>
        </w:rPr>
        <w:t>20</w:t>
      </w:r>
      <w:r w:rsidRPr="00E86106">
        <w:rPr>
          <w:noProof/>
          <w:snapToGrid w:val="0"/>
        </w:rPr>
        <w:t xml:space="preserve">%) за </w:t>
      </w:r>
      <w:r w:rsidRPr="00E86106">
        <w:t>нежил</w:t>
      </w:r>
      <w:r>
        <w:t>ое</w:t>
      </w:r>
      <w:r w:rsidRPr="00E86106">
        <w:t xml:space="preserve"> здани</w:t>
      </w:r>
      <w:r>
        <w:t>е</w:t>
      </w:r>
      <w:r w:rsidRPr="00E86106">
        <w:t xml:space="preserve"> в размере </w:t>
      </w:r>
      <w:r>
        <w:t xml:space="preserve">__________  </w:t>
      </w:r>
      <w:r w:rsidRPr="00E86106">
        <w:t xml:space="preserve"> </w:t>
      </w:r>
      <w:r w:rsidRPr="00E86106">
        <w:rPr>
          <w:noProof/>
          <w:snapToGrid w:val="0"/>
        </w:rPr>
        <w:t>должна быть перечислена</w:t>
      </w:r>
      <w:r w:rsidRPr="0034457A">
        <w:rPr>
          <w:noProof/>
          <w:snapToGrid w:val="0"/>
        </w:rPr>
        <w:t xml:space="preserve">  </w:t>
      </w:r>
      <w:r>
        <w:rPr>
          <w:noProof/>
          <w:snapToGrid w:val="0"/>
        </w:rPr>
        <w:t>«</w:t>
      </w:r>
      <w:r w:rsidRPr="0034457A">
        <w:rPr>
          <w:noProof/>
          <w:snapToGrid w:val="0"/>
        </w:rPr>
        <w:t>Покупателем</w:t>
      </w:r>
      <w:r>
        <w:rPr>
          <w:noProof/>
          <w:snapToGrid w:val="0"/>
        </w:rPr>
        <w:t xml:space="preserve">»  на счет налогового органа по                          </w:t>
      </w:r>
      <w:r w:rsidRPr="0034457A">
        <w:rPr>
          <w:noProof/>
          <w:snapToGrid w:val="0"/>
        </w:rPr>
        <w:t xml:space="preserve">месту регистрации </w:t>
      </w:r>
      <w:r>
        <w:rPr>
          <w:noProof/>
          <w:snapToGrid w:val="0"/>
        </w:rPr>
        <w:t>«</w:t>
      </w:r>
      <w:r w:rsidRPr="0034457A">
        <w:rPr>
          <w:noProof/>
          <w:snapToGrid w:val="0"/>
        </w:rPr>
        <w:t>Покупателя</w:t>
      </w:r>
      <w:r>
        <w:rPr>
          <w:noProof/>
          <w:snapToGrid w:val="0"/>
        </w:rPr>
        <w:t xml:space="preserve">»  ( в том случае, если Покупатель юридическое лицо), </w:t>
      </w:r>
      <w:r w:rsidRPr="0034457A">
        <w:rPr>
          <w:noProof/>
          <w:snapToGrid w:val="0"/>
        </w:rPr>
        <w:t xml:space="preserve"> не позднее 30 (тридцати) </w:t>
      </w:r>
      <w:r>
        <w:rPr>
          <w:noProof/>
          <w:snapToGrid w:val="0"/>
        </w:rPr>
        <w:t>рабочих дней со дня заключения Д</w:t>
      </w:r>
      <w:r w:rsidRPr="0034457A">
        <w:rPr>
          <w:noProof/>
          <w:snapToGrid w:val="0"/>
        </w:rPr>
        <w:t xml:space="preserve">оговора, а именно не </w:t>
      </w:r>
      <w:r>
        <w:rPr>
          <w:noProof/>
          <w:snapToGrid w:val="0"/>
        </w:rPr>
        <w:t>позднее _______________г.)</w:t>
      </w:r>
    </w:p>
    <w:p w:rsidR="004C6AD4" w:rsidRDefault="004C6AD4" w:rsidP="004C6AD4">
      <w:pPr>
        <w:ind w:firstLine="709"/>
        <w:jc w:val="both"/>
      </w:pPr>
      <w:r>
        <w:t>о</w:t>
      </w:r>
      <w:r w:rsidRPr="00DC1EF6">
        <w:t xml:space="preserve">плата продажи </w:t>
      </w:r>
      <w:r>
        <w:t>земельного участка</w:t>
      </w:r>
      <w:r w:rsidRPr="00DC1EF6">
        <w:t xml:space="preserve">, </w:t>
      </w:r>
      <w:r>
        <w:t xml:space="preserve"> </w:t>
      </w:r>
      <w:r w:rsidRPr="00DC1EF6">
        <w:t>расположенного по адресу: Россия, Челябинская область</w:t>
      </w:r>
      <w:r>
        <w:t xml:space="preserve">, </w:t>
      </w:r>
      <w:r w:rsidRPr="0071138C">
        <w:t xml:space="preserve"> </w:t>
      </w:r>
      <w:r>
        <w:t xml:space="preserve">Нязепетровский район, г. Нязепетровск, ул. </w:t>
      </w:r>
      <w:r w:rsidR="00993C02">
        <w:t xml:space="preserve">Свободы,  д.29 «А» </w:t>
      </w:r>
      <w:r>
        <w:t>(НДС не предусмотрен):</w:t>
      </w:r>
    </w:p>
    <w:tbl>
      <w:tblPr>
        <w:tblW w:w="9715" w:type="dxa"/>
        <w:tblInd w:w="95" w:type="dxa"/>
        <w:tblLook w:val="04A0"/>
      </w:tblPr>
      <w:tblGrid>
        <w:gridCol w:w="9715"/>
      </w:tblGrid>
      <w:tr w:rsidR="004C6AD4" w:rsidRPr="00992591" w:rsidTr="00FB6652">
        <w:trPr>
          <w:trHeight w:val="825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AD4" w:rsidRDefault="004C6AD4" w:rsidP="00FB6652">
            <w:r w:rsidRPr="00992591">
              <w:t xml:space="preserve">Получатель: ИНН 7436001245  КПП 74590100 </w:t>
            </w:r>
            <w:r>
              <w:t xml:space="preserve">  </w:t>
            </w:r>
          </w:p>
          <w:p w:rsidR="004C6AD4" w:rsidRPr="00992591" w:rsidRDefault="004C6AD4" w:rsidP="00FB6652">
            <w:r w:rsidRPr="00992591">
              <w:t>УФК по Челябинской области (Комитет по управлению муниципальным имуществом администрации Нязепетровского  муниципального района Челябинской области)</w:t>
            </w:r>
          </w:p>
        </w:tc>
      </w:tr>
      <w:tr w:rsidR="004C6AD4" w:rsidRPr="00992591" w:rsidTr="00FB6652">
        <w:trPr>
          <w:trHeight w:val="589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AD4" w:rsidRPr="00992591" w:rsidRDefault="004C6AD4" w:rsidP="00FB6652">
            <w:r w:rsidRPr="00992591">
              <w:t xml:space="preserve">Банк получателя: Отделение Челябинск, г.Челябинск, </w:t>
            </w:r>
            <w:r w:rsidRPr="00992591">
              <w:br/>
              <w:t xml:space="preserve">р/сч. 40101810400000010801, БИК 047501001 </w:t>
            </w:r>
          </w:p>
        </w:tc>
      </w:tr>
      <w:tr w:rsidR="004C6AD4" w:rsidRPr="00992591" w:rsidTr="00FB6652">
        <w:trPr>
          <w:trHeight w:val="202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AD4" w:rsidRPr="00992591" w:rsidRDefault="004C6AD4" w:rsidP="00FB6652">
            <w:r w:rsidRPr="00992591">
              <w:t xml:space="preserve">КБК: </w:t>
            </w:r>
            <w:r w:rsidRPr="0030153E">
              <w:t>823 114 06025 05 0000 430</w:t>
            </w:r>
          </w:p>
        </w:tc>
      </w:tr>
      <w:tr w:rsidR="004C6AD4" w:rsidRPr="00992591" w:rsidTr="00FB6652">
        <w:trPr>
          <w:trHeight w:val="236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AD4" w:rsidRPr="00992591" w:rsidRDefault="004C6AD4" w:rsidP="00FB6652">
            <w:r w:rsidRPr="00992591">
              <w:t>ОКТМО: 75644101</w:t>
            </w:r>
            <w:r>
              <w:t xml:space="preserve">  УИН 0.</w:t>
            </w:r>
          </w:p>
        </w:tc>
      </w:tr>
    </w:tbl>
    <w:p w:rsidR="008D2F0C" w:rsidRDefault="008D2F0C" w:rsidP="008D2F0C">
      <w:pPr>
        <w:ind w:firstLine="709"/>
        <w:jc w:val="both"/>
      </w:pPr>
      <w:r>
        <w:t>4</w:t>
      </w:r>
      <w:r w:rsidRPr="007F75F5">
        <w:t>.</w:t>
      </w:r>
      <w:r>
        <w:t>5</w:t>
      </w:r>
      <w:r w:rsidRPr="007F75F5">
        <w:t>. Обяз</w:t>
      </w:r>
      <w:r>
        <w:t xml:space="preserve">анности «Покупателя» по оплате «Имущества» </w:t>
      </w:r>
      <w:r w:rsidRPr="007F75F5">
        <w:t xml:space="preserve">  считаются исполненными со дня зачисления денежных средств на лицевой счет «Продавца», указанный в </w:t>
      </w:r>
      <w:r>
        <w:t xml:space="preserve">п. 4.4.  к </w:t>
      </w:r>
      <w:r w:rsidRPr="007F75F5">
        <w:t>Договор</w:t>
      </w:r>
      <w:r>
        <w:t>у</w:t>
      </w:r>
      <w:r w:rsidRPr="007F75F5">
        <w:t>.</w:t>
      </w:r>
    </w:p>
    <w:p w:rsidR="008D2F0C" w:rsidRDefault="008D2F0C" w:rsidP="008D2F0C">
      <w:pPr>
        <w:ind w:firstLine="709"/>
        <w:jc w:val="both"/>
      </w:pPr>
      <w:r>
        <w:t>4.6. Порядок и сроки уплаты НДС и подачи налоговой декларации регулируются Налоговым кодексом Российской Федерации.</w:t>
      </w:r>
    </w:p>
    <w:p w:rsidR="008D2F0C" w:rsidRDefault="008D2F0C" w:rsidP="00E019EF">
      <w:pPr>
        <w:jc w:val="both"/>
      </w:pPr>
    </w:p>
    <w:p w:rsidR="008D2F0C" w:rsidRPr="00241408" w:rsidRDefault="008D2F0C" w:rsidP="008D2F0C">
      <w:pPr>
        <w:pStyle w:val="33"/>
        <w:jc w:val="center"/>
        <w:rPr>
          <w:b/>
          <w:u w:val="single"/>
        </w:rPr>
      </w:pPr>
      <w:r>
        <w:rPr>
          <w:b/>
          <w:u w:val="single"/>
        </w:rPr>
        <w:t>5</w:t>
      </w:r>
      <w:r w:rsidRPr="00241408">
        <w:rPr>
          <w:b/>
          <w:u w:val="single"/>
        </w:rPr>
        <w:t>. Ответственность сторон</w:t>
      </w:r>
    </w:p>
    <w:p w:rsidR="008D2F0C" w:rsidRPr="007F75F5" w:rsidRDefault="008D2F0C" w:rsidP="008D2F0C">
      <w:pPr>
        <w:pStyle w:val="33"/>
        <w:ind w:firstLine="709"/>
      </w:pPr>
      <w:r>
        <w:t>5</w:t>
      </w:r>
      <w:r w:rsidRPr="007F75F5">
        <w:t xml:space="preserve">.1. </w:t>
      </w:r>
      <w:r w:rsidRPr="00E86106">
        <w:rPr>
          <w:snapToGrid w:val="0"/>
        </w:rPr>
        <w:t xml:space="preserve">За невыполнение или ненадлежащее выполнение своих обязательств по настоящему Договору </w:t>
      </w:r>
      <w:r>
        <w:rPr>
          <w:snapToGrid w:val="0"/>
        </w:rPr>
        <w:t>«</w:t>
      </w:r>
      <w:r w:rsidRPr="00E86106">
        <w:rPr>
          <w:snapToGrid w:val="0"/>
        </w:rPr>
        <w:t>Стороны</w:t>
      </w:r>
      <w:r>
        <w:rPr>
          <w:snapToGrid w:val="0"/>
        </w:rPr>
        <w:t>»</w:t>
      </w:r>
      <w:r w:rsidRPr="00E86106">
        <w:rPr>
          <w:snapToGrid w:val="0"/>
        </w:rPr>
        <w:t xml:space="preserve">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8D2F0C" w:rsidRDefault="008D2F0C" w:rsidP="008D2F0C">
      <w:pPr>
        <w:pStyle w:val="33"/>
        <w:ind w:firstLine="709"/>
      </w:pPr>
      <w:r>
        <w:t>5</w:t>
      </w:r>
      <w:r w:rsidRPr="007F75F5">
        <w:t>.2. При нарушении «Покупателем» срок</w:t>
      </w:r>
      <w:r>
        <w:t>ов оплаты по Договору</w:t>
      </w:r>
      <w:r w:rsidRPr="007F75F5">
        <w:t xml:space="preserve"> «Покупатель» выплачивает «Продавцу» пени в размере 0,5 процента от суммы несвоевременно выплаченных денежных средств за каждый день просрочки платежа, но не более 50 процентов от несвоевременно выплаченных денежных средств.</w:t>
      </w:r>
    </w:p>
    <w:p w:rsidR="008D2F0C" w:rsidRPr="00BE6833" w:rsidRDefault="008D2F0C" w:rsidP="008D2F0C">
      <w:pPr>
        <w:pStyle w:val="33"/>
        <w:ind w:firstLine="709"/>
      </w:pPr>
    </w:p>
    <w:p w:rsidR="008D2F0C" w:rsidRPr="00576587" w:rsidRDefault="008D2F0C" w:rsidP="008D2F0C">
      <w:pPr>
        <w:widowControl w:val="0"/>
        <w:ind w:left="20"/>
        <w:jc w:val="center"/>
        <w:rPr>
          <w:b/>
          <w:snapToGrid w:val="0"/>
          <w:u w:val="single"/>
        </w:rPr>
      </w:pPr>
      <w:r w:rsidRPr="00576587">
        <w:rPr>
          <w:b/>
          <w:noProof/>
          <w:snapToGrid w:val="0"/>
          <w:u w:val="single"/>
        </w:rPr>
        <w:t>6.</w:t>
      </w:r>
      <w:r w:rsidRPr="00576587">
        <w:rPr>
          <w:b/>
          <w:snapToGrid w:val="0"/>
          <w:u w:val="single"/>
        </w:rPr>
        <w:t xml:space="preserve"> Срок действия Договора</w:t>
      </w:r>
    </w:p>
    <w:p w:rsidR="008D2F0C" w:rsidRPr="00E86106" w:rsidRDefault="008D2F0C" w:rsidP="00E019EF">
      <w:pPr>
        <w:widowControl w:val="0"/>
        <w:ind w:firstLine="720"/>
        <w:jc w:val="both"/>
        <w:rPr>
          <w:snapToGrid w:val="0"/>
        </w:rPr>
      </w:pPr>
      <w:r w:rsidRPr="00E86106">
        <w:rPr>
          <w:noProof/>
          <w:snapToGrid w:val="0"/>
        </w:rPr>
        <w:t>6.1.</w:t>
      </w:r>
      <w:r w:rsidRPr="00E86106">
        <w:rPr>
          <w:snapToGrid w:val="0"/>
        </w:rPr>
        <w:t xml:space="preserve"> Настоящий Договор вступает в силу с момента его подписания </w:t>
      </w:r>
      <w:r>
        <w:rPr>
          <w:snapToGrid w:val="0"/>
        </w:rPr>
        <w:t>«</w:t>
      </w:r>
      <w:r w:rsidRPr="00E86106">
        <w:rPr>
          <w:snapToGrid w:val="0"/>
        </w:rPr>
        <w:t>Сторонами</w:t>
      </w:r>
      <w:r>
        <w:rPr>
          <w:snapToGrid w:val="0"/>
        </w:rPr>
        <w:t>»</w:t>
      </w:r>
      <w:r w:rsidRPr="00E86106">
        <w:rPr>
          <w:snapToGrid w:val="0"/>
        </w:rPr>
        <w:t xml:space="preserve"> и прекращает свое действие:</w:t>
      </w:r>
    </w:p>
    <w:p w:rsidR="008D2F0C" w:rsidRPr="00E86106" w:rsidRDefault="008D2F0C" w:rsidP="00E019EF">
      <w:pPr>
        <w:widowControl w:val="0"/>
        <w:ind w:left="280" w:firstLine="440"/>
        <w:jc w:val="both"/>
        <w:rPr>
          <w:snapToGrid w:val="0"/>
        </w:rPr>
      </w:pPr>
      <w:r w:rsidRPr="00E86106">
        <w:rPr>
          <w:noProof/>
          <w:snapToGrid w:val="0"/>
        </w:rPr>
        <w:t>-</w:t>
      </w:r>
      <w:r w:rsidRPr="00E86106">
        <w:rPr>
          <w:snapToGrid w:val="0"/>
        </w:rPr>
        <w:t xml:space="preserve"> исполнением </w:t>
      </w:r>
      <w:r>
        <w:rPr>
          <w:snapToGrid w:val="0"/>
        </w:rPr>
        <w:t>«</w:t>
      </w:r>
      <w:r w:rsidRPr="00E86106">
        <w:rPr>
          <w:snapToGrid w:val="0"/>
        </w:rPr>
        <w:t>Сторонами</w:t>
      </w:r>
      <w:r>
        <w:rPr>
          <w:snapToGrid w:val="0"/>
        </w:rPr>
        <w:t xml:space="preserve">» </w:t>
      </w:r>
      <w:r w:rsidRPr="00E86106">
        <w:rPr>
          <w:snapToGrid w:val="0"/>
        </w:rPr>
        <w:t xml:space="preserve"> своих обязательств по настоящему Договору;</w:t>
      </w:r>
    </w:p>
    <w:p w:rsidR="008D2F0C" w:rsidRPr="00E86106" w:rsidRDefault="008D2F0C" w:rsidP="00E019EF">
      <w:pPr>
        <w:widowControl w:val="0"/>
        <w:ind w:left="280" w:firstLine="440"/>
        <w:jc w:val="both"/>
        <w:rPr>
          <w:snapToGrid w:val="0"/>
        </w:rPr>
      </w:pPr>
      <w:r w:rsidRPr="00E86106">
        <w:rPr>
          <w:noProof/>
          <w:snapToGrid w:val="0"/>
        </w:rPr>
        <w:t>-</w:t>
      </w:r>
      <w:r w:rsidRPr="00E86106">
        <w:rPr>
          <w:snapToGrid w:val="0"/>
        </w:rPr>
        <w:t xml:space="preserve"> расторжением настоящего Договора;</w:t>
      </w:r>
    </w:p>
    <w:p w:rsidR="008D2F0C" w:rsidRPr="00E86106" w:rsidRDefault="008D2F0C" w:rsidP="00E019EF">
      <w:pPr>
        <w:pStyle w:val="af6"/>
        <w:jc w:val="both"/>
        <w:rPr>
          <w:sz w:val="24"/>
        </w:rPr>
      </w:pPr>
      <w:r w:rsidRPr="00E86106">
        <w:rPr>
          <w:sz w:val="24"/>
        </w:rPr>
        <w:tab/>
      </w:r>
      <w:r>
        <w:rPr>
          <w:sz w:val="24"/>
        </w:rPr>
        <w:t xml:space="preserve"> </w:t>
      </w:r>
      <w:r w:rsidRPr="00E86106">
        <w:rPr>
          <w:sz w:val="24"/>
        </w:rPr>
        <w:t>- по иным основаниям, предусмотренным действующим законодательством Российской Федерации.</w:t>
      </w:r>
    </w:p>
    <w:p w:rsidR="008D2F0C" w:rsidRDefault="008D2F0C" w:rsidP="00E019EF">
      <w:pPr>
        <w:pStyle w:val="33"/>
        <w:ind w:firstLine="709"/>
      </w:pPr>
      <w:r>
        <w:t>6</w:t>
      </w:r>
      <w:r w:rsidRPr="007F75F5">
        <w:t>.</w:t>
      </w:r>
      <w:r>
        <w:t>2</w:t>
      </w:r>
      <w:r w:rsidRPr="007F75F5">
        <w:t xml:space="preserve">. </w:t>
      </w:r>
      <w:r>
        <w:t xml:space="preserve">«Договор» может быть расторгнут по соглашению «Сторон» </w:t>
      </w:r>
      <w:r w:rsidRPr="007F75F5">
        <w:t xml:space="preserve"> </w:t>
      </w:r>
      <w:r>
        <w:t xml:space="preserve">или  через суд </w:t>
      </w:r>
      <w:r w:rsidRPr="007F75F5">
        <w:t xml:space="preserve">по основаниям, предусмотренным </w:t>
      </w:r>
      <w:r w:rsidR="00993C02">
        <w:t xml:space="preserve">действующим </w:t>
      </w:r>
      <w:r w:rsidRPr="007F75F5">
        <w:t>законодательством.</w:t>
      </w:r>
    </w:p>
    <w:p w:rsidR="008D2F0C" w:rsidRDefault="008D2F0C" w:rsidP="008D2F0C">
      <w:pPr>
        <w:pStyle w:val="33"/>
      </w:pPr>
    </w:p>
    <w:p w:rsidR="008D2F0C" w:rsidRPr="00156DBD" w:rsidRDefault="008D2F0C" w:rsidP="008D2F0C">
      <w:pPr>
        <w:pStyle w:val="33"/>
        <w:ind w:firstLine="709"/>
        <w:jc w:val="center"/>
      </w:pPr>
      <w:r>
        <w:rPr>
          <w:b/>
          <w:u w:val="single"/>
        </w:rPr>
        <w:t>7. Разрешение споров из Договора</w:t>
      </w:r>
    </w:p>
    <w:p w:rsidR="008D2F0C" w:rsidRDefault="008D2F0C" w:rsidP="008D2F0C">
      <w:pPr>
        <w:pStyle w:val="33"/>
        <w:ind w:firstLine="709"/>
      </w:pPr>
      <w:r>
        <w:t>7</w:t>
      </w:r>
      <w:r w:rsidRPr="007F75F5">
        <w:t xml:space="preserve">.1. Претензионный </w:t>
      </w:r>
      <w:r>
        <w:t xml:space="preserve">порядок рассмотрения споров из Договора </w:t>
      </w:r>
      <w:r w:rsidRPr="007F75F5">
        <w:t>является для «Сторон» обязательным.</w:t>
      </w:r>
    </w:p>
    <w:p w:rsidR="008D2F0C" w:rsidRDefault="008D2F0C" w:rsidP="008D2F0C">
      <w:pPr>
        <w:pStyle w:val="33"/>
        <w:ind w:firstLine="709"/>
      </w:pPr>
      <w:r>
        <w:t>7</w:t>
      </w:r>
      <w:r w:rsidRPr="007F75F5">
        <w:t>.2. Претензионные письма направляются «Сторонами» нарочным либо заказным почтовым отправлением с уведомлением о вручении последнего адресату по местонахождению «Сторон», указанным в п.1</w:t>
      </w:r>
      <w:r>
        <w:t>0 Договора</w:t>
      </w:r>
      <w:r w:rsidRPr="007F75F5">
        <w:t>.</w:t>
      </w:r>
    </w:p>
    <w:p w:rsidR="008D2F0C" w:rsidRDefault="008D2F0C" w:rsidP="008D2F0C">
      <w:pPr>
        <w:pStyle w:val="33"/>
        <w:ind w:firstLine="709"/>
      </w:pPr>
      <w:r>
        <w:t>7</w:t>
      </w:r>
      <w:r w:rsidRPr="007F75F5">
        <w:t>.3. Направление «Сторонами» претензионных писем иным способом, чем указано в п. </w:t>
      </w:r>
      <w:r>
        <w:t>7</w:t>
      </w:r>
      <w:r w:rsidRPr="007F75F5">
        <w:t>.2 Договора, не допускается.</w:t>
      </w:r>
    </w:p>
    <w:p w:rsidR="008D2F0C" w:rsidRDefault="008D2F0C" w:rsidP="008D2F0C">
      <w:pPr>
        <w:pStyle w:val="33"/>
        <w:ind w:firstLine="709"/>
      </w:pPr>
      <w:r>
        <w:t>7</w:t>
      </w:r>
      <w:r w:rsidRPr="007F75F5">
        <w:t>.4. Срок рассмотрения претензионного письма составляет 20 рабочих дней со дня получения последнего адресатом.</w:t>
      </w:r>
    </w:p>
    <w:p w:rsidR="00993C02" w:rsidRDefault="008D2F0C" w:rsidP="00AA5DA9">
      <w:pPr>
        <w:pStyle w:val="33"/>
        <w:ind w:firstLine="709"/>
      </w:pPr>
      <w:r>
        <w:t>7</w:t>
      </w:r>
      <w:r w:rsidRPr="007F75F5">
        <w:t>.5. Споры из Договора разрешаются в судебном порядке в соответствии с законодательство</w:t>
      </w:r>
      <w:r>
        <w:t xml:space="preserve">м.  </w:t>
      </w:r>
    </w:p>
    <w:p w:rsidR="00AA5DA9" w:rsidRDefault="00AA5DA9" w:rsidP="00AA5DA9">
      <w:pPr>
        <w:pStyle w:val="33"/>
        <w:ind w:firstLine="709"/>
      </w:pPr>
    </w:p>
    <w:p w:rsidR="008D2F0C" w:rsidRPr="006D0556" w:rsidRDefault="008D2F0C" w:rsidP="008D2F0C">
      <w:pPr>
        <w:pStyle w:val="33"/>
        <w:ind w:firstLine="709"/>
      </w:pPr>
      <w:r>
        <w:t xml:space="preserve">                                                                  </w:t>
      </w:r>
      <w:r>
        <w:rPr>
          <w:b/>
          <w:u w:val="single"/>
        </w:rPr>
        <w:t>8</w:t>
      </w:r>
      <w:r w:rsidRPr="00241408">
        <w:rPr>
          <w:b/>
          <w:u w:val="single"/>
        </w:rPr>
        <w:t>. Форс-мажор</w:t>
      </w:r>
    </w:p>
    <w:p w:rsidR="008D2F0C" w:rsidRDefault="008D2F0C" w:rsidP="008D2F0C">
      <w:pPr>
        <w:pStyle w:val="33"/>
        <w:ind w:firstLine="709"/>
      </w:pPr>
      <w:r>
        <w:t>8</w:t>
      </w:r>
      <w:r w:rsidRPr="007F75F5">
        <w:t>.1. «Стороны» освобождаются от ответственности за полное или частично</w:t>
      </w:r>
      <w:r>
        <w:t>е неисполнение обязательств по Договору</w:t>
      </w:r>
      <w:r w:rsidRPr="007F75F5">
        <w:t xml:space="preserve">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«Сторон» обстоятельств.</w:t>
      </w:r>
    </w:p>
    <w:p w:rsidR="008D2F0C" w:rsidRDefault="008D2F0C" w:rsidP="008D2F0C">
      <w:pPr>
        <w:pStyle w:val="33"/>
        <w:ind w:firstLine="709"/>
      </w:pPr>
      <w:r>
        <w:t>8</w:t>
      </w:r>
      <w:r w:rsidRPr="007F75F5">
        <w:t>.2. «Сторона», которая не м</w:t>
      </w:r>
      <w:r>
        <w:t>ожет выполнить обязательств по Договору</w:t>
      </w:r>
      <w:r w:rsidRPr="007F75F5">
        <w:t>, должна своевременно, но не позднее 15 календарных дней после наступления обстоятельств непреодолимой силы, письменно известить другую «Сторону», с предоставлением обосновывающих документов, выданных компетентными органами.</w:t>
      </w:r>
    </w:p>
    <w:p w:rsidR="008D2F0C" w:rsidRDefault="008D2F0C" w:rsidP="008D2F0C">
      <w:pPr>
        <w:pStyle w:val="33"/>
        <w:ind w:firstLine="709"/>
      </w:pPr>
      <w:r>
        <w:t>8</w:t>
      </w:r>
      <w:r w:rsidRPr="007F75F5">
        <w:t>.3. «Стороны» признают, что неплатежеспособность «Сторон» не является форс-мажорным обстоятельством.</w:t>
      </w:r>
    </w:p>
    <w:p w:rsidR="00993C02" w:rsidRPr="007F75F5" w:rsidRDefault="00993C02" w:rsidP="008D2F0C">
      <w:pPr>
        <w:pStyle w:val="33"/>
        <w:ind w:firstLine="709"/>
      </w:pPr>
    </w:p>
    <w:p w:rsidR="008D2F0C" w:rsidRPr="00241408" w:rsidRDefault="008D2F0C" w:rsidP="008D2F0C">
      <w:pPr>
        <w:pStyle w:val="33"/>
        <w:ind w:firstLine="709"/>
        <w:jc w:val="center"/>
        <w:rPr>
          <w:b/>
          <w:u w:val="single"/>
        </w:rPr>
      </w:pPr>
      <w:r>
        <w:rPr>
          <w:b/>
          <w:u w:val="single"/>
        </w:rPr>
        <w:t>9</w:t>
      </w:r>
      <w:r w:rsidRPr="00241408">
        <w:rPr>
          <w:b/>
          <w:u w:val="single"/>
        </w:rPr>
        <w:t>. Прочие условия</w:t>
      </w:r>
    </w:p>
    <w:p w:rsidR="008D2F0C" w:rsidRPr="007F75F5" w:rsidRDefault="008D2F0C" w:rsidP="008D2F0C">
      <w:pPr>
        <w:pStyle w:val="33"/>
        <w:ind w:firstLine="709"/>
      </w:pPr>
      <w:r>
        <w:t xml:space="preserve">   9</w:t>
      </w:r>
      <w:r w:rsidRPr="007F75F5">
        <w:t>.1. «Стороны» не имеют никаких сопутствующих устных дого</w:t>
      </w:r>
      <w:r>
        <w:t>воренностей. Содержание текста Договора</w:t>
      </w:r>
      <w:r w:rsidRPr="007F75F5">
        <w:t xml:space="preserve"> полностью соответствует действительному волеизъявлению «Сторон».</w:t>
      </w:r>
    </w:p>
    <w:p w:rsidR="008D2F0C" w:rsidRPr="007F75F5" w:rsidRDefault="008D2F0C" w:rsidP="008D2F0C">
      <w:pPr>
        <w:pStyle w:val="33"/>
        <w:ind w:firstLine="709"/>
      </w:pPr>
      <w:r>
        <w:t xml:space="preserve">  9.2. Вся переписка по предмету Договора</w:t>
      </w:r>
      <w:r w:rsidRPr="007F75F5">
        <w:t>, предшествующая его заключению, теряет юридическую силу со дня за</w:t>
      </w:r>
      <w:r>
        <w:t>ключения Договора.</w:t>
      </w:r>
    </w:p>
    <w:p w:rsidR="008D2F0C" w:rsidRDefault="008D2F0C" w:rsidP="008D2F0C">
      <w:pPr>
        <w:pStyle w:val="33"/>
        <w:ind w:firstLine="709"/>
      </w:pPr>
      <w:r>
        <w:t xml:space="preserve">  9.3. Договор</w:t>
      </w:r>
      <w:r w:rsidRPr="007F75F5">
        <w:t xml:space="preserve"> с</w:t>
      </w:r>
      <w:r>
        <w:t>оставлен в 2 (двух</w:t>
      </w:r>
      <w:r w:rsidRPr="007F75F5">
        <w:t>) подлинных экземплярах на русском языке по одно</w:t>
      </w:r>
      <w:r>
        <w:t>му для каждой из «Сторон».</w:t>
      </w:r>
    </w:p>
    <w:p w:rsidR="008D2F0C" w:rsidRPr="007F75F5" w:rsidRDefault="008D2F0C" w:rsidP="008D2F0C">
      <w:pPr>
        <w:pStyle w:val="33"/>
        <w:ind w:firstLine="709"/>
      </w:pPr>
    </w:p>
    <w:p w:rsidR="008D2F0C" w:rsidRPr="00241408" w:rsidRDefault="008D2F0C" w:rsidP="008D2F0C">
      <w:pPr>
        <w:pStyle w:val="33"/>
        <w:ind w:firstLine="709"/>
        <w:jc w:val="center"/>
        <w:rPr>
          <w:b/>
          <w:u w:val="single"/>
        </w:rPr>
      </w:pPr>
      <w:r>
        <w:rPr>
          <w:b/>
          <w:u w:val="single"/>
        </w:rPr>
        <w:t>10</w:t>
      </w:r>
      <w:r w:rsidRPr="00241408">
        <w:rPr>
          <w:b/>
          <w:u w:val="single"/>
        </w:rPr>
        <w:t>. Адреса и реквизиты сторон</w:t>
      </w:r>
    </w:p>
    <w:p w:rsidR="008D2F0C" w:rsidRDefault="008D2F0C" w:rsidP="008D2F0C">
      <w:pPr>
        <w:pStyle w:val="33"/>
        <w:ind w:firstLine="709"/>
      </w:pPr>
      <w:r>
        <w:t xml:space="preserve"> 10</w:t>
      </w:r>
      <w:r w:rsidRPr="007F75F5">
        <w:t xml:space="preserve">.1. «Продавец»: </w:t>
      </w:r>
      <w:r>
        <w:t>МО «Нязепетровский муниципальный район Челябинской области»,  в лице Комитета</w:t>
      </w:r>
      <w:r w:rsidRPr="007F75F5">
        <w:t xml:space="preserve"> по управлению муниципальным имуществом администрации Нязепетровского муниципального района Челябинской области</w:t>
      </w:r>
      <w:r>
        <w:t xml:space="preserve">,  </w:t>
      </w:r>
      <w:r w:rsidRPr="00680B7D">
        <w:t xml:space="preserve"> </w:t>
      </w:r>
    </w:p>
    <w:p w:rsidR="009D1618" w:rsidRPr="00D00312" w:rsidRDefault="009D1618" w:rsidP="00993C02">
      <w:pPr>
        <w:pStyle w:val="33"/>
        <w:ind w:firstLine="0"/>
      </w:pPr>
      <w:r w:rsidRPr="00D00312">
        <w:t xml:space="preserve">Юридический адрес: 456970 Челябинская обл., г. Нязепетровск, ул. </w:t>
      </w:r>
      <w:r w:rsidR="00154C60">
        <w:t>Свердлова, д</w:t>
      </w:r>
      <w:r w:rsidR="00993C02">
        <w:t xml:space="preserve">. </w:t>
      </w:r>
      <w:r w:rsidR="00154C60">
        <w:t xml:space="preserve">7,  помещение </w:t>
      </w:r>
      <w:r w:rsidRPr="00D00312">
        <w:t xml:space="preserve"> 3.</w:t>
      </w:r>
    </w:p>
    <w:p w:rsidR="009D1618" w:rsidRPr="00D00312" w:rsidRDefault="009D1618" w:rsidP="009D1618">
      <w:pPr>
        <w:jc w:val="both"/>
      </w:pPr>
      <w:r w:rsidRPr="00D00312">
        <w:t xml:space="preserve">Почтовый адрес: 456970, г. Нязепетровск, Челябинская область, ул. </w:t>
      </w:r>
      <w:r>
        <w:t>Свердлова, д</w:t>
      </w:r>
      <w:r w:rsidR="00993C02">
        <w:t xml:space="preserve">. </w:t>
      </w:r>
      <w:r w:rsidR="00154C60">
        <w:t xml:space="preserve">7,  помещение </w:t>
      </w:r>
      <w:r w:rsidRPr="00D00312">
        <w:t xml:space="preserve"> 3. </w:t>
      </w:r>
    </w:p>
    <w:p w:rsidR="009D1618" w:rsidRPr="00D00312" w:rsidRDefault="009D1618" w:rsidP="009D1618">
      <w:pPr>
        <w:rPr>
          <w:snapToGrid w:val="0"/>
        </w:rPr>
      </w:pPr>
      <w:r w:rsidRPr="00D00312">
        <w:t>Платежные реквизиты:  ИНН 7436001245   КПП 745901001</w:t>
      </w:r>
    </w:p>
    <w:p w:rsidR="009D1618" w:rsidRPr="00D00312" w:rsidRDefault="009D1618" w:rsidP="009D1618">
      <w:pPr>
        <w:jc w:val="both"/>
      </w:pPr>
      <w:r w:rsidRPr="00D00312">
        <w:t xml:space="preserve">УФК по Челябинской области (Финансовое управление администрации Нязепетровского </w:t>
      </w:r>
    </w:p>
    <w:p w:rsidR="00993C02" w:rsidRDefault="009D1618" w:rsidP="008D2F0C">
      <w:pPr>
        <w:jc w:val="both"/>
      </w:pPr>
      <w:r w:rsidRPr="00D00312">
        <w:t xml:space="preserve">муниципального района,  Комитета по управления муниципальным имуществом администрации  Нязепетровского муниципального района, л/сч.03.823.36031.Б) , </w:t>
      </w:r>
    </w:p>
    <w:p w:rsidR="008D2F0C" w:rsidRPr="00126514" w:rsidRDefault="009D1618" w:rsidP="008D2F0C">
      <w:pPr>
        <w:jc w:val="both"/>
      </w:pPr>
      <w:r w:rsidRPr="00D00312">
        <w:t xml:space="preserve">Расчётный счёт:  40204810465770200304  Банк России Отделение Челябинск,   </w:t>
      </w:r>
      <w:r w:rsidR="00993C02">
        <w:t xml:space="preserve"> </w:t>
      </w:r>
      <w:r w:rsidRPr="00D00312">
        <w:t>г.</w:t>
      </w:r>
      <w:r w:rsidR="00993C02">
        <w:t xml:space="preserve"> </w:t>
      </w:r>
      <w:r w:rsidRPr="00D00312">
        <w:t>Челябинск,   корреспондентский счёт: нет.</w:t>
      </w:r>
      <w:r w:rsidR="00993C02" w:rsidRPr="00993C02">
        <w:t xml:space="preserve"> </w:t>
      </w:r>
      <w:r w:rsidR="00993C02" w:rsidRPr="00D00312">
        <w:t>БИК 047501001</w:t>
      </w:r>
      <w:r w:rsidR="00993C02">
        <w:t>.</w:t>
      </w:r>
    </w:p>
    <w:p w:rsidR="008D2F0C" w:rsidRDefault="008D2F0C" w:rsidP="008D2F0C">
      <w:pPr>
        <w:ind w:firstLine="709"/>
        <w:jc w:val="both"/>
      </w:pPr>
      <w:r>
        <w:t>10.2. «Покупатель»:______________________________</w:t>
      </w:r>
      <w:r w:rsidRPr="0004740A">
        <w:t>.</w:t>
      </w:r>
    </w:p>
    <w:p w:rsidR="008D2F0C" w:rsidRDefault="008D2F0C" w:rsidP="008D2F0C">
      <w:pPr>
        <w:ind w:firstLine="709"/>
        <w:jc w:val="both"/>
      </w:pPr>
      <w:r>
        <w:t xml:space="preserve"> </w:t>
      </w:r>
    </w:p>
    <w:p w:rsidR="00993C02" w:rsidRDefault="00993C02" w:rsidP="008D2F0C">
      <w:pPr>
        <w:ind w:firstLine="709"/>
        <w:jc w:val="both"/>
      </w:pPr>
    </w:p>
    <w:p w:rsidR="00993C02" w:rsidRDefault="00993C02" w:rsidP="008D2F0C">
      <w:pPr>
        <w:ind w:firstLine="709"/>
        <w:jc w:val="both"/>
      </w:pPr>
    </w:p>
    <w:p w:rsidR="008D2F0C" w:rsidRPr="0087378E" w:rsidRDefault="008D2F0C" w:rsidP="00E019EF">
      <w:pPr>
        <w:pStyle w:val="af6"/>
        <w:ind w:firstLine="709"/>
        <w:jc w:val="left"/>
        <w:rPr>
          <w:sz w:val="24"/>
        </w:rPr>
      </w:pPr>
      <w:r>
        <w:rPr>
          <w:sz w:val="24"/>
        </w:rPr>
        <w:t xml:space="preserve">                                                      </w:t>
      </w:r>
      <w:r>
        <w:rPr>
          <w:b/>
          <w:sz w:val="24"/>
          <w:u w:val="single"/>
        </w:rPr>
        <w:t>11</w:t>
      </w:r>
      <w:r w:rsidRPr="00241408">
        <w:rPr>
          <w:b/>
          <w:sz w:val="24"/>
          <w:u w:val="single"/>
        </w:rPr>
        <w:t>. Список приложений</w:t>
      </w:r>
      <w:r>
        <w:rPr>
          <w:b/>
          <w:sz w:val="24"/>
          <w:u w:val="single"/>
        </w:rPr>
        <w:t xml:space="preserve"> к </w:t>
      </w:r>
      <w:r w:rsidRPr="00241408">
        <w:rPr>
          <w:b/>
          <w:sz w:val="24"/>
          <w:u w:val="single"/>
        </w:rPr>
        <w:t>Договору</w:t>
      </w:r>
    </w:p>
    <w:p w:rsidR="00993C02" w:rsidRDefault="00993C02" w:rsidP="00993C02">
      <w:pPr>
        <w:pStyle w:val="33"/>
        <w:ind w:firstLine="709"/>
        <w:rPr>
          <w:b/>
          <w:u w:val="single"/>
        </w:rPr>
      </w:pPr>
      <w:r>
        <w:t>11.1.</w:t>
      </w:r>
      <w:r w:rsidRPr="007F75F5">
        <w:t xml:space="preserve"> </w:t>
      </w:r>
      <w:r>
        <w:t xml:space="preserve"> </w:t>
      </w:r>
      <w:r w:rsidRPr="00A85428">
        <w:t xml:space="preserve">Копия Протокола № </w:t>
      </w:r>
      <w:r>
        <w:t>__</w:t>
      </w:r>
      <w:r w:rsidRPr="00A85428">
        <w:t xml:space="preserve"> от </w:t>
      </w:r>
      <w:r>
        <w:t xml:space="preserve">_______  </w:t>
      </w:r>
      <w:r w:rsidRPr="00A85428">
        <w:t>201</w:t>
      </w:r>
      <w:r>
        <w:t xml:space="preserve">9 года </w:t>
      </w:r>
      <w:r w:rsidRPr="00A85428">
        <w:t xml:space="preserve"> о результатах </w:t>
      </w:r>
      <w:r>
        <w:t>аукциона по продаже «Имущества»</w:t>
      </w:r>
      <w:r w:rsidRPr="00B97B08">
        <w:t>.</w:t>
      </w:r>
    </w:p>
    <w:p w:rsidR="00993C02" w:rsidRPr="006E4681" w:rsidRDefault="00993C02" w:rsidP="00993C02">
      <w:pPr>
        <w:pStyle w:val="33"/>
        <w:ind w:firstLine="709"/>
      </w:pPr>
      <w:r>
        <w:t>11.2.</w:t>
      </w:r>
      <w:r w:rsidRPr="007F75F5">
        <w:t xml:space="preserve"> Акт п</w:t>
      </w:r>
      <w:r>
        <w:t>р</w:t>
      </w:r>
      <w:r w:rsidRPr="007F75F5">
        <w:t>иема-передачи</w:t>
      </w:r>
      <w:r>
        <w:t>.</w:t>
      </w:r>
    </w:p>
    <w:p w:rsidR="008D2F0C" w:rsidRPr="00241408" w:rsidRDefault="008D2F0C" w:rsidP="008D2F0C">
      <w:pPr>
        <w:pStyle w:val="33"/>
        <w:ind w:firstLine="709"/>
        <w:rPr>
          <w:b/>
          <w:u w:val="single"/>
        </w:rPr>
      </w:pPr>
      <w:r>
        <w:t xml:space="preserve">                                                           </w:t>
      </w:r>
      <w:r>
        <w:rPr>
          <w:b/>
          <w:u w:val="single"/>
        </w:rPr>
        <w:t xml:space="preserve"> 12</w:t>
      </w:r>
      <w:r w:rsidRPr="00241408">
        <w:rPr>
          <w:b/>
          <w:u w:val="single"/>
        </w:rPr>
        <w:t>. Подписи сторон</w:t>
      </w:r>
    </w:p>
    <w:p w:rsidR="008D2F0C" w:rsidRPr="007F75F5" w:rsidRDefault="008D2F0C" w:rsidP="008D2F0C">
      <w:pPr>
        <w:pStyle w:val="33"/>
        <w:ind w:firstLine="709"/>
      </w:pPr>
      <w:r>
        <w:t xml:space="preserve">    </w:t>
      </w:r>
      <w:r w:rsidRPr="007F75F5">
        <w:t>От имени «Продавца»</w:t>
      </w:r>
      <w:r>
        <w:t>:</w:t>
      </w:r>
      <w:r w:rsidRPr="007F75F5">
        <w:tab/>
      </w:r>
      <w:r w:rsidRPr="007F75F5">
        <w:tab/>
      </w:r>
      <w:r w:rsidRPr="007F75F5">
        <w:tab/>
      </w:r>
      <w:r w:rsidRPr="007F75F5">
        <w:tab/>
      </w:r>
      <w:r>
        <w:t xml:space="preserve">      </w:t>
      </w:r>
      <w:r w:rsidRPr="007F75F5">
        <w:t>От имени «Покупателя»</w:t>
      </w:r>
      <w:r>
        <w:t>:</w:t>
      </w:r>
    </w:p>
    <w:p w:rsidR="008D2F0C" w:rsidRDefault="008D2F0C" w:rsidP="008D2F0C">
      <w:pPr>
        <w:pStyle w:val="33"/>
        <w:ind w:firstLine="709"/>
      </w:pPr>
      <w:r>
        <w:t>Председатель Комитета по управлению</w:t>
      </w:r>
      <w:r>
        <w:tab/>
        <w:t xml:space="preserve">                      ____________________:</w:t>
      </w:r>
    </w:p>
    <w:p w:rsidR="008D2F0C" w:rsidRDefault="008D2F0C" w:rsidP="008D2F0C">
      <w:pPr>
        <w:pStyle w:val="33"/>
        <w:ind w:firstLine="709"/>
      </w:pPr>
      <w:r>
        <w:t>муниципальным имуществом:</w:t>
      </w:r>
    </w:p>
    <w:p w:rsidR="008D2F0C" w:rsidRDefault="008D2F0C" w:rsidP="008D2F0C">
      <w:pPr>
        <w:pStyle w:val="33"/>
        <w:ind w:firstLine="709"/>
      </w:pPr>
      <w:r w:rsidRPr="00AB3941">
        <w:t xml:space="preserve"> </w:t>
      </w:r>
      <w:r>
        <w:t xml:space="preserve">  </w:t>
      </w:r>
    </w:p>
    <w:p w:rsidR="008D2F0C" w:rsidRDefault="008D2F0C" w:rsidP="008D2F0C">
      <w:pPr>
        <w:pStyle w:val="33"/>
        <w:ind w:firstLine="709"/>
      </w:pPr>
      <w:r>
        <w:t xml:space="preserve">  ___________________ О.В. Суслукина</w:t>
      </w:r>
      <w:r>
        <w:tab/>
      </w:r>
      <w:r>
        <w:tab/>
        <w:t xml:space="preserve">      _________________ ___________</w:t>
      </w:r>
    </w:p>
    <w:p w:rsidR="008D2F0C" w:rsidRPr="00E605EF" w:rsidRDefault="008D2F0C" w:rsidP="008D2F0C">
      <w:pPr>
        <w:pStyle w:val="33"/>
        <w:ind w:firstLine="709"/>
      </w:pPr>
      <w:r>
        <w:t xml:space="preserve">   (подпись)                                                                    </w:t>
      </w:r>
      <w:r w:rsidRPr="00F81086">
        <w:t xml:space="preserve"> </w:t>
      </w:r>
      <w:r>
        <w:t>(подпись)</w:t>
      </w:r>
    </w:p>
    <w:p w:rsidR="008D2F0C" w:rsidRDefault="008D2F0C" w:rsidP="008D2F0C">
      <w:pPr>
        <w:pStyle w:val="33"/>
        <w:ind w:firstLine="709"/>
      </w:pPr>
      <w:r>
        <w:t xml:space="preserve"> М.П</w:t>
      </w:r>
      <w:r w:rsidRPr="00707141">
        <w:t xml:space="preserve">.                                                                        </w:t>
      </w:r>
      <w:r>
        <w:t xml:space="preserve">  </w:t>
      </w:r>
      <w:r w:rsidRPr="00707141">
        <w:t xml:space="preserve"> </w:t>
      </w:r>
      <w:r>
        <w:t xml:space="preserve"> </w:t>
      </w:r>
      <w:r w:rsidRPr="00707141">
        <w:t xml:space="preserve"> М.П.</w:t>
      </w:r>
    </w:p>
    <w:p w:rsidR="008D2F0C" w:rsidRPr="005A0681" w:rsidRDefault="00993C02" w:rsidP="008D2F0C">
      <w:pPr>
        <w:pStyle w:val="33"/>
        <w:ind w:firstLine="709"/>
      </w:pPr>
      <w:r>
        <w:rPr>
          <w:u w:val="single"/>
        </w:rPr>
        <w:t xml:space="preserve"> </w:t>
      </w:r>
      <w:r w:rsidR="008D2F0C" w:rsidRPr="00411950">
        <w:rPr>
          <w:u w:val="single"/>
        </w:rPr>
        <w:t>«</w:t>
      </w:r>
      <w:r w:rsidR="008D2F0C">
        <w:t xml:space="preserve">____»    _____________ </w:t>
      </w:r>
      <w:r w:rsidR="008D2F0C" w:rsidRPr="00EF0AD8">
        <w:t xml:space="preserve">    201</w:t>
      </w:r>
      <w:r w:rsidR="009D1618">
        <w:t>9</w:t>
      </w:r>
      <w:r w:rsidR="008D2F0C" w:rsidRPr="00EF0AD8">
        <w:t>г.</w:t>
      </w:r>
      <w:r w:rsidR="008D2F0C" w:rsidRPr="00EF0AD8">
        <w:tab/>
      </w:r>
      <w:r w:rsidR="008D2F0C">
        <w:tab/>
      </w:r>
      <w:r w:rsidR="008D2F0C">
        <w:tab/>
        <w:t xml:space="preserve">       </w:t>
      </w:r>
      <w:r w:rsidR="008D2F0C" w:rsidRPr="00411950">
        <w:rPr>
          <w:u w:val="single"/>
        </w:rPr>
        <w:t>«</w:t>
      </w:r>
      <w:r w:rsidR="008D2F0C">
        <w:t>____</w:t>
      </w:r>
      <w:r w:rsidR="00E019EF">
        <w:t xml:space="preserve">» </w:t>
      </w:r>
      <w:r w:rsidR="008D2F0C" w:rsidRPr="00EF0AD8">
        <w:t xml:space="preserve"> </w:t>
      </w:r>
      <w:r w:rsidR="008D2F0C">
        <w:t xml:space="preserve">______________ </w:t>
      </w:r>
      <w:r w:rsidR="008D2F0C" w:rsidRPr="00EF0AD8">
        <w:t xml:space="preserve">    201</w:t>
      </w:r>
      <w:r w:rsidR="009D1618">
        <w:t>9</w:t>
      </w:r>
      <w:r w:rsidR="008D2F0C" w:rsidRPr="00EF0AD8">
        <w:t>г.</w:t>
      </w:r>
    </w:p>
    <w:p w:rsidR="008D2F0C" w:rsidRDefault="008D2F0C" w:rsidP="008D2F0C">
      <w:pPr>
        <w:rPr>
          <w:sz w:val="28"/>
          <w:szCs w:val="28"/>
        </w:rPr>
      </w:pPr>
    </w:p>
    <w:p w:rsidR="008D2F0C" w:rsidRDefault="008D2F0C" w:rsidP="008D2F0C">
      <w:pPr>
        <w:rPr>
          <w:sz w:val="28"/>
          <w:szCs w:val="28"/>
        </w:rPr>
      </w:pPr>
    </w:p>
    <w:p w:rsidR="008D2F0C" w:rsidRDefault="008D2F0C" w:rsidP="008D2F0C">
      <w:pPr>
        <w:rPr>
          <w:sz w:val="28"/>
          <w:szCs w:val="28"/>
        </w:rPr>
      </w:pPr>
    </w:p>
    <w:p w:rsidR="008D2F0C" w:rsidRDefault="008D2F0C" w:rsidP="008D2F0C">
      <w:pPr>
        <w:rPr>
          <w:sz w:val="28"/>
          <w:szCs w:val="28"/>
        </w:rPr>
      </w:pPr>
    </w:p>
    <w:p w:rsidR="00993C02" w:rsidRDefault="00993C02" w:rsidP="008D2F0C">
      <w:pPr>
        <w:rPr>
          <w:sz w:val="28"/>
          <w:szCs w:val="28"/>
        </w:rPr>
      </w:pPr>
    </w:p>
    <w:p w:rsidR="00993C02" w:rsidRDefault="00993C02" w:rsidP="008D2F0C">
      <w:pPr>
        <w:rPr>
          <w:sz w:val="28"/>
          <w:szCs w:val="28"/>
        </w:rPr>
      </w:pPr>
    </w:p>
    <w:p w:rsidR="00993C02" w:rsidRDefault="00993C02" w:rsidP="008D2F0C">
      <w:pPr>
        <w:rPr>
          <w:sz w:val="28"/>
          <w:szCs w:val="28"/>
        </w:rPr>
      </w:pPr>
    </w:p>
    <w:p w:rsidR="00993C02" w:rsidRDefault="00993C02" w:rsidP="008D2F0C">
      <w:pPr>
        <w:rPr>
          <w:sz w:val="28"/>
          <w:szCs w:val="28"/>
        </w:rPr>
      </w:pPr>
    </w:p>
    <w:p w:rsidR="00993C02" w:rsidRDefault="00993C02" w:rsidP="008D2F0C">
      <w:pPr>
        <w:rPr>
          <w:sz w:val="28"/>
          <w:szCs w:val="28"/>
        </w:rPr>
      </w:pPr>
    </w:p>
    <w:p w:rsidR="00993C02" w:rsidRDefault="00993C02" w:rsidP="008D2F0C">
      <w:pPr>
        <w:rPr>
          <w:sz w:val="28"/>
          <w:szCs w:val="28"/>
        </w:rPr>
      </w:pPr>
    </w:p>
    <w:p w:rsidR="00993C02" w:rsidRDefault="00993C02" w:rsidP="008D2F0C">
      <w:pPr>
        <w:rPr>
          <w:sz w:val="28"/>
          <w:szCs w:val="28"/>
        </w:rPr>
      </w:pPr>
    </w:p>
    <w:p w:rsidR="00993C02" w:rsidRDefault="00993C02" w:rsidP="008D2F0C">
      <w:pPr>
        <w:rPr>
          <w:sz w:val="28"/>
          <w:szCs w:val="28"/>
        </w:rPr>
      </w:pPr>
    </w:p>
    <w:p w:rsidR="00993C02" w:rsidRDefault="00993C02" w:rsidP="008D2F0C">
      <w:pPr>
        <w:rPr>
          <w:sz w:val="28"/>
          <w:szCs w:val="28"/>
        </w:rPr>
      </w:pPr>
    </w:p>
    <w:p w:rsidR="00993C02" w:rsidRDefault="00993C02" w:rsidP="008D2F0C">
      <w:pPr>
        <w:rPr>
          <w:sz w:val="28"/>
          <w:szCs w:val="28"/>
        </w:rPr>
      </w:pPr>
    </w:p>
    <w:p w:rsidR="00993C02" w:rsidRDefault="00993C02" w:rsidP="008D2F0C">
      <w:pPr>
        <w:rPr>
          <w:sz w:val="28"/>
          <w:szCs w:val="28"/>
        </w:rPr>
      </w:pPr>
    </w:p>
    <w:p w:rsidR="00993C02" w:rsidRDefault="00993C02" w:rsidP="008D2F0C">
      <w:pPr>
        <w:rPr>
          <w:sz w:val="28"/>
          <w:szCs w:val="28"/>
        </w:rPr>
      </w:pPr>
    </w:p>
    <w:p w:rsidR="00993C02" w:rsidRDefault="00993C02" w:rsidP="008D2F0C">
      <w:pPr>
        <w:rPr>
          <w:sz w:val="28"/>
          <w:szCs w:val="28"/>
        </w:rPr>
      </w:pPr>
    </w:p>
    <w:p w:rsidR="00993C02" w:rsidRDefault="00993C02" w:rsidP="008D2F0C">
      <w:pPr>
        <w:rPr>
          <w:sz w:val="28"/>
          <w:szCs w:val="28"/>
        </w:rPr>
      </w:pPr>
    </w:p>
    <w:p w:rsidR="00993C02" w:rsidRDefault="00993C02" w:rsidP="008D2F0C">
      <w:pPr>
        <w:rPr>
          <w:sz w:val="28"/>
          <w:szCs w:val="28"/>
        </w:rPr>
      </w:pPr>
    </w:p>
    <w:p w:rsidR="00993C02" w:rsidRDefault="00993C02" w:rsidP="008D2F0C">
      <w:pPr>
        <w:rPr>
          <w:sz w:val="28"/>
          <w:szCs w:val="28"/>
        </w:rPr>
      </w:pPr>
    </w:p>
    <w:p w:rsidR="00993C02" w:rsidRDefault="00993C02" w:rsidP="008D2F0C">
      <w:pPr>
        <w:rPr>
          <w:sz w:val="28"/>
          <w:szCs w:val="28"/>
        </w:rPr>
      </w:pPr>
    </w:p>
    <w:p w:rsidR="00993C02" w:rsidRDefault="00993C02" w:rsidP="008D2F0C">
      <w:pPr>
        <w:rPr>
          <w:sz w:val="28"/>
          <w:szCs w:val="28"/>
        </w:rPr>
      </w:pPr>
    </w:p>
    <w:p w:rsidR="00993C02" w:rsidRDefault="00993C02" w:rsidP="008D2F0C">
      <w:pPr>
        <w:rPr>
          <w:sz w:val="28"/>
          <w:szCs w:val="28"/>
        </w:rPr>
      </w:pPr>
    </w:p>
    <w:p w:rsidR="00993C02" w:rsidRDefault="00993C02" w:rsidP="008D2F0C">
      <w:pPr>
        <w:rPr>
          <w:sz w:val="28"/>
          <w:szCs w:val="28"/>
        </w:rPr>
      </w:pPr>
    </w:p>
    <w:p w:rsidR="00993C02" w:rsidRDefault="00993C02" w:rsidP="008D2F0C">
      <w:pPr>
        <w:rPr>
          <w:sz w:val="28"/>
          <w:szCs w:val="28"/>
        </w:rPr>
      </w:pPr>
    </w:p>
    <w:p w:rsidR="00993C02" w:rsidRDefault="00993C02" w:rsidP="008D2F0C">
      <w:pPr>
        <w:rPr>
          <w:sz w:val="28"/>
          <w:szCs w:val="28"/>
        </w:rPr>
      </w:pPr>
    </w:p>
    <w:p w:rsidR="00993C02" w:rsidRDefault="00993C02" w:rsidP="008D2F0C">
      <w:pPr>
        <w:rPr>
          <w:sz w:val="28"/>
          <w:szCs w:val="28"/>
        </w:rPr>
      </w:pPr>
    </w:p>
    <w:p w:rsidR="00993C02" w:rsidRDefault="00993C02" w:rsidP="008D2F0C">
      <w:pPr>
        <w:rPr>
          <w:sz w:val="28"/>
          <w:szCs w:val="28"/>
        </w:rPr>
      </w:pPr>
    </w:p>
    <w:p w:rsidR="00993C02" w:rsidRDefault="00993C02" w:rsidP="008D2F0C">
      <w:pPr>
        <w:rPr>
          <w:sz w:val="28"/>
          <w:szCs w:val="28"/>
        </w:rPr>
      </w:pPr>
    </w:p>
    <w:p w:rsidR="00993C02" w:rsidRDefault="00993C02" w:rsidP="008D2F0C">
      <w:pPr>
        <w:rPr>
          <w:sz w:val="28"/>
          <w:szCs w:val="28"/>
        </w:rPr>
      </w:pPr>
    </w:p>
    <w:p w:rsidR="00993C02" w:rsidRDefault="00993C02" w:rsidP="008D2F0C">
      <w:pPr>
        <w:rPr>
          <w:sz w:val="28"/>
          <w:szCs w:val="28"/>
        </w:rPr>
      </w:pPr>
    </w:p>
    <w:p w:rsidR="00993C02" w:rsidRDefault="00993C02" w:rsidP="008D2F0C">
      <w:pPr>
        <w:rPr>
          <w:sz w:val="28"/>
          <w:szCs w:val="28"/>
        </w:rPr>
      </w:pPr>
    </w:p>
    <w:p w:rsidR="005F04AB" w:rsidRDefault="005F04AB" w:rsidP="008D2F0C">
      <w:pPr>
        <w:rPr>
          <w:sz w:val="28"/>
          <w:szCs w:val="28"/>
        </w:rPr>
      </w:pPr>
    </w:p>
    <w:p w:rsidR="00890458" w:rsidRDefault="00890458" w:rsidP="008D2F0C">
      <w:pPr>
        <w:rPr>
          <w:sz w:val="28"/>
          <w:szCs w:val="28"/>
        </w:rPr>
      </w:pPr>
    </w:p>
    <w:p w:rsidR="00E019EF" w:rsidRDefault="00E019EF" w:rsidP="00E019EF">
      <w:pPr>
        <w:pStyle w:val="25"/>
        <w:ind w:firstLine="720"/>
        <w:jc w:val="right"/>
        <w:rPr>
          <w:bCs w:val="0"/>
        </w:rPr>
      </w:pPr>
      <w:r w:rsidRPr="00992591">
        <w:rPr>
          <w:bCs w:val="0"/>
        </w:rPr>
        <w:lastRenderedPageBreak/>
        <w:t xml:space="preserve">Приложение № </w:t>
      </w:r>
      <w:r w:rsidR="00993C02">
        <w:rPr>
          <w:bCs w:val="0"/>
        </w:rPr>
        <w:t>2</w:t>
      </w:r>
    </w:p>
    <w:p w:rsidR="00E019EF" w:rsidRDefault="00E019EF" w:rsidP="00E019EF">
      <w:pPr>
        <w:jc w:val="center"/>
        <w:rPr>
          <w:sz w:val="28"/>
          <w:szCs w:val="28"/>
        </w:rPr>
      </w:pPr>
    </w:p>
    <w:p w:rsidR="00E019EF" w:rsidRPr="00576559" w:rsidRDefault="00E019EF" w:rsidP="00E019EF">
      <w:pPr>
        <w:ind w:firstLine="709"/>
        <w:jc w:val="center"/>
        <w:rPr>
          <w:sz w:val="28"/>
          <w:szCs w:val="28"/>
        </w:rPr>
      </w:pPr>
      <w:r w:rsidRPr="00576559">
        <w:rPr>
          <w:sz w:val="28"/>
          <w:szCs w:val="28"/>
        </w:rPr>
        <w:t>Акт приема-передачи</w:t>
      </w:r>
    </w:p>
    <w:p w:rsidR="00E019EF" w:rsidRDefault="00E019EF" w:rsidP="00E019EF">
      <w:pPr>
        <w:ind w:firstLine="709"/>
        <w:jc w:val="center"/>
      </w:pPr>
      <w:r w:rsidRPr="00C437ED">
        <w:t xml:space="preserve">к Договору купли-продажи № </w:t>
      </w:r>
      <w:r>
        <w:t>____</w:t>
      </w:r>
      <w:r w:rsidRPr="00C437ED">
        <w:t>/1</w:t>
      </w:r>
      <w:r w:rsidR="009D1618">
        <w:t>9</w:t>
      </w:r>
      <w:r w:rsidRPr="00C437ED">
        <w:t xml:space="preserve"> от  </w:t>
      </w:r>
      <w:r>
        <w:t xml:space="preserve">__ ______ </w:t>
      </w:r>
      <w:r w:rsidRPr="00C437ED">
        <w:t xml:space="preserve"> 201</w:t>
      </w:r>
      <w:r w:rsidR="009D1618">
        <w:t>9</w:t>
      </w:r>
      <w:r w:rsidR="00154C60">
        <w:t xml:space="preserve"> </w:t>
      </w:r>
      <w:r w:rsidRPr="00C437ED">
        <w:t>г.</w:t>
      </w:r>
    </w:p>
    <w:p w:rsidR="00E019EF" w:rsidRPr="00C437ED" w:rsidRDefault="00E019EF" w:rsidP="00E019EF"/>
    <w:p w:rsidR="008D2F0C" w:rsidRDefault="00E019EF" w:rsidP="00E019EF">
      <w:pPr>
        <w:ind w:firstLine="709"/>
        <w:jc w:val="center"/>
      </w:pPr>
      <w:r>
        <w:t>г. Нязепетровск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«___» __________ 201</w:t>
      </w:r>
      <w:r w:rsidR="009D1618">
        <w:t>9</w:t>
      </w:r>
      <w:r>
        <w:t xml:space="preserve"> года</w:t>
      </w:r>
    </w:p>
    <w:p w:rsidR="00E019EF" w:rsidRPr="00E019EF" w:rsidRDefault="00E019EF" w:rsidP="00E019EF">
      <w:pPr>
        <w:ind w:firstLine="709"/>
        <w:jc w:val="center"/>
      </w:pPr>
    </w:p>
    <w:p w:rsidR="00993C02" w:rsidRDefault="00993C02" w:rsidP="00993C02">
      <w:pPr>
        <w:ind w:firstLine="709"/>
        <w:jc w:val="both"/>
      </w:pPr>
      <w:r w:rsidRPr="007F75F5">
        <w:t xml:space="preserve">Муниципальное образование </w:t>
      </w:r>
      <w:r>
        <w:t xml:space="preserve"> </w:t>
      </w:r>
      <w:r w:rsidRPr="007F75F5">
        <w:t>«Нязепетровский муниципальный район</w:t>
      </w:r>
      <w:r>
        <w:t>» Челябинской области,</w:t>
      </w:r>
      <w:r w:rsidRPr="007F75F5">
        <w:t xml:space="preserve"> </w:t>
      </w:r>
      <w:r>
        <w:t xml:space="preserve"> </w:t>
      </w:r>
      <w:r w:rsidRPr="007F75F5">
        <w:t>именуем</w:t>
      </w:r>
      <w:r>
        <w:t xml:space="preserve">ое     </w:t>
      </w:r>
      <w:r w:rsidRPr="007F75F5">
        <w:t>в дальнейшем «Продавец»</w:t>
      </w:r>
      <w:r>
        <w:t xml:space="preserve">,    </w:t>
      </w:r>
      <w:r w:rsidRPr="007F75F5">
        <w:t>в лице</w:t>
      </w:r>
      <w:r>
        <w:t xml:space="preserve"> </w:t>
      </w:r>
      <w:r w:rsidRPr="007F75F5">
        <w:t xml:space="preserve"> председателя Комитета по управлению муниципальным имуществом администрации Нязепетровского муниципального района Челябинской области</w:t>
      </w:r>
      <w:r>
        <w:t xml:space="preserve"> (далее – Комитет)   </w:t>
      </w:r>
      <w:r w:rsidRPr="00680B7D">
        <w:t xml:space="preserve"> </w:t>
      </w:r>
      <w:r>
        <w:t>Суслукиной Оксаны Владимировны,  дейст</w:t>
      </w:r>
      <w:r>
        <w:softHyphen/>
        <w:t xml:space="preserve">вующего   </w:t>
      </w:r>
      <w:r w:rsidRPr="007F75F5">
        <w:t xml:space="preserve"> на основании Положения, </w:t>
      </w:r>
      <w:r>
        <w:t xml:space="preserve">  </w:t>
      </w:r>
      <w:r w:rsidRPr="007F75F5">
        <w:t>с одной стороны,</w:t>
      </w:r>
      <w:r>
        <w:t xml:space="preserve"> </w:t>
      </w:r>
      <w:r w:rsidRPr="007F75F5">
        <w:t xml:space="preserve"> и </w:t>
      </w:r>
      <w:r>
        <w:t xml:space="preserve">  ________________,  </w:t>
      </w:r>
      <w:r w:rsidRPr="00844BB9">
        <w:t xml:space="preserve"> </w:t>
      </w:r>
      <w:r w:rsidRPr="00D237A8">
        <w:t>именуем</w:t>
      </w:r>
      <w:r>
        <w:t xml:space="preserve">ый   </w:t>
      </w:r>
      <w:r w:rsidRPr="00D237A8">
        <w:t xml:space="preserve"> </w:t>
      </w:r>
      <w:r>
        <w:t>в дальнейшем «Покупатель»</w:t>
      </w:r>
      <w:r w:rsidRPr="007F75F5">
        <w:t xml:space="preserve">, </w:t>
      </w:r>
      <w:r>
        <w:t xml:space="preserve"> действующий</w:t>
      </w:r>
      <w:r w:rsidRPr="00D237A8">
        <w:t xml:space="preserve"> на основании </w:t>
      </w:r>
      <w:r>
        <w:t>______________,</w:t>
      </w:r>
      <w:r w:rsidR="00A94C93">
        <w:t xml:space="preserve">        </w:t>
      </w:r>
      <w:r>
        <w:t xml:space="preserve"> </w:t>
      </w:r>
      <w:r w:rsidRPr="007F75F5">
        <w:t>с другой стороны,</w:t>
      </w:r>
      <w:r w:rsidRPr="00BA18FA">
        <w:t xml:space="preserve"> </w:t>
      </w:r>
      <w:r w:rsidRPr="000F0CC5">
        <w:t>составили настоящий акт в подтверждение нижеследующего:</w:t>
      </w:r>
    </w:p>
    <w:p w:rsidR="00993C02" w:rsidRPr="001A2DB2" w:rsidRDefault="00993C02" w:rsidP="00993C02">
      <w:pPr>
        <w:pStyle w:val="af8"/>
        <w:rPr>
          <w:sz w:val="24"/>
          <w:szCs w:val="24"/>
        </w:rPr>
      </w:pPr>
      <w:r w:rsidRPr="001A2DB2">
        <w:rPr>
          <w:sz w:val="24"/>
          <w:szCs w:val="24"/>
        </w:rPr>
        <w:t xml:space="preserve"> 1. Настоящий акт составлен о том, что во исполнении   Договора купли – продажи </w:t>
      </w:r>
      <w:r>
        <w:rPr>
          <w:sz w:val="24"/>
          <w:szCs w:val="24"/>
        </w:rPr>
        <w:t xml:space="preserve">           </w:t>
      </w:r>
      <w:r w:rsidRPr="001A2DB2">
        <w:rPr>
          <w:sz w:val="24"/>
          <w:szCs w:val="24"/>
        </w:rPr>
        <w:t>№ __/1</w:t>
      </w:r>
      <w:r>
        <w:rPr>
          <w:sz w:val="24"/>
          <w:szCs w:val="24"/>
        </w:rPr>
        <w:t>9</w:t>
      </w:r>
      <w:r w:rsidRPr="001A2DB2">
        <w:rPr>
          <w:sz w:val="24"/>
          <w:szCs w:val="24"/>
        </w:rPr>
        <w:t xml:space="preserve"> от __ ___________   201</w:t>
      </w:r>
      <w:r>
        <w:rPr>
          <w:sz w:val="24"/>
          <w:szCs w:val="24"/>
        </w:rPr>
        <w:t>9</w:t>
      </w:r>
      <w:r w:rsidRPr="001A2DB2">
        <w:rPr>
          <w:sz w:val="24"/>
          <w:szCs w:val="24"/>
        </w:rPr>
        <w:t xml:space="preserve"> года.   </w:t>
      </w:r>
    </w:p>
    <w:p w:rsidR="00993C02" w:rsidRPr="001A2DB2" w:rsidRDefault="00993C02" w:rsidP="00993C02">
      <w:pPr>
        <w:pStyle w:val="af8"/>
        <w:rPr>
          <w:sz w:val="24"/>
          <w:szCs w:val="24"/>
        </w:rPr>
      </w:pPr>
      <w:r w:rsidRPr="001A2DB2">
        <w:rPr>
          <w:sz w:val="24"/>
          <w:szCs w:val="24"/>
        </w:rPr>
        <w:t xml:space="preserve"> 2. «Продавец»  передал, а «Покупатель»  принял следующее  муниципальное имущество, </w:t>
      </w:r>
      <w:r>
        <w:rPr>
          <w:sz w:val="24"/>
          <w:szCs w:val="24"/>
        </w:rPr>
        <w:t xml:space="preserve"> </w:t>
      </w:r>
      <w:r w:rsidRPr="001A2DB2">
        <w:rPr>
          <w:sz w:val="24"/>
          <w:szCs w:val="24"/>
        </w:rPr>
        <w:t xml:space="preserve">именуемое  далее  «Имущество»:   </w:t>
      </w:r>
    </w:p>
    <w:p w:rsidR="00993C02" w:rsidRPr="00097A1D" w:rsidRDefault="00A94C93" w:rsidP="00AA5DA9">
      <w:pPr>
        <w:jc w:val="both"/>
      </w:pPr>
      <w:r>
        <w:t xml:space="preserve">             </w:t>
      </w:r>
      <w:r w:rsidR="00993C02">
        <w:t>2.</w:t>
      </w:r>
      <w:r w:rsidR="00993C02" w:rsidRPr="00677F7D">
        <w:t xml:space="preserve">1. </w:t>
      </w:r>
      <w:r w:rsidR="00993C02" w:rsidRPr="00E45445">
        <w:t xml:space="preserve">Нежилое </w:t>
      </w:r>
      <w:r w:rsidR="00993C02">
        <w:t>здание</w:t>
      </w:r>
      <w:r w:rsidR="00AA5DA9">
        <w:t xml:space="preserve"> деского сада № 6</w:t>
      </w:r>
      <w:r w:rsidR="00993C02" w:rsidRPr="00E45445">
        <w:t>,</w:t>
      </w:r>
      <w:r w:rsidR="00993C02">
        <w:rPr>
          <w:b/>
        </w:rPr>
        <w:t xml:space="preserve">  </w:t>
      </w:r>
      <w:r w:rsidR="00993C02" w:rsidRPr="00523AE6">
        <w:t>расп</w:t>
      </w:r>
      <w:r w:rsidR="00993C02">
        <w:t xml:space="preserve">оложенное  по адресу: Россия, Челябинская область,  г. Нязепетровск, ул. Свободы,  д.  29 А, </w:t>
      </w:r>
      <w:r w:rsidR="00993C02" w:rsidRPr="00523AE6">
        <w:t>обладающее следующими индивидуальными характеристиками:</w:t>
      </w:r>
      <w:r w:rsidR="00993C02">
        <w:rPr>
          <w:b/>
        </w:rPr>
        <w:t xml:space="preserve"> </w:t>
      </w:r>
      <w:r w:rsidR="00993C02">
        <w:t>н</w:t>
      </w:r>
      <w:r w:rsidR="00993C02" w:rsidRPr="00097A1D">
        <w:t>азначение: нежилое</w:t>
      </w:r>
      <w:r w:rsidR="00993C02">
        <w:t xml:space="preserve">, </w:t>
      </w:r>
      <w:r w:rsidR="00993C02" w:rsidRPr="00097A1D">
        <w:t xml:space="preserve"> </w:t>
      </w:r>
      <w:r w:rsidR="00993C02">
        <w:t>п</w:t>
      </w:r>
      <w:r w:rsidR="00993C02" w:rsidRPr="00097A1D">
        <w:t>лощадь:  общая  350,7 кв.м.</w:t>
      </w:r>
      <w:r w:rsidR="00993C02">
        <w:t xml:space="preserve">, </w:t>
      </w:r>
      <w:r w:rsidR="00993C02" w:rsidRPr="00097A1D">
        <w:t xml:space="preserve"> </w:t>
      </w:r>
      <w:r w:rsidR="00AA5DA9">
        <w:t>количество этажей</w:t>
      </w:r>
      <w:r w:rsidR="00993C02" w:rsidRPr="00097A1D">
        <w:t>:  1</w:t>
      </w:r>
      <w:r w:rsidR="00993C02">
        <w:t>.</w:t>
      </w:r>
    </w:p>
    <w:p w:rsidR="00993C02" w:rsidRPr="00DC555C" w:rsidRDefault="00993C02" w:rsidP="00993C02">
      <w:pPr>
        <w:jc w:val="both"/>
      </w:pPr>
      <w:r>
        <w:t xml:space="preserve">          </w:t>
      </w:r>
      <w:r w:rsidRPr="00DC555C">
        <w:t>Высота  потолков</w:t>
      </w:r>
      <w:r w:rsidRPr="00DC555C">
        <w:rPr>
          <w:b/>
        </w:rPr>
        <w:t xml:space="preserve">: </w:t>
      </w:r>
      <w:r w:rsidRPr="00DC555C">
        <w:t>2,87 м;  фундамент: бутовый, бутобетонный ленточный; несущие стены: кирпичные;  перегородки: деревянные оштукатуренные; перекрытия:</w:t>
      </w:r>
      <w:r w:rsidRPr="00DC555C">
        <w:rPr>
          <w:b/>
        </w:rPr>
        <w:t xml:space="preserve"> </w:t>
      </w:r>
      <w:r w:rsidRPr="00DC555C">
        <w:t xml:space="preserve">дощатые  утепленные; кровля: </w:t>
      </w:r>
      <w:r w:rsidRPr="0002609C">
        <w:t>асбестоцементные листы по деревянным стропилам</w:t>
      </w:r>
      <w:r w:rsidRPr="00DC555C">
        <w:t>;  полы:</w:t>
      </w:r>
      <w:r w:rsidRPr="00DC555C">
        <w:rPr>
          <w:b/>
        </w:rPr>
        <w:t xml:space="preserve"> </w:t>
      </w:r>
      <w:r>
        <w:t>деревянные</w:t>
      </w:r>
      <w:r w:rsidRPr="00DC555C">
        <w:t>, частично покрытые линолеумом</w:t>
      </w:r>
      <w:r>
        <w:t xml:space="preserve"> и бетонные частично покрытые кафелем</w:t>
      </w:r>
      <w:r w:rsidRPr="00DC555C">
        <w:t>;  проемы: оконные – двойные деревянные, окрашенные масляной краской</w:t>
      </w:r>
      <w:r>
        <w:t>, из ПВХ профилей</w:t>
      </w:r>
      <w:r w:rsidRPr="00DC555C">
        <w:t>; дверные –деревянные филенчатые; отделочные работы:</w:t>
      </w:r>
      <w:r w:rsidRPr="00DC555C">
        <w:rPr>
          <w:b/>
        </w:rPr>
        <w:t xml:space="preserve"> </w:t>
      </w:r>
      <w:r w:rsidRPr="00DC555C">
        <w:t xml:space="preserve"> штукатурка, известковая и маслянная  окраска</w:t>
      </w:r>
      <w:r>
        <w:t xml:space="preserve">; </w:t>
      </w:r>
      <w:r w:rsidRPr="00DC555C">
        <w:t xml:space="preserve">отделка потолков: </w:t>
      </w:r>
      <w:r>
        <w:t>потолок обит листами ДВП, окрашенными маслянной краской</w:t>
      </w:r>
      <w:r w:rsidRPr="00DC555C">
        <w:rPr>
          <w:snapToGrid w:val="0"/>
        </w:rPr>
        <w:t xml:space="preserve">; </w:t>
      </w:r>
      <w:r w:rsidRPr="00DC555C">
        <w:t xml:space="preserve"> отопление – </w:t>
      </w:r>
      <w:r>
        <w:t>отсутствует</w:t>
      </w:r>
      <w:r w:rsidRPr="00DC555C">
        <w:t>;</w:t>
      </w:r>
      <w:r>
        <w:t xml:space="preserve"> </w:t>
      </w:r>
      <w:r w:rsidRPr="00DC555C">
        <w:t xml:space="preserve">  наличие благоустройства: </w:t>
      </w:r>
      <w:r w:rsidRPr="00DC555C">
        <w:rPr>
          <w:snapToGrid w:val="0"/>
        </w:rPr>
        <w:t xml:space="preserve">электрическая проводка -  </w:t>
      </w:r>
      <w:r>
        <w:rPr>
          <w:snapToGrid w:val="0"/>
        </w:rPr>
        <w:t>демонтирована</w:t>
      </w:r>
      <w:r w:rsidRPr="00DC555C">
        <w:rPr>
          <w:snapToGrid w:val="0"/>
        </w:rPr>
        <w:t xml:space="preserve">, </w:t>
      </w:r>
      <w:r>
        <w:rPr>
          <w:snapToGrid w:val="0"/>
        </w:rPr>
        <w:t xml:space="preserve"> </w:t>
      </w:r>
      <w:r w:rsidRPr="00DC555C">
        <w:rPr>
          <w:snapToGrid w:val="0"/>
        </w:rPr>
        <w:t>водоснабжение</w:t>
      </w:r>
      <w:r>
        <w:rPr>
          <w:snapToGrid w:val="0"/>
        </w:rPr>
        <w:t xml:space="preserve"> – скважина; электрооборудование – городские сети.</w:t>
      </w:r>
    </w:p>
    <w:p w:rsidR="00993C02" w:rsidRPr="00BF57C0" w:rsidRDefault="00993C02" w:rsidP="00993C02">
      <w:pPr>
        <w:jc w:val="both"/>
      </w:pPr>
      <w:r>
        <w:t xml:space="preserve">             </w:t>
      </w:r>
      <w:r w:rsidRPr="00E43FFC">
        <w:t xml:space="preserve">Процент износа: </w:t>
      </w:r>
      <w:r w:rsidR="00CB6FD7">
        <w:t>49,6</w:t>
      </w:r>
      <w:r w:rsidRPr="00CB6FD7">
        <w:t xml:space="preserve">  %.</w:t>
      </w:r>
      <w:r w:rsidRPr="00677F7D">
        <w:t xml:space="preserve"> </w:t>
      </w:r>
      <w:r w:rsidR="00A94C93">
        <w:t xml:space="preserve"> </w:t>
      </w:r>
      <w:r>
        <w:t xml:space="preserve"> </w:t>
      </w:r>
      <w:r w:rsidRPr="00414C27">
        <w:t>Кадастровый номер</w:t>
      </w:r>
      <w:r>
        <w:t>:</w:t>
      </w:r>
      <w:r w:rsidRPr="00414C27">
        <w:t xml:space="preserve"> </w:t>
      </w:r>
      <w:r w:rsidRPr="00097A1D">
        <w:t>74:16:1309003:77</w:t>
      </w:r>
      <w:r>
        <w:t>.</w:t>
      </w:r>
    </w:p>
    <w:p w:rsidR="00A94C93" w:rsidRPr="00097A1D" w:rsidRDefault="00993C02" w:rsidP="00284EC6">
      <w:pPr>
        <w:jc w:val="both"/>
      </w:pPr>
      <w:r>
        <w:t xml:space="preserve">           </w:t>
      </w:r>
      <w:r w:rsidRPr="00677F7D">
        <w:t xml:space="preserve"> </w:t>
      </w:r>
      <w:r w:rsidR="00A94C93">
        <w:t xml:space="preserve"> </w:t>
      </w:r>
      <w:r>
        <w:t>2.</w:t>
      </w:r>
      <w:r w:rsidRPr="00677F7D">
        <w:t xml:space="preserve">2.  </w:t>
      </w:r>
      <w:r w:rsidR="00A94C93" w:rsidRPr="00523AE6">
        <w:t xml:space="preserve">Земельный участок, расположенный по адресу: Россия,  </w:t>
      </w:r>
      <w:r w:rsidR="00A94C93">
        <w:t xml:space="preserve"> </w:t>
      </w:r>
      <w:r w:rsidR="00A94C93" w:rsidRPr="00523AE6">
        <w:t>Челябинская область</w:t>
      </w:r>
      <w:r w:rsidR="00A94C93">
        <w:t xml:space="preserve">.,         </w:t>
      </w:r>
      <w:r w:rsidR="00A94C93" w:rsidRPr="00477C67">
        <w:t xml:space="preserve"> </w:t>
      </w:r>
      <w:r w:rsidR="00A94C93">
        <w:t>г. Нязепетровск, ул. Свободы,  д.  29 А</w:t>
      </w:r>
      <w:r w:rsidR="00A94C93" w:rsidRPr="00523AE6">
        <w:t>, обладающий  следующими индивидуальны</w:t>
      </w:r>
      <w:r w:rsidR="00A94C93">
        <w:t>ми  характеристиками: п</w:t>
      </w:r>
      <w:r w:rsidR="00A94C93" w:rsidRPr="005D755C">
        <w:t>лощадь земельного участка:</w:t>
      </w:r>
      <w:r w:rsidR="00A94C93">
        <w:t xml:space="preserve"> </w:t>
      </w:r>
      <w:r w:rsidR="00A94C93" w:rsidRPr="00097A1D">
        <w:t xml:space="preserve">2099,0 </w:t>
      </w:r>
      <w:r w:rsidR="00A94C93">
        <w:t xml:space="preserve"> кв.м</w:t>
      </w:r>
      <w:r w:rsidR="00A94C93" w:rsidRPr="005D755C">
        <w:t xml:space="preserve">., </w:t>
      </w:r>
      <w:r w:rsidR="00A94C93">
        <w:t>к</w:t>
      </w:r>
      <w:r w:rsidR="00A94C93" w:rsidRPr="005D755C">
        <w:t>атегория земель:</w:t>
      </w:r>
      <w:r w:rsidR="00A94C93">
        <w:t xml:space="preserve"> земли населенных пунктов, р</w:t>
      </w:r>
      <w:r w:rsidR="00A94C93" w:rsidRPr="00097A1D">
        <w:t xml:space="preserve">азрешенное использование: </w:t>
      </w:r>
      <w:r w:rsidR="00AA5DA9">
        <w:t>в целях эксплуатации здания десткого сада</w:t>
      </w:r>
      <w:r w:rsidR="00A94C93">
        <w:t>.</w:t>
      </w:r>
    </w:p>
    <w:p w:rsidR="00A94C93" w:rsidRDefault="00A94C93" w:rsidP="00284EC6">
      <w:pPr>
        <w:jc w:val="both"/>
      </w:pPr>
      <w:r>
        <w:t xml:space="preserve">            </w:t>
      </w:r>
      <w:r w:rsidRPr="00B96560">
        <w:t>Кадастровый номер земельного участка:</w:t>
      </w:r>
      <w:r w:rsidRPr="00B96560">
        <w:rPr>
          <w:b/>
        </w:rPr>
        <w:t xml:space="preserve"> </w:t>
      </w:r>
      <w:r w:rsidRPr="00097A1D">
        <w:t>74:16:1309003:6</w:t>
      </w:r>
      <w:r w:rsidRPr="00B96560">
        <w:t xml:space="preserve">. </w:t>
      </w:r>
    </w:p>
    <w:p w:rsidR="00993C02" w:rsidRPr="00414BFE" w:rsidRDefault="00A94C93" w:rsidP="00A94C93">
      <w:pPr>
        <w:jc w:val="both"/>
        <w:rPr>
          <w:snapToGrid w:val="0"/>
        </w:rPr>
      </w:pPr>
      <w:r>
        <w:t xml:space="preserve">            </w:t>
      </w:r>
      <w:r w:rsidR="00993C02">
        <w:t xml:space="preserve">3. </w:t>
      </w:r>
      <w:r w:rsidR="00993C02" w:rsidRPr="00C10CA1">
        <w:t>На момент передачи</w:t>
      </w:r>
      <w:r w:rsidR="00993C02">
        <w:t xml:space="preserve"> </w:t>
      </w:r>
      <w:r w:rsidR="00993C02" w:rsidRPr="00C10CA1">
        <w:t xml:space="preserve"> «Имуществ</w:t>
      </w:r>
      <w:r w:rsidR="00993C02">
        <w:t>а</w:t>
      </w:r>
      <w:r w:rsidR="00993C02" w:rsidRPr="00C10CA1">
        <w:t xml:space="preserve">» </w:t>
      </w:r>
      <w:r w:rsidR="00993C02" w:rsidRPr="00C10CA1">
        <w:rPr>
          <w:snapToGrid w:val="0"/>
        </w:rPr>
        <w:t xml:space="preserve">«Покупатель»  претензий к </w:t>
      </w:r>
      <w:r w:rsidR="00993C02">
        <w:rPr>
          <w:snapToGrid w:val="0"/>
        </w:rPr>
        <w:t xml:space="preserve"> </w:t>
      </w:r>
      <w:r w:rsidR="00993C02" w:rsidRPr="00C10CA1">
        <w:rPr>
          <w:snapToGrid w:val="0"/>
        </w:rPr>
        <w:t>«Продавцу»  в отношении его качества и состояния не имеет</w:t>
      </w:r>
      <w:r w:rsidR="00993C02">
        <w:rPr>
          <w:snapToGrid w:val="0"/>
        </w:rPr>
        <w:t>.</w:t>
      </w:r>
    </w:p>
    <w:p w:rsidR="00993C02" w:rsidRPr="000F0CC5" w:rsidRDefault="00993C02" w:rsidP="00993C02">
      <w:pPr>
        <w:ind w:firstLine="708"/>
        <w:jc w:val="both"/>
      </w:pPr>
      <w:r>
        <w:t>4</w:t>
      </w:r>
      <w:r w:rsidR="00A94C93">
        <w:t xml:space="preserve">. </w:t>
      </w:r>
      <w:r w:rsidRPr="000F0CC5">
        <w:t>Настоящим а</w:t>
      </w:r>
      <w:r>
        <w:t>ктом каждая из «С</w:t>
      </w:r>
      <w:r w:rsidRPr="000F0CC5">
        <w:t>торон</w:t>
      </w:r>
      <w:r>
        <w:t xml:space="preserve">» </w:t>
      </w:r>
      <w:r w:rsidRPr="000F0CC5">
        <w:t xml:space="preserve"> по </w:t>
      </w:r>
      <w:r>
        <w:t>Д</w:t>
      </w:r>
      <w:r w:rsidRPr="000F0CC5">
        <w:t>оговору п</w:t>
      </w:r>
      <w:r>
        <w:t>одтверждает, что обязательства «С</w:t>
      </w:r>
      <w:r w:rsidRPr="000F0CC5">
        <w:t>торон</w:t>
      </w:r>
      <w:r>
        <w:t>»  по Д</w:t>
      </w:r>
      <w:r w:rsidRPr="000F0CC5">
        <w:t xml:space="preserve">оговору выполнены, </w:t>
      </w:r>
      <w:r>
        <w:t>расчет произведен полностью, у «С</w:t>
      </w:r>
      <w:r w:rsidRPr="000F0CC5">
        <w:t>торон</w:t>
      </w:r>
      <w:r>
        <w:t xml:space="preserve">» </w:t>
      </w:r>
      <w:r w:rsidRPr="000F0CC5">
        <w:t xml:space="preserve"> нет друг</w:t>
      </w:r>
      <w:r>
        <w:t xml:space="preserve"> к другу претензий по существу Д</w:t>
      </w:r>
      <w:r w:rsidRPr="000F0CC5">
        <w:t>оговора.</w:t>
      </w:r>
    </w:p>
    <w:p w:rsidR="00993C02" w:rsidRDefault="00993C02" w:rsidP="00993C02">
      <w:pPr>
        <w:jc w:val="both"/>
      </w:pPr>
      <w:r w:rsidRPr="000F0CC5">
        <w:tab/>
      </w:r>
      <w:r>
        <w:t>5</w:t>
      </w:r>
      <w:r w:rsidRPr="000F0CC5">
        <w:t xml:space="preserve">.   </w:t>
      </w:r>
      <w:r>
        <w:t>«</w:t>
      </w:r>
      <w:r w:rsidRPr="000F0CC5">
        <w:t>Покупатель</w:t>
      </w:r>
      <w:r>
        <w:t>»</w:t>
      </w:r>
      <w:r w:rsidRPr="000F0CC5">
        <w:t xml:space="preserve"> принимает  </w:t>
      </w:r>
      <w:r>
        <w:t>«</w:t>
      </w:r>
      <w:r w:rsidRPr="000F0CC5">
        <w:t>Имущество</w:t>
      </w:r>
      <w:r>
        <w:t xml:space="preserve">» </w:t>
      </w:r>
      <w:r w:rsidRPr="000F0CC5">
        <w:t xml:space="preserve"> в собственность.</w:t>
      </w:r>
      <w:r>
        <w:rPr>
          <w:b/>
          <w:bCs/>
          <w:iCs/>
        </w:rPr>
        <w:t xml:space="preserve">  </w:t>
      </w:r>
    </w:p>
    <w:p w:rsidR="00993C02" w:rsidRDefault="00993C02" w:rsidP="00993C02">
      <w:pPr>
        <w:ind w:firstLine="709"/>
        <w:jc w:val="both"/>
      </w:pPr>
    </w:p>
    <w:p w:rsidR="00890458" w:rsidRDefault="00890458" w:rsidP="00890458">
      <w:pPr>
        <w:ind w:firstLine="709"/>
        <w:jc w:val="both"/>
      </w:pPr>
      <w:r>
        <w:t>Имущество передал:</w:t>
      </w:r>
      <w:r>
        <w:tab/>
      </w:r>
      <w:r>
        <w:tab/>
      </w:r>
      <w:r>
        <w:tab/>
        <w:t xml:space="preserve">                            Имущество принял:</w:t>
      </w:r>
    </w:p>
    <w:p w:rsidR="00890458" w:rsidRDefault="00890458" w:rsidP="00890458">
      <w:pPr>
        <w:pStyle w:val="33"/>
        <w:ind w:firstLine="709"/>
      </w:pPr>
      <w:r w:rsidRPr="007F75F5">
        <w:t>От имени «Продавца»</w:t>
      </w:r>
      <w:r>
        <w:t>:</w:t>
      </w:r>
      <w:r w:rsidRPr="007F75F5">
        <w:tab/>
      </w:r>
      <w:r w:rsidRPr="007F75F5">
        <w:tab/>
      </w:r>
      <w:r w:rsidRPr="007F75F5">
        <w:tab/>
      </w:r>
      <w:r w:rsidRPr="007F75F5">
        <w:tab/>
      </w:r>
      <w:r>
        <w:t xml:space="preserve">      </w:t>
      </w:r>
      <w:r w:rsidRPr="007F75F5">
        <w:t>От имени «Покупателя»</w:t>
      </w:r>
      <w:r>
        <w:t>:</w:t>
      </w:r>
    </w:p>
    <w:p w:rsidR="00890458" w:rsidRDefault="00890458" w:rsidP="00890458">
      <w:pPr>
        <w:pStyle w:val="33"/>
        <w:ind w:firstLine="709"/>
      </w:pPr>
      <w:r>
        <w:t xml:space="preserve">Председатель Комитета:                 </w:t>
      </w:r>
      <w:r>
        <w:tab/>
        <w:t xml:space="preserve">                             ____________________:</w:t>
      </w:r>
    </w:p>
    <w:p w:rsidR="00890458" w:rsidRDefault="00890458" w:rsidP="00890458">
      <w:pPr>
        <w:pStyle w:val="33"/>
        <w:ind w:firstLine="709"/>
      </w:pPr>
      <w:r w:rsidRPr="00AB3941">
        <w:t xml:space="preserve"> </w:t>
      </w:r>
      <w:r>
        <w:t xml:space="preserve">  </w:t>
      </w:r>
    </w:p>
    <w:p w:rsidR="00890458" w:rsidRDefault="00890458" w:rsidP="00890458">
      <w:pPr>
        <w:pStyle w:val="33"/>
        <w:ind w:firstLine="709"/>
      </w:pPr>
      <w:r>
        <w:t xml:space="preserve">  ___________________ О.В. Суслукина</w:t>
      </w:r>
      <w:r>
        <w:tab/>
      </w:r>
      <w:r>
        <w:tab/>
        <w:t xml:space="preserve">      _________________ ___________</w:t>
      </w:r>
    </w:p>
    <w:p w:rsidR="00890458" w:rsidRPr="00E605EF" w:rsidRDefault="00890458" w:rsidP="00890458">
      <w:pPr>
        <w:pStyle w:val="33"/>
        <w:ind w:firstLine="709"/>
      </w:pPr>
      <w:r>
        <w:t xml:space="preserve">   (подпись)                                                                    </w:t>
      </w:r>
      <w:r w:rsidRPr="00F81086">
        <w:t xml:space="preserve"> </w:t>
      </w:r>
      <w:r>
        <w:t>(подпись)</w:t>
      </w:r>
    </w:p>
    <w:p w:rsidR="00890458" w:rsidRDefault="00890458" w:rsidP="00890458">
      <w:pPr>
        <w:pStyle w:val="33"/>
        <w:ind w:firstLine="709"/>
      </w:pPr>
      <w:r>
        <w:t xml:space="preserve"> М.П</w:t>
      </w:r>
      <w:r w:rsidRPr="00707141">
        <w:t xml:space="preserve">.                                                                        </w:t>
      </w:r>
      <w:r>
        <w:t xml:space="preserve">  </w:t>
      </w:r>
      <w:r w:rsidRPr="00707141">
        <w:t xml:space="preserve"> </w:t>
      </w:r>
      <w:r>
        <w:t xml:space="preserve"> </w:t>
      </w:r>
      <w:r w:rsidRPr="00707141">
        <w:t xml:space="preserve"> М.П.</w:t>
      </w:r>
    </w:p>
    <w:p w:rsidR="00890458" w:rsidRPr="005A0681" w:rsidRDefault="00A94C93" w:rsidP="00890458">
      <w:pPr>
        <w:pStyle w:val="33"/>
        <w:ind w:firstLine="709"/>
      </w:pPr>
      <w:r>
        <w:rPr>
          <w:u w:val="single"/>
        </w:rPr>
        <w:t xml:space="preserve"> </w:t>
      </w:r>
      <w:r w:rsidR="00890458" w:rsidRPr="00411950">
        <w:rPr>
          <w:u w:val="single"/>
        </w:rPr>
        <w:t>«</w:t>
      </w:r>
      <w:r w:rsidR="00890458">
        <w:t xml:space="preserve">____»    _____________ </w:t>
      </w:r>
      <w:r w:rsidR="00890458" w:rsidRPr="00EF0AD8">
        <w:t xml:space="preserve">    201</w:t>
      </w:r>
      <w:r w:rsidR="00462169">
        <w:t>9</w:t>
      </w:r>
      <w:r w:rsidR="00890458" w:rsidRPr="00EF0AD8">
        <w:t>г.</w:t>
      </w:r>
      <w:r w:rsidR="00890458" w:rsidRPr="00EF0AD8">
        <w:tab/>
      </w:r>
      <w:r w:rsidR="00890458">
        <w:tab/>
      </w:r>
      <w:r w:rsidR="00890458">
        <w:tab/>
        <w:t xml:space="preserve">     </w:t>
      </w:r>
      <w:r w:rsidR="00890458" w:rsidRPr="00411950">
        <w:rPr>
          <w:u w:val="single"/>
        </w:rPr>
        <w:t>«</w:t>
      </w:r>
      <w:r w:rsidR="00890458">
        <w:t>____</w:t>
      </w:r>
      <w:r w:rsidR="00890458" w:rsidRPr="00EF0AD8">
        <w:t xml:space="preserve">»     </w:t>
      </w:r>
      <w:r w:rsidR="00890458">
        <w:t xml:space="preserve">______________ </w:t>
      </w:r>
      <w:r w:rsidR="00890458" w:rsidRPr="00EF0AD8">
        <w:t xml:space="preserve">    201</w:t>
      </w:r>
      <w:r w:rsidR="00462169">
        <w:t>9</w:t>
      </w:r>
      <w:r w:rsidR="00890458" w:rsidRPr="00EF0AD8">
        <w:t>г.</w:t>
      </w:r>
    </w:p>
    <w:sectPr w:rsidR="00890458" w:rsidRPr="005A0681" w:rsidSect="008D2F0C">
      <w:footerReference w:type="default" r:id="rId24"/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D8F" w:rsidRDefault="00AE6D8F" w:rsidP="00C67457">
      <w:r>
        <w:separator/>
      </w:r>
    </w:p>
  </w:endnote>
  <w:endnote w:type="continuationSeparator" w:id="1">
    <w:p w:rsidR="00AE6D8F" w:rsidRDefault="00AE6D8F" w:rsidP="00C67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2863"/>
      <w:docPartObj>
        <w:docPartGallery w:val="Page Numbers (Bottom of Page)"/>
        <w:docPartUnique/>
      </w:docPartObj>
    </w:sdtPr>
    <w:sdtContent>
      <w:p w:rsidR="00FB6652" w:rsidRDefault="00005BAB">
        <w:pPr>
          <w:pStyle w:val="aff"/>
          <w:jc w:val="right"/>
        </w:pPr>
        <w:fldSimple w:instr=" PAGE   \* MERGEFORMAT ">
          <w:r w:rsidR="004F576B">
            <w:rPr>
              <w:noProof/>
            </w:rPr>
            <w:t>24</w:t>
          </w:r>
        </w:fldSimple>
      </w:p>
    </w:sdtContent>
  </w:sdt>
  <w:p w:rsidR="00FB6652" w:rsidRDefault="00FB6652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D8F" w:rsidRDefault="00AE6D8F" w:rsidP="00C67457">
      <w:r>
        <w:separator/>
      </w:r>
    </w:p>
  </w:footnote>
  <w:footnote w:type="continuationSeparator" w:id="1">
    <w:p w:rsidR="00AE6D8F" w:rsidRDefault="00AE6D8F" w:rsidP="00C674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88347F0"/>
    <w:multiLevelType w:val="hybridMultilevel"/>
    <w:tmpl w:val="A7667596"/>
    <w:lvl w:ilvl="0" w:tplc="DEB446BA">
      <w:start w:val="8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2D72FE"/>
    <w:multiLevelType w:val="multilevel"/>
    <w:tmpl w:val="2446E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98D75DF"/>
    <w:multiLevelType w:val="hybridMultilevel"/>
    <w:tmpl w:val="657EF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12290"/>
    <w:multiLevelType w:val="multilevel"/>
    <w:tmpl w:val="362C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AF87712"/>
    <w:multiLevelType w:val="multilevel"/>
    <w:tmpl w:val="A36E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E1972CD"/>
    <w:multiLevelType w:val="multilevel"/>
    <w:tmpl w:val="F93C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5060E29"/>
    <w:multiLevelType w:val="hybridMultilevel"/>
    <w:tmpl w:val="D8DE40B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37436E"/>
    <w:multiLevelType w:val="singleLevel"/>
    <w:tmpl w:val="290C0CE6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8">
    <w:nsid w:val="6B741C4E"/>
    <w:multiLevelType w:val="multilevel"/>
    <w:tmpl w:val="A7667596"/>
    <w:lvl w:ilvl="0">
      <w:start w:val="8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232774"/>
    <w:multiLevelType w:val="hybridMultilevel"/>
    <w:tmpl w:val="08223AE2"/>
    <w:lvl w:ilvl="0" w:tplc="54EAEF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F6D7C57"/>
    <w:multiLevelType w:val="multilevel"/>
    <w:tmpl w:val="5600AE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8"/>
  </w:num>
  <w:num w:numId="14">
    <w:abstractNumId w:val="12"/>
  </w:num>
  <w:num w:numId="1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9"/>
  </w:num>
  <w:num w:numId="18">
    <w:abstractNumId w:val="11"/>
  </w:num>
  <w:num w:numId="19">
    <w:abstractNumId w:val="13"/>
  </w:num>
  <w:num w:numId="20">
    <w:abstractNumId w:val="14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39C0"/>
    <w:rsid w:val="00005BAB"/>
    <w:rsid w:val="00026559"/>
    <w:rsid w:val="00065B0A"/>
    <w:rsid w:val="00072272"/>
    <w:rsid w:val="000903ED"/>
    <w:rsid w:val="000A6706"/>
    <w:rsid w:val="000B46A4"/>
    <w:rsid w:val="000E7FC2"/>
    <w:rsid w:val="000F0CC5"/>
    <w:rsid w:val="00110A66"/>
    <w:rsid w:val="00120F1C"/>
    <w:rsid w:val="00140E42"/>
    <w:rsid w:val="00154C60"/>
    <w:rsid w:val="0017459B"/>
    <w:rsid w:val="00175A48"/>
    <w:rsid w:val="001A2DB2"/>
    <w:rsid w:val="001A6802"/>
    <w:rsid w:val="001B77AE"/>
    <w:rsid w:val="001C188A"/>
    <w:rsid w:val="001E2254"/>
    <w:rsid w:val="001E78E4"/>
    <w:rsid w:val="00254BDC"/>
    <w:rsid w:val="00284EC6"/>
    <w:rsid w:val="002F2814"/>
    <w:rsid w:val="00302381"/>
    <w:rsid w:val="00306ED8"/>
    <w:rsid w:val="00330749"/>
    <w:rsid w:val="00344891"/>
    <w:rsid w:val="00360C5E"/>
    <w:rsid w:val="003714CF"/>
    <w:rsid w:val="003853A5"/>
    <w:rsid w:val="00385D72"/>
    <w:rsid w:val="0039594C"/>
    <w:rsid w:val="00403731"/>
    <w:rsid w:val="00415574"/>
    <w:rsid w:val="004354ED"/>
    <w:rsid w:val="004356FA"/>
    <w:rsid w:val="00462169"/>
    <w:rsid w:val="004A73AC"/>
    <w:rsid w:val="004C211B"/>
    <w:rsid w:val="004C6AD4"/>
    <w:rsid w:val="004D1B9C"/>
    <w:rsid w:val="004D2E86"/>
    <w:rsid w:val="004D7E4C"/>
    <w:rsid w:val="004F576B"/>
    <w:rsid w:val="0050657F"/>
    <w:rsid w:val="00517B0F"/>
    <w:rsid w:val="00524C78"/>
    <w:rsid w:val="005252C6"/>
    <w:rsid w:val="00530163"/>
    <w:rsid w:val="00555BDC"/>
    <w:rsid w:val="00560DB2"/>
    <w:rsid w:val="00577398"/>
    <w:rsid w:val="0058556B"/>
    <w:rsid w:val="005A100E"/>
    <w:rsid w:val="005B3EEE"/>
    <w:rsid w:val="005D451B"/>
    <w:rsid w:val="005D71F4"/>
    <w:rsid w:val="005E3597"/>
    <w:rsid w:val="005F04AB"/>
    <w:rsid w:val="005F10C8"/>
    <w:rsid w:val="005F6A57"/>
    <w:rsid w:val="00604D40"/>
    <w:rsid w:val="006074BA"/>
    <w:rsid w:val="006709D9"/>
    <w:rsid w:val="00687A9F"/>
    <w:rsid w:val="006D1D5F"/>
    <w:rsid w:val="00700566"/>
    <w:rsid w:val="00731A09"/>
    <w:rsid w:val="00735249"/>
    <w:rsid w:val="0078736B"/>
    <w:rsid w:val="007958C0"/>
    <w:rsid w:val="007C33B6"/>
    <w:rsid w:val="008125CD"/>
    <w:rsid w:val="008139C0"/>
    <w:rsid w:val="00833353"/>
    <w:rsid w:val="00840013"/>
    <w:rsid w:val="00882A88"/>
    <w:rsid w:val="00890458"/>
    <w:rsid w:val="008A29C3"/>
    <w:rsid w:val="008D2F0C"/>
    <w:rsid w:val="008D39AE"/>
    <w:rsid w:val="008F0BA0"/>
    <w:rsid w:val="00911E38"/>
    <w:rsid w:val="0095558A"/>
    <w:rsid w:val="00993C02"/>
    <w:rsid w:val="00996BBB"/>
    <w:rsid w:val="009C3E29"/>
    <w:rsid w:val="009D1618"/>
    <w:rsid w:val="009D7BCE"/>
    <w:rsid w:val="009E3096"/>
    <w:rsid w:val="00A06351"/>
    <w:rsid w:val="00A23DEA"/>
    <w:rsid w:val="00A55F50"/>
    <w:rsid w:val="00A60265"/>
    <w:rsid w:val="00A94C93"/>
    <w:rsid w:val="00AA5DA9"/>
    <w:rsid w:val="00AD3DD6"/>
    <w:rsid w:val="00AD7F25"/>
    <w:rsid w:val="00AE6D8F"/>
    <w:rsid w:val="00AF09D8"/>
    <w:rsid w:val="00B013A7"/>
    <w:rsid w:val="00B35F85"/>
    <w:rsid w:val="00B61290"/>
    <w:rsid w:val="00B61CE4"/>
    <w:rsid w:val="00B951CE"/>
    <w:rsid w:val="00B97C8A"/>
    <w:rsid w:val="00BA4EC7"/>
    <w:rsid w:val="00BC21C0"/>
    <w:rsid w:val="00BC61AC"/>
    <w:rsid w:val="00BE2729"/>
    <w:rsid w:val="00C3535E"/>
    <w:rsid w:val="00C64658"/>
    <w:rsid w:val="00C67457"/>
    <w:rsid w:val="00C757C9"/>
    <w:rsid w:val="00C864A2"/>
    <w:rsid w:val="00C968E2"/>
    <w:rsid w:val="00CB6FD7"/>
    <w:rsid w:val="00CC77E8"/>
    <w:rsid w:val="00CE751B"/>
    <w:rsid w:val="00D00312"/>
    <w:rsid w:val="00D14B7E"/>
    <w:rsid w:val="00D5472C"/>
    <w:rsid w:val="00D6114F"/>
    <w:rsid w:val="00D62D46"/>
    <w:rsid w:val="00D827A1"/>
    <w:rsid w:val="00DC09AA"/>
    <w:rsid w:val="00E0023D"/>
    <w:rsid w:val="00E019EF"/>
    <w:rsid w:val="00E43FFC"/>
    <w:rsid w:val="00E4468E"/>
    <w:rsid w:val="00E74483"/>
    <w:rsid w:val="00E77724"/>
    <w:rsid w:val="00EA0381"/>
    <w:rsid w:val="00EA7D9D"/>
    <w:rsid w:val="00EC29F0"/>
    <w:rsid w:val="00EC5577"/>
    <w:rsid w:val="00ED5A1A"/>
    <w:rsid w:val="00EF0715"/>
    <w:rsid w:val="00F050B5"/>
    <w:rsid w:val="00F0524F"/>
    <w:rsid w:val="00F17C19"/>
    <w:rsid w:val="00F82CEC"/>
    <w:rsid w:val="00F87573"/>
    <w:rsid w:val="00FA4EF7"/>
    <w:rsid w:val="00FB2D86"/>
    <w:rsid w:val="00FB6652"/>
    <w:rsid w:val="00FC6A76"/>
    <w:rsid w:val="00FD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C0"/>
    <w:rPr>
      <w:sz w:val="24"/>
      <w:szCs w:val="24"/>
    </w:rPr>
  </w:style>
  <w:style w:type="paragraph" w:styleId="1">
    <w:name w:val="heading 1"/>
    <w:aliases w:val="Знак"/>
    <w:basedOn w:val="a"/>
    <w:next w:val="a"/>
    <w:link w:val="10"/>
    <w:qFormat/>
    <w:rsid w:val="00AF0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aliases w:val="Знак3"/>
    <w:basedOn w:val="a"/>
    <w:next w:val="a"/>
    <w:link w:val="20"/>
    <w:qFormat/>
    <w:rsid w:val="005F6A57"/>
    <w:pPr>
      <w:keepNext/>
      <w:jc w:val="center"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nhideWhenUsed/>
    <w:qFormat/>
    <w:rsid w:val="00AF09D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F6A57"/>
    <w:pPr>
      <w:keepNext/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F09D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F09D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F09D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AF09D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AF09D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2"/>
    <w:basedOn w:val="a0"/>
    <w:link w:val="1"/>
    <w:rsid w:val="00AF0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3 Знак"/>
    <w:basedOn w:val="a0"/>
    <w:link w:val="2"/>
    <w:rsid w:val="005F6A57"/>
    <w:rPr>
      <w:rFonts w:eastAsiaTheme="majorEastAsia" w:cstheme="majorBidi"/>
      <w:sz w:val="28"/>
    </w:rPr>
  </w:style>
  <w:style w:type="character" w:customStyle="1" w:styleId="30">
    <w:name w:val="Заголовок 3 Знак"/>
    <w:basedOn w:val="a0"/>
    <w:link w:val="3"/>
    <w:rsid w:val="00AF09D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F6A57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F09D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AF09D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AF09D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AF09D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AF09D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AF09D8"/>
    <w:rPr>
      <w:b/>
      <w:bCs/>
    </w:rPr>
  </w:style>
  <w:style w:type="paragraph" w:styleId="a4">
    <w:name w:val="Title"/>
    <w:basedOn w:val="a"/>
    <w:next w:val="a"/>
    <w:link w:val="a5"/>
    <w:qFormat/>
    <w:rsid w:val="00AF0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AF0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AF09D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AF09D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5F6A57"/>
    <w:rPr>
      <w:b/>
      <w:bCs/>
    </w:rPr>
  </w:style>
  <w:style w:type="character" w:styleId="a9">
    <w:name w:val="Emphasis"/>
    <w:basedOn w:val="a0"/>
    <w:uiPriority w:val="20"/>
    <w:qFormat/>
    <w:rsid w:val="00AF09D8"/>
    <w:rPr>
      <w:i/>
      <w:iCs/>
    </w:rPr>
  </w:style>
  <w:style w:type="paragraph" w:styleId="aa">
    <w:name w:val="No Spacing"/>
    <w:qFormat/>
    <w:rsid w:val="00AF09D8"/>
  </w:style>
  <w:style w:type="paragraph" w:styleId="ab">
    <w:name w:val="List Paragraph"/>
    <w:basedOn w:val="a"/>
    <w:uiPriority w:val="34"/>
    <w:qFormat/>
    <w:rsid w:val="00AF09D8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AF09D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F09D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F09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F09D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F09D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F09D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F09D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F09D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F09D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F09D8"/>
    <w:pPr>
      <w:outlineLvl w:val="9"/>
    </w:pPr>
  </w:style>
  <w:style w:type="character" w:styleId="af4">
    <w:name w:val="Hyperlink"/>
    <w:unhideWhenUsed/>
    <w:rsid w:val="008139C0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8139C0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styleId="23">
    <w:name w:val="List 2"/>
    <w:basedOn w:val="a"/>
    <w:uiPriority w:val="99"/>
    <w:semiHidden/>
    <w:unhideWhenUsed/>
    <w:rsid w:val="008139C0"/>
    <w:pPr>
      <w:ind w:left="566" w:hanging="283"/>
      <w:contextualSpacing/>
    </w:pPr>
  </w:style>
  <w:style w:type="paragraph" w:styleId="af6">
    <w:name w:val="Body Text"/>
    <w:basedOn w:val="a"/>
    <w:link w:val="af7"/>
    <w:unhideWhenUsed/>
    <w:rsid w:val="008139C0"/>
    <w:pPr>
      <w:jc w:val="center"/>
    </w:pPr>
    <w:rPr>
      <w:sz w:val="32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8139C0"/>
    <w:rPr>
      <w:sz w:val="32"/>
      <w:szCs w:val="24"/>
    </w:rPr>
  </w:style>
  <w:style w:type="character" w:customStyle="1" w:styleId="24">
    <w:name w:val="Основной текст с отступом Знак2"/>
    <w:aliases w:val="Основной текст с отступом Знак Знак Знак Знак,Основной текст с отступом Знак Знак Знак Знак1 Знак,Основной текст с отступом Знак Знак Знак1,Основной текст с отступом Знак1 Знак"/>
    <w:basedOn w:val="a0"/>
    <w:link w:val="af8"/>
    <w:semiHidden/>
    <w:locked/>
    <w:rsid w:val="008139C0"/>
    <w:rPr>
      <w:sz w:val="28"/>
      <w:lang w:eastAsia="ar-SA"/>
    </w:rPr>
  </w:style>
  <w:style w:type="paragraph" w:styleId="af8">
    <w:name w:val="Body Text Indent"/>
    <w:aliases w:val="Основной текст с отступом Знак Знак Знак,Основной текст с отступом Знак Знак Знак Знак1,Основной текст с отступом Знак Знак,Основной текст с отступом Знак1"/>
    <w:basedOn w:val="a"/>
    <w:link w:val="24"/>
    <w:unhideWhenUsed/>
    <w:rsid w:val="008139C0"/>
    <w:pPr>
      <w:ind w:firstLine="709"/>
      <w:jc w:val="both"/>
    </w:pPr>
    <w:rPr>
      <w:sz w:val="28"/>
      <w:szCs w:val="20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8139C0"/>
    <w:rPr>
      <w:sz w:val="24"/>
      <w:szCs w:val="24"/>
    </w:rPr>
  </w:style>
  <w:style w:type="paragraph" w:styleId="25">
    <w:name w:val="Body Text 2"/>
    <w:basedOn w:val="a"/>
    <w:link w:val="26"/>
    <w:unhideWhenUsed/>
    <w:rsid w:val="008139C0"/>
    <w:pPr>
      <w:shd w:val="clear" w:color="auto" w:fill="FFFFFF"/>
      <w:overflowPunct w:val="0"/>
      <w:autoSpaceDE w:val="0"/>
      <w:autoSpaceDN w:val="0"/>
      <w:adjustRightInd w:val="0"/>
    </w:pPr>
    <w:rPr>
      <w:bCs/>
      <w:spacing w:val="2"/>
      <w:szCs w:val="22"/>
    </w:rPr>
  </w:style>
  <w:style w:type="character" w:customStyle="1" w:styleId="26">
    <w:name w:val="Основной текст 2 Знак"/>
    <w:basedOn w:val="a0"/>
    <w:link w:val="25"/>
    <w:rsid w:val="008139C0"/>
    <w:rPr>
      <w:bCs/>
      <w:spacing w:val="2"/>
      <w:sz w:val="24"/>
      <w:szCs w:val="22"/>
      <w:shd w:val="clear" w:color="auto" w:fill="FFFFFF"/>
    </w:rPr>
  </w:style>
  <w:style w:type="paragraph" w:styleId="31">
    <w:name w:val="Body Text 3"/>
    <w:basedOn w:val="a"/>
    <w:link w:val="32"/>
    <w:uiPriority w:val="99"/>
    <w:semiHidden/>
    <w:unhideWhenUsed/>
    <w:rsid w:val="008139C0"/>
    <w:pPr>
      <w:jc w:val="both"/>
    </w:pPr>
    <w:rPr>
      <w:sz w:val="26"/>
      <w:szCs w:val="26"/>
      <w:lang w:eastAsia="zh-CN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139C0"/>
    <w:rPr>
      <w:sz w:val="26"/>
      <w:szCs w:val="26"/>
      <w:lang w:eastAsia="zh-CN"/>
    </w:rPr>
  </w:style>
  <w:style w:type="paragraph" w:styleId="27">
    <w:name w:val="Body Text Indent 2"/>
    <w:basedOn w:val="a"/>
    <w:link w:val="28"/>
    <w:unhideWhenUsed/>
    <w:rsid w:val="008139C0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8">
    <w:name w:val="Основной текст с отступом 2 Знак"/>
    <w:basedOn w:val="a0"/>
    <w:link w:val="27"/>
    <w:rsid w:val="008139C0"/>
  </w:style>
  <w:style w:type="paragraph" w:styleId="33">
    <w:name w:val="Body Text Indent 3"/>
    <w:basedOn w:val="a"/>
    <w:link w:val="34"/>
    <w:unhideWhenUsed/>
    <w:rsid w:val="008139C0"/>
    <w:pPr>
      <w:autoSpaceDE w:val="0"/>
      <w:autoSpaceDN w:val="0"/>
      <w:adjustRightInd w:val="0"/>
      <w:ind w:firstLine="540"/>
      <w:jc w:val="both"/>
      <w:outlineLvl w:val="1"/>
    </w:pPr>
  </w:style>
  <w:style w:type="character" w:customStyle="1" w:styleId="34">
    <w:name w:val="Основной текст с отступом 3 Знак"/>
    <w:basedOn w:val="a0"/>
    <w:link w:val="33"/>
    <w:rsid w:val="008139C0"/>
    <w:rPr>
      <w:sz w:val="24"/>
      <w:szCs w:val="24"/>
    </w:rPr>
  </w:style>
  <w:style w:type="paragraph" w:customStyle="1" w:styleId="ConsPlusNormal">
    <w:name w:val="ConsPlusNormal"/>
    <w:rsid w:val="008139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8139C0"/>
    <w:pPr>
      <w:suppressAutoHyphens/>
      <w:spacing w:line="360" w:lineRule="auto"/>
      <w:jc w:val="both"/>
    </w:pPr>
    <w:rPr>
      <w:b/>
      <w:bCs/>
      <w:sz w:val="28"/>
      <w:lang w:eastAsia="ar-SA"/>
    </w:rPr>
  </w:style>
  <w:style w:type="paragraph" w:customStyle="1" w:styleId="ConsPlusNonformat">
    <w:name w:val="ConsPlusNonformat"/>
    <w:uiPriority w:val="99"/>
    <w:rsid w:val="008139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8139C0"/>
    <w:pPr>
      <w:spacing w:before="100" w:beforeAutospacing="1" w:after="100" w:afterAutospacing="1"/>
    </w:pPr>
  </w:style>
  <w:style w:type="paragraph" w:customStyle="1" w:styleId="afa">
    <w:name w:val="Пункт"/>
    <w:basedOn w:val="a"/>
    <w:uiPriority w:val="99"/>
    <w:rsid w:val="008139C0"/>
    <w:pPr>
      <w:tabs>
        <w:tab w:val="num" w:pos="1494"/>
      </w:tabs>
      <w:spacing w:line="360" w:lineRule="auto"/>
      <w:ind w:left="1494" w:hanging="1134"/>
      <w:jc w:val="both"/>
    </w:pPr>
    <w:rPr>
      <w:sz w:val="28"/>
      <w:szCs w:val="20"/>
    </w:rPr>
  </w:style>
  <w:style w:type="paragraph" w:customStyle="1" w:styleId="ConsNonformat">
    <w:name w:val="ConsNonformat"/>
    <w:uiPriority w:val="99"/>
    <w:rsid w:val="008139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Заголовок 1 Знак1"/>
    <w:aliases w:val="Знак Знак1,Знак Знак,Заголовок 1 Знак Знак"/>
    <w:rsid w:val="008139C0"/>
    <w:rPr>
      <w:caps/>
      <w:sz w:val="28"/>
      <w:lang w:val="ru-RU" w:eastAsia="ru-RU" w:bidi="ar-SA"/>
    </w:rPr>
  </w:style>
  <w:style w:type="character" w:customStyle="1" w:styleId="submenu-table">
    <w:name w:val="submenu-table"/>
    <w:basedOn w:val="a0"/>
    <w:rsid w:val="008139C0"/>
  </w:style>
  <w:style w:type="character" w:customStyle="1" w:styleId="apple-converted-space">
    <w:name w:val="apple-converted-space"/>
    <w:basedOn w:val="a0"/>
    <w:rsid w:val="008139C0"/>
  </w:style>
  <w:style w:type="character" w:customStyle="1" w:styleId="serp-urlitem">
    <w:name w:val="serp-url__item"/>
    <w:basedOn w:val="a0"/>
    <w:rsid w:val="008139C0"/>
  </w:style>
  <w:style w:type="paragraph" w:styleId="afb">
    <w:name w:val="Balloon Text"/>
    <w:basedOn w:val="a"/>
    <w:link w:val="afc"/>
    <w:uiPriority w:val="99"/>
    <w:semiHidden/>
    <w:unhideWhenUsed/>
    <w:rsid w:val="009C3E2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C3E29"/>
    <w:rPr>
      <w:rFonts w:ascii="Tahoma" w:hAnsi="Tahoma" w:cs="Tahoma"/>
      <w:sz w:val="16"/>
      <w:szCs w:val="16"/>
    </w:rPr>
  </w:style>
  <w:style w:type="character" w:customStyle="1" w:styleId="29">
    <w:name w:val="Основной текст (2)_"/>
    <w:basedOn w:val="a0"/>
    <w:link w:val="2a"/>
    <w:rsid w:val="001B77AE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1B77AE"/>
    <w:pPr>
      <w:widowControl w:val="0"/>
      <w:shd w:val="clear" w:color="auto" w:fill="FFFFFF"/>
      <w:spacing w:before="420" w:after="420" w:line="0" w:lineRule="atLeast"/>
      <w:jc w:val="center"/>
    </w:pPr>
    <w:rPr>
      <w:sz w:val="28"/>
      <w:szCs w:val="28"/>
    </w:rPr>
  </w:style>
  <w:style w:type="paragraph" w:customStyle="1" w:styleId="12">
    <w:name w:val="Обычный (веб)1"/>
    <w:basedOn w:val="a"/>
    <w:rsid w:val="00C67457"/>
    <w:pPr>
      <w:widowControl w:val="0"/>
      <w:suppressAutoHyphens/>
      <w:spacing w:before="100" w:after="119"/>
    </w:pPr>
    <w:rPr>
      <w:kern w:val="1"/>
      <w:lang w:eastAsia="hi-IN" w:bidi="hi-IN"/>
    </w:rPr>
  </w:style>
  <w:style w:type="character" w:customStyle="1" w:styleId="blk">
    <w:name w:val="blk"/>
    <w:basedOn w:val="a0"/>
    <w:rsid w:val="00C67457"/>
  </w:style>
  <w:style w:type="paragraph" w:styleId="afd">
    <w:name w:val="header"/>
    <w:basedOn w:val="a"/>
    <w:link w:val="afe"/>
    <w:unhideWhenUsed/>
    <w:rsid w:val="00C67457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rsid w:val="00C67457"/>
    <w:rPr>
      <w:sz w:val="24"/>
      <w:szCs w:val="24"/>
    </w:rPr>
  </w:style>
  <w:style w:type="paragraph" w:styleId="aff">
    <w:name w:val="footer"/>
    <w:basedOn w:val="a"/>
    <w:link w:val="aff0"/>
    <w:uiPriority w:val="99"/>
    <w:unhideWhenUsed/>
    <w:rsid w:val="00C67457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C67457"/>
    <w:rPr>
      <w:sz w:val="24"/>
      <w:szCs w:val="24"/>
    </w:rPr>
  </w:style>
  <w:style w:type="paragraph" w:customStyle="1" w:styleId="aff1">
    <w:name w:val="Вадькин нормальный"/>
    <w:basedOn w:val="a"/>
    <w:rsid w:val="00B97C8A"/>
    <w:pPr>
      <w:jc w:val="both"/>
    </w:pPr>
    <w:rPr>
      <w:sz w:val="20"/>
      <w:szCs w:val="20"/>
    </w:rPr>
  </w:style>
  <w:style w:type="character" w:customStyle="1" w:styleId="WW8Num2z0">
    <w:name w:val="WW8Num2z0"/>
    <w:rsid w:val="008D2F0C"/>
    <w:rPr>
      <w:rFonts w:ascii="Symbol" w:hAnsi="Symbol" w:cs="Symbol"/>
    </w:rPr>
  </w:style>
  <w:style w:type="character" w:customStyle="1" w:styleId="WW8Num5z0">
    <w:name w:val="WW8Num5z0"/>
    <w:rsid w:val="008D2F0C"/>
    <w:rPr>
      <w:rFonts w:ascii="Times New Roman" w:hAnsi="Times New Roman" w:cs="Times New Roman"/>
    </w:rPr>
  </w:style>
  <w:style w:type="character" w:customStyle="1" w:styleId="WW8Num6z0">
    <w:name w:val="WW8Num6z0"/>
    <w:rsid w:val="008D2F0C"/>
    <w:rPr>
      <w:rFonts w:ascii="Symbol" w:hAnsi="Symbol" w:cs="Symbol"/>
    </w:rPr>
  </w:style>
  <w:style w:type="character" w:customStyle="1" w:styleId="WW8Num7z0">
    <w:name w:val="WW8Num7z0"/>
    <w:rsid w:val="008D2F0C"/>
    <w:rPr>
      <w:rFonts w:ascii="Symbol" w:hAnsi="Symbol" w:cs="OpenSymbol"/>
    </w:rPr>
  </w:style>
  <w:style w:type="character" w:customStyle="1" w:styleId="WW8Num8z0">
    <w:name w:val="WW8Num8z0"/>
    <w:rsid w:val="008D2F0C"/>
    <w:rPr>
      <w:rFonts w:ascii="Symbol" w:hAnsi="Symbol" w:cs="OpenSymbol"/>
    </w:rPr>
  </w:style>
  <w:style w:type="character" w:customStyle="1" w:styleId="WW8Num10z0">
    <w:name w:val="WW8Num10z0"/>
    <w:rsid w:val="008D2F0C"/>
    <w:rPr>
      <w:rFonts w:ascii="Symbol" w:hAnsi="Symbol" w:cs="Symbol"/>
    </w:rPr>
  </w:style>
  <w:style w:type="character" w:customStyle="1" w:styleId="WW8Num9z0">
    <w:name w:val="WW8Num9z0"/>
    <w:rsid w:val="008D2F0C"/>
    <w:rPr>
      <w:rFonts w:ascii="Times New Roman" w:hAnsi="Times New Roman" w:cs="Times New Roman"/>
    </w:rPr>
  </w:style>
  <w:style w:type="character" w:customStyle="1" w:styleId="WW8Num12z0">
    <w:name w:val="WW8Num12z0"/>
    <w:rsid w:val="008D2F0C"/>
    <w:rPr>
      <w:rFonts w:ascii="Times New Roman" w:hAnsi="Times New Roman" w:cs="Times New Roman"/>
    </w:rPr>
  </w:style>
  <w:style w:type="character" w:customStyle="1" w:styleId="WW8Num4z0">
    <w:name w:val="WW8Num4z0"/>
    <w:rsid w:val="008D2F0C"/>
    <w:rPr>
      <w:rFonts w:ascii="Symbol" w:hAnsi="Symbol" w:cs="Symbol"/>
    </w:rPr>
  </w:style>
  <w:style w:type="character" w:customStyle="1" w:styleId="WW8Num4z1">
    <w:name w:val="WW8Num4z1"/>
    <w:rsid w:val="008D2F0C"/>
    <w:rPr>
      <w:rFonts w:ascii="Courier New" w:hAnsi="Courier New" w:cs="Courier New"/>
    </w:rPr>
  </w:style>
  <w:style w:type="character" w:customStyle="1" w:styleId="WW8Num4z2">
    <w:name w:val="WW8Num4z2"/>
    <w:rsid w:val="008D2F0C"/>
    <w:rPr>
      <w:rFonts w:ascii="Wingdings" w:hAnsi="Wingdings" w:cs="Wingdings"/>
    </w:rPr>
  </w:style>
  <w:style w:type="character" w:customStyle="1" w:styleId="WW8Num10z1">
    <w:name w:val="WW8Num10z1"/>
    <w:rsid w:val="008D2F0C"/>
    <w:rPr>
      <w:rFonts w:ascii="Courier New" w:hAnsi="Courier New" w:cs="Courier New"/>
    </w:rPr>
  </w:style>
  <w:style w:type="character" w:customStyle="1" w:styleId="WW8Num10z2">
    <w:name w:val="WW8Num10z2"/>
    <w:rsid w:val="008D2F0C"/>
    <w:rPr>
      <w:rFonts w:ascii="Wingdings" w:hAnsi="Wingdings" w:cs="Wingdings"/>
    </w:rPr>
  </w:style>
  <w:style w:type="character" w:customStyle="1" w:styleId="WW8Num11z0">
    <w:name w:val="WW8Num11z0"/>
    <w:rsid w:val="008D2F0C"/>
    <w:rPr>
      <w:b/>
    </w:rPr>
  </w:style>
  <w:style w:type="character" w:customStyle="1" w:styleId="13">
    <w:name w:val="Основной шрифт абзаца1"/>
    <w:rsid w:val="008D2F0C"/>
  </w:style>
  <w:style w:type="character" w:customStyle="1" w:styleId="14">
    <w:name w:val="Знак Знак1"/>
    <w:basedOn w:val="13"/>
    <w:rsid w:val="008D2F0C"/>
    <w:rPr>
      <w:b/>
      <w:bCs/>
      <w:color w:val="000000"/>
      <w:sz w:val="24"/>
      <w:szCs w:val="24"/>
      <w:lang w:val="ru-RU" w:eastAsia="ar-SA" w:bidi="ar-SA"/>
    </w:rPr>
  </w:style>
  <w:style w:type="character" w:customStyle="1" w:styleId="aff2">
    <w:name w:val="Знак Знак"/>
    <w:basedOn w:val="13"/>
    <w:rsid w:val="008D2F0C"/>
    <w:rPr>
      <w:lang w:val="ru-RU" w:eastAsia="ar-SA" w:bidi="ar-SA"/>
    </w:rPr>
  </w:style>
  <w:style w:type="character" w:customStyle="1" w:styleId="aff3">
    <w:name w:val="Маркеры списка"/>
    <w:rsid w:val="008D2F0C"/>
    <w:rPr>
      <w:rFonts w:ascii="OpenSymbol" w:eastAsia="OpenSymbol" w:hAnsi="OpenSymbol" w:cs="OpenSymbol"/>
    </w:rPr>
  </w:style>
  <w:style w:type="character" w:customStyle="1" w:styleId="aff4">
    <w:name w:val="Символ нумерации"/>
    <w:rsid w:val="008D2F0C"/>
  </w:style>
  <w:style w:type="paragraph" w:customStyle="1" w:styleId="aff5">
    <w:name w:val="Заголовок"/>
    <w:basedOn w:val="a"/>
    <w:next w:val="af6"/>
    <w:rsid w:val="008D2F0C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6">
    <w:name w:val="List"/>
    <w:basedOn w:val="af6"/>
    <w:rsid w:val="008D2F0C"/>
    <w:pPr>
      <w:suppressAutoHyphens/>
      <w:overflowPunct w:val="0"/>
      <w:autoSpaceDE w:val="0"/>
      <w:spacing w:after="120"/>
      <w:jc w:val="left"/>
      <w:textAlignment w:val="baseline"/>
    </w:pPr>
    <w:rPr>
      <w:rFonts w:cs="Mangal"/>
      <w:sz w:val="20"/>
      <w:szCs w:val="20"/>
      <w:lang w:eastAsia="ar-SA"/>
    </w:rPr>
  </w:style>
  <w:style w:type="paragraph" w:customStyle="1" w:styleId="15">
    <w:name w:val="Название1"/>
    <w:basedOn w:val="a"/>
    <w:rsid w:val="008D2F0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"/>
    <w:rsid w:val="008D2F0C"/>
    <w:pPr>
      <w:suppressLineNumbers/>
      <w:suppressAutoHyphens/>
    </w:pPr>
    <w:rPr>
      <w:rFonts w:cs="Mangal"/>
      <w:lang w:eastAsia="ar-SA"/>
    </w:rPr>
  </w:style>
  <w:style w:type="paragraph" w:customStyle="1" w:styleId="ConsNormal">
    <w:name w:val="ConsNormal"/>
    <w:rsid w:val="008D2F0C"/>
    <w:pPr>
      <w:suppressAutoHyphens/>
      <w:autoSpaceDE w:val="0"/>
      <w:ind w:firstLine="720"/>
    </w:pPr>
    <w:rPr>
      <w:sz w:val="24"/>
      <w:szCs w:val="24"/>
      <w:lang w:eastAsia="ar-SA"/>
    </w:rPr>
  </w:style>
  <w:style w:type="paragraph" w:customStyle="1" w:styleId="aff7">
    <w:name w:val="Содержимое таблицы"/>
    <w:basedOn w:val="a"/>
    <w:rsid w:val="008D2F0C"/>
    <w:pPr>
      <w:suppressLineNumbers/>
      <w:suppressAutoHyphens/>
    </w:pPr>
    <w:rPr>
      <w:lang w:eastAsia="ar-SA"/>
    </w:rPr>
  </w:style>
  <w:style w:type="paragraph" w:customStyle="1" w:styleId="aff8">
    <w:name w:val="Заголовок таблицы"/>
    <w:basedOn w:val="aff7"/>
    <w:rsid w:val="008D2F0C"/>
    <w:pPr>
      <w:jc w:val="center"/>
    </w:pPr>
    <w:rPr>
      <w:b/>
      <w:bCs/>
    </w:rPr>
  </w:style>
  <w:style w:type="paragraph" w:customStyle="1" w:styleId="aff9">
    <w:name w:val="Текст в заданном формате"/>
    <w:basedOn w:val="a"/>
    <w:rsid w:val="008D2F0C"/>
    <w:pPr>
      <w:suppressAutoHyphens/>
    </w:pPr>
    <w:rPr>
      <w:rFonts w:ascii="Courier New" w:eastAsia="Courier New" w:hAnsi="Courier New" w:cs="Courier New"/>
      <w:kern w:val="1"/>
      <w:sz w:val="20"/>
      <w:lang w:eastAsia="ar-SA"/>
    </w:rPr>
  </w:style>
  <w:style w:type="paragraph" w:customStyle="1" w:styleId="2b">
    <w:name w:val="Îñíîâíîé òåêñò 2"/>
    <w:basedOn w:val="a"/>
    <w:rsid w:val="008D2F0C"/>
    <w:pPr>
      <w:widowControl w:val="0"/>
      <w:suppressAutoHyphens/>
      <w:jc w:val="both"/>
    </w:pPr>
    <w:rPr>
      <w:b/>
      <w:bCs/>
      <w:kern w:val="1"/>
      <w:lang w:eastAsia="hi-IN" w:bidi="hi-IN"/>
    </w:rPr>
  </w:style>
  <w:style w:type="paragraph" w:customStyle="1" w:styleId="2c">
    <w:name w:val="Îñíîâíîé òåêñò ñ îòñòóïîì 2"/>
    <w:basedOn w:val="a"/>
    <w:rsid w:val="008D2F0C"/>
    <w:pPr>
      <w:widowControl w:val="0"/>
      <w:suppressAutoHyphens/>
      <w:ind w:firstLine="709"/>
      <w:jc w:val="both"/>
    </w:pPr>
    <w:rPr>
      <w:b/>
      <w:bCs/>
      <w:kern w:val="1"/>
      <w:lang w:eastAsia="hi-IN" w:bidi="hi-IN"/>
    </w:rPr>
  </w:style>
  <w:style w:type="paragraph" w:styleId="affa">
    <w:name w:val="Plain Text"/>
    <w:basedOn w:val="a"/>
    <w:link w:val="affb"/>
    <w:rsid w:val="008D2F0C"/>
    <w:rPr>
      <w:rFonts w:ascii="Courier New" w:hAnsi="Courier New"/>
      <w:sz w:val="20"/>
      <w:szCs w:val="20"/>
    </w:rPr>
  </w:style>
  <w:style w:type="character" w:customStyle="1" w:styleId="affb">
    <w:name w:val="Текст Знак"/>
    <w:basedOn w:val="a0"/>
    <w:link w:val="affa"/>
    <w:rsid w:val="008D2F0C"/>
    <w:rPr>
      <w:rFonts w:ascii="Courier New" w:hAnsi="Courier New"/>
    </w:rPr>
  </w:style>
  <w:style w:type="paragraph" w:customStyle="1" w:styleId="2d">
    <w:name w:val="Обычный (веб)2"/>
    <w:basedOn w:val="a"/>
    <w:rsid w:val="009D7BCE"/>
    <w:pPr>
      <w:widowControl w:val="0"/>
      <w:suppressAutoHyphens/>
      <w:spacing w:before="100" w:after="119"/>
    </w:pPr>
    <w:rPr>
      <w:kern w:val="1"/>
      <w:lang w:eastAsia="hi-IN" w:bidi="hi-IN"/>
    </w:rPr>
  </w:style>
  <w:style w:type="paragraph" w:customStyle="1" w:styleId="35">
    <w:name w:val="Обычный (веб)3"/>
    <w:basedOn w:val="a"/>
    <w:rsid w:val="00E0023D"/>
    <w:pPr>
      <w:widowControl w:val="0"/>
      <w:suppressAutoHyphens/>
      <w:spacing w:before="100" w:after="119"/>
    </w:pPr>
    <w:rPr>
      <w:kern w:val="1"/>
      <w:lang w:eastAsia="hi-IN" w:bidi="hi-IN"/>
    </w:rPr>
  </w:style>
  <w:style w:type="paragraph" w:customStyle="1" w:styleId="41">
    <w:name w:val="Обычный (веб)4"/>
    <w:basedOn w:val="a"/>
    <w:rsid w:val="000E7FC2"/>
    <w:pPr>
      <w:widowControl w:val="0"/>
      <w:suppressAutoHyphens/>
      <w:spacing w:before="100" w:after="119"/>
    </w:pPr>
    <w:rPr>
      <w:kern w:val="1"/>
      <w:lang w:eastAsia="hi-IN" w:bidi="hi-IN"/>
    </w:rPr>
  </w:style>
  <w:style w:type="paragraph" w:customStyle="1" w:styleId="51">
    <w:name w:val="Обычный (веб)5"/>
    <w:basedOn w:val="a"/>
    <w:rsid w:val="0039594C"/>
    <w:pPr>
      <w:widowControl w:val="0"/>
      <w:suppressAutoHyphens/>
      <w:spacing w:before="100" w:after="119"/>
    </w:pPr>
    <w:rPr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4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@nzpr.ru" TargetMode="External"/><Relationship Id="rId13" Type="http://schemas.openxmlformats.org/officeDocument/2006/relationships/hyperlink" Target="consultantplus://offline/main?base=ROS;n=107141;fld=134;dst=100037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" TargetMode="External"/><Relationship Id="rId17" Type="http://schemas.openxmlformats.org/officeDocument/2006/relationships/hyperlink" Target="http://www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" TargetMode="External"/><Relationship Id="rId20" Type="http://schemas.openxmlformats.org/officeDocument/2006/relationships/hyperlink" Target="consultantplus://offline/main?base=ROS;n=107141;fld=134;dst=1000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/" TargetMode="External"/><Relationship Id="rId23" Type="http://schemas.openxmlformats.org/officeDocument/2006/relationships/hyperlink" Target="http://www" TargetMode="External"/><Relationship Id="rId10" Type="http://schemas.openxmlformats.org/officeDocument/2006/relationships/hyperlink" Target="http://www" TargetMode="External"/><Relationship Id="rId19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openxmlformats.org/officeDocument/2006/relationships/hyperlink" Target="mailto:kumi@nzpr.ru" TargetMode="External"/><Relationship Id="rId22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B6315-F6B7-47DC-97CB-06CC3DA2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24</Pages>
  <Words>10437</Words>
  <Characters>59491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damin</cp:lastModifiedBy>
  <cp:revision>33</cp:revision>
  <cp:lastPrinted>2019-04-25T03:41:00Z</cp:lastPrinted>
  <dcterms:created xsi:type="dcterms:W3CDTF">2017-11-18T08:09:00Z</dcterms:created>
  <dcterms:modified xsi:type="dcterms:W3CDTF">2019-04-25T08:41:00Z</dcterms:modified>
</cp:coreProperties>
</file>