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457" w:rsidRPr="008E6E24" w:rsidRDefault="00C67457" w:rsidP="00C67457">
      <w:pPr>
        <w:pStyle w:val="3"/>
        <w:jc w:val="center"/>
        <w:rPr>
          <w:rFonts w:ascii="Times New Roman" w:eastAsia="Times New Roman" w:hAnsi="Times New Roman" w:cs="Times New Roman"/>
          <w:b w:val="0"/>
          <w:sz w:val="36"/>
          <w:szCs w:val="36"/>
        </w:rPr>
      </w:pPr>
      <w:r w:rsidRPr="008E6E24">
        <w:rPr>
          <w:rFonts w:ascii="Times New Roman" w:eastAsia="Times New Roman" w:hAnsi="Times New Roman" w:cs="Times New Roman"/>
          <w:b w:val="0"/>
          <w:sz w:val="36"/>
          <w:szCs w:val="36"/>
        </w:rPr>
        <w:t xml:space="preserve">Администрация </w:t>
      </w:r>
      <w:r>
        <w:rPr>
          <w:rFonts w:ascii="Times New Roman" w:eastAsia="Times New Roman" w:hAnsi="Times New Roman" w:cs="Times New Roman"/>
          <w:b w:val="0"/>
          <w:sz w:val="36"/>
          <w:szCs w:val="36"/>
        </w:rPr>
        <w:t>Нязепетровского муниципального района</w:t>
      </w:r>
    </w:p>
    <w:p w:rsidR="00C67457" w:rsidRPr="00150E96" w:rsidRDefault="00C67457" w:rsidP="00C67457">
      <w:pPr>
        <w:pStyle w:val="2"/>
        <w:tabs>
          <w:tab w:val="left" w:pos="8640"/>
        </w:tabs>
        <w:rPr>
          <w:rFonts w:eastAsia="Times New Roman" w:cs="Times New Roman"/>
          <w:i/>
          <w:szCs w:val="32"/>
        </w:rPr>
      </w:pPr>
      <w:r w:rsidRPr="00150E96">
        <w:rPr>
          <w:rFonts w:eastAsia="Times New Roman" w:cs="Times New Roman"/>
          <w:i/>
          <w:sz w:val="38"/>
          <w:szCs w:val="38"/>
        </w:rPr>
        <w:t>К</w:t>
      </w:r>
      <w:r w:rsidRPr="00150E96">
        <w:rPr>
          <w:rFonts w:eastAsia="Times New Roman" w:cs="Times New Roman"/>
          <w:i/>
          <w:szCs w:val="32"/>
        </w:rPr>
        <w:t>ОМИТЕТ ПО УПРАВЛЕНИЮ</w:t>
      </w:r>
    </w:p>
    <w:p w:rsidR="00C67457" w:rsidRPr="00150E96" w:rsidRDefault="00C67457" w:rsidP="00C67457">
      <w:pPr>
        <w:pStyle w:val="2"/>
        <w:rPr>
          <w:rFonts w:eastAsia="Times New Roman" w:cs="Times New Roman"/>
          <w:i/>
          <w:szCs w:val="32"/>
        </w:rPr>
      </w:pPr>
      <w:r w:rsidRPr="00150E96">
        <w:rPr>
          <w:rFonts w:eastAsia="Times New Roman" w:cs="Times New Roman"/>
          <w:i/>
          <w:szCs w:val="32"/>
        </w:rPr>
        <w:t xml:space="preserve">МУНИЦИПАЛЬНЫМ ИМУЩЕСТВОМ </w:t>
      </w:r>
      <w:r>
        <w:rPr>
          <w:rFonts w:eastAsia="Times New Roman" w:cs="Times New Roman"/>
          <w:i/>
          <w:szCs w:val="32"/>
        </w:rPr>
        <w:t>АДМИНИСТРАЦИИ НЯЗЕПЕТРОВСКОГО МУНИЦИПАЛЬНОГО РАЙОНА</w:t>
      </w:r>
    </w:p>
    <w:p w:rsidR="00C67457" w:rsidRPr="00150E96" w:rsidRDefault="00C67457" w:rsidP="00C67457">
      <w:r w:rsidRPr="00150E96">
        <w:t xml:space="preserve">                                 </w:t>
      </w:r>
    </w:p>
    <w:p w:rsidR="00C67457" w:rsidRDefault="00C67457" w:rsidP="00C67457">
      <w:pPr>
        <w:pStyle w:val="af6"/>
        <w:jc w:val="right"/>
        <w:rPr>
          <w:szCs w:val="28"/>
        </w:rPr>
      </w:pPr>
    </w:p>
    <w:p w:rsidR="00C67457" w:rsidRDefault="00C67457" w:rsidP="00C67457">
      <w:pPr>
        <w:pStyle w:val="af6"/>
        <w:jc w:val="right"/>
        <w:rPr>
          <w:szCs w:val="28"/>
        </w:rPr>
      </w:pPr>
    </w:p>
    <w:p w:rsidR="00C67457" w:rsidRPr="00C67457" w:rsidRDefault="00C67457" w:rsidP="00C67457">
      <w:pPr>
        <w:pStyle w:val="af6"/>
        <w:jc w:val="right"/>
        <w:rPr>
          <w:sz w:val="28"/>
          <w:szCs w:val="28"/>
        </w:rPr>
      </w:pPr>
      <w:r w:rsidRPr="00C67457">
        <w:rPr>
          <w:sz w:val="28"/>
          <w:szCs w:val="28"/>
        </w:rPr>
        <w:t>УТВЕРЖДАЮ:</w:t>
      </w:r>
    </w:p>
    <w:p w:rsidR="00C67457" w:rsidRPr="00C67457" w:rsidRDefault="00DC09AA" w:rsidP="00C67457">
      <w:pPr>
        <w:pStyle w:val="af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D7BCE">
        <w:rPr>
          <w:sz w:val="28"/>
          <w:szCs w:val="28"/>
        </w:rPr>
        <w:t>П</w:t>
      </w:r>
      <w:r w:rsidR="00C67457" w:rsidRPr="00C67457">
        <w:rPr>
          <w:sz w:val="28"/>
          <w:szCs w:val="28"/>
        </w:rPr>
        <w:t>редседател</w:t>
      </w:r>
      <w:r w:rsidR="009D7BCE">
        <w:rPr>
          <w:sz w:val="28"/>
          <w:szCs w:val="28"/>
        </w:rPr>
        <w:t xml:space="preserve">ь </w:t>
      </w:r>
      <w:r w:rsidR="00C67457" w:rsidRPr="00C67457">
        <w:rPr>
          <w:sz w:val="28"/>
          <w:szCs w:val="28"/>
        </w:rPr>
        <w:t xml:space="preserve"> Комитета</w:t>
      </w:r>
    </w:p>
    <w:p w:rsidR="00C67457" w:rsidRPr="00C67457" w:rsidRDefault="00C67457" w:rsidP="00C67457">
      <w:pPr>
        <w:pStyle w:val="af6"/>
        <w:jc w:val="right"/>
        <w:rPr>
          <w:sz w:val="28"/>
          <w:szCs w:val="28"/>
          <w:u w:val="single"/>
        </w:rPr>
      </w:pPr>
      <w:r w:rsidRPr="00C67457">
        <w:rPr>
          <w:sz w:val="28"/>
          <w:szCs w:val="28"/>
        </w:rPr>
        <w:t>____________</w:t>
      </w:r>
      <w:r w:rsidR="009D7BCE">
        <w:rPr>
          <w:sz w:val="28"/>
          <w:szCs w:val="28"/>
          <w:u w:val="single"/>
        </w:rPr>
        <w:t>О.В. Суслукина</w:t>
      </w:r>
    </w:p>
    <w:p w:rsidR="00C67457" w:rsidRPr="00C67457" w:rsidRDefault="00C67457" w:rsidP="00C67457">
      <w:pPr>
        <w:pStyle w:val="af6"/>
        <w:tabs>
          <w:tab w:val="left" w:pos="5145"/>
          <w:tab w:val="right" w:pos="9355"/>
        </w:tabs>
        <w:rPr>
          <w:sz w:val="28"/>
          <w:szCs w:val="28"/>
        </w:rPr>
      </w:pPr>
      <w:r w:rsidRPr="00C67457">
        <w:rPr>
          <w:sz w:val="28"/>
          <w:szCs w:val="28"/>
        </w:rPr>
        <w:tab/>
        <w:t xml:space="preserve">             </w:t>
      </w:r>
      <w:r w:rsidR="00EC5577">
        <w:rPr>
          <w:sz w:val="28"/>
          <w:szCs w:val="28"/>
        </w:rPr>
        <w:t xml:space="preserve">         </w:t>
      </w:r>
      <w:r w:rsidRPr="00C67457">
        <w:rPr>
          <w:sz w:val="28"/>
          <w:szCs w:val="28"/>
        </w:rPr>
        <w:t xml:space="preserve">   «0</w:t>
      </w:r>
      <w:r w:rsidR="00E0023D">
        <w:rPr>
          <w:sz w:val="28"/>
          <w:szCs w:val="28"/>
        </w:rPr>
        <w:t>4</w:t>
      </w:r>
      <w:r w:rsidRPr="00C67457">
        <w:rPr>
          <w:sz w:val="28"/>
          <w:szCs w:val="28"/>
        </w:rPr>
        <w:t xml:space="preserve">» </w:t>
      </w:r>
      <w:r w:rsidR="00E0023D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 </w:t>
      </w:r>
      <w:r w:rsidRPr="00C67457">
        <w:rPr>
          <w:sz w:val="28"/>
          <w:szCs w:val="28"/>
        </w:rPr>
        <w:t>201</w:t>
      </w:r>
      <w:r w:rsidR="009D7BCE">
        <w:rPr>
          <w:sz w:val="28"/>
          <w:szCs w:val="28"/>
        </w:rPr>
        <w:t>9</w:t>
      </w:r>
      <w:r w:rsidRPr="00C67457">
        <w:rPr>
          <w:sz w:val="28"/>
          <w:szCs w:val="28"/>
        </w:rPr>
        <w:t xml:space="preserve"> г.</w:t>
      </w:r>
    </w:p>
    <w:p w:rsidR="00C67457" w:rsidRPr="00C67457" w:rsidRDefault="00C67457" w:rsidP="00C67457">
      <w:pPr>
        <w:ind w:right="360"/>
        <w:jc w:val="center"/>
        <w:outlineLvl w:val="0"/>
        <w:rPr>
          <w:w w:val="90"/>
          <w:sz w:val="28"/>
          <w:szCs w:val="28"/>
        </w:rPr>
      </w:pPr>
    </w:p>
    <w:p w:rsidR="008139C0" w:rsidRDefault="008139C0" w:rsidP="008139C0">
      <w:pPr>
        <w:rPr>
          <w:sz w:val="26"/>
          <w:szCs w:val="26"/>
        </w:rPr>
      </w:pPr>
    </w:p>
    <w:p w:rsidR="008139C0" w:rsidRDefault="008139C0" w:rsidP="008139C0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</w:p>
    <w:p w:rsidR="008139C0" w:rsidRDefault="008139C0" w:rsidP="008139C0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8139C0" w:rsidRDefault="008139C0" w:rsidP="008139C0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8139C0" w:rsidRDefault="008139C0" w:rsidP="008139C0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8139C0" w:rsidRDefault="008139C0" w:rsidP="008139C0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8139C0" w:rsidRDefault="008139C0" w:rsidP="008139C0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8139C0" w:rsidRDefault="008139C0" w:rsidP="008139C0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8139C0" w:rsidRDefault="008139C0" w:rsidP="008139C0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8139C0" w:rsidRDefault="008139C0" w:rsidP="008139C0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8139C0" w:rsidRDefault="008139C0" w:rsidP="008139C0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</w:t>
      </w:r>
    </w:p>
    <w:p w:rsidR="008139C0" w:rsidRDefault="008139C0" w:rsidP="008139C0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8139C0" w:rsidRDefault="008139C0" w:rsidP="008139C0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8139C0" w:rsidRDefault="00731A09" w:rsidP="008139C0">
      <w:pPr>
        <w:pStyle w:val="af5"/>
        <w:spacing w:before="0" w:after="0"/>
        <w:ind w:left="1134" w:right="1134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АУКЦИОННАЯ </w:t>
      </w:r>
      <w:r w:rsidR="008139C0">
        <w:rPr>
          <w:rFonts w:ascii="Times New Roman" w:hAnsi="Times New Roman" w:cs="Times New Roman"/>
          <w:b/>
          <w:bCs/>
          <w:sz w:val="26"/>
          <w:szCs w:val="26"/>
        </w:rPr>
        <w:t>ДОКУМЕНТАЦИЯ</w:t>
      </w:r>
    </w:p>
    <w:p w:rsidR="008139C0" w:rsidRDefault="008139C0" w:rsidP="008139C0">
      <w:pPr>
        <w:widowControl w:val="0"/>
        <w:autoSpaceDE w:val="0"/>
        <w:autoSpaceDN w:val="0"/>
        <w:adjustRightInd w:val="0"/>
        <w:jc w:val="center"/>
        <w:rPr>
          <w:bCs/>
          <w:i/>
          <w:sz w:val="26"/>
          <w:szCs w:val="26"/>
        </w:rPr>
      </w:pPr>
      <w:r>
        <w:rPr>
          <w:b/>
          <w:bCs/>
          <w:sz w:val="26"/>
          <w:szCs w:val="26"/>
        </w:rPr>
        <w:t xml:space="preserve">об открытом аукционе </w:t>
      </w:r>
      <w:r>
        <w:rPr>
          <w:b/>
          <w:sz w:val="26"/>
          <w:szCs w:val="26"/>
        </w:rPr>
        <w:t xml:space="preserve">по продаже муниципального имущества, являющегося муниципальной собственностью </w:t>
      </w:r>
      <w:r w:rsidR="00EC5577">
        <w:rPr>
          <w:b/>
          <w:sz w:val="26"/>
          <w:szCs w:val="26"/>
        </w:rPr>
        <w:t xml:space="preserve"> </w:t>
      </w:r>
      <w:r w:rsidR="00C67457" w:rsidRPr="00C67457">
        <w:rPr>
          <w:b/>
          <w:sz w:val="26"/>
          <w:szCs w:val="26"/>
        </w:rPr>
        <w:t>Нязепетровск</w:t>
      </w:r>
      <w:r w:rsidR="00EC5577">
        <w:rPr>
          <w:b/>
          <w:sz w:val="26"/>
          <w:szCs w:val="26"/>
        </w:rPr>
        <w:t>ого муниципального района</w:t>
      </w:r>
      <w:r w:rsidR="00C67457" w:rsidRPr="00C67457">
        <w:rPr>
          <w:b/>
          <w:sz w:val="26"/>
          <w:szCs w:val="26"/>
        </w:rPr>
        <w:t xml:space="preserve"> Челябинской области</w:t>
      </w:r>
    </w:p>
    <w:p w:rsidR="008139C0" w:rsidRDefault="008139C0" w:rsidP="008139C0">
      <w:pPr>
        <w:widowControl w:val="0"/>
        <w:tabs>
          <w:tab w:val="left" w:pos="10490"/>
        </w:tabs>
        <w:autoSpaceDE w:val="0"/>
        <w:autoSpaceDN w:val="0"/>
        <w:adjustRightInd w:val="0"/>
        <w:ind w:right="-2"/>
        <w:jc w:val="center"/>
        <w:rPr>
          <w:b/>
          <w:bCs/>
          <w:sz w:val="26"/>
          <w:szCs w:val="26"/>
        </w:rPr>
      </w:pPr>
    </w:p>
    <w:p w:rsidR="008139C0" w:rsidRDefault="008139C0" w:rsidP="008139C0">
      <w:pPr>
        <w:widowControl w:val="0"/>
        <w:tabs>
          <w:tab w:val="left" w:pos="10490"/>
        </w:tabs>
        <w:autoSpaceDE w:val="0"/>
        <w:autoSpaceDN w:val="0"/>
        <w:adjustRightInd w:val="0"/>
        <w:ind w:right="-2"/>
        <w:jc w:val="center"/>
        <w:rPr>
          <w:b/>
          <w:bCs/>
          <w:sz w:val="26"/>
          <w:szCs w:val="26"/>
        </w:rPr>
      </w:pPr>
    </w:p>
    <w:p w:rsidR="008139C0" w:rsidRDefault="008139C0" w:rsidP="008139C0">
      <w:pPr>
        <w:widowControl w:val="0"/>
        <w:tabs>
          <w:tab w:val="left" w:pos="10490"/>
        </w:tabs>
        <w:autoSpaceDE w:val="0"/>
        <w:autoSpaceDN w:val="0"/>
        <w:adjustRightInd w:val="0"/>
        <w:ind w:right="-2"/>
        <w:jc w:val="center"/>
        <w:rPr>
          <w:b/>
          <w:bCs/>
          <w:sz w:val="26"/>
          <w:szCs w:val="26"/>
        </w:rPr>
      </w:pPr>
    </w:p>
    <w:p w:rsidR="008139C0" w:rsidRDefault="008139C0" w:rsidP="008139C0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8139C0" w:rsidRDefault="008139C0" w:rsidP="008139C0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8139C0" w:rsidRDefault="008139C0" w:rsidP="008139C0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8139C0" w:rsidRDefault="008139C0" w:rsidP="008139C0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8139C0" w:rsidRDefault="008139C0" w:rsidP="008139C0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8139C0" w:rsidRDefault="008139C0" w:rsidP="00C67457">
      <w:pPr>
        <w:widowControl w:val="0"/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8139C0" w:rsidRDefault="008139C0" w:rsidP="008139C0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8139C0" w:rsidRDefault="008139C0" w:rsidP="008139C0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8139C0" w:rsidRDefault="008139C0" w:rsidP="008139C0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8139C0" w:rsidRDefault="008139C0" w:rsidP="008139C0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8139C0" w:rsidRDefault="008139C0" w:rsidP="008139C0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8139C0" w:rsidRDefault="008139C0" w:rsidP="008139C0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8139C0" w:rsidRDefault="008139C0" w:rsidP="00EC5577">
      <w:pPr>
        <w:widowControl w:val="0"/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8139C0" w:rsidRDefault="008139C0" w:rsidP="008139C0">
      <w:pPr>
        <w:pStyle w:val="2"/>
        <w:rPr>
          <w:b/>
          <w:i/>
          <w:caps/>
          <w:sz w:val="26"/>
          <w:szCs w:val="26"/>
        </w:rPr>
      </w:pPr>
      <w:bookmarkStart w:id="0" w:name="_Toc320537110"/>
      <w:r>
        <w:rPr>
          <w:b/>
          <w:i/>
          <w:caps/>
          <w:sz w:val="26"/>
          <w:szCs w:val="26"/>
        </w:rPr>
        <w:lastRenderedPageBreak/>
        <w:t>Содержание</w:t>
      </w:r>
    </w:p>
    <w:p w:rsidR="008139C0" w:rsidRDefault="008139C0" w:rsidP="008139C0">
      <w:pPr>
        <w:pStyle w:val="2"/>
        <w:rPr>
          <w:rFonts w:cs="Times New Roman"/>
          <w:b/>
          <w:caps/>
          <w:sz w:val="24"/>
        </w:rPr>
      </w:pPr>
    </w:p>
    <w:tbl>
      <w:tblPr>
        <w:tblW w:w="9645" w:type="dxa"/>
        <w:tblInd w:w="294" w:type="dxa"/>
        <w:tblLayout w:type="fixed"/>
        <w:tblLook w:val="04A0"/>
      </w:tblPr>
      <w:tblGrid>
        <w:gridCol w:w="8652"/>
        <w:gridCol w:w="993"/>
      </w:tblGrid>
      <w:tr w:rsidR="008139C0" w:rsidTr="004D2E86">
        <w:tc>
          <w:tcPr>
            <w:tcW w:w="8652" w:type="dxa"/>
            <w:hideMark/>
          </w:tcPr>
          <w:p w:rsidR="008139C0" w:rsidRDefault="008139C0">
            <w:pPr>
              <w:snapToGrid w:val="0"/>
            </w:pPr>
            <w:r>
              <w:t>Извещение о проведении аукциона</w:t>
            </w:r>
          </w:p>
        </w:tc>
        <w:tc>
          <w:tcPr>
            <w:tcW w:w="993" w:type="dxa"/>
            <w:hideMark/>
          </w:tcPr>
          <w:p w:rsidR="008139C0" w:rsidRDefault="002F2814" w:rsidP="00C67457">
            <w:pPr>
              <w:snapToGrid w:val="0"/>
              <w:jc w:val="right"/>
            </w:pPr>
            <w:r>
              <w:t>3</w:t>
            </w:r>
          </w:p>
        </w:tc>
      </w:tr>
      <w:tr w:rsidR="008139C0" w:rsidTr="004D2E86">
        <w:tc>
          <w:tcPr>
            <w:tcW w:w="8652" w:type="dxa"/>
            <w:hideMark/>
          </w:tcPr>
          <w:p w:rsidR="008139C0" w:rsidRDefault="008139C0">
            <w:pPr>
              <w:snapToGrid w:val="0"/>
            </w:pPr>
            <w:r>
              <w:t>Раздел 1. Инструкция заявителям, участникам аукциона</w:t>
            </w:r>
          </w:p>
        </w:tc>
        <w:tc>
          <w:tcPr>
            <w:tcW w:w="993" w:type="dxa"/>
            <w:hideMark/>
          </w:tcPr>
          <w:p w:rsidR="008139C0" w:rsidRPr="00360C5E" w:rsidRDefault="00EF0715">
            <w:pPr>
              <w:snapToGrid w:val="0"/>
              <w:jc w:val="right"/>
            </w:pPr>
            <w:r>
              <w:t>7</w:t>
            </w:r>
          </w:p>
        </w:tc>
      </w:tr>
      <w:tr w:rsidR="008139C0" w:rsidTr="004D2E86">
        <w:tc>
          <w:tcPr>
            <w:tcW w:w="8652" w:type="dxa"/>
            <w:hideMark/>
          </w:tcPr>
          <w:p w:rsidR="008139C0" w:rsidRDefault="008139C0">
            <w:pPr>
              <w:snapToGrid w:val="0"/>
            </w:pPr>
            <w:r>
              <w:t>1. Общие сведения</w:t>
            </w:r>
          </w:p>
        </w:tc>
        <w:tc>
          <w:tcPr>
            <w:tcW w:w="993" w:type="dxa"/>
            <w:hideMark/>
          </w:tcPr>
          <w:p w:rsidR="008139C0" w:rsidRPr="00360C5E" w:rsidRDefault="00EF0715">
            <w:pPr>
              <w:snapToGrid w:val="0"/>
              <w:jc w:val="right"/>
            </w:pPr>
            <w:r>
              <w:t>7</w:t>
            </w:r>
          </w:p>
        </w:tc>
      </w:tr>
      <w:tr w:rsidR="008139C0" w:rsidTr="004D2E86">
        <w:tc>
          <w:tcPr>
            <w:tcW w:w="8652" w:type="dxa"/>
            <w:hideMark/>
          </w:tcPr>
          <w:p w:rsidR="008139C0" w:rsidRDefault="008139C0">
            <w:pPr>
              <w:snapToGrid w:val="0"/>
            </w:pPr>
            <w:r>
              <w:t>1.1. Законодательное регулирование</w:t>
            </w:r>
          </w:p>
        </w:tc>
        <w:tc>
          <w:tcPr>
            <w:tcW w:w="993" w:type="dxa"/>
            <w:hideMark/>
          </w:tcPr>
          <w:p w:rsidR="008139C0" w:rsidRPr="00360C5E" w:rsidRDefault="00EF0715">
            <w:pPr>
              <w:snapToGrid w:val="0"/>
              <w:jc w:val="right"/>
            </w:pPr>
            <w:r>
              <w:t>7</w:t>
            </w:r>
          </w:p>
        </w:tc>
      </w:tr>
      <w:tr w:rsidR="008139C0" w:rsidTr="004D2E86">
        <w:tc>
          <w:tcPr>
            <w:tcW w:w="8652" w:type="dxa"/>
            <w:hideMark/>
          </w:tcPr>
          <w:p w:rsidR="008139C0" w:rsidRDefault="008139C0">
            <w:r>
              <w:t>1.2. Организатор аукциона</w:t>
            </w:r>
          </w:p>
          <w:p w:rsidR="004D2E86" w:rsidRDefault="004D2E86">
            <w:r>
              <w:t>1.3.</w:t>
            </w:r>
            <w:r w:rsidRPr="00B951CE">
              <w:rPr>
                <w:b/>
                <w:i/>
              </w:rPr>
              <w:t xml:space="preserve"> </w:t>
            </w:r>
            <w:r w:rsidR="00EF0715" w:rsidRPr="00EF0715">
              <w:rPr>
                <w:bCs/>
              </w:rPr>
              <w:t>Форма торгов (способ приватизации)</w:t>
            </w:r>
            <w:r w:rsidR="00EF0715" w:rsidRPr="00EF0715">
              <w:t> </w:t>
            </w:r>
            <w:r w:rsidR="00EF0715" w:rsidRPr="00EF0715">
              <w:rPr>
                <w:bCs/>
              </w:rPr>
              <w:t>и форма подачи предложений о цене имущества</w:t>
            </w:r>
          </w:p>
        </w:tc>
        <w:tc>
          <w:tcPr>
            <w:tcW w:w="993" w:type="dxa"/>
            <w:hideMark/>
          </w:tcPr>
          <w:p w:rsidR="008139C0" w:rsidRDefault="00EF0715">
            <w:pPr>
              <w:snapToGrid w:val="0"/>
              <w:jc w:val="right"/>
            </w:pPr>
            <w:r>
              <w:t>7</w:t>
            </w:r>
          </w:p>
          <w:p w:rsidR="004D2E86" w:rsidRPr="00360C5E" w:rsidRDefault="00EF0715">
            <w:pPr>
              <w:snapToGrid w:val="0"/>
              <w:jc w:val="right"/>
            </w:pPr>
            <w:r>
              <w:t>7</w:t>
            </w:r>
          </w:p>
        </w:tc>
      </w:tr>
      <w:tr w:rsidR="008139C0" w:rsidTr="004D2E86">
        <w:tc>
          <w:tcPr>
            <w:tcW w:w="8652" w:type="dxa"/>
            <w:hideMark/>
          </w:tcPr>
          <w:p w:rsidR="008139C0" w:rsidRDefault="008139C0" w:rsidP="004D2E86">
            <w:r>
              <w:t>1.</w:t>
            </w:r>
            <w:r w:rsidR="004D2E86">
              <w:t>4</w:t>
            </w:r>
            <w:r>
              <w:t xml:space="preserve">. Информационное обеспечение </w:t>
            </w:r>
            <w:r w:rsidR="00360C5E">
              <w:t>проведения аукциона</w:t>
            </w:r>
          </w:p>
        </w:tc>
        <w:tc>
          <w:tcPr>
            <w:tcW w:w="993" w:type="dxa"/>
            <w:hideMark/>
          </w:tcPr>
          <w:p w:rsidR="008139C0" w:rsidRPr="00360C5E" w:rsidRDefault="00EF0715">
            <w:pPr>
              <w:snapToGrid w:val="0"/>
              <w:jc w:val="right"/>
            </w:pPr>
            <w:r>
              <w:t>7</w:t>
            </w:r>
          </w:p>
        </w:tc>
      </w:tr>
      <w:tr w:rsidR="008139C0" w:rsidTr="004D2E86">
        <w:tc>
          <w:tcPr>
            <w:tcW w:w="8652" w:type="dxa"/>
            <w:hideMark/>
          </w:tcPr>
          <w:p w:rsidR="008139C0" w:rsidRDefault="008139C0" w:rsidP="004D2E86">
            <w:r>
              <w:t>1.</w:t>
            </w:r>
            <w:r w:rsidR="004D2E86">
              <w:t>5</w:t>
            </w:r>
            <w:r>
              <w:t>. Предмет аукциона</w:t>
            </w:r>
          </w:p>
        </w:tc>
        <w:tc>
          <w:tcPr>
            <w:tcW w:w="993" w:type="dxa"/>
            <w:hideMark/>
          </w:tcPr>
          <w:p w:rsidR="008139C0" w:rsidRPr="00360C5E" w:rsidRDefault="00EF0715">
            <w:pPr>
              <w:snapToGrid w:val="0"/>
              <w:jc w:val="right"/>
            </w:pPr>
            <w:r>
              <w:t>7</w:t>
            </w:r>
          </w:p>
        </w:tc>
      </w:tr>
      <w:tr w:rsidR="008139C0" w:rsidRPr="004354ED" w:rsidTr="004D2E86">
        <w:tc>
          <w:tcPr>
            <w:tcW w:w="8652" w:type="dxa"/>
            <w:hideMark/>
          </w:tcPr>
          <w:p w:rsidR="008139C0" w:rsidRDefault="008139C0" w:rsidP="004D2E86">
            <w:r>
              <w:t>1.</w:t>
            </w:r>
            <w:r w:rsidR="004D2E86">
              <w:t>6</w:t>
            </w:r>
            <w:r>
              <w:t>. Дата, место проведения аукциона</w:t>
            </w:r>
          </w:p>
        </w:tc>
        <w:tc>
          <w:tcPr>
            <w:tcW w:w="993" w:type="dxa"/>
            <w:hideMark/>
          </w:tcPr>
          <w:p w:rsidR="008139C0" w:rsidRPr="004354ED" w:rsidRDefault="008125CD">
            <w:pPr>
              <w:snapToGrid w:val="0"/>
              <w:jc w:val="right"/>
            </w:pPr>
            <w:r>
              <w:t>8</w:t>
            </w:r>
          </w:p>
        </w:tc>
      </w:tr>
      <w:tr w:rsidR="008139C0" w:rsidRPr="004354ED" w:rsidTr="004D2E86">
        <w:tc>
          <w:tcPr>
            <w:tcW w:w="8652" w:type="dxa"/>
            <w:hideMark/>
          </w:tcPr>
          <w:p w:rsidR="008139C0" w:rsidRDefault="008139C0" w:rsidP="004354ED">
            <w:r>
              <w:t>1.7. Требования к участникам аукциона</w:t>
            </w:r>
          </w:p>
        </w:tc>
        <w:tc>
          <w:tcPr>
            <w:tcW w:w="993" w:type="dxa"/>
            <w:hideMark/>
          </w:tcPr>
          <w:p w:rsidR="008139C0" w:rsidRPr="004354ED" w:rsidRDefault="008125CD" w:rsidP="004354ED">
            <w:pPr>
              <w:snapToGrid w:val="0"/>
              <w:jc w:val="right"/>
            </w:pPr>
            <w:r>
              <w:t>8</w:t>
            </w:r>
          </w:p>
        </w:tc>
      </w:tr>
      <w:tr w:rsidR="008139C0" w:rsidTr="004D2E86">
        <w:tc>
          <w:tcPr>
            <w:tcW w:w="8652" w:type="dxa"/>
            <w:hideMark/>
          </w:tcPr>
          <w:p w:rsidR="008139C0" w:rsidRDefault="008139C0" w:rsidP="004354ED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1.8. Дата, время, график проведения осмотра имущества</w:t>
            </w:r>
          </w:p>
        </w:tc>
        <w:tc>
          <w:tcPr>
            <w:tcW w:w="993" w:type="dxa"/>
            <w:hideMark/>
          </w:tcPr>
          <w:p w:rsidR="008139C0" w:rsidRPr="004354ED" w:rsidRDefault="008125CD" w:rsidP="00EF0715">
            <w:pPr>
              <w:snapToGrid w:val="0"/>
              <w:jc w:val="right"/>
            </w:pPr>
            <w:r>
              <w:t>9</w:t>
            </w:r>
          </w:p>
        </w:tc>
      </w:tr>
      <w:tr w:rsidR="008139C0" w:rsidTr="004D2E86">
        <w:tc>
          <w:tcPr>
            <w:tcW w:w="8652" w:type="dxa"/>
            <w:hideMark/>
          </w:tcPr>
          <w:p w:rsidR="008139C0" w:rsidRDefault="008139C0">
            <w:pPr>
              <w:pStyle w:val="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2. Аукционная документация</w:t>
            </w:r>
          </w:p>
        </w:tc>
        <w:tc>
          <w:tcPr>
            <w:tcW w:w="993" w:type="dxa"/>
            <w:hideMark/>
          </w:tcPr>
          <w:p w:rsidR="00A60265" w:rsidRDefault="00A60265">
            <w:pPr>
              <w:snapToGrid w:val="0"/>
              <w:jc w:val="right"/>
            </w:pPr>
          </w:p>
          <w:p w:rsidR="008139C0" w:rsidRPr="00A60265" w:rsidRDefault="00A60265" w:rsidP="00A60265">
            <w:r>
              <w:t xml:space="preserve">                   </w:t>
            </w:r>
          </w:p>
        </w:tc>
      </w:tr>
      <w:tr w:rsidR="008139C0" w:rsidTr="004D2E86">
        <w:tc>
          <w:tcPr>
            <w:tcW w:w="8652" w:type="dxa"/>
            <w:hideMark/>
          </w:tcPr>
          <w:p w:rsidR="008139C0" w:rsidRDefault="008139C0">
            <w:r>
              <w:t>2.1. Предоставление аукционной документации</w:t>
            </w:r>
          </w:p>
        </w:tc>
        <w:tc>
          <w:tcPr>
            <w:tcW w:w="993" w:type="dxa"/>
            <w:hideMark/>
          </w:tcPr>
          <w:p w:rsidR="008139C0" w:rsidRPr="00C67457" w:rsidRDefault="008125CD" w:rsidP="00EF0715">
            <w:pPr>
              <w:snapToGrid w:val="0"/>
              <w:jc w:val="right"/>
              <w:rPr>
                <w:highlight w:val="yellow"/>
              </w:rPr>
            </w:pPr>
            <w:r>
              <w:t>9</w:t>
            </w:r>
          </w:p>
        </w:tc>
      </w:tr>
      <w:tr w:rsidR="008139C0" w:rsidTr="00A60265">
        <w:trPr>
          <w:trHeight w:val="228"/>
        </w:trPr>
        <w:tc>
          <w:tcPr>
            <w:tcW w:w="8652" w:type="dxa"/>
            <w:hideMark/>
          </w:tcPr>
          <w:p w:rsidR="008139C0" w:rsidRDefault="008139C0" w:rsidP="00A60265">
            <w:r>
              <w:t>2.2. Разъяснение положений об аукционной документации</w:t>
            </w:r>
          </w:p>
          <w:p w:rsidR="00A60265" w:rsidRPr="00A60265" w:rsidRDefault="00A60265" w:rsidP="00A60265">
            <w:pPr>
              <w:pStyle w:val="2"/>
              <w:jc w:val="left"/>
              <w:rPr>
                <w:rFonts w:cs="Times New Roman"/>
                <w:iCs/>
                <w:sz w:val="24"/>
              </w:rPr>
            </w:pPr>
            <w:r w:rsidRPr="00A60265">
              <w:rPr>
                <w:rFonts w:cs="Times New Roman"/>
                <w:iCs/>
                <w:sz w:val="24"/>
              </w:rPr>
              <w:t>2.3. Отказ от проведения аукциона</w:t>
            </w:r>
          </w:p>
          <w:p w:rsidR="00A60265" w:rsidRDefault="00A60265" w:rsidP="00A60265"/>
        </w:tc>
        <w:tc>
          <w:tcPr>
            <w:tcW w:w="993" w:type="dxa"/>
            <w:hideMark/>
          </w:tcPr>
          <w:p w:rsidR="008139C0" w:rsidRDefault="008125CD" w:rsidP="00EF0715">
            <w:pPr>
              <w:snapToGrid w:val="0"/>
              <w:jc w:val="right"/>
            </w:pPr>
            <w:r>
              <w:t>9</w:t>
            </w:r>
          </w:p>
          <w:p w:rsidR="00A60265" w:rsidRPr="00C67457" w:rsidRDefault="008125CD" w:rsidP="00EF0715">
            <w:pPr>
              <w:snapToGrid w:val="0"/>
              <w:jc w:val="right"/>
              <w:rPr>
                <w:highlight w:val="yellow"/>
              </w:rPr>
            </w:pPr>
            <w:r>
              <w:t>9</w:t>
            </w:r>
          </w:p>
        </w:tc>
      </w:tr>
      <w:tr w:rsidR="008139C0" w:rsidTr="004D2E86">
        <w:tc>
          <w:tcPr>
            <w:tcW w:w="8652" w:type="dxa"/>
            <w:hideMark/>
          </w:tcPr>
          <w:p w:rsidR="008139C0" w:rsidRDefault="008139C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Подготовка заявки на участие в аукционе</w:t>
            </w:r>
          </w:p>
        </w:tc>
        <w:tc>
          <w:tcPr>
            <w:tcW w:w="993" w:type="dxa"/>
            <w:hideMark/>
          </w:tcPr>
          <w:p w:rsidR="008139C0" w:rsidRPr="00C67457" w:rsidRDefault="008125CD">
            <w:pPr>
              <w:snapToGrid w:val="0"/>
              <w:jc w:val="right"/>
              <w:rPr>
                <w:highlight w:val="yellow"/>
              </w:rPr>
            </w:pPr>
            <w:r>
              <w:t>9</w:t>
            </w:r>
          </w:p>
        </w:tc>
      </w:tr>
      <w:tr w:rsidR="008139C0" w:rsidTr="004D2E86">
        <w:tc>
          <w:tcPr>
            <w:tcW w:w="8652" w:type="dxa"/>
            <w:hideMark/>
          </w:tcPr>
          <w:p w:rsidR="008139C0" w:rsidRDefault="008139C0">
            <w:pPr>
              <w:snapToGrid w:val="0"/>
              <w:jc w:val="both"/>
            </w:pPr>
            <w:r>
              <w:t xml:space="preserve">3.1. </w:t>
            </w:r>
            <w:r w:rsidR="005A100E" w:rsidRPr="005A100E">
              <w:rPr>
                <w:bCs/>
                <w:iCs/>
              </w:rPr>
              <w:t>Порядок внесения задатка</w:t>
            </w:r>
          </w:p>
        </w:tc>
        <w:tc>
          <w:tcPr>
            <w:tcW w:w="993" w:type="dxa"/>
            <w:hideMark/>
          </w:tcPr>
          <w:p w:rsidR="008139C0" w:rsidRPr="00C67457" w:rsidRDefault="008125CD">
            <w:pPr>
              <w:snapToGrid w:val="0"/>
              <w:jc w:val="right"/>
              <w:rPr>
                <w:highlight w:val="yellow"/>
              </w:rPr>
            </w:pPr>
            <w:r>
              <w:t>9</w:t>
            </w:r>
          </w:p>
        </w:tc>
      </w:tr>
      <w:tr w:rsidR="008139C0" w:rsidTr="004D2E86">
        <w:tc>
          <w:tcPr>
            <w:tcW w:w="8652" w:type="dxa"/>
            <w:hideMark/>
          </w:tcPr>
          <w:p w:rsidR="008139C0" w:rsidRDefault="008139C0">
            <w:pPr>
              <w:snapToGrid w:val="0"/>
            </w:pPr>
            <w:r>
              <w:t xml:space="preserve">3.2. </w:t>
            </w:r>
            <w:r w:rsidR="005A100E" w:rsidRPr="005A100E">
              <w:rPr>
                <w:bCs/>
                <w:iCs/>
              </w:rPr>
              <w:t>Порядок возврата задатка</w:t>
            </w:r>
            <w:r w:rsidR="005A100E">
              <w:t xml:space="preserve"> </w:t>
            </w:r>
          </w:p>
        </w:tc>
        <w:tc>
          <w:tcPr>
            <w:tcW w:w="993" w:type="dxa"/>
            <w:hideMark/>
          </w:tcPr>
          <w:p w:rsidR="008139C0" w:rsidRPr="00C67457" w:rsidRDefault="005A100E" w:rsidP="008125CD">
            <w:pPr>
              <w:snapToGrid w:val="0"/>
              <w:jc w:val="right"/>
              <w:rPr>
                <w:highlight w:val="yellow"/>
              </w:rPr>
            </w:pPr>
            <w:r w:rsidRPr="005A100E">
              <w:t>1</w:t>
            </w:r>
            <w:r w:rsidR="008125CD">
              <w:t>0</w:t>
            </w:r>
          </w:p>
        </w:tc>
      </w:tr>
      <w:tr w:rsidR="008139C0" w:rsidTr="004D2E86">
        <w:tc>
          <w:tcPr>
            <w:tcW w:w="8652" w:type="dxa"/>
            <w:hideMark/>
          </w:tcPr>
          <w:p w:rsidR="008139C0" w:rsidRDefault="008139C0">
            <w:pPr>
              <w:snapToGrid w:val="0"/>
              <w:rPr>
                <w:rStyle w:val="a8"/>
                <w:b w:val="0"/>
                <w:color w:val="000000"/>
                <w:bdr w:val="none" w:sz="0" w:space="0" w:color="auto" w:frame="1"/>
              </w:rPr>
            </w:pPr>
            <w:r>
              <w:t xml:space="preserve">3.3. </w:t>
            </w:r>
            <w:r w:rsidR="005A100E" w:rsidRPr="005A100E">
              <w:rPr>
                <w:rStyle w:val="a8"/>
                <w:b w:val="0"/>
                <w:color w:val="000000"/>
                <w:bdr w:val="none" w:sz="0" w:space="0" w:color="auto" w:frame="1"/>
              </w:rPr>
              <w:t>Задаток не подлежит возврату</w:t>
            </w:r>
          </w:p>
          <w:p w:rsidR="005A100E" w:rsidRDefault="005A100E">
            <w:pPr>
              <w:snapToGrid w:val="0"/>
              <w:rPr>
                <w:iCs/>
              </w:rPr>
            </w:pPr>
            <w:r w:rsidRPr="005A100E">
              <w:rPr>
                <w:rStyle w:val="a8"/>
                <w:b w:val="0"/>
                <w:color w:val="000000"/>
                <w:bdr w:val="none" w:sz="0" w:space="0" w:color="auto" w:frame="1"/>
              </w:rPr>
              <w:t>3.4.</w:t>
            </w:r>
            <w:r w:rsidRPr="0089512A">
              <w:rPr>
                <w:b/>
                <w:i/>
                <w:iCs/>
              </w:rPr>
              <w:t xml:space="preserve"> </w:t>
            </w:r>
            <w:r w:rsidRPr="005A100E">
              <w:rPr>
                <w:iCs/>
              </w:rPr>
              <w:t>Порядок подачи заявок на участие в аукционе</w:t>
            </w:r>
          </w:p>
          <w:p w:rsidR="005A100E" w:rsidRDefault="005A100E">
            <w:pPr>
              <w:snapToGrid w:val="0"/>
              <w:rPr>
                <w:iCs/>
              </w:rPr>
            </w:pPr>
            <w:r>
              <w:rPr>
                <w:iCs/>
              </w:rPr>
              <w:t>3.5.</w:t>
            </w:r>
            <w:r w:rsidRPr="0089512A">
              <w:rPr>
                <w:b/>
                <w:i/>
                <w:iCs/>
              </w:rPr>
              <w:t xml:space="preserve"> </w:t>
            </w:r>
            <w:r w:rsidRPr="005A100E">
              <w:rPr>
                <w:iCs/>
              </w:rPr>
              <w:t>Перечень требуемых для участия в аукционе документов</w:t>
            </w:r>
            <w:r w:rsidRPr="005A100E">
              <w:rPr>
                <w:iCs/>
              </w:rPr>
              <w:br/>
            </w:r>
            <w:r>
              <w:rPr>
                <w:iCs/>
              </w:rPr>
              <w:t xml:space="preserve">        </w:t>
            </w:r>
            <w:r w:rsidRPr="005A100E">
              <w:rPr>
                <w:iCs/>
              </w:rPr>
              <w:t>и требования к их оформлению</w:t>
            </w:r>
          </w:p>
          <w:p w:rsidR="005A100E" w:rsidRPr="005A100E" w:rsidRDefault="005A100E">
            <w:pPr>
              <w:snapToGrid w:val="0"/>
              <w:rPr>
                <w:b/>
              </w:rPr>
            </w:pPr>
          </w:p>
        </w:tc>
        <w:tc>
          <w:tcPr>
            <w:tcW w:w="993" w:type="dxa"/>
            <w:hideMark/>
          </w:tcPr>
          <w:p w:rsidR="008139C0" w:rsidRDefault="008139C0" w:rsidP="002F2814">
            <w:pPr>
              <w:snapToGrid w:val="0"/>
              <w:jc w:val="center"/>
            </w:pPr>
            <w:r w:rsidRPr="005A100E">
              <w:t xml:space="preserve">       </w:t>
            </w:r>
            <w:r w:rsidR="005A100E">
              <w:t xml:space="preserve"> </w:t>
            </w:r>
            <w:r w:rsidR="008125CD">
              <w:t>10</w:t>
            </w:r>
          </w:p>
          <w:p w:rsidR="005A100E" w:rsidRDefault="005A100E" w:rsidP="002F2814">
            <w:pPr>
              <w:snapToGrid w:val="0"/>
              <w:jc w:val="center"/>
            </w:pPr>
            <w:r>
              <w:t xml:space="preserve">        1</w:t>
            </w:r>
            <w:r w:rsidR="008125CD">
              <w:t>1</w:t>
            </w:r>
          </w:p>
          <w:p w:rsidR="00344891" w:rsidRDefault="00344891" w:rsidP="002F2814">
            <w:pPr>
              <w:snapToGrid w:val="0"/>
              <w:jc w:val="center"/>
            </w:pPr>
            <w:r>
              <w:t xml:space="preserve">        1</w:t>
            </w:r>
            <w:r w:rsidR="008125CD">
              <w:t>1</w:t>
            </w:r>
          </w:p>
          <w:p w:rsidR="00344891" w:rsidRPr="00C67457" w:rsidRDefault="00344891" w:rsidP="002F2814">
            <w:pPr>
              <w:snapToGrid w:val="0"/>
              <w:jc w:val="center"/>
              <w:rPr>
                <w:highlight w:val="yellow"/>
              </w:rPr>
            </w:pPr>
          </w:p>
        </w:tc>
      </w:tr>
      <w:tr w:rsidR="008139C0" w:rsidTr="004D2E86">
        <w:tc>
          <w:tcPr>
            <w:tcW w:w="8652" w:type="dxa"/>
            <w:hideMark/>
          </w:tcPr>
          <w:p w:rsidR="008139C0" w:rsidRDefault="008139C0">
            <w:pPr>
              <w:snapToGrid w:val="0"/>
            </w:pPr>
            <w:r>
              <w:t>4.  Подача заявок на участие в аукционе и отзыв заявок на участие в аукционе</w:t>
            </w:r>
          </w:p>
        </w:tc>
        <w:tc>
          <w:tcPr>
            <w:tcW w:w="993" w:type="dxa"/>
            <w:hideMark/>
          </w:tcPr>
          <w:p w:rsidR="008139C0" w:rsidRPr="00344891" w:rsidRDefault="00344891" w:rsidP="008125CD">
            <w:pPr>
              <w:snapToGrid w:val="0"/>
              <w:jc w:val="right"/>
            </w:pPr>
            <w:r w:rsidRPr="00344891">
              <w:t>1</w:t>
            </w:r>
            <w:r w:rsidR="008125CD">
              <w:t>2</w:t>
            </w:r>
          </w:p>
        </w:tc>
      </w:tr>
      <w:tr w:rsidR="008139C0" w:rsidTr="004D2E86">
        <w:tc>
          <w:tcPr>
            <w:tcW w:w="8652" w:type="dxa"/>
            <w:hideMark/>
          </w:tcPr>
          <w:p w:rsidR="008139C0" w:rsidRDefault="008139C0">
            <w:pPr>
              <w:snapToGrid w:val="0"/>
            </w:pPr>
            <w:r>
              <w:t>4.1. Срок, порядок подачи и регистрации заявок на участие в аукционе</w:t>
            </w:r>
          </w:p>
        </w:tc>
        <w:tc>
          <w:tcPr>
            <w:tcW w:w="993" w:type="dxa"/>
            <w:hideMark/>
          </w:tcPr>
          <w:p w:rsidR="008139C0" w:rsidRPr="00344891" w:rsidRDefault="002F2814" w:rsidP="008125CD">
            <w:pPr>
              <w:snapToGrid w:val="0"/>
              <w:jc w:val="right"/>
            </w:pPr>
            <w:r w:rsidRPr="00344891">
              <w:t>1</w:t>
            </w:r>
            <w:r w:rsidR="008125CD">
              <w:t>2</w:t>
            </w:r>
          </w:p>
        </w:tc>
      </w:tr>
      <w:tr w:rsidR="008139C0" w:rsidTr="004D2E86">
        <w:tc>
          <w:tcPr>
            <w:tcW w:w="8652" w:type="dxa"/>
            <w:hideMark/>
          </w:tcPr>
          <w:p w:rsidR="008139C0" w:rsidRDefault="008139C0">
            <w:pPr>
              <w:snapToGrid w:val="0"/>
            </w:pPr>
            <w:r>
              <w:t>4.2. Порядок отзыва заявки на участие в аукционе</w:t>
            </w:r>
          </w:p>
        </w:tc>
        <w:tc>
          <w:tcPr>
            <w:tcW w:w="993" w:type="dxa"/>
            <w:hideMark/>
          </w:tcPr>
          <w:p w:rsidR="008139C0" w:rsidRPr="00344891" w:rsidRDefault="002F2814" w:rsidP="00344891">
            <w:pPr>
              <w:snapToGrid w:val="0"/>
              <w:jc w:val="right"/>
            </w:pPr>
            <w:r w:rsidRPr="00344891">
              <w:t>1</w:t>
            </w:r>
            <w:r w:rsidR="008125CD">
              <w:t>2</w:t>
            </w:r>
          </w:p>
          <w:p w:rsidR="00344891" w:rsidRPr="00344891" w:rsidRDefault="00344891" w:rsidP="00344891">
            <w:pPr>
              <w:snapToGrid w:val="0"/>
              <w:jc w:val="right"/>
            </w:pPr>
          </w:p>
        </w:tc>
      </w:tr>
      <w:tr w:rsidR="008139C0" w:rsidTr="004D2E86">
        <w:tc>
          <w:tcPr>
            <w:tcW w:w="8652" w:type="dxa"/>
            <w:hideMark/>
          </w:tcPr>
          <w:p w:rsidR="008139C0" w:rsidRDefault="008139C0">
            <w:pPr>
              <w:snapToGrid w:val="0"/>
            </w:pPr>
            <w:r>
              <w:t>5. Порядок рассмотрения заявок на участие в аукционе</w:t>
            </w:r>
          </w:p>
        </w:tc>
        <w:tc>
          <w:tcPr>
            <w:tcW w:w="993" w:type="dxa"/>
            <w:hideMark/>
          </w:tcPr>
          <w:p w:rsidR="008139C0" w:rsidRPr="00344891" w:rsidRDefault="008139C0" w:rsidP="008125CD">
            <w:pPr>
              <w:snapToGrid w:val="0"/>
              <w:jc w:val="right"/>
            </w:pPr>
            <w:r w:rsidRPr="00344891">
              <w:t>1</w:t>
            </w:r>
            <w:r w:rsidR="008125CD">
              <w:t>2</w:t>
            </w:r>
          </w:p>
        </w:tc>
      </w:tr>
      <w:tr w:rsidR="008139C0" w:rsidTr="004D2E86">
        <w:tc>
          <w:tcPr>
            <w:tcW w:w="8652" w:type="dxa"/>
            <w:hideMark/>
          </w:tcPr>
          <w:p w:rsidR="008139C0" w:rsidRDefault="008139C0">
            <w:pPr>
              <w:snapToGrid w:val="0"/>
            </w:pPr>
            <w:r>
              <w:t>5.1. Дата, порядок рассмотрения заявок  на участие в аукционе</w:t>
            </w:r>
          </w:p>
        </w:tc>
        <w:tc>
          <w:tcPr>
            <w:tcW w:w="993" w:type="dxa"/>
            <w:hideMark/>
          </w:tcPr>
          <w:p w:rsidR="008139C0" w:rsidRPr="00344891" w:rsidRDefault="00344891" w:rsidP="008125CD">
            <w:pPr>
              <w:snapToGrid w:val="0"/>
              <w:jc w:val="right"/>
            </w:pPr>
            <w:r w:rsidRPr="00344891">
              <w:t>1</w:t>
            </w:r>
            <w:r w:rsidR="008125CD">
              <w:t>2</w:t>
            </w:r>
          </w:p>
        </w:tc>
      </w:tr>
      <w:tr w:rsidR="008139C0" w:rsidTr="004D2E86">
        <w:tc>
          <w:tcPr>
            <w:tcW w:w="8652" w:type="dxa"/>
            <w:hideMark/>
          </w:tcPr>
          <w:p w:rsidR="008139C0" w:rsidRDefault="008139C0">
            <w:pPr>
              <w:snapToGrid w:val="0"/>
            </w:pPr>
            <w:r>
              <w:t>5.2. Условия допуска к участию в аукционе</w:t>
            </w:r>
          </w:p>
        </w:tc>
        <w:tc>
          <w:tcPr>
            <w:tcW w:w="993" w:type="dxa"/>
            <w:hideMark/>
          </w:tcPr>
          <w:p w:rsidR="008139C0" w:rsidRPr="00344891" w:rsidRDefault="002F2814" w:rsidP="00344891">
            <w:pPr>
              <w:snapToGrid w:val="0"/>
              <w:jc w:val="right"/>
            </w:pPr>
            <w:r w:rsidRPr="00344891">
              <w:t>1</w:t>
            </w:r>
            <w:r w:rsidR="008125CD">
              <w:t>3</w:t>
            </w:r>
          </w:p>
          <w:p w:rsidR="00344891" w:rsidRPr="00344891" w:rsidRDefault="00344891" w:rsidP="00344891">
            <w:pPr>
              <w:snapToGrid w:val="0"/>
              <w:jc w:val="right"/>
            </w:pPr>
          </w:p>
        </w:tc>
      </w:tr>
      <w:tr w:rsidR="008139C0" w:rsidTr="004D2E86">
        <w:tc>
          <w:tcPr>
            <w:tcW w:w="8652" w:type="dxa"/>
            <w:hideMark/>
          </w:tcPr>
          <w:p w:rsidR="008139C0" w:rsidRDefault="008139C0">
            <w:pPr>
              <w:snapToGrid w:val="0"/>
            </w:pPr>
            <w:r>
              <w:t>6. Порядок проведения аукциона</w:t>
            </w:r>
          </w:p>
        </w:tc>
        <w:tc>
          <w:tcPr>
            <w:tcW w:w="993" w:type="dxa"/>
            <w:hideMark/>
          </w:tcPr>
          <w:p w:rsidR="008139C0" w:rsidRPr="00344891" w:rsidRDefault="00344891" w:rsidP="008125CD">
            <w:pPr>
              <w:snapToGrid w:val="0"/>
              <w:jc w:val="right"/>
            </w:pPr>
            <w:r w:rsidRPr="00344891">
              <w:t>1</w:t>
            </w:r>
            <w:r w:rsidR="008125CD">
              <w:t>3</w:t>
            </w:r>
          </w:p>
        </w:tc>
      </w:tr>
      <w:tr w:rsidR="008139C0" w:rsidTr="004D2E86">
        <w:tc>
          <w:tcPr>
            <w:tcW w:w="8652" w:type="dxa"/>
            <w:hideMark/>
          </w:tcPr>
          <w:p w:rsidR="008139C0" w:rsidRDefault="008139C0">
            <w:pPr>
              <w:snapToGrid w:val="0"/>
            </w:pPr>
            <w:r>
              <w:t>7. Заключение договора</w:t>
            </w:r>
            <w:r w:rsidR="00344891">
              <w:t xml:space="preserve"> купли – продажи </w:t>
            </w:r>
            <w:r>
              <w:t xml:space="preserve"> по результатам аукциона</w:t>
            </w:r>
          </w:p>
          <w:p w:rsidR="00344891" w:rsidRDefault="00344891">
            <w:pPr>
              <w:snapToGrid w:val="0"/>
            </w:pPr>
            <w:r>
              <w:t>8.</w:t>
            </w:r>
            <w:r w:rsidRPr="00E52C9F">
              <w:rPr>
                <w:b/>
              </w:rPr>
              <w:t xml:space="preserve"> </w:t>
            </w:r>
            <w:r w:rsidRPr="00344891">
              <w:t>Переход права собственности на Имущество</w:t>
            </w:r>
          </w:p>
          <w:p w:rsidR="00344891" w:rsidRPr="00EF0715" w:rsidRDefault="00344891">
            <w:pPr>
              <w:snapToGrid w:val="0"/>
              <w:rPr>
                <w:bCs/>
              </w:rPr>
            </w:pPr>
            <w:r>
              <w:t xml:space="preserve">9. </w:t>
            </w:r>
            <w:r w:rsidRPr="00344891">
              <w:rPr>
                <w:bCs/>
              </w:rPr>
              <w:t>Заключительные положения</w:t>
            </w:r>
            <w:r>
              <w:rPr>
                <w:bCs/>
              </w:rPr>
              <w:t xml:space="preserve">                                   </w:t>
            </w:r>
          </w:p>
        </w:tc>
        <w:tc>
          <w:tcPr>
            <w:tcW w:w="993" w:type="dxa"/>
            <w:hideMark/>
          </w:tcPr>
          <w:p w:rsidR="008139C0" w:rsidRPr="00344891" w:rsidRDefault="00344891">
            <w:pPr>
              <w:snapToGrid w:val="0"/>
              <w:jc w:val="right"/>
            </w:pPr>
            <w:r w:rsidRPr="00344891">
              <w:t>1</w:t>
            </w:r>
            <w:r w:rsidR="00840013">
              <w:t>4</w:t>
            </w:r>
          </w:p>
          <w:p w:rsidR="00344891" w:rsidRDefault="00344891">
            <w:pPr>
              <w:snapToGrid w:val="0"/>
              <w:jc w:val="right"/>
            </w:pPr>
            <w:r>
              <w:t>1</w:t>
            </w:r>
            <w:r w:rsidR="008125CD">
              <w:t>5</w:t>
            </w:r>
          </w:p>
          <w:p w:rsidR="00344891" w:rsidRDefault="00344891">
            <w:pPr>
              <w:snapToGrid w:val="0"/>
              <w:jc w:val="right"/>
            </w:pPr>
            <w:r>
              <w:t>1</w:t>
            </w:r>
            <w:r w:rsidR="008125CD">
              <w:t>5</w:t>
            </w:r>
          </w:p>
          <w:p w:rsidR="00344891" w:rsidRPr="00344891" w:rsidRDefault="00344891" w:rsidP="00EF0715">
            <w:pPr>
              <w:snapToGrid w:val="0"/>
              <w:jc w:val="right"/>
            </w:pPr>
          </w:p>
        </w:tc>
      </w:tr>
      <w:tr w:rsidR="008139C0" w:rsidTr="004D2E86">
        <w:tc>
          <w:tcPr>
            <w:tcW w:w="8652" w:type="dxa"/>
            <w:hideMark/>
          </w:tcPr>
          <w:p w:rsidR="008139C0" w:rsidRDefault="008139C0" w:rsidP="00344891">
            <w:pPr>
              <w:snapToGrid w:val="0"/>
            </w:pPr>
            <w:r>
              <w:t xml:space="preserve">Раздел 2. Образцы форм заявки, описи, проекта договора купли-продажи </w:t>
            </w:r>
            <w:r w:rsidR="00344891">
              <w:t xml:space="preserve">муниципального </w:t>
            </w:r>
            <w:r>
              <w:t xml:space="preserve"> имущества.</w:t>
            </w:r>
          </w:p>
        </w:tc>
        <w:tc>
          <w:tcPr>
            <w:tcW w:w="993" w:type="dxa"/>
            <w:hideMark/>
          </w:tcPr>
          <w:p w:rsidR="008139C0" w:rsidRPr="004D7E4C" w:rsidRDefault="008125CD" w:rsidP="00EF0715">
            <w:pPr>
              <w:snapToGrid w:val="0"/>
              <w:jc w:val="right"/>
            </w:pPr>
            <w:r>
              <w:t>16</w:t>
            </w:r>
          </w:p>
        </w:tc>
      </w:tr>
      <w:tr w:rsidR="008139C0" w:rsidTr="004D2E86">
        <w:tc>
          <w:tcPr>
            <w:tcW w:w="8652" w:type="dxa"/>
            <w:hideMark/>
          </w:tcPr>
          <w:p w:rsidR="008139C0" w:rsidRDefault="004D7E4C">
            <w:pPr>
              <w:snapToGrid w:val="0"/>
            </w:pPr>
            <w:r>
              <w:t>Приложение</w:t>
            </w:r>
            <w:r w:rsidR="008139C0">
              <w:t xml:space="preserve"> №</w:t>
            </w:r>
            <w:r>
              <w:t xml:space="preserve"> </w:t>
            </w:r>
            <w:r w:rsidR="008139C0">
              <w:t>1  Заявка на участие в аукционе</w:t>
            </w:r>
          </w:p>
        </w:tc>
        <w:tc>
          <w:tcPr>
            <w:tcW w:w="993" w:type="dxa"/>
            <w:hideMark/>
          </w:tcPr>
          <w:p w:rsidR="008139C0" w:rsidRPr="004D7E4C" w:rsidRDefault="004D7E4C" w:rsidP="008125CD">
            <w:pPr>
              <w:snapToGrid w:val="0"/>
              <w:jc w:val="right"/>
            </w:pPr>
            <w:r w:rsidRPr="004D7E4C">
              <w:t>1</w:t>
            </w:r>
            <w:r w:rsidR="008125CD">
              <w:t>6</w:t>
            </w:r>
          </w:p>
        </w:tc>
      </w:tr>
      <w:tr w:rsidR="008139C0" w:rsidTr="004D2E86">
        <w:tc>
          <w:tcPr>
            <w:tcW w:w="8652" w:type="dxa"/>
            <w:hideMark/>
          </w:tcPr>
          <w:p w:rsidR="008139C0" w:rsidRDefault="004D7E4C">
            <w:pPr>
              <w:snapToGrid w:val="0"/>
            </w:pPr>
            <w:r>
              <w:t xml:space="preserve">Приложение </w:t>
            </w:r>
            <w:r w:rsidR="008139C0">
              <w:t xml:space="preserve"> №</w:t>
            </w:r>
            <w:r>
              <w:t xml:space="preserve"> </w:t>
            </w:r>
            <w:r w:rsidR="008139C0">
              <w:t>2  Опись документов</w:t>
            </w:r>
          </w:p>
        </w:tc>
        <w:tc>
          <w:tcPr>
            <w:tcW w:w="993" w:type="dxa"/>
            <w:hideMark/>
          </w:tcPr>
          <w:p w:rsidR="008139C0" w:rsidRPr="004D7E4C" w:rsidRDefault="00EF0715" w:rsidP="008125CD">
            <w:pPr>
              <w:snapToGrid w:val="0"/>
              <w:jc w:val="right"/>
            </w:pPr>
            <w:r>
              <w:t>1</w:t>
            </w:r>
            <w:r w:rsidR="008125CD">
              <w:t>8</w:t>
            </w:r>
          </w:p>
        </w:tc>
      </w:tr>
      <w:tr w:rsidR="008139C0" w:rsidTr="004D2E86">
        <w:tc>
          <w:tcPr>
            <w:tcW w:w="8652" w:type="dxa"/>
            <w:hideMark/>
          </w:tcPr>
          <w:p w:rsidR="004D7E4C" w:rsidRDefault="004D7E4C" w:rsidP="004D7E4C">
            <w:pPr>
              <w:snapToGrid w:val="0"/>
            </w:pPr>
            <w:r>
              <w:t xml:space="preserve">Приложение </w:t>
            </w:r>
            <w:r w:rsidR="00F17C19">
              <w:t xml:space="preserve"> №</w:t>
            </w:r>
            <w:r>
              <w:t xml:space="preserve"> </w:t>
            </w:r>
            <w:r w:rsidR="00F17C19">
              <w:t>3  Проект договор</w:t>
            </w:r>
            <w:r w:rsidR="008125CD">
              <w:t>а</w:t>
            </w:r>
            <w:r>
              <w:t xml:space="preserve"> </w:t>
            </w:r>
            <w:r w:rsidR="008139C0">
              <w:t xml:space="preserve"> купли-продажи </w:t>
            </w:r>
            <w:r>
              <w:t>муниципального</w:t>
            </w:r>
            <w:r w:rsidR="008139C0">
              <w:t xml:space="preserve"> </w:t>
            </w:r>
            <w:r>
              <w:t xml:space="preserve">            </w:t>
            </w:r>
          </w:p>
          <w:p w:rsidR="008139C0" w:rsidRDefault="004D7E4C" w:rsidP="004D7E4C">
            <w:pPr>
              <w:snapToGrid w:val="0"/>
            </w:pPr>
            <w:r>
              <w:t xml:space="preserve">                                </w:t>
            </w:r>
            <w:r w:rsidR="008139C0">
              <w:t>имущества</w:t>
            </w:r>
          </w:p>
        </w:tc>
        <w:tc>
          <w:tcPr>
            <w:tcW w:w="993" w:type="dxa"/>
            <w:hideMark/>
          </w:tcPr>
          <w:p w:rsidR="008139C0" w:rsidRPr="004D7E4C" w:rsidRDefault="008125CD" w:rsidP="00EF0715">
            <w:pPr>
              <w:snapToGrid w:val="0"/>
              <w:jc w:val="right"/>
            </w:pPr>
            <w:r>
              <w:t>19</w:t>
            </w:r>
          </w:p>
        </w:tc>
      </w:tr>
    </w:tbl>
    <w:p w:rsidR="008139C0" w:rsidRDefault="008139C0" w:rsidP="008139C0"/>
    <w:p w:rsidR="00C67457" w:rsidRDefault="00C67457" w:rsidP="00C67457">
      <w:pPr>
        <w:rPr>
          <w:rFonts w:eastAsiaTheme="majorEastAsia"/>
          <w:b/>
          <w:bCs/>
          <w:kern w:val="32"/>
        </w:rPr>
      </w:pPr>
    </w:p>
    <w:p w:rsidR="0058556B" w:rsidRPr="00C67457" w:rsidRDefault="0058556B" w:rsidP="00C67457"/>
    <w:p w:rsidR="008139C0" w:rsidRPr="000F0CC5" w:rsidRDefault="008139C0" w:rsidP="008139C0">
      <w:pPr>
        <w:pStyle w:val="1"/>
        <w:ind w:left="-284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F0CC5">
        <w:rPr>
          <w:rFonts w:ascii="Times New Roman" w:hAnsi="Times New Roman" w:cs="Times New Roman"/>
          <w:sz w:val="24"/>
          <w:szCs w:val="24"/>
        </w:rPr>
        <w:lastRenderedPageBreak/>
        <w:t>ИЗВЕЩЕНИЕ</w:t>
      </w:r>
    </w:p>
    <w:p w:rsidR="00E0023D" w:rsidRPr="00603401" w:rsidRDefault="00CC77E8" w:rsidP="00E0023D">
      <w:pPr>
        <w:jc w:val="both"/>
        <w:rPr>
          <w:rFonts w:ascii="Century Gothic" w:hAnsi="Century Gothic"/>
          <w:color w:val="515251"/>
          <w:sz w:val="20"/>
          <w:szCs w:val="20"/>
        </w:rPr>
      </w:pPr>
      <w:r>
        <w:t xml:space="preserve">        </w:t>
      </w:r>
      <w:r w:rsidR="00E0023D" w:rsidRPr="00315D57">
        <w:t>Руководствуясь Федеральн</w:t>
      </w:r>
      <w:r w:rsidR="00E0023D">
        <w:t xml:space="preserve">ым законом </w:t>
      </w:r>
      <w:r w:rsidR="00E0023D" w:rsidRPr="00315D57">
        <w:t xml:space="preserve"> от 21.12.2001 г. № 178-ФЗ</w:t>
      </w:r>
      <w:r w:rsidR="00E0023D">
        <w:t xml:space="preserve">   </w:t>
      </w:r>
      <w:r w:rsidR="00E0023D" w:rsidRPr="00315D57">
        <w:t xml:space="preserve"> «О приватизации государственного и муниципального имущества», прогнозным планом (программой) приватизации муниципального имущества на 201</w:t>
      </w:r>
      <w:r w:rsidR="00E0023D">
        <w:t>9</w:t>
      </w:r>
      <w:r w:rsidR="00E0023D" w:rsidRPr="00315D57">
        <w:t xml:space="preserve"> год, </w:t>
      </w:r>
      <w:r w:rsidR="00E0023D" w:rsidRPr="000E60E3">
        <w:t>распоряжением  администрации Нязепетровского муниципального района от</w:t>
      </w:r>
      <w:r w:rsidR="00E0023D" w:rsidRPr="00315D57">
        <w:t xml:space="preserve"> </w:t>
      </w:r>
      <w:r w:rsidR="00A06351">
        <w:t xml:space="preserve">02.04.2019 года  № 152  </w:t>
      </w:r>
      <w:r w:rsidR="00E0023D" w:rsidRPr="00315D57">
        <w:t>«</w:t>
      </w:r>
      <w:r w:rsidR="00E0023D" w:rsidRPr="00A520DD">
        <w:t>О приватизации  муниципального</w:t>
      </w:r>
      <w:r w:rsidR="00E0023D">
        <w:t xml:space="preserve"> </w:t>
      </w:r>
      <w:r w:rsidR="00E0023D" w:rsidRPr="00470F43">
        <w:t>движимого</w:t>
      </w:r>
      <w:r w:rsidR="00E0023D">
        <w:t xml:space="preserve"> </w:t>
      </w:r>
      <w:r w:rsidR="00E0023D" w:rsidRPr="00A520DD">
        <w:t xml:space="preserve"> имущества</w:t>
      </w:r>
      <w:r w:rsidR="00E0023D" w:rsidRPr="00315D57">
        <w:t>»</w:t>
      </w:r>
      <w:r w:rsidR="00E0023D">
        <w:t xml:space="preserve">,   </w:t>
      </w:r>
      <w:r w:rsidR="00E0023D" w:rsidRPr="00315D57">
        <w:t xml:space="preserve">Комитет по управлению муниципальным имуществом администрации Нязепетровского муниципального  района объявляет о проведении </w:t>
      </w:r>
      <w:r w:rsidR="00E0023D">
        <w:t xml:space="preserve"> открытого  </w:t>
      </w:r>
      <w:r w:rsidR="00E0023D" w:rsidRPr="00315D57">
        <w:t xml:space="preserve">аукциона </w:t>
      </w:r>
      <w:r w:rsidR="00E0023D">
        <w:t xml:space="preserve">по </w:t>
      </w:r>
      <w:r w:rsidR="00E0023D" w:rsidRPr="00AE3D10">
        <w:t xml:space="preserve"> приватизации муниципального имущества.</w:t>
      </w:r>
      <w:r w:rsidR="00E0023D" w:rsidRPr="00EF1EFE">
        <w:rPr>
          <w:rFonts w:ascii="Century Gothic" w:hAnsi="Century Gothic"/>
          <w:color w:val="515251"/>
          <w:sz w:val="20"/>
          <w:szCs w:val="20"/>
        </w:rPr>
        <w:t xml:space="preserve"> </w:t>
      </w:r>
    </w:p>
    <w:p w:rsidR="00E0023D" w:rsidRDefault="00E0023D" w:rsidP="00E0023D">
      <w:pPr>
        <w:jc w:val="both"/>
      </w:pPr>
      <w:r>
        <w:t xml:space="preserve">       </w:t>
      </w:r>
      <w:r w:rsidRPr="00315D57">
        <w:rPr>
          <w:b/>
        </w:rPr>
        <w:t>Организатор аукциона</w:t>
      </w:r>
      <w:r w:rsidRPr="00315D57">
        <w:t>: Комитет по управлению муниципальным имуществом администрации Нязепетровского муниципаль</w:t>
      </w:r>
      <w:r>
        <w:t xml:space="preserve">ного района Челябинской области. </w:t>
      </w:r>
    </w:p>
    <w:p w:rsidR="00E0023D" w:rsidRDefault="00E0023D" w:rsidP="00E0023D">
      <w:pPr>
        <w:jc w:val="both"/>
      </w:pPr>
      <w:r>
        <w:t xml:space="preserve">        </w:t>
      </w:r>
      <w:r w:rsidRPr="00315D57">
        <w:t>456970, Челябинск</w:t>
      </w:r>
      <w:r>
        <w:t xml:space="preserve">ая область, г. Нязепетровск, </w:t>
      </w:r>
      <w:r w:rsidRPr="00315D57">
        <w:t xml:space="preserve"> </w:t>
      </w:r>
      <w:r w:rsidRPr="00986C5D">
        <w:t xml:space="preserve">ул. </w:t>
      </w:r>
      <w:r>
        <w:t xml:space="preserve">Свердлова, д. 7 помещение </w:t>
      </w:r>
      <w:r w:rsidRPr="00986C5D">
        <w:t>3</w:t>
      </w:r>
      <w:r w:rsidRPr="00315D57">
        <w:t>,</w:t>
      </w:r>
    </w:p>
    <w:p w:rsidR="00E0023D" w:rsidRDefault="00E0023D" w:rsidP="00E0023D">
      <w:pPr>
        <w:jc w:val="both"/>
      </w:pPr>
      <w:r w:rsidRPr="00315D57">
        <w:t xml:space="preserve"> тел: (8-351-56) 3-16-67, 3-16-39.</w:t>
      </w:r>
      <w:r>
        <w:t xml:space="preserve"> </w:t>
      </w:r>
      <w:r w:rsidRPr="00315D57">
        <w:rPr>
          <w:lang w:val="en-US"/>
        </w:rPr>
        <w:t>E</w:t>
      </w:r>
      <w:r w:rsidRPr="00315D57">
        <w:t>-</w:t>
      </w:r>
      <w:r w:rsidRPr="00315D57">
        <w:rPr>
          <w:lang w:val="en-US"/>
        </w:rPr>
        <w:t>mail</w:t>
      </w:r>
      <w:r w:rsidRPr="00315D57">
        <w:t xml:space="preserve">: </w:t>
      </w:r>
      <w:hyperlink r:id="rId8" w:history="1">
        <w:r w:rsidRPr="00CB3AEB">
          <w:rPr>
            <w:rStyle w:val="af4"/>
            <w:lang w:val="en-US"/>
          </w:rPr>
          <w:t>kumi</w:t>
        </w:r>
        <w:r w:rsidRPr="00CB3AEB">
          <w:rPr>
            <w:rStyle w:val="af4"/>
          </w:rPr>
          <w:t>@</w:t>
        </w:r>
        <w:r w:rsidRPr="00CB3AEB">
          <w:rPr>
            <w:rStyle w:val="af4"/>
            <w:lang w:val="en-US"/>
          </w:rPr>
          <w:t>nzpr</w:t>
        </w:r>
        <w:r w:rsidRPr="00CB3AEB">
          <w:rPr>
            <w:rStyle w:val="af4"/>
          </w:rPr>
          <w:t>.</w:t>
        </w:r>
        <w:r w:rsidRPr="00CB3AEB">
          <w:rPr>
            <w:rStyle w:val="af4"/>
            <w:lang w:val="en-US"/>
          </w:rPr>
          <w:t>ru</w:t>
        </w:r>
      </w:hyperlink>
      <w:r>
        <w:t xml:space="preserve"> </w:t>
      </w:r>
      <w:r w:rsidRPr="006B03A4">
        <w:t xml:space="preserve"> </w:t>
      </w:r>
      <w:r>
        <w:t>(далее по тексту - Продавец</w:t>
      </w:r>
      <w:r w:rsidRPr="00315D57">
        <w:t>).</w:t>
      </w:r>
    </w:p>
    <w:p w:rsidR="00E0023D" w:rsidRDefault="00E0023D" w:rsidP="00E0023D">
      <w:pPr>
        <w:jc w:val="both"/>
      </w:pPr>
      <w:r>
        <w:rPr>
          <w:b/>
          <w:bCs/>
        </w:rPr>
        <w:t xml:space="preserve">        </w:t>
      </w:r>
      <w:r w:rsidRPr="0053066F">
        <w:rPr>
          <w:b/>
          <w:bCs/>
        </w:rPr>
        <w:t>Форма торгов (способ приватизации)</w:t>
      </w:r>
      <w:r w:rsidRPr="0053066F">
        <w:t> </w:t>
      </w:r>
      <w:r w:rsidRPr="0053066F">
        <w:rPr>
          <w:b/>
          <w:bCs/>
        </w:rPr>
        <w:t>и форма подачи предложений о цене имущества:</w:t>
      </w:r>
      <w:r>
        <w:rPr>
          <w:rFonts w:ascii="Tahoma" w:hAnsi="Tahoma" w:cs="Tahoma"/>
          <w:b/>
          <w:bCs/>
          <w:color w:val="333333"/>
          <w:sz w:val="15"/>
          <w:szCs w:val="15"/>
        </w:rPr>
        <w:t> </w:t>
      </w:r>
      <w:r w:rsidRPr="00EF1EFE">
        <w:t xml:space="preserve"> </w:t>
      </w:r>
      <w:r>
        <w:t>открытый аукцион</w:t>
      </w:r>
      <w:r w:rsidRPr="008047D7">
        <w:t xml:space="preserve"> по составу участников и по форме под</w:t>
      </w:r>
      <w:r>
        <w:t>ачи предложений о цене Объекта приватизации (далее по тексту – Объект приватизации).</w:t>
      </w:r>
      <w:r w:rsidRPr="00315D57">
        <w:t xml:space="preserve"> </w:t>
      </w:r>
      <w:r>
        <w:t xml:space="preserve"> </w:t>
      </w:r>
    </w:p>
    <w:p w:rsidR="00E0023D" w:rsidRDefault="00E0023D" w:rsidP="00E0023D">
      <w:pPr>
        <w:tabs>
          <w:tab w:val="left" w:pos="1980"/>
        </w:tabs>
        <w:jc w:val="both"/>
      </w:pPr>
      <w:r>
        <w:rPr>
          <w:b/>
        </w:rPr>
        <w:t xml:space="preserve">       </w:t>
      </w:r>
      <w:r w:rsidRPr="002716F0">
        <w:rPr>
          <w:b/>
        </w:rPr>
        <w:t>Собственник Объекта приватизации:</w:t>
      </w:r>
      <w:r>
        <w:rPr>
          <w:b/>
        </w:rPr>
        <w:t xml:space="preserve"> </w:t>
      </w:r>
      <w:r>
        <w:t>Муниципальное образование  «Нязепетровский муниципальный район» Челябинской области.</w:t>
      </w:r>
    </w:p>
    <w:p w:rsidR="00E0023D" w:rsidRDefault="00E0023D" w:rsidP="00E0023D">
      <w:pPr>
        <w:ind w:firstLine="709"/>
        <w:jc w:val="both"/>
      </w:pPr>
      <w:r w:rsidRPr="00315D57">
        <w:t xml:space="preserve">Аукцион состоится </w:t>
      </w:r>
      <w:r w:rsidRPr="00730F49">
        <w:t xml:space="preserve">13 </w:t>
      </w:r>
      <w:r>
        <w:t xml:space="preserve">мая </w:t>
      </w:r>
      <w:r w:rsidRPr="00315D57">
        <w:t xml:space="preserve"> 201</w:t>
      </w:r>
      <w:r>
        <w:t>9</w:t>
      </w:r>
      <w:r w:rsidRPr="00315D57">
        <w:t xml:space="preserve"> года в 1</w:t>
      </w:r>
      <w:r>
        <w:t>1.00</w:t>
      </w:r>
      <w:r w:rsidRPr="00315D57">
        <w:t xml:space="preserve"> часов местного времени по адресу: Челябинская область, г. Нязепетровск, ул. </w:t>
      </w:r>
      <w:r>
        <w:t>Свердлова, д. 7,  помещение</w:t>
      </w:r>
      <w:r w:rsidRPr="00986C5D">
        <w:t xml:space="preserve"> 3</w:t>
      </w:r>
      <w:r w:rsidRPr="00315D57">
        <w:t xml:space="preserve">. </w:t>
      </w:r>
    </w:p>
    <w:p w:rsidR="00E0023D" w:rsidRDefault="00E0023D" w:rsidP="00E0023D">
      <w:pPr>
        <w:jc w:val="both"/>
        <w:rPr>
          <w:b/>
        </w:rPr>
      </w:pPr>
      <w:r>
        <w:t xml:space="preserve">        </w:t>
      </w:r>
      <w:r w:rsidRPr="000E7A04">
        <w:rPr>
          <w:b/>
        </w:rPr>
        <w:t xml:space="preserve">Сведения о выставляемом на </w:t>
      </w:r>
      <w:r>
        <w:rPr>
          <w:b/>
        </w:rPr>
        <w:t>продажу</w:t>
      </w:r>
      <w:r w:rsidRPr="00A44889">
        <w:rPr>
          <w:b/>
        </w:rPr>
        <w:t xml:space="preserve"> </w:t>
      </w:r>
      <w:r>
        <w:rPr>
          <w:b/>
        </w:rPr>
        <w:t>Объекте приватизации:</w:t>
      </w:r>
    </w:p>
    <w:p w:rsidR="00E0023D" w:rsidRDefault="00E0023D" w:rsidP="00E0023D">
      <w:pPr>
        <w:jc w:val="both"/>
        <w:rPr>
          <w:b/>
        </w:rPr>
      </w:pPr>
      <w:r>
        <w:rPr>
          <w:b/>
        </w:rPr>
        <w:t>Лот № 1:</w:t>
      </w:r>
    </w:p>
    <w:p w:rsidR="00E0023D" w:rsidRPr="00D37546" w:rsidRDefault="00E0023D" w:rsidP="00E0023D">
      <w:pPr>
        <w:jc w:val="both"/>
        <w:rPr>
          <w:b/>
          <w:bCs/>
          <w:snapToGrid w:val="0"/>
          <w:u w:val="single"/>
        </w:rPr>
      </w:pPr>
      <w:r w:rsidRPr="002716F0">
        <w:rPr>
          <w:b/>
          <w:bCs/>
          <w:snapToGrid w:val="0"/>
        </w:rPr>
        <w:t xml:space="preserve">      </w:t>
      </w:r>
      <w:r>
        <w:rPr>
          <w:b/>
          <w:bCs/>
          <w:snapToGrid w:val="0"/>
          <w:u w:val="single"/>
        </w:rPr>
        <w:t>1. Наименование Объекта приватизации:</w:t>
      </w:r>
      <w:r>
        <w:rPr>
          <w:b/>
          <w:bCs/>
          <w:snapToGrid w:val="0"/>
        </w:rPr>
        <w:t xml:space="preserve"> </w:t>
      </w:r>
      <w:r w:rsidRPr="004F2C1D">
        <w:t>Кран автомобильный</w:t>
      </w:r>
    </w:p>
    <w:p w:rsidR="00E0023D" w:rsidRDefault="00E0023D" w:rsidP="00E0023D">
      <w:pPr>
        <w:jc w:val="both"/>
        <w:rPr>
          <w:snapToGrid w:val="0"/>
        </w:rPr>
      </w:pPr>
      <w:r w:rsidRPr="002716F0">
        <w:rPr>
          <w:b/>
          <w:bCs/>
          <w:snapToGrid w:val="0"/>
        </w:rPr>
        <w:t xml:space="preserve">      </w:t>
      </w:r>
      <w:r>
        <w:rPr>
          <w:b/>
          <w:bCs/>
          <w:snapToGrid w:val="0"/>
          <w:u w:val="single"/>
        </w:rPr>
        <w:t>2. Местонахождение (адрес) Объекта:</w:t>
      </w:r>
      <w:r>
        <w:rPr>
          <w:b/>
          <w:bCs/>
          <w:snapToGrid w:val="0"/>
        </w:rPr>
        <w:t xml:space="preserve"> </w:t>
      </w:r>
      <w:r>
        <w:rPr>
          <w:snapToGrid w:val="0"/>
        </w:rPr>
        <w:t xml:space="preserve">Россия, Челябинская область, г. Нязепетровск, </w:t>
      </w:r>
    </w:p>
    <w:p w:rsidR="00E0023D" w:rsidRPr="00D37546" w:rsidRDefault="00E0023D" w:rsidP="00E0023D">
      <w:pPr>
        <w:jc w:val="both"/>
        <w:rPr>
          <w:b/>
          <w:bCs/>
          <w:snapToGrid w:val="0"/>
          <w:u w:val="single"/>
        </w:rPr>
      </w:pPr>
      <w:r>
        <w:rPr>
          <w:snapToGrid w:val="0"/>
        </w:rPr>
        <w:t>ул. Свердлова, д. 6</w:t>
      </w:r>
    </w:p>
    <w:p w:rsidR="00E0023D" w:rsidRDefault="00E0023D" w:rsidP="00E0023D">
      <w:pPr>
        <w:jc w:val="both"/>
        <w:rPr>
          <w:b/>
          <w:u w:val="single"/>
        </w:rPr>
      </w:pPr>
      <w:r>
        <w:rPr>
          <w:b/>
          <w:snapToGrid w:val="0"/>
        </w:rPr>
        <w:t xml:space="preserve">      3. </w:t>
      </w:r>
      <w:r w:rsidRPr="00E950E7">
        <w:rPr>
          <w:b/>
          <w:u w:val="single"/>
        </w:rPr>
        <w:t>Техническая характеристика Объекта</w:t>
      </w:r>
      <w:r>
        <w:rPr>
          <w:b/>
          <w:u w:val="single"/>
        </w:rPr>
        <w:t xml:space="preserve"> приватизации</w:t>
      </w:r>
      <w:r w:rsidRPr="00E950E7">
        <w:rPr>
          <w:b/>
          <w:u w:val="single"/>
        </w:rPr>
        <w:t>:</w:t>
      </w:r>
      <w:r>
        <w:rPr>
          <w:b/>
          <w:u w:val="single"/>
        </w:rPr>
        <w:t xml:space="preserve"> </w:t>
      </w:r>
    </w:p>
    <w:p w:rsidR="00E0023D" w:rsidRPr="00470F43" w:rsidRDefault="00E0023D" w:rsidP="00E0023D">
      <w:pPr>
        <w:jc w:val="both"/>
        <w:rPr>
          <w:b/>
        </w:rPr>
      </w:pPr>
      <w:r w:rsidRPr="001D15E2">
        <w:rPr>
          <w:b/>
        </w:rPr>
        <w:t>Марка, модель ТС</w:t>
      </w:r>
      <w:r w:rsidRPr="003947FA">
        <w:rPr>
          <w:b/>
          <w:snapToGrid w:val="0"/>
        </w:rPr>
        <w:t>:</w:t>
      </w:r>
      <w:r>
        <w:rPr>
          <w:snapToGrid w:val="0"/>
        </w:rPr>
        <w:t xml:space="preserve"> </w:t>
      </w:r>
      <w:r w:rsidRPr="006C26EC">
        <w:t>КС-45721 (6992901)</w:t>
      </w:r>
      <w:r>
        <w:rPr>
          <w:b/>
        </w:rPr>
        <w:t>.</w:t>
      </w:r>
      <w:r w:rsidRPr="001D15E2">
        <w:rPr>
          <w:b/>
        </w:rPr>
        <w:t>Идентификационный номер</w:t>
      </w:r>
      <w:r>
        <w:rPr>
          <w:b/>
        </w:rPr>
        <w:t xml:space="preserve"> </w:t>
      </w:r>
      <w:r w:rsidRPr="00217317">
        <w:rPr>
          <w:b/>
        </w:rPr>
        <w:t>(</w:t>
      </w:r>
      <w:r w:rsidRPr="00217317">
        <w:rPr>
          <w:b/>
          <w:lang w:val="en-US"/>
        </w:rPr>
        <w:t>VIN</w:t>
      </w:r>
      <w:r w:rsidRPr="00217317">
        <w:rPr>
          <w:b/>
        </w:rPr>
        <w:t>):</w:t>
      </w:r>
      <w:r w:rsidRPr="0017581E">
        <w:t xml:space="preserve">  </w:t>
      </w:r>
      <w:r w:rsidRPr="006C26EC">
        <w:rPr>
          <w:snapToGrid w:val="0"/>
          <w:lang w:val="en-US"/>
        </w:rPr>
        <w:t>X</w:t>
      </w:r>
      <w:r w:rsidRPr="006C26EC">
        <w:rPr>
          <w:snapToGrid w:val="0"/>
        </w:rPr>
        <w:t>8969290170</w:t>
      </w:r>
      <w:r w:rsidRPr="006C26EC">
        <w:rPr>
          <w:snapToGrid w:val="0"/>
          <w:lang w:val="en-US"/>
        </w:rPr>
        <w:t>AV</w:t>
      </w:r>
      <w:r w:rsidRPr="006C26EC">
        <w:rPr>
          <w:snapToGrid w:val="0"/>
        </w:rPr>
        <w:t>4224</w:t>
      </w:r>
      <w:r>
        <w:t xml:space="preserve"> </w:t>
      </w:r>
      <w:r>
        <w:rPr>
          <w:b/>
        </w:rPr>
        <w:t>.</w:t>
      </w:r>
      <w:r>
        <w:rPr>
          <w:b/>
          <w:snapToGrid w:val="0"/>
        </w:rPr>
        <w:t>Наименование (тип)</w:t>
      </w:r>
      <w:r w:rsidRPr="001D15E2">
        <w:rPr>
          <w:b/>
        </w:rPr>
        <w:t>:</w:t>
      </w:r>
      <w:r>
        <w:t xml:space="preserve">  </w:t>
      </w:r>
      <w:r w:rsidRPr="006C26EC">
        <w:t>Кран автомобильный</w:t>
      </w:r>
      <w:r>
        <w:rPr>
          <w:b/>
        </w:rPr>
        <w:t>.</w:t>
      </w:r>
      <w:r w:rsidRPr="001D15E2">
        <w:rPr>
          <w:b/>
        </w:rPr>
        <w:t>Категория:</w:t>
      </w:r>
      <w:r>
        <w:t xml:space="preserve">  С </w:t>
      </w:r>
    </w:p>
    <w:p w:rsidR="00E0023D" w:rsidRPr="002716F0" w:rsidRDefault="00E0023D" w:rsidP="00E0023D">
      <w:pPr>
        <w:jc w:val="both"/>
      </w:pPr>
      <w:r w:rsidRPr="001D15E2">
        <w:rPr>
          <w:b/>
        </w:rPr>
        <w:t xml:space="preserve">Год </w:t>
      </w:r>
      <w:r>
        <w:rPr>
          <w:b/>
        </w:rPr>
        <w:t>изготовления ТС</w:t>
      </w:r>
      <w:r>
        <w:t xml:space="preserve">: 2007 г. </w:t>
      </w:r>
      <w:r w:rsidRPr="00E12149">
        <w:rPr>
          <w:b/>
          <w:snapToGrid w:val="0"/>
        </w:rPr>
        <w:t>Модель №  двигателя:</w:t>
      </w:r>
      <w:r>
        <w:rPr>
          <w:snapToGrid w:val="0"/>
        </w:rPr>
        <w:t xml:space="preserve"> </w:t>
      </w:r>
      <w:r w:rsidRPr="006C26EC">
        <w:rPr>
          <w:snapToGrid w:val="0"/>
        </w:rPr>
        <w:t>ЯМЗ 236НЕ2-24  № 70233974</w:t>
      </w:r>
      <w:r>
        <w:rPr>
          <w:snapToGrid w:val="0"/>
        </w:rPr>
        <w:t xml:space="preserve">. </w:t>
      </w:r>
      <w:r w:rsidRPr="00E12149">
        <w:rPr>
          <w:b/>
          <w:snapToGrid w:val="0"/>
        </w:rPr>
        <w:t>Шасси (рама) №:</w:t>
      </w:r>
      <w:r w:rsidRPr="006C26EC">
        <w:rPr>
          <w:snapToGrid w:val="0"/>
        </w:rPr>
        <w:t xml:space="preserve"> 43200071332170</w:t>
      </w:r>
      <w:r>
        <w:rPr>
          <w:snapToGrid w:val="0"/>
        </w:rPr>
        <w:t xml:space="preserve">. </w:t>
      </w:r>
      <w:r w:rsidRPr="00E12149">
        <w:rPr>
          <w:b/>
          <w:snapToGrid w:val="0"/>
        </w:rPr>
        <w:t>Кузов (кабина, прицеп)  №:</w:t>
      </w:r>
      <w:r w:rsidRPr="006C26EC">
        <w:rPr>
          <w:snapToGrid w:val="0"/>
        </w:rPr>
        <w:t xml:space="preserve"> 43200070010003</w:t>
      </w:r>
      <w:r>
        <w:rPr>
          <w:snapToGrid w:val="0"/>
        </w:rPr>
        <w:t xml:space="preserve">  </w:t>
      </w:r>
      <w:r w:rsidRPr="0028750B">
        <w:rPr>
          <w:b/>
          <w:snapToGrid w:val="0"/>
        </w:rPr>
        <w:t>Цвет кузова</w:t>
      </w:r>
      <w:r>
        <w:rPr>
          <w:snapToGrid w:val="0"/>
        </w:rPr>
        <w:t xml:space="preserve"> </w:t>
      </w:r>
      <w:r w:rsidRPr="00E12149">
        <w:rPr>
          <w:b/>
          <w:snapToGrid w:val="0"/>
        </w:rPr>
        <w:t>(кабин</w:t>
      </w:r>
      <w:r>
        <w:rPr>
          <w:b/>
          <w:snapToGrid w:val="0"/>
        </w:rPr>
        <w:t>ы</w:t>
      </w:r>
      <w:r w:rsidRPr="00E12149">
        <w:rPr>
          <w:b/>
          <w:snapToGrid w:val="0"/>
        </w:rPr>
        <w:t>, прицеп</w:t>
      </w:r>
      <w:r>
        <w:rPr>
          <w:b/>
          <w:snapToGrid w:val="0"/>
        </w:rPr>
        <w:t>а</w:t>
      </w:r>
      <w:r w:rsidRPr="00E12149">
        <w:rPr>
          <w:b/>
          <w:snapToGrid w:val="0"/>
        </w:rPr>
        <w:t>)</w:t>
      </w:r>
      <w:r w:rsidRPr="006C26EC">
        <w:rPr>
          <w:snapToGrid w:val="0"/>
        </w:rPr>
        <w:t xml:space="preserve">: </w:t>
      </w:r>
      <w:r>
        <w:rPr>
          <w:snapToGrid w:val="0"/>
        </w:rPr>
        <w:t xml:space="preserve"> </w:t>
      </w:r>
      <w:r w:rsidRPr="006C26EC">
        <w:t>голубой</w:t>
      </w:r>
      <w:r>
        <w:t>.</w:t>
      </w:r>
      <w:r>
        <w:rPr>
          <w:snapToGrid w:val="0"/>
        </w:rPr>
        <w:t xml:space="preserve"> </w:t>
      </w:r>
      <w:r w:rsidRPr="0028750B">
        <w:rPr>
          <w:b/>
          <w:snapToGrid w:val="0"/>
        </w:rPr>
        <w:t xml:space="preserve">Мощность двигателя: </w:t>
      </w:r>
      <w:r w:rsidRPr="006C26EC">
        <w:rPr>
          <w:snapToGrid w:val="0"/>
        </w:rPr>
        <w:t>230 (169)</w:t>
      </w:r>
      <w:r w:rsidRPr="004F2C1D">
        <w:rPr>
          <w:snapToGrid w:val="0"/>
        </w:rPr>
        <w:t xml:space="preserve"> </w:t>
      </w:r>
      <w:r>
        <w:rPr>
          <w:snapToGrid w:val="0"/>
        </w:rPr>
        <w:t>л.с. (кВт).</w:t>
      </w:r>
      <w:r>
        <w:t xml:space="preserve"> </w:t>
      </w:r>
      <w:r w:rsidRPr="0028750B">
        <w:rPr>
          <w:b/>
          <w:snapToGrid w:val="0"/>
        </w:rPr>
        <w:t>Рабочий объем двигателя:</w:t>
      </w:r>
      <w:r w:rsidRPr="006C26EC">
        <w:rPr>
          <w:snapToGrid w:val="0"/>
        </w:rPr>
        <w:t xml:space="preserve"> 11150</w:t>
      </w:r>
      <w:r w:rsidRPr="004F2C1D">
        <w:rPr>
          <w:snapToGrid w:val="0"/>
        </w:rPr>
        <w:t xml:space="preserve"> </w:t>
      </w:r>
      <w:r w:rsidRPr="006C26EC">
        <w:rPr>
          <w:snapToGrid w:val="0"/>
        </w:rPr>
        <w:t>куб. см</w:t>
      </w:r>
      <w:r>
        <w:rPr>
          <w:snapToGrid w:val="0"/>
        </w:rPr>
        <w:t xml:space="preserve">. </w:t>
      </w:r>
      <w:r w:rsidRPr="0028750B">
        <w:rPr>
          <w:b/>
          <w:snapToGrid w:val="0"/>
        </w:rPr>
        <w:t>Тип двигателя:</w:t>
      </w:r>
      <w:r w:rsidRPr="006C26EC">
        <w:rPr>
          <w:snapToGrid w:val="0"/>
        </w:rPr>
        <w:t xml:space="preserve"> дизельный</w:t>
      </w:r>
      <w:r>
        <w:rPr>
          <w:snapToGrid w:val="0"/>
        </w:rPr>
        <w:t xml:space="preserve">. </w:t>
      </w:r>
      <w:r w:rsidRPr="0028750B">
        <w:rPr>
          <w:b/>
          <w:snapToGrid w:val="0"/>
        </w:rPr>
        <w:t>Экологический класс:</w:t>
      </w:r>
      <w:r w:rsidRPr="006C26EC">
        <w:rPr>
          <w:snapToGrid w:val="0"/>
        </w:rPr>
        <w:t xml:space="preserve"> второй</w:t>
      </w:r>
      <w:r>
        <w:rPr>
          <w:snapToGrid w:val="0"/>
        </w:rPr>
        <w:t xml:space="preserve">. </w:t>
      </w:r>
      <w:r w:rsidRPr="0028750B">
        <w:rPr>
          <w:b/>
          <w:snapToGrid w:val="0"/>
        </w:rPr>
        <w:t>Разрешенная максимальная масса:</w:t>
      </w:r>
      <w:r w:rsidRPr="006C26EC">
        <w:rPr>
          <w:snapToGrid w:val="0"/>
        </w:rPr>
        <w:t xml:space="preserve"> 21300</w:t>
      </w:r>
      <w:r w:rsidRPr="004F2C1D">
        <w:rPr>
          <w:snapToGrid w:val="0"/>
        </w:rPr>
        <w:t xml:space="preserve"> </w:t>
      </w:r>
      <w:r w:rsidRPr="006C26EC">
        <w:rPr>
          <w:snapToGrid w:val="0"/>
        </w:rPr>
        <w:t>кг</w:t>
      </w:r>
      <w:r>
        <w:rPr>
          <w:snapToGrid w:val="0"/>
        </w:rPr>
        <w:t xml:space="preserve">. </w:t>
      </w:r>
      <w:r w:rsidRPr="0028750B">
        <w:rPr>
          <w:b/>
          <w:snapToGrid w:val="0"/>
        </w:rPr>
        <w:t xml:space="preserve">Масса без нагрузки: </w:t>
      </w:r>
      <w:r w:rsidRPr="006C26EC">
        <w:rPr>
          <w:snapToGrid w:val="0"/>
        </w:rPr>
        <w:t>21300</w:t>
      </w:r>
      <w:r w:rsidRPr="004F2C1D">
        <w:rPr>
          <w:snapToGrid w:val="0"/>
        </w:rPr>
        <w:t xml:space="preserve"> </w:t>
      </w:r>
      <w:r w:rsidRPr="006C26EC">
        <w:rPr>
          <w:snapToGrid w:val="0"/>
        </w:rPr>
        <w:t>кг</w:t>
      </w:r>
      <w:r>
        <w:rPr>
          <w:snapToGrid w:val="0"/>
        </w:rPr>
        <w:t xml:space="preserve">. </w:t>
      </w:r>
      <w:r w:rsidRPr="0028750B">
        <w:rPr>
          <w:b/>
          <w:snapToGrid w:val="0"/>
        </w:rPr>
        <w:t>Организация-изготовитель ТС:</w:t>
      </w:r>
      <w:r>
        <w:rPr>
          <w:snapToGrid w:val="0"/>
        </w:rPr>
        <w:t xml:space="preserve"> </w:t>
      </w:r>
      <w:r w:rsidRPr="006C26EC">
        <w:rPr>
          <w:snapToGrid w:val="0"/>
        </w:rPr>
        <w:t>ОАО «Челябинский механический завод» (РОССИЯ)</w:t>
      </w:r>
      <w:r>
        <w:rPr>
          <w:snapToGrid w:val="0"/>
        </w:rPr>
        <w:t xml:space="preserve">. </w:t>
      </w:r>
      <w:r w:rsidRPr="0028750B">
        <w:rPr>
          <w:b/>
          <w:snapToGrid w:val="0"/>
        </w:rPr>
        <w:t>Паспорт ТС:</w:t>
      </w:r>
      <w:r>
        <w:rPr>
          <w:snapToGrid w:val="0"/>
        </w:rPr>
        <w:t xml:space="preserve"> </w:t>
      </w:r>
      <w:r w:rsidRPr="006C26EC">
        <w:rPr>
          <w:snapToGrid w:val="0"/>
        </w:rPr>
        <w:t>74 МЕ 467086</w:t>
      </w:r>
      <w:r>
        <w:rPr>
          <w:snapToGrid w:val="0"/>
        </w:rPr>
        <w:t xml:space="preserve">. </w:t>
      </w:r>
      <w:r w:rsidRPr="0028750B">
        <w:rPr>
          <w:b/>
        </w:rPr>
        <w:t>Регистрационный знак:</w:t>
      </w:r>
      <w:r w:rsidRPr="006C26EC">
        <w:t xml:space="preserve"> </w:t>
      </w:r>
      <w:r>
        <w:t xml:space="preserve"> </w:t>
      </w:r>
      <w:r w:rsidRPr="006C26EC">
        <w:t>Х 946 ВР 174</w:t>
      </w:r>
      <w:r>
        <w:t>.</w:t>
      </w:r>
    </w:p>
    <w:p w:rsidR="00E0023D" w:rsidRDefault="00E0023D" w:rsidP="00E0023D">
      <w:pPr>
        <w:jc w:val="both"/>
      </w:pPr>
      <w:r>
        <w:rPr>
          <w:b/>
        </w:rPr>
        <w:t xml:space="preserve">      4.</w:t>
      </w:r>
      <w:r w:rsidRPr="00B45DA7">
        <w:rPr>
          <w:b/>
          <w:u w:val="single"/>
        </w:rPr>
        <w:t>Обременения Объекта</w:t>
      </w:r>
      <w:r>
        <w:rPr>
          <w:b/>
        </w:rPr>
        <w:t xml:space="preserve">: </w:t>
      </w:r>
      <w:r w:rsidRPr="00B45DA7">
        <w:t>отсутствуют</w:t>
      </w:r>
    </w:p>
    <w:p w:rsidR="00E0023D" w:rsidRPr="002412BB" w:rsidRDefault="00E0023D" w:rsidP="00E0023D">
      <w:pPr>
        <w:jc w:val="both"/>
        <w:rPr>
          <w:b/>
          <w:u w:val="single"/>
        </w:rPr>
      </w:pPr>
      <w:r>
        <w:rPr>
          <w:b/>
        </w:rPr>
        <w:t xml:space="preserve">      </w:t>
      </w:r>
      <w:r>
        <w:rPr>
          <w:b/>
          <w:u w:val="single"/>
        </w:rPr>
        <w:t>5. Начальная цена Объекта:</w:t>
      </w:r>
      <w:r>
        <w:rPr>
          <w:b/>
        </w:rPr>
        <w:t xml:space="preserve"> </w:t>
      </w:r>
      <w:r>
        <w:t>1 029 000</w:t>
      </w:r>
      <w:r w:rsidRPr="002412BB">
        <w:t xml:space="preserve"> (</w:t>
      </w:r>
      <w:r>
        <w:t>один миллион двадцать девять тысяч) рублей</w:t>
      </w:r>
      <w:r w:rsidRPr="002412BB">
        <w:t xml:space="preserve">, в т.ч.  НДС </w:t>
      </w:r>
      <w:r>
        <w:t>(20%)</w:t>
      </w:r>
      <w:r w:rsidRPr="002412BB">
        <w:t xml:space="preserve"> </w:t>
      </w:r>
      <w:r>
        <w:t xml:space="preserve">171 500 </w:t>
      </w:r>
      <w:r w:rsidRPr="002412BB">
        <w:t xml:space="preserve"> (</w:t>
      </w:r>
      <w:r>
        <w:t xml:space="preserve">сто семьдесят одна </w:t>
      </w:r>
      <w:r w:rsidRPr="002412BB">
        <w:t xml:space="preserve"> тысяч</w:t>
      </w:r>
      <w:r>
        <w:t>а</w:t>
      </w:r>
      <w:r w:rsidRPr="002412BB">
        <w:t xml:space="preserve"> </w:t>
      </w:r>
      <w:r>
        <w:t>пятьсот</w:t>
      </w:r>
      <w:r w:rsidRPr="002412BB">
        <w:t>) рубл</w:t>
      </w:r>
      <w:r>
        <w:t>ей</w:t>
      </w:r>
      <w:r w:rsidRPr="002412BB">
        <w:t>.</w:t>
      </w:r>
    </w:p>
    <w:p w:rsidR="00E0023D" w:rsidRPr="002412BB" w:rsidRDefault="00E0023D" w:rsidP="00E0023D">
      <w:pPr>
        <w:jc w:val="both"/>
      </w:pPr>
      <w:r w:rsidRPr="002412BB">
        <w:t xml:space="preserve"> </w:t>
      </w:r>
      <w:r>
        <w:t xml:space="preserve">       </w:t>
      </w:r>
      <w:r w:rsidRPr="002412BB">
        <w:t xml:space="preserve">Начальная цена определена  на основании </w:t>
      </w:r>
      <w:r>
        <w:t xml:space="preserve">отчета  </w:t>
      </w:r>
      <w:r w:rsidRPr="002412BB">
        <w:t xml:space="preserve"> № </w:t>
      </w:r>
      <w:r>
        <w:t>46/19</w:t>
      </w:r>
      <w:r w:rsidRPr="002412BB">
        <w:t xml:space="preserve"> от </w:t>
      </w:r>
      <w:r>
        <w:t>15</w:t>
      </w:r>
      <w:r w:rsidRPr="002412BB">
        <w:t>.0</w:t>
      </w:r>
      <w:r>
        <w:t>3</w:t>
      </w:r>
      <w:r w:rsidRPr="002412BB">
        <w:t>.201</w:t>
      </w:r>
      <w:r>
        <w:t>9</w:t>
      </w:r>
      <w:r w:rsidRPr="002412BB">
        <w:t xml:space="preserve"> г. об </w:t>
      </w:r>
      <w:r>
        <w:t xml:space="preserve">определении рыночной стоимости автомобиля </w:t>
      </w:r>
      <w:r w:rsidRPr="006C26EC">
        <w:t>КС-45721 (6992901)</w:t>
      </w:r>
      <w:r>
        <w:t xml:space="preserve">регистрационный знак </w:t>
      </w:r>
      <w:r w:rsidRPr="006C26EC">
        <w:t>Х 946 ВР 174</w:t>
      </w:r>
      <w:r>
        <w:t xml:space="preserve"> </w:t>
      </w:r>
      <w:r w:rsidRPr="00D37546">
        <w:t xml:space="preserve">для </w:t>
      </w:r>
      <w:r>
        <w:t>дальнейшей реализации,</w:t>
      </w:r>
      <w:r w:rsidRPr="0028750B">
        <w:t xml:space="preserve"> </w:t>
      </w:r>
      <w:r>
        <w:t>члена НП СМО «РОО»  Е.Н. Шубина (ООО «ШЕН»)</w:t>
      </w:r>
      <w:r w:rsidRPr="00F3742E">
        <w:t>.</w:t>
      </w:r>
    </w:p>
    <w:p w:rsidR="00E0023D" w:rsidRDefault="00E0023D" w:rsidP="00E0023D">
      <w:pPr>
        <w:rPr>
          <w:b/>
          <w:u w:val="single"/>
        </w:rPr>
      </w:pPr>
      <w:r>
        <w:t xml:space="preserve">        </w:t>
      </w:r>
      <w:r>
        <w:rPr>
          <w:b/>
          <w:u w:val="single"/>
        </w:rPr>
        <w:t>6</w:t>
      </w:r>
      <w:r w:rsidRPr="003A1F16">
        <w:rPr>
          <w:b/>
          <w:u w:val="single"/>
        </w:rPr>
        <w:t>. Шаг аукциона:</w:t>
      </w:r>
      <w:r>
        <w:rPr>
          <w:b/>
        </w:rPr>
        <w:t xml:space="preserve"> </w:t>
      </w:r>
      <w:r>
        <w:t>51 450 (пятьдесят одна  тысяча   четыреста пятьдесят) рублей.</w:t>
      </w:r>
    </w:p>
    <w:p w:rsidR="00E0023D" w:rsidRDefault="00E0023D" w:rsidP="00E0023D">
      <w:pPr>
        <w:jc w:val="both"/>
      </w:pPr>
      <w:r>
        <w:t>5% (пять процентов) от начальной цены Объекта приватизации.</w:t>
      </w:r>
    </w:p>
    <w:p w:rsidR="00E0023D" w:rsidRPr="00A85242" w:rsidRDefault="00E0023D" w:rsidP="00E0023D">
      <w:pPr>
        <w:jc w:val="both"/>
      </w:pPr>
      <w:r w:rsidRPr="00B058E3">
        <w:rPr>
          <w:b/>
        </w:rPr>
        <w:t xml:space="preserve">       </w:t>
      </w:r>
      <w:r>
        <w:rPr>
          <w:b/>
          <w:u w:val="single"/>
        </w:rPr>
        <w:t>7. Размер задатка для участия в аукционе:</w:t>
      </w:r>
      <w:r>
        <w:rPr>
          <w:b/>
        </w:rPr>
        <w:t xml:space="preserve"> </w:t>
      </w:r>
      <w:r>
        <w:t xml:space="preserve">205 800 (двесть пять тысяч восеьсот) рублей (без НДС), </w:t>
      </w:r>
      <w:r w:rsidRPr="00593BC5">
        <w:t>2</w:t>
      </w:r>
      <w:r>
        <w:t>0% от начальной цены Объекта приватизации.</w:t>
      </w:r>
    </w:p>
    <w:p w:rsidR="00E0023D" w:rsidRDefault="00E0023D" w:rsidP="00E0023D">
      <w:pPr>
        <w:ind w:firstLine="709"/>
        <w:jc w:val="both"/>
      </w:pPr>
      <w:r w:rsidRPr="00146AA4">
        <w:rPr>
          <w:b/>
        </w:rPr>
        <w:t>Место проведения продажи и ознакомления претендентов с иной информацией</w:t>
      </w:r>
      <w:r>
        <w:rPr>
          <w:b/>
        </w:rPr>
        <w:t>,</w:t>
      </w:r>
      <w:r w:rsidRPr="00470F43">
        <w:rPr>
          <w:b/>
        </w:rPr>
        <w:t xml:space="preserve"> </w:t>
      </w:r>
      <w:r>
        <w:rPr>
          <w:b/>
        </w:rPr>
        <w:t>п</w:t>
      </w:r>
      <w:r w:rsidRPr="00115EA0">
        <w:rPr>
          <w:b/>
        </w:rPr>
        <w:t>орядок ознакомления с условиями договора купли-продажи имущества</w:t>
      </w:r>
      <w:r w:rsidRPr="00146AA4">
        <w:rPr>
          <w:b/>
          <w:bCs/>
          <w:iCs/>
        </w:rPr>
        <w:t>:</w:t>
      </w:r>
      <w:r w:rsidRPr="00146AA4">
        <w:rPr>
          <w:bCs/>
          <w:i/>
          <w:iCs/>
          <w:sz w:val="19"/>
          <w:szCs w:val="19"/>
        </w:rPr>
        <w:t xml:space="preserve"> </w:t>
      </w:r>
      <w:r w:rsidRPr="00146AA4">
        <w:t xml:space="preserve">все процедуры по продаже имущества проводятся по месту нахождения Продавца по адресу: Россия, Челябинская обл., г. Нязепетровск, </w:t>
      </w:r>
      <w:r>
        <w:t xml:space="preserve">Свердлова, д. 7 помещение </w:t>
      </w:r>
      <w:r w:rsidRPr="00986C5D">
        <w:t xml:space="preserve"> 3</w:t>
      </w:r>
      <w:r w:rsidRPr="00315D57">
        <w:t xml:space="preserve">, кабинет № </w:t>
      </w:r>
      <w:r>
        <w:t>5</w:t>
      </w:r>
      <w:r w:rsidRPr="00146AA4">
        <w:t>. Контактный телефон:8</w:t>
      </w:r>
      <w:r w:rsidRPr="00146AA4">
        <w:rPr>
          <w:rFonts w:eastAsia="Arial"/>
        </w:rPr>
        <w:t>-(35156) 3-16-39.</w:t>
      </w:r>
      <w:r w:rsidRPr="00146AA4">
        <w:rPr>
          <w:sz w:val="22"/>
          <w:szCs w:val="22"/>
        </w:rPr>
        <w:t xml:space="preserve"> </w:t>
      </w:r>
      <w:r>
        <w:t xml:space="preserve">Контактное лицо: Астахова Елена Юрьевна. Информация </w:t>
      </w:r>
      <w:r w:rsidRPr="00E345D5">
        <w:t>размещается на сайте по адресу</w:t>
      </w:r>
      <w:r>
        <w:rPr>
          <w:sz w:val="22"/>
          <w:szCs w:val="22"/>
        </w:rPr>
        <w:t xml:space="preserve">: </w:t>
      </w:r>
      <w:r w:rsidRPr="00E345D5">
        <w:rPr>
          <w:u w:val="single"/>
        </w:rPr>
        <w:t>http://www.torgi.gov.ru</w:t>
      </w:r>
      <w:r w:rsidRPr="00E345D5">
        <w:t xml:space="preserve"> и</w:t>
      </w:r>
      <w:r>
        <w:t xml:space="preserve"> на официальном сайте Нязепетровского муниципального района:</w:t>
      </w:r>
      <w:r w:rsidRPr="00E345D5">
        <w:t xml:space="preserve"> </w:t>
      </w:r>
      <w:hyperlink r:id="rId9" w:history="1">
        <w:r w:rsidRPr="00E345D5">
          <w:rPr>
            <w:rStyle w:val="af4"/>
          </w:rPr>
          <w:t>http://</w:t>
        </w:r>
        <w:r w:rsidRPr="00E345D5">
          <w:rPr>
            <w:rStyle w:val="af4"/>
            <w:lang w:val="en-US"/>
          </w:rPr>
          <w:t>nzpr</w:t>
        </w:r>
        <w:r w:rsidRPr="00E345D5">
          <w:rPr>
            <w:rStyle w:val="af4"/>
          </w:rPr>
          <w:t>.</w:t>
        </w:r>
        <w:r w:rsidRPr="00E345D5">
          <w:rPr>
            <w:rStyle w:val="af4"/>
            <w:lang w:val="en-US"/>
          </w:rPr>
          <w:t>ru</w:t>
        </w:r>
      </w:hyperlink>
      <w:r>
        <w:t>.</w:t>
      </w:r>
      <w:r w:rsidRPr="00E345D5">
        <w:t xml:space="preserve"> </w:t>
      </w:r>
      <w:r w:rsidRPr="00603629">
        <w:t>Оплата за предоставление документации об аукционе не установлена и не взимается</w:t>
      </w:r>
      <w:r>
        <w:t>.</w:t>
      </w:r>
    </w:p>
    <w:p w:rsidR="00E0023D" w:rsidRDefault="00E0023D" w:rsidP="00E0023D">
      <w:pPr>
        <w:pStyle w:val="35"/>
        <w:spacing w:before="0" w:after="0"/>
        <w:ind w:firstLine="709"/>
        <w:jc w:val="both"/>
      </w:pPr>
      <w:r w:rsidRPr="00F31C07">
        <w:rPr>
          <w:b/>
        </w:rPr>
        <w:lastRenderedPageBreak/>
        <w:t xml:space="preserve">Срок, в который </w:t>
      </w:r>
      <w:r>
        <w:rPr>
          <w:b/>
        </w:rPr>
        <w:t xml:space="preserve">Продавец </w:t>
      </w:r>
      <w:r w:rsidRPr="00F31C07">
        <w:rPr>
          <w:b/>
        </w:rPr>
        <w:t xml:space="preserve">вправе отказаться от проведения </w:t>
      </w:r>
      <w:r>
        <w:rPr>
          <w:b/>
        </w:rPr>
        <w:t>аукциона</w:t>
      </w:r>
      <w:r w:rsidRPr="00F31C07">
        <w:rPr>
          <w:b/>
        </w:rPr>
        <w:t>:</w:t>
      </w:r>
      <w:r w:rsidRPr="00F31C07">
        <w:t xml:space="preserve"> не позднее, чем за 5 дней до даты окончания срока подачи заявок на участие в продаже. </w:t>
      </w:r>
    </w:p>
    <w:p w:rsidR="00E0023D" w:rsidRPr="00315D57" w:rsidRDefault="00E0023D" w:rsidP="00E0023D">
      <w:pPr>
        <w:pStyle w:val="35"/>
        <w:spacing w:before="0" w:after="0"/>
        <w:ind w:firstLine="709"/>
        <w:jc w:val="both"/>
        <w:rPr>
          <w:rFonts w:eastAsia="Arial"/>
          <w:b/>
          <w:i/>
        </w:rPr>
      </w:pPr>
      <w:r w:rsidRPr="00315D57">
        <w:rPr>
          <w:rFonts w:eastAsia="Arial"/>
          <w:b/>
        </w:rPr>
        <w:t>Даты начала и окончания подачи заявок:</w:t>
      </w:r>
      <w:r w:rsidRPr="00315D57">
        <w:rPr>
          <w:rFonts w:eastAsia="Arial"/>
        </w:rPr>
        <w:t xml:space="preserve"> с </w:t>
      </w:r>
      <w:r>
        <w:rPr>
          <w:rFonts w:eastAsia="Arial"/>
        </w:rPr>
        <w:t>05</w:t>
      </w:r>
      <w:r w:rsidRPr="00315D57">
        <w:rPr>
          <w:rFonts w:eastAsia="Arial"/>
        </w:rPr>
        <w:t>.0</w:t>
      </w:r>
      <w:r>
        <w:rPr>
          <w:rFonts w:eastAsia="Arial"/>
        </w:rPr>
        <w:t>4</w:t>
      </w:r>
      <w:r w:rsidRPr="00315D57">
        <w:rPr>
          <w:rFonts w:eastAsia="Arial"/>
        </w:rPr>
        <w:t>.201</w:t>
      </w:r>
      <w:r>
        <w:rPr>
          <w:rFonts w:eastAsia="Arial"/>
        </w:rPr>
        <w:t>9</w:t>
      </w:r>
      <w:r w:rsidRPr="00315D57">
        <w:rPr>
          <w:rFonts w:eastAsia="Arial"/>
        </w:rPr>
        <w:t xml:space="preserve"> г. по </w:t>
      </w:r>
      <w:r>
        <w:rPr>
          <w:rFonts w:eastAsia="Arial"/>
        </w:rPr>
        <w:t>30</w:t>
      </w:r>
      <w:r w:rsidRPr="00315D57">
        <w:rPr>
          <w:rFonts w:eastAsia="Arial"/>
        </w:rPr>
        <w:t>.</w:t>
      </w:r>
      <w:r>
        <w:rPr>
          <w:rFonts w:eastAsia="Arial"/>
        </w:rPr>
        <w:t>04</w:t>
      </w:r>
      <w:r w:rsidRPr="00315D57">
        <w:rPr>
          <w:rFonts w:eastAsia="Arial"/>
        </w:rPr>
        <w:t>.201</w:t>
      </w:r>
      <w:r>
        <w:rPr>
          <w:rFonts w:eastAsia="Arial"/>
        </w:rPr>
        <w:t>9</w:t>
      </w:r>
      <w:r w:rsidRPr="00315D57">
        <w:rPr>
          <w:rFonts w:eastAsia="Arial"/>
        </w:rPr>
        <w:t xml:space="preserve"> г. включительно в рабочие дни с 10.00 часов до 1</w:t>
      </w:r>
      <w:r>
        <w:rPr>
          <w:rFonts w:eastAsia="Arial"/>
        </w:rPr>
        <w:t>2</w:t>
      </w:r>
      <w:r w:rsidRPr="00315D57">
        <w:rPr>
          <w:rFonts w:eastAsia="Arial"/>
        </w:rPr>
        <w:t>.00 часов</w:t>
      </w:r>
      <w:r>
        <w:rPr>
          <w:rFonts w:eastAsia="Arial"/>
        </w:rPr>
        <w:t>,</w:t>
      </w:r>
      <w:r w:rsidRPr="00A463D3">
        <w:rPr>
          <w:rFonts w:eastAsia="Arial"/>
        </w:rPr>
        <w:t xml:space="preserve"> </w:t>
      </w:r>
      <w:r w:rsidRPr="00315D57">
        <w:rPr>
          <w:rFonts w:eastAsia="Arial"/>
        </w:rPr>
        <w:t>с 1</w:t>
      </w:r>
      <w:r>
        <w:rPr>
          <w:rFonts w:eastAsia="Arial"/>
        </w:rPr>
        <w:t>3</w:t>
      </w:r>
      <w:r w:rsidRPr="00315D57">
        <w:rPr>
          <w:rFonts w:eastAsia="Arial"/>
        </w:rPr>
        <w:t>.00 часов до 1</w:t>
      </w:r>
      <w:r>
        <w:rPr>
          <w:rFonts w:eastAsia="Arial"/>
        </w:rPr>
        <w:t>6</w:t>
      </w:r>
      <w:r w:rsidRPr="00315D57">
        <w:rPr>
          <w:rFonts w:eastAsia="Arial"/>
        </w:rPr>
        <w:t xml:space="preserve">.00 часов местного времени. Заявки подаются претендентом (лично или через своего полномочного представителя) и принимаются </w:t>
      </w:r>
      <w:r>
        <w:rPr>
          <w:rFonts w:eastAsia="Arial"/>
        </w:rPr>
        <w:t>П</w:t>
      </w:r>
      <w:r w:rsidRPr="00315D57">
        <w:rPr>
          <w:rFonts w:eastAsia="Arial"/>
        </w:rPr>
        <w:t>родавцом в установленный срок одновременно с полным комплектом требуемых для участия в продаже документов.</w:t>
      </w:r>
    </w:p>
    <w:p w:rsidR="00E0023D" w:rsidRPr="00315D57" w:rsidRDefault="00E0023D" w:rsidP="00E0023D">
      <w:pPr>
        <w:pStyle w:val="35"/>
        <w:spacing w:before="0" w:after="0"/>
        <w:ind w:firstLine="709"/>
        <w:jc w:val="both"/>
        <w:rPr>
          <w:rFonts w:eastAsia="Arial"/>
          <w:b/>
          <w:i/>
        </w:rPr>
      </w:pPr>
      <w:r w:rsidRPr="00315D57">
        <w:rPr>
          <w:rFonts w:eastAsia="Arial"/>
          <w:b/>
        </w:rPr>
        <w:t>Дата и время рассмотрения заявок:</w:t>
      </w:r>
      <w:r w:rsidRPr="00315D57">
        <w:rPr>
          <w:rFonts w:eastAsia="Arial"/>
        </w:rPr>
        <w:t xml:space="preserve"> </w:t>
      </w:r>
      <w:r>
        <w:rPr>
          <w:rFonts w:eastAsia="Arial"/>
        </w:rPr>
        <w:t>07</w:t>
      </w:r>
      <w:r w:rsidRPr="00315D57">
        <w:rPr>
          <w:rFonts w:eastAsia="Arial"/>
        </w:rPr>
        <w:t>.</w:t>
      </w:r>
      <w:r>
        <w:rPr>
          <w:rFonts w:eastAsia="Arial"/>
        </w:rPr>
        <w:t>05</w:t>
      </w:r>
      <w:r w:rsidRPr="00315D57">
        <w:rPr>
          <w:rFonts w:eastAsia="Arial"/>
        </w:rPr>
        <w:t>.201</w:t>
      </w:r>
      <w:r>
        <w:rPr>
          <w:rFonts w:eastAsia="Arial"/>
        </w:rPr>
        <w:t>9</w:t>
      </w:r>
      <w:r w:rsidRPr="00315D57">
        <w:rPr>
          <w:rFonts w:eastAsia="Arial"/>
        </w:rPr>
        <w:t xml:space="preserve"> г. в 1</w:t>
      </w:r>
      <w:r>
        <w:rPr>
          <w:rFonts w:eastAsia="Arial"/>
        </w:rPr>
        <w:t>1</w:t>
      </w:r>
      <w:r w:rsidRPr="00315D57">
        <w:rPr>
          <w:rFonts w:eastAsia="Arial"/>
        </w:rPr>
        <w:t>.00 часов местного времени.</w:t>
      </w:r>
    </w:p>
    <w:p w:rsidR="00E0023D" w:rsidRPr="00315D57" w:rsidRDefault="00E0023D" w:rsidP="00E0023D">
      <w:pPr>
        <w:pStyle w:val="35"/>
        <w:spacing w:before="0" w:after="0"/>
        <w:ind w:firstLine="709"/>
        <w:jc w:val="both"/>
        <w:rPr>
          <w:rFonts w:eastAsia="Arial"/>
          <w:b/>
          <w:bCs/>
          <w:i/>
          <w:iCs/>
        </w:rPr>
      </w:pPr>
      <w:r w:rsidRPr="00315D57">
        <w:rPr>
          <w:rFonts w:eastAsia="Arial"/>
          <w:b/>
        </w:rPr>
        <w:t xml:space="preserve">Дата и время проведения (подведения итогов) аукциона: </w:t>
      </w:r>
      <w:r>
        <w:rPr>
          <w:rFonts w:eastAsia="Arial"/>
        </w:rPr>
        <w:t>13</w:t>
      </w:r>
      <w:r w:rsidRPr="00315D57">
        <w:rPr>
          <w:rFonts w:eastAsia="Arial"/>
        </w:rPr>
        <w:t>.</w:t>
      </w:r>
      <w:r>
        <w:rPr>
          <w:rFonts w:eastAsia="Arial"/>
        </w:rPr>
        <w:t>05</w:t>
      </w:r>
      <w:r w:rsidRPr="00315D57">
        <w:rPr>
          <w:rFonts w:eastAsia="Arial"/>
        </w:rPr>
        <w:t>.201</w:t>
      </w:r>
      <w:r>
        <w:rPr>
          <w:rFonts w:eastAsia="Arial"/>
        </w:rPr>
        <w:t>9</w:t>
      </w:r>
      <w:r w:rsidRPr="00315D57">
        <w:rPr>
          <w:rFonts w:eastAsia="Arial"/>
        </w:rPr>
        <w:t xml:space="preserve"> г. в 1</w:t>
      </w:r>
      <w:r>
        <w:rPr>
          <w:rFonts w:eastAsia="Arial"/>
        </w:rPr>
        <w:t>1</w:t>
      </w:r>
      <w:r w:rsidRPr="00315D57">
        <w:rPr>
          <w:rFonts w:eastAsia="Arial"/>
        </w:rPr>
        <w:t>.00 часов местного времени.</w:t>
      </w:r>
    </w:p>
    <w:p w:rsidR="00E0023D" w:rsidRPr="00F31C07" w:rsidRDefault="00E0023D" w:rsidP="00E0023D">
      <w:pPr>
        <w:ind w:firstLine="709"/>
        <w:jc w:val="both"/>
        <w:rPr>
          <w:b/>
        </w:rPr>
      </w:pPr>
      <w:r w:rsidRPr="00F31C07">
        <w:rPr>
          <w:rFonts w:eastAsia="Arial"/>
          <w:b/>
        </w:rPr>
        <w:t xml:space="preserve">Перечень представляемых </w:t>
      </w:r>
      <w:r>
        <w:rPr>
          <w:rFonts w:eastAsia="Arial"/>
          <w:b/>
        </w:rPr>
        <w:t>п</w:t>
      </w:r>
      <w:r w:rsidRPr="00F31C07">
        <w:rPr>
          <w:rFonts w:eastAsia="Arial"/>
          <w:b/>
        </w:rPr>
        <w:t>ретендентами документов и требования к их оформлению:</w:t>
      </w:r>
    </w:p>
    <w:p w:rsidR="00E0023D" w:rsidRPr="00F31C07" w:rsidRDefault="00E0023D" w:rsidP="00E0023D">
      <w:pPr>
        <w:ind w:firstLine="709"/>
        <w:jc w:val="both"/>
      </w:pPr>
      <w:r w:rsidRPr="00F31C07">
        <w:t>Претенденты на участие в продаже предоставляют Продавцу:</w:t>
      </w:r>
    </w:p>
    <w:p w:rsidR="00E0023D" w:rsidRDefault="00E0023D" w:rsidP="00E0023D">
      <w:pPr>
        <w:shd w:val="clear" w:color="auto" w:fill="FFFFFF"/>
        <w:ind w:firstLine="709"/>
        <w:jc w:val="both"/>
      </w:pPr>
      <w:r>
        <w:t>  </w:t>
      </w:r>
      <w:r w:rsidRPr="001645AB">
        <w:t xml:space="preserve">1. Заявка в двух экземплярах (каждый из которых распечатывается на одном листе с двух сторон) по форме, </w:t>
      </w:r>
      <w:r>
        <w:t xml:space="preserve"> </w:t>
      </w:r>
      <w:r w:rsidRPr="001645AB">
        <w:t xml:space="preserve">представленной </w:t>
      </w:r>
      <w:r w:rsidRPr="00E345D5">
        <w:t>на сайте по адресу</w:t>
      </w:r>
      <w:r>
        <w:rPr>
          <w:sz w:val="22"/>
          <w:szCs w:val="22"/>
        </w:rPr>
        <w:t xml:space="preserve">: </w:t>
      </w:r>
      <w:r w:rsidRPr="00E345D5">
        <w:rPr>
          <w:u w:val="single"/>
        </w:rPr>
        <w:t>http://www.torgi.gov.ru</w:t>
      </w:r>
      <w:r w:rsidRPr="00E345D5">
        <w:t xml:space="preserve"> и</w:t>
      </w:r>
      <w:r>
        <w:t xml:space="preserve"> на официальном сайте Нязепетровского муниципального района:</w:t>
      </w:r>
      <w:r w:rsidRPr="00E345D5">
        <w:t xml:space="preserve"> </w:t>
      </w:r>
      <w:hyperlink r:id="rId10" w:history="1">
        <w:r w:rsidRPr="00E345D5">
          <w:rPr>
            <w:rStyle w:val="af4"/>
          </w:rPr>
          <w:t>http://</w:t>
        </w:r>
        <w:r w:rsidRPr="00E345D5">
          <w:rPr>
            <w:rStyle w:val="af4"/>
            <w:lang w:val="en-US"/>
          </w:rPr>
          <w:t>nzpr</w:t>
        </w:r>
        <w:r w:rsidRPr="00E345D5">
          <w:rPr>
            <w:rStyle w:val="af4"/>
          </w:rPr>
          <w:t>.</w:t>
        </w:r>
        <w:r w:rsidRPr="00E345D5">
          <w:rPr>
            <w:rStyle w:val="af4"/>
            <w:lang w:val="en-US"/>
          </w:rPr>
          <w:t>ru</w:t>
        </w:r>
      </w:hyperlink>
      <w:r w:rsidRPr="001645AB">
        <w:t>.</w:t>
      </w:r>
    </w:p>
    <w:p w:rsidR="00E0023D" w:rsidRPr="00AE2050" w:rsidRDefault="00E0023D" w:rsidP="00E0023D">
      <w:pPr>
        <w:shd w:val="clear" w:color="auto" w:fill="FFFFFF"/>
        <w:spacing w:line="293" w:lineRule="atLeast"/>
        <w:jc w:val="both"/>
        <w:textAlignment w:val="baseline"/>
        <w:rPr>
          <w:i/>
          <w:color w:val="333333"/>
        </w:rPr>
      </w:pPr>
      <w:r>
        <w:rPr>
          <w:rStyle w:val="a9"/>
          <w:i w:val="0"/>
          <w:color w:val="000000"/>
          <w:bdr w:val="none" w:sz="0" w:space="0" w:color="auto" w:frame="1"/>
        </w:rPr>
        <w:t xml:space="preserve">            </w:t>
      </w:r>
      <w:r w:rsidRPr="00AE2050">
        <w:rPr>
          <w:rStyle w:val="a9"/>
          <w:i w:val="0"/>
          <w:color w:val="000000"/>
          <w:bdr w:val="none" w:sz="0" w:space="0" w:color="auto" w:frame="1"/>
        </w:rPr>
        <w:t>Физические лица к заявке прилагают:</w:t>
      </w:r>
    </w:p>
    <w:p w:rsidR="00E0023D" w:rsidRDefault="00E0023D" w:rsidP="00E0023D">
      <w:pPr>
        <w:shd w:val="clear" w:color="auto" w:fill="FFFFFF"/>
        <w:spacing w:line="293" w:lineRule="atLeast"/>
        <w:jc w:val="both"/>
        <w:textAlignment w:val="baseline"/>
        <w:rPr>
          <w:color w:val="000000"/>
          <w:bdr w:val="none" w:sz="0" w:space="0" w:color="auto" w:frame="1"/>
        </w:rPr>
      </w:pPr>
      <w:r w:rsidRPr="00AE2050">
        <w:rPr>
          <w:color w:val="000000"/>
          <w:bdr w:val="none" w:sz="0" w:space="0" w:color="auto" w:frame="1"/>
        </w:rPr>
        <w:t> </w:t>
      </w:r>
      <w:r>
        <w:rPr>
          <w:color w:val="000000"/>
          <w:bdr w:val="none" w:sz="0" w:space="0" w:color="auto" w:frame="1"/>
        </w:rPr>
        <w:t xml:space="preserve">    </w:t>
      </w:r>
      <w:r w:rsidRPr="00AE2050">
        <w:rPr>
          <w:color w:val="000000"/>
          <w:bdr w:val="none" w:sz="0" w:space="0" w:color="auto" w:frame="1"/>
        </w:rPr>
        <w:t xml:space="preserve">  </w:t>
      </w:r>
      <w:r>
        <w:rPr>
          <w:color w:val="000000"/>
          <w:bdr w:val="none" w:sz="0" w:space="0" w:color="auto" w:frame="1"/>
        </w:rPr>
        <w:t xml:space="preserve">   </w:t>
      </w:r>
      <w:r w:rsidRPr="00AE2050">
        <w:rPr>
          <w:color w:val="000000"/>
          <w:bdr w:val="none" w:sz="0" w:space="0" w:color="auto" w:frame="1"/>
        </w:rPr>
        <w:t xml:space="preserve"> - документ, удостоверяющий личность, или представляют копии всех его листов.</w:t>
      </w:r>
    </w:p>
    <w:p w:rsidR="00E0023D" w:rsidRPr="00AE2050" w:rsidRDefault="00E0023D" w:rsidP="00E0023D">
      <w:pPr>
        <w:shd w:val="clear" w:color="auto" w:fill="FFFFFF"/>
        <w:spacing w:line="293" w:lineRule="atLeast"/>
        <w:jc w:val="both"/>
        <w:textAlignment w:val="baseline"/>
        <w:rPr>
          <w:i/>
          <w:color w:val="333333"/>
        </w:rPr>
      </w:pPr>
      <w:r>
        <w:rPr>
          <w:rStyle w:val="a9"/>
          <w:i w:val="0"/>
          <w:color w:val="000000"/>
          <w:bdr w:val="none" w:sz="0" w:space="0" w:color="auto" w:frame="1"/>
        </w:rPr>
        <w:t xml:space="preserve">            </w:t>
      </w:r>
      <w:r w:rsidRPr="00AE2050">
        <w:rPr>
          <w:rStyle w:val="a9"/>
          <w:i w:val="0"/>
          <w:color w:val="000000"/>
          <w:bdr w:val="none" w:sz="0" w:space="0" w:color="auto" w:frame="1"/>
        </w:rPr>
        <w:t>Юридические лица к заявке прилагают:</w:t>
      </w:r>
    </w:p>
    <w:p w:rsidR="00E0023D" w:rsidRPr="00AE2050" w:rsidRDefault="00E0023D" w:rsidP="00E0023D">
      <w:pPr>
        <w:shd w:val="clear" w:color="auto" w:fill="FFFFFF"/>
        <w:spacing w:line="293" w:lineRule="atLeast"/>
        <w:jc w:val="both"/>
        <w:textAlignment w:val="baseline"/>
        <w:rPr>
          <w:color w:val="333333"/>
        </w:rPr>
      </w:pPr>
      <w:r w:rsidRPr="00AE2050">
        <w:rPr>
          <w:color w:val="000000"/>
          <w:bdr w:val="none" w:sz="0" w:space="0" w:color="auto" w:frame="1"/>
        </w:rPr>
        <w:t>   </w:t>
      </w:r>
      <w:r>
        <w:rPr>
          <w:color w:val="000000"/>
          <w:bdr w:val="none" w:sz="0" w:space="0" w:color="auto" w:frame="1"/>
        </w:rPr>
        <w:t xml:space="preserve">        </w:t>
      </w:r>
      <w:r w:rsidRPr="00AE2050">
        <w:rPr>
          <w:color w:val="000000"/>
          <w:bdr w:val="none" w:sz="0" w:space="0" w:color="auto" w:frame="1"/>
        </w:rPr>
        <w:t xml:space="preserve"> - заверенные копии учредительных документов;</w:t>
      </w:r>
    </w:p>
    <w:p w:rsidR="00E0023D" w:rsidRPr="00AE2050" w:rsidRDefault="00E0023D" w:rsidP="00E0023D">
      <w:pPr>
        <w:shd w:val="clear" w:color="auto" w:fill="FFFFFF"/>
        <w:spacing w:line="293" w:lineRule="atLeast"/>
        <w:jc w:val="both"/>
        <w:textAlignment w:val="baseline"/>
        <w:rPr>
          <w:color w:val="333333"/>
        </w:rPr>
      </w:pPr>
      <w:r w:rsidRPr="00AE2050">
        <w:rPr>
          <w:color w:val="000000"/>
          <w:bdr w:val="none" w:sz="0" w:space="0" w:color="auto" w:frame="1"/>
        </w:rPr>
        <w:t>   </w:t>
      </w:r>
      <w:r>
        <w:rPr>
          <w:color w:val="000000"/>
          <w:bdr w:val="none" w:sz="0" w:space="0" w:color="auto" w:frame="1"/>
        </w:rPr>
        <w:t xml:space="preserve">   </w:t>
      </w:r>
      <w:r w:rsidRPr="00AE2050">
        <w:rPr>
          <w:color w:val="000000"/>
          <w:bdr w:val="none" w:sz="0" w:space="0" w:color="auto" w:frame="1"/>
        </w:rPr>
        <w:t xml:space="preserve"> 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E0023D" w:rsidRPr="00AE2050" w:rsidRDefault="00E0023D" w:rsidP="00E0023D">
      <w:pPr>
        <w:shd w:val="clear" w:color="auto" w:fill="FFFFFF"/>
        <w:spacing w:line="293" w:lineRule="atLeast"/>
        <w:jc w:val="both"/>
        <w:textAlignment w:val="baseline"/>
        <w:rPr>
          <w:color w:val="333333"/>
        </w:rPr>
      </w:pPr>
      <w:r w:rsidRPr="00AE2050">
        <w:rPr>
          <w:color w:val="000000"/>
          <w:bdr w:val="none" w:sz="0" w:space="0" w:color="auto" w:frame="1"/>
        </w:rPr>
        <w:t>   </w:t>
      </w:r>
      <w:r>
        <w:rPr>
          <w:color w:val="000000"/>
          <w:bdr w:val="none" w:sz="0" w:space="0" w:color="auto" w:frame="1"/>
        </w:rPr>
        <w:t xml:space="preserve"> </w:t>
      </w:r>
      <w:r w:rsidRPr="00AE2050">
        <w:rPr>
          <w:color w:val="000000"/>
          <w:bdr w:val="none" w:sz="0" w:space="0" w:color="auto" w:frame="1"/>
        </w:rPr>
        <w:t xml:space="preserve"> -</w:t>
      </w:r>
      <w:r>
        <w:rPr>
          <w:color w:val="000000"/>
          <w:bdr w:val="none" w:sz="0" w:space="0" w:color="auto" w:frame="1"/>
        </w:rPr>
        <w:t xml:space="preserve"> </w:t>
      </w:r>
      <w:r w:rsidRPr="00AE2050">
        <w:rPr>
          <w:color w:val="000000"/>
          <w:bdr w:val="none" w:sz="0" w:space="0" w:color="auto" w:frame="1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E0023D" w:rsidRDefault="00E0023D" w:rsidP="00E0023D">
      <w:pPr>
        <w:shd w:val="clear" w:color="auto" w:fill="FFFFFF"/>
        <w:spacing w:line="293" w:lineRule="atLeast"/>
        <w:ind w:firstLine="709"/>
        <w:jc w:val="both"/>
        <w:textAlignment w:val="baseline"/>
        <w:rPr>
          <w:color w:val="000000"/>
          <w:bdr w:val="none" w:sz="0" w:space="0" w:color="auto" w:frame="1"/>
        </w:rPr>
      </w:pPr>
      <w:r w:rsidRPr="00AE2050">
        <w:rPr>
          <w:color w:val="000000"/>
          <w:bdr w:val="none" w:sz="0" w:space="0" w:color="auto" w:frame="1"/>
        </w:rPr>
        <w:t xml:space="preserve">Если от имени </w:t>
      </w:r>
      <w:r>
        <w:rPr>
          <w:color w:val="000000"/>
          <w:bdr w:val="none" w:sz="0" w:space="0" w:color="auto" w:frame="1"/>
        </w:rPr>
        <w:t>П</w:t>
      </w:r>
      <w:r w:rsidRPr="00AE2050">
        <w:rPr>
          <w:color w:val="000000"/>
          <w:bdr w:val="none" w:sz="0" w:space="0" w:color="auto" w:frame="1"/>
        </w:rPr>
        <w:t>ретендента действует его представитель по доверенности, к заявке должна быть приложена доверенность на о</w:t>
      </w:r>
      <w:r>
        <w:rPr>
          <w:color w:val="000000"/>
          <w:bdr w:val="none" w:sz="0" w:space="0" w:color="auto" w:frame="1"/>
        </w:rPr>
        <w:t>существление действий от имени П</w:t>
      </w:r>
      <w:r w:rsidRPr="00AE2050">
        <w:rPr>
          <w:color w:val="000000"/>
          <w:bdr w:val="none" w:sz="0" w:space="0" w:color="auto" w:frame="1"/>
        </w:rPr>
        <w:t xml:space="preserve">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</w:t>
      </w:r>
      <w:r>
        <w:rPr>
          <w:color w:val="000000"/>
          <w:bdr w:val="none" w:sz="0" w:space="0" w:color="auto" w:frame="1"/>
        </w:rPr>
        <w:t>П</w:t>
      </w:r>
      <w:r w:rsidRPr="00AE2050">
        <w:rPr>
          <w:color w:val="000000"/>
          <w:bdr w:val="none" w:sz="0" w:space="0" w:color="auto" w:frame="1"/>
        </w:rPr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E0023D" w:rsidRPr="00AE2050" w:rsidRDefault="00E0023D" w:rsidP="00E0023D">
      <w:pPr>
        <w:shd w:val="clear" w:color="auto" w:fill="FFFFFF"/>
        <w:spacing w:line="293" w:lineRule="atLeast"/>
        <w:ind w:firstLine="709"/>
        <w:jc w:val="both"/>
        <w:textAlignment w:val="baseline"/>
        <w:rPr>
          <w:color w:val="000000"/>
          <w:bdr w:val="none" w:sz="0" w:space="0" w:color="auto" w:frame="1"/>
        </w:rPr>
      </w:pPr>
      <w:r w:rsidRPr="00AE2050">
        <w:rPr>
          <w:color w:val="000000"/>
          <w:bdr w:val="none" w:sz="0" w:space="0" w:color="auto" w:frame="1"/>
        </w:rPr>
        <w:t> </w:t>
      </w:r>
      <w:r w:rsidRPr="00AE2050">
        <w:rPr>
          <w:rStyle w:val="a8"/>
          <w:b w:val="0"/>
          <w:color w:val="000000"/>
          <w:bdr w:val="none" w:sz="0" w:space="0" w:color="auto" w:frame="1"/>
        </w:rPr>
        <w:t>2.</w:t>
      </w:r>
      <w:r w:rsidRPr="00AE2050">
        <w:rPr>
          <w:color w:val="000000"/>
          <w:bdr w:val="none" w:sz="0" w:space="0" w:color="auto" w:frame="1"/>
        </w:rPr>
        <w:t>  К документам прилагается их опись.</w:t>
      </w:r>
      <w:r w:rsidRPr="00AE2050">
        <w:t xml:space="preserve"> Опись представленных документов, подписанная </w:t>
      </w:r>
      <w:r>
        <w:t>П</w:t>
      </w:r>
      <w:r w:rsidRPr="00AE2050">
        <w:t xml:space="preserve">ретендентом или его уполномоченным представителем, </w:t>
      </w:r>
      <w:r>
        <w:t xml:space="preserve"> </w:t>
      </w:r>
      <w:r w:rsidRPr="00AE2050">
        <w:t>в двух экземплярах (каждый из которых распечатывается на одном листе, а в случае необходимости – на одном листе с двух сторон) по форме,</w:t>
      </w:r>
      <w:r>
        <w:t xml:space="preserve"> </w:t>
      </w:r>
      <w:r w:rsidRPr="00AE2050">
        <w:t xml:space="preserve"> представленной </w:t>
      </w:r>
      <w:r>
        <w:t xml:space="preserve"> </w:t>
      </w:r>
      <w:r w:rsidRPr="00E345D5">
        <w:t>на сайте по адресу</w:t>
      </w:r>
      <w:r>
        <w:rPr>
          <w:sz w:val="22"/>
          <w:szCs w:val="22"/>
        </w:rPr>
        <w:t xml:space="preserve">: </w:t>
      </w:r>
      <w:r w:rsidRPr="00E345D5">
        <w:rPr>
          <w:u w:val="single"/>
        </w:rPr>
        <w:t>http://www.torgi.gov.ru</w:t>
      </w:r>
      <w:r w:rsidRPr="00E345D5">
        <w:t xml:space="preserve"> и</w:t>
      </w:r>
      <w:r>
        <w:t xml:space="preserve"> на официальном сайте Нязепетровского муниципального района:</w:t>
      </w:r>
      <w:r w:rsidRPr="00E345D5">
        <w:t xml:space="preserve"> </w:t>
      </w:r>
      <w:hyperlink r:id="rId11" w:history="1">
        <w:r w:rsidRPr="00E345D5">
          <w:rPr>
            <w:rStyle w:val="af4"/>
          </w:rPr>
          <w:t>http://</w:t>
        </w:r>
        <w:r w:rsidRPr="00E345D5">
          <w:rPr>
            <w:rStyle w:val="af4"/>
            <w:lang w:val="en-US"/>
          </w:rPr>
          <w:t>nzpr</w:t>
        </w:r>
        <w:r w:rsidRPr="00E345D5">
          <w:rPr>
            <w:rStyle w:val="af4"/>
          </w:rPr>
          <w:t>.</w:t>
        </w:r>
        <w:r w:rsidRPr="00E345D5">
          <w:rPr>
            <w:rStyle w:val="af4"/>
            <w:lang w:val="en-US"/>
          </w:rPr>
          <w:t>ru</w:t>
        </w:r>
      </w:hyperlink>
      <w:r w:rsidRPr="00AE2050">
        <w:t>.</w:t>
      </w:r>
    </w:p>
    <w:p w:rsidR="00E0023D" w:rsidRPr="00AE2050" w:rsidRDefault="00E0023D" w:rsidP="00E0023D">
      <w:pPr>
        <w:shd w:val="clear" w:color="auto" w:fill="FFFFFF"/>
        <w:spacing w:line="293" w:lineRule="atLeast"/>
        <w:ind w:firstLine="709"/>
        <w:jc w:val="both"/>
        <w:textAlignment w:val="baseline"/>
        <w:rPr>
          <w:color w:val="333333"/>
        </w:rPr>
      </w:pPr>
      <w:r w:rsidRPr="00AE2050">
        <w:rPr>
          <w:rStyle w:val="a8"/>
          <w:b w:val="0"/>
          <w:color w:val="000000"/>
          <w:bdr w:val="none" w:sz="0" w:space="0" w:color="auto" w:frame="1"/>
        </w:rPr>
        <w:t>3.</w:t>
      </w:r>
      <w:r w:rsidRPr="00AE2050">
        <w:rPr>
          <w:color w:val="000000"/>
          <w:bdr w:val="none" w:sz="0" w:space="0" w:color="auto" w:frame="1"/>
        </w:rPr>
        <w:t xml:space="preserve"> Для участия в </w:t>
      </w:r>
      <w:r>
        <w:rPr>
          <w:color w:val="000000"/>
          <w:bdr w:val="none" w:sz="0" w:space="0" w:color="auto" w:frame="1"/>
        </w:rPr>
        <w:t xml:space="preserve">продаже </w:t>
      </w:r>
      <w:r w:rsidRPr="00AE2050">
        <w:rPr>
          <w:color w:val="000000"/>
          <w:bdr w:val="none" w:sz="0" w:space="0" w:color="auto" w:frame="1"/>
        </w:rPr>
        <w:t xml:space="preserve"> претендент вносит задаток в размере 20 процентов начальной цены, указанной в информационном сообщении о продаже </w:t>
      </w:r>
      <w:r>
        <w:rPr>
          <w:color w:val="000000"/>
          <w:bdr w:val="none" w:sz="0" w:space="0" w:color="auto" w:frame="1"/>
        </w:rPr>
        <w:t xml:space="preserve">муниципального </w:t>
      </w:r>
      <w:r w:rsidRPr="00AE2050">
        <w:rPr>
          <w:color w:val="000000"/>
          <w:bdr w:val="none" w:sz="0" w:space="0" w:color="auto" w:frame="1"/>
        </w:rPr>
        <w:t xml:space="preserve"> имущества.</w:t>
      </w:r>
    </w:p>
    <w:p w:rsidR="00E0023D" w:rsidRPr="00AE2050" w:rsidRDefault="00E0023D" w:rsidP="00E0023D">
      <w:pPr>
        <w:shd w:val="clear" w:color="auto" w:fill="FFFFFF"/>
        <w:spacing w:line="293" w:lineRule="atLeast"/>
        <w:jc w:val="both"/>
        <w:textAlignment w:val="baseline"/>
        <w:rPr>
          <w:color w:val="333333"/>
        </w:rPr>
      </w:pPr>
      <w:r w:rsidRPr="00AE2050">
        <w:rPr>
          <w:color w:val="000000"/>
          <w:bdr w:val="none" w:sz="0" w:space="0" w:color="auto" w:frame="1"/>
        </w:rPr>
        <w:t xml:space="preserve">  </w:t>
      </w:r>
      <w:r>
        <w:rPr>
          <w:color w:val="000000"/>
          <w:bdr w:val="none" w:sz="0" w:space="0" w:color="auto" w:frame="1"/>
        </w:rPr>
        <w:t xml:space="preserve">      </w:t>
      </w:r>
      <w:r w:rsidRPr="00AE2050">
        <w:rPr>
          <w:color w:val="000000"/>
          <w:bdr w:val="none" w:sz="0" w:space="0" w:color="auto" w:frame="1"/>
        </w:rPr>
        <w:t xml:space="preserve"> Заявка и  опись составляются в двух экземплярах, один из которых остается у </w:t>
      </w:r>
      <w:r>
        <w:rPr>
          <w:color w:val="000000"/>
          <w:bdr w:val="none" w:sz="0" w:space="0" w:color="auto" w:frame="1"/>
        </w:rPr>
        <w:t>П</w:t>
      </w:r>
      <w:r w:rsidRPr="00AE2050">
        <w:rPr>
          <w:color w:val="000000"/>
          <w:bdr w:val="none" w:sz="0" w:space="0" w:color="auto" w:frame="1"/>
        </w:rPr>
        <w:t xml:space="preserve">родавца, другой - у </w:t>
      </w:r>
      <w:r>
        <w:rPr>
          <w:color w:val="000000"/>
          <w:bdr w:val="none" w:sz="0" w:space="0" w:color="auto" w:frame="1"/>
        </w:rPr>
        <w:t>П</w:t>
      </w:r>
      <w:r w:rsidRPr="00AE2050">
        <w:rPr>
          <w:color w:val="000000"/>
          <w:bdr w:val="none" w:sz="0" w:space="0" w:color="auto" w:frame="1"/>
        </w:rPr>
        <w:t>ретендента.</w:t>
      </w:r>
      <w:r>
        <w:rPr>
          <w:color w:val="333333"/>
        </w:rPr>
        <w:t xml:space="preserve"> </w:t>
      </w:r>
      <w:r w:rsidRPr="00AE2050">
        <w:rPr>
          <w:color w:val="000000"/>
          <w:bdr w:val="none" w:sz="0" w:space="0" w:color="auto" w:frame="1"/>
        </w:rPr>
        <w:t>Одно лицо имеет право подать только одну заявку.</w:t>
      </w:r>
    </w:p>
    <w:p w:rsidR="00E0023D" w:rsidRPr="001645AB" w:rsidRDefault="00E0023D" w:rsidP="00E0023D">
      <w:pPr>
        <w:shd w:val="clear" w:color="auto" w:fill="FFFFFF"/>
        <w:ind w:firstLine="709"/>
        <w:jc w:val="both"/>
      </w:pPr>
      <w:r>
        <w:t> </w:t>
      </w:r>
      <w:r w:rsidRPr="001645AB">
        <w:t>Указанные документы (в том числе копии документов) в части их оформления, заверения и содержания должны соответствовать требованиям законодательства Российской Федерации и настоящего информационного сообщения. Документы, представляемые иностранными лицами, должны быть легализованы в установленном порядке и иметь нотариально заверенный перевод на русский язык.</w:t>
      </w:r>
    </w:p>
    <w:p w:rsidR="00E0023D" w:rsidRPr="001645AB" w:rsidRDefault="00E0023D" w:rsidP="00E0023D">
      <w:pPr>
        <w:shd w:val="clear" w:color="auto" w:fill="FFFFFF"/>
        <w:ind w:firstLine="709"/>
        <w:jc w:val="both"/>
      </w:pPr>
      <w:r>
        <w:t> </w:t>
      </w:r>
      <w:r w:rsidRPr="001645AB">
        <w:t xml:space="preserve">Заявки подаются одновременно с полным комплектом документов, установленным в настоящем информационном сообщении. Все листы документов, </w:t>
      </w:r>
      <w:r>
        <w:t xml:space="preserve">  </w:t>
      </w:r>
      <w:r w:rsidRPr="001645AB">
        <w:t>представляемых одновр</w:t>
      </w:r>
      <w:r>
        <w:t xml:space="preserve">еменно с заявкой </w:t>
      </w:r>
      <w:r w:rsidRPr="001645AB">
        <w:t xml:space="preserve">должны быть прошиты, </w:t>
      </w:r>
      <w:r>
        <w:t xml:space="preserve"> </w:t>
      </w:r>
      <w:r w:rsidRPr="001645AB">
        <w:t xml:space="preserve">пронумерованы, скреплены печатью </w:t>
      </w:r>
      <w:r>
        <w:lastRenderedPageBreak/>
        <w:t>П</w:t>
      </w:r>
      <w:r w:rsidRPr="001645AB">
        <w:t xml:space="preserve">ретендента (при наличии печати) (для юридического лица) и подписаны </w:t>
      </w:r>
      <w:r>
        <w:t>П</w:t>
      </w:r>
      <w:r w:rsidRPr="001645AB">
        <w:t>ретендентом или его представителем.</w:t>
      </w:r>
    </w:p>
    <w:p w:rsidR="00E0023D" w:rsidRPr="001645AB" w:rsidRDefault="00E0023D" w:rsidP="00E0023D">
      <w:pPr>
        <w:shd w:val="clear" w:color="auto" w:fill="FFFFFF"/>
        <w:ind w:firstLine="709"/>
        <w:jc w:val="both"/>
      </w:pPr>
      <w:r>
        <w:t> </w:t>
      </w:r>
      <w:r w:rsidRPr="001645AB">
        <w:t>Не подлежат рассмотрению документы, исполненные карандашом, имеющие подчистки, приписки, иные не оговоренные в них исправления. Исправления, внесенные при необходимости, должны быть заверены подписью должностного лица и проставлением печати юридического лица, их совершивших. Если документ оформлен нотариально, соответствующие исправления должны быть также подтверждены нотариусом.</w:t>
      </w:r>
    </w:p>
    <w:p w:rsidR="00E0023D" w:rsidRPr="00E0023D" w:rsidRDefault="00E0023D" w:rsidP="00E0023D">
      <w:pPr>
        <w:pStyle w:val="af5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</w:rPr>
      </w:pPr>
      <w:r w:rsidRPr="00E0023D">
        <w:rPr>
          <w:rFonts w:ascii="Times New Roman" w:hAnsi="Times New Roman" w:cs="Times New Roman"/>
          <w:b/>
          <w:bCs/>
        </w:rPr>
        <w:t> </w:t>
      </w:r>
      <w:r w:rsidRPr="00E0023D">
        <w:rPr>
          <w:rFonts w:ascii="Times New Roman" w:hAnsi="Times New Roman" w:cs="Times New Roman"/>
        </w:rPr>
        <w:t>Форму заявки и описи можно получить у Продавца по адресу: Россия, Челябинская обл., г. Нязепетровск, ул. Свердлова, д. 7 помещение 3, кабинет № 5.</w:t>
      </w:r>
      <w:r>
        <w:rPr>
          <w:rFonts w:ascii="Times New Roman" w:hAnsi="Times New Roman" w:cs="Times New Roman"/>
        </w:rPr>
        <w:t xml:space="preserve">  </w:t>
      </w:r>
      <w:r w:rsidRPr="00E0023D">
        <w:rPr>
          <w:rFonts w:ascii="Times New Roman" w:hAnsi="Times New Roman" w:cs="Times New Roman"/>
        </w:rPr>
        <w:t>Контактный телефон: 8</w:t>
      </w:r>
      <w:r w:rsidRPr="00E0023D">
        <w:rPr>
          <w:rFonts w:ascii="Times New Roman" w:eastAsia="Arial" w:hAnsi="Times New Roman" w:cs="Times New Roman"/>
        </w:rPr>
        <w:t>-(35156)-3-16-39 или на</w:t>
      </w:r>
      <w:r w:rsidRPr="00E0023D">
        <w:rPr>
          <w:rFonts w:ascii="Times New Roman" w:hAnsi="Times New Roman" w:cs="Times New Roman"/>
        </w:rPr>
        <w:t xml:space="preserve"> сайте по адресу: </w:t>
      </w:r>
      <w:r w:rsidRPr="00E0023D">
        <w:rPr>
          <w:rFonts w:ascii="Times New Roman" w:hAnsi="Times New Roman" w:cs="Times New Roman"/>
          <w:u w:val="single"/>
        </w:rPr>
        <w:t>http://www.torgi.gov.ru</w:t>
      </w:r>
      <w:r w:rsidRPr="00E0023D">
        <w:rPr>
          <w:rFonts w:ascii="Times New Roman" w:hAnsi="Times New Roman" w:cs="Times New Roman"/>
        </w:rPr>
        <w:t xml:space="preserve"> и официальном сайте Нязепетровского муниципального района: </w:t>
      </w:r>
      <w:hyperlink r:id="rId12" w:history="1">
        <w:r w:rsidRPr="00E0023D">
          <w:rPr>
            <w:rStyle w:val="af4"/>
            <w:rFonts w:ascii="Times New Roman" w:hAnsi="Times New Roman" w:cs="Times New Roman"/>
          </w:rPr>
          <w:t>http://</w:t>
        </w:r>
        <w:r w:rsidRPr="00E0023D">
          <w:rPr>
            <w:rStyle w:val="af4"/>
            <w:rFonts w:ascii="Times New Roman" w:hAnsi="Times New Roman" w:cs="Times New Roman"/>
            <w:lang w:val="en-US"/>
          </w:rPr>
          <w:t>nzpr</w:t>
        </w:r>
        <w:r w:rsidRPr="00E0023D">
          <w:rPr>
            <w:rStyle w:val="af4"/>
            <w:rFonts w:ascii="Times New Roman" w:hAnsi="Times New Roman" w:cs="Times New Roman"/>
          </w:rPr>
          <w:t>.</w:t>
        </w:r>
        <w:r w:rsidRPr="00E0023D">
          <w:rPr>
            <w:rStyle w:val="af4"/>
            <w:rFonts w:ascii="Times New Roman" w:hAnsi="Times New Roman" w:cs="Times New Roman"/>
            <w:lang w:val="en-US"/>
          </w:rPr>
          <w:t>ru</w:t>
        </w:r>
      </w:hyperlink>
      <w:r w:rsidRPr="00E0023D">
        <w:rPr>
          <w:rFonts w:ascii="Times New Roman" w:eastAsia="Arial" w:hAnsi="Times New Roman" w:cs="Times New Roman"/>
        </w:rPr>
        <w:t xml:space="preserve"> </w:t>
      </w:r>
      <w:r w:rsidRPr="00E0023D">
        <w:rPr>
          <w:rFonts w:ascii="Times New Roman" w:hAnsi="Times New Roman" w:cs="Times New Roman"/>
        </w:rPr>
        <w:t>.</w:t>
      </w:r>
    </w:p>
    <w:p w:rsidR="00E0023D" w:rsidRDefault="00E0023D" w:rsidP="00E0023D">
      <w:pPr>
        <w:jc w:val="both"/>
      </w:pPr>
      <w:r>
        <w:rPr>
          <w:b/>
        </w:rPr>
        <w:t xml:space="preserve">            </w:t>
      </w:r>
      <w:r w:rsidRPr="00F31C07">
        <w:rPr>
          <w:b/>
        </w:rPr>
        <w:t xml:space="preserve">Форма, порядок и реквизиты оплаты задатка: </w:t>
      </w:r>
      <w:r w:rsidRPr="00F31C07">
        <w:t xml:space="preserve">Оплата задатка производится покупателем единым платежом путём безналичного перечисления денежных средств в валюте Российской Федерации (рубли) на лицевой счет Продавца по следующим реквизитам: получатель: Финуправление  (Комитет по управлению муниципальным имуществом Нязепетровского района, л.с 05382336031ВР), р/с № 40302810772005000005 в Челябинском отделении № 8597, г. Челябинск, БИК 047501602, ИНН 7436000192, КПП 745901001, ОКТМО 75644101, назначение платежа: </w:t>
      </w:r>
      <w:r>
        <w:t xml:space="preserve"> </w:t>
      </w:r>
      <w:r w:rsidRPr="00F31C07">
        <w:t>Задаток для участия в</w:t>
      </w:r>
      <w:r w:rsidRPr="00315D57">
        <w:t xml:space="preserve"> продаже </w:t>
      </w:r>
      <w:r>
        <w:t>к</w:t>
      </w:r>
      <w:r w:rsidRPr="004F2C1D">
        <w:t>ран</w:t>
      </w:r>
      <w:r>
        <w:t xml:space="preserve">а </w:t>
      </w:r>
      <w:r w:rsidRPr="004F2C1D">
        <w:t xml:space="preserve"> автомобильн</w:t>
      </w:r>
      <w:r>
        <w:t xml:space="preserve">ого </w:t>
      </w:r>
      <w:r w:rsidRPr="00D37546">
        <w:t xml:space="preserve"> Регистрационный знак:</w:t>
      </w:r>
      <w:r>
        <w:t xml:space="preserve"> Х 946   </w:t>
      </w:r>
      <w:r w:rsidRPr="006C26EC">
        <w:t>ВР 174</w:t>
      </w:r>
      <w:r w:rsidRPr="00315D57">
        <w:t xml:space="preserve">. </w:t>
      </w:r>
    </w:p>
    <w:p w:rsidR="00E0023D" w:rsidRPr="00315D57" w:rsidRDefault="00E0023D" w:rsidP="00E0023D">
      <w:pPr>
        <w:ind w:firstLine="709"/>
        <w:jc w:val="both"/>
      </w:pPr>
      <w:r w:rsidRPr="00315D57">
        <w:t>Настоящее информационное сообщение является публичной офертой для заключения договора о задатке в соответствии со ст. 437 Гражданского кодекса Российской Федерации, а подача претендентом заявки и перечисление задатка является акцептой такой оферты.</w:t>
      </w:r>
    </w:p>
    <w:p w:rsidR="00E0023D" w:rsidRPr="00315D57" w:rsidRDefault="00E0023D" w:rsidP="00E0023D">
      <w:pPr>
        <w:ind w:firstLine="709"/>
        <w:jc w:val="both"/>
      </w:pPr>
      <w:r w:rsidRPr="00315D57">
        <w:t xml:space="preserve">Задаток должен поступить на лицевой счет </w:t>
      </w:r>
      <w:r>
        <w:t>П</w:t>
      </w:r>
      <w:r w:rsidRPr="00315D57">
        <w:t>родавца не позднее дня окончания приема заявок. Документом, подтверждающим поступление задатка на счет Продавца, является выписка с этого счета.</w:t>
      </w:r>
    </w:p>
    <w:p w:rsidR="00E0023D" w:rsidRPr="00E0023D" w:rsidRDefault="00E0023D" w:rsidP="00E0023D">
      <w:pPr>
        <w:ind w:firstLine="709"/>
        <w:jc w:val="both"/>
      </w:pPr>
      <w:r w:rsidRPr="00315D57">
        <w:t xml:space="preserve">В случае нарушения претендентом настоящего порядка внесения задатка при его перечислении на счет Продавца, в том числе, при неверном указании реквизитов платежного поручения, при указании в платежном поручении неполного и/или неверного назначения платежа, перечисленная сумма не считается задатком и возвращается претенденту по </w:t>
      </w:r>
      <w:r w:rsidRPr="00E0023D">
        <w:t>реквизитам платежного поручения.</w:t>
      </w:r>
    </w:p>
    <w:p w:rsidR="00E0023D" w:rsidRPr="00E0023D" w:rsidRDefault="00E0023D" w:rsidP="00E0023D">
      <w:pPr>
        <w:pStyle w:val="af5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</w:rPr>
      </w:pPr>
      <w:r w:rsidRPr="00E0023D">
        <w:rPr>
          <w:rFonts w:ascii="Times New Roman" w:hAnsi="Times New Roman" w:cs="Times New Roman"/>
        </w:rPr>
        <w:t>Суммы задатков возвращаются участникам аукциона, за исключением его победителя, в течение пяти банковских дней с даты подведения итогов аукциона. Сумма задатка победителя засчитывается в счет исполнения денежных обязательств Покупателя по заключенному по результатам аукциона договору купли - продажи.</w:t>
      </w:r>
    </w:p>
    <w:p w:rsidR="00E0023D" w:rsidRPr="00315D57" w:rsidRDefault="00E0023D" w:rsidP="00E0023D">
      <w:pPr>
        <w:ind w:firstLine="709"/>
        <w:jc w:val="both"/>
      </w:pPr>
      <w:r w:rsidRPr="00315D57">
        <w:t>Претендент не допускается к участию в аукционе по следующим основаниям:</w:t>
      </w:r>
    </w:p>
    <w:p w:rsidR="00E0023D" w:rsidRPr="000F0CC5" w:rsidRDefault="00E0023D" w:rsidP="00E0023D">
      <w:pPr>
        <w:autoSpaceDE w:val="0"/>
        <w:autoSpaceDN w:val="0"/>
        <w:adjustRightInd w:val="0"/>
        <w:ind w:firstLine="709"/>
        <w:jc w:val="both"/>
        <w:outlineLvl w:val="1"/>
      </w:pPr>
      <w:r w:rsidRPr="000F0CC5">
        <w:t xml:space="preserve">1) представленные документы не подтверждают право претендента быть покупателем в соответствии с </w:t>
      </w:r>
      <w:hyperlink r:id="rId13" w:history="1">
        <w:r w:rsidRPr="00A06351">
          <w:rPr>
            <w:rStyle w:val="af4"/>
            <w:color w:val="auto"/>
            <w:u w:val="none"/>
          </w:rPr>
          <w:t>законодательством</w:t>
        </w:r>
      </w:hyperlink>
      <w:r w:rsidRPr="000F0CC5">
        <w:t xml:space="preserve"> Российской Федерации;</w:t>
      </w:r>
    </w:p>
    <w:p w:rsidR="00E0023D" w:rsidRPr="000F0CC5" w:rsidRDefault="00E0023D" w:rsidP="00E0023D">
      <w:pPr>
        <w:autoSpaceDE w:val="0"/>
        <w:autoSpaceDN w:val="0"/>
        <w:adjustRightInd w:val="0"/>
        <w:ind w:firstLine="709"/>
        <w:jc w:val="both"/>
        <w:outlineLvl w:val="1"/>
      </w:pPr>
      <w:r w:rsidRPr="000F0CC5">
        <w:t>2) 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E0023D" w:rsidRPr="000F0CC5" w:rsidRDefault="00E0023D" w:rsidP="00E0023D">
      <w:pPr>
        <w:autoSpaceDE w:val="0"/>
        <w:autoSpaceDN w:val="0"/>
        <w:adjustRightInd w:val="0"/>
        <w:ind w:firstLine="709"/>
        <w:jc w:val="both"/>
        <w:outlineLvl w:val="1"/>
      </w:pPr>
      <w:r w:rsidRPr="000F0CC5">
        <w:t>3)   заявка подана лицом, не уполномоченным претендентом на осуществление таких действий;</w:t>
      </w:r>
    </w:p>
    <w:p w:rsidR="00E0023D" w:rsidRPr="000F0CC5" w:rsidRDefault="00E0023D" w:rsidP="00E0023D">
      <w:pPr>
        <w:autoSpaceDE w:val="0"/>
        <w:autoSpaceDN w:val="0"/>
        <w:adjustRightInd w:val="0"/>
        <w:ind w:firstLine="709"/>
        <w:jc w:val="both"/>
        <w:outlineLvl w:val="1"/>
      </w:pPr>
      <w:r w:rsidRPr="000F0CC5">
        <w:t>4)  не подтверждено поступление в установленный срок задатка на счета, указанные в информационном сообщении.</w:t>
      </w:r>
    </w:p>
    <w:p w:rsidR="00E0023D" w:rsidRPr="000505B7" w:rsidRDefault="00E0023D" w:rsidP="00E0023D">
      <w:pPr>
        <w:ind w:firstLine="709"/>
        <w:jc w:val="both"/>
      </w:pPr>
      <w:r w:rsidRPr="00315D57">
        <w:t>Перечень оснований отказа претенденту в участии в аукционе является исчерпывающим.</w:t>
      </w:r>
    </w:p>
    <w:p w:rsidR="00E0023D" w:rsidRPr="001645AB" w:rsidRDefault="00E0023D" w:rsidP="00E0023D">
      <w:pPr>
        <w:jc w:val="both"/>
      </w:pPr>
      <w:r>
        <w:t xml:space="preserve">            Право </w:t>
      </w:r>
      <w:r w:rsidRPr="00115EA0">
        <w:rPr>
          <w:rStyle w:val="blk"/>
        </w:rPr>
        <w:t xml:space="preserve">приобретения муниципального имущества принадлежит участнику </w:t>
      </w:r>
      <w:r>
        <w:rPr>
          <w:rStyle w:val="blk"/>
        </w:rPr>
        <w:t xml:space="preserve">аукциона </w:t>
      </w:r>
      <w:r w:rsidRPr="00115EA0">
        <w:rPr>
          <w:rStyle w:val="blk"/>
        </w:rPr>
        <w:t xml:space="preserve"> </w:t>
      </w:r>
      <w:r w:rsidRPr="00115EA0">
        <w:t>предложившему наивысшую цену.</w:t>
      </w:r>
    </w:p>
    <w:p w:rsidR="00E0023D" w:rsidRPr="001645AB" w:rsidRDefault="00E0023D" w:rsidP="00E0023D">
      <w:pPr>
        <w:shd w:val="clear" w:color="auto" w:fill="FFFFFF"/>
        <w:ind w:firstLine="709"/>
        <w:jc w:val="both"/>
      </w:pPr>
      <w:r>
        <w:t> </w:t>
      </w:r>
      <w:r w:rsidRPr="001645AB">
        <w:t>Результаты аукциона оформляются протоколом об итогах аукциона</w:t>
      </w:r>
      <w:r>
        <w:t>,</w:t>
      </w:r>
      <w:r w:rsidRPr="009A55B9">
        <w:rPr>
          <w:rFonts w:ascii="Arial" w:hAnsi="Arial" w:cs="Arial"/>
          <w:b/>
          <w:bCs/>
          <w:color w:val="5B5E5F"/>
          <w:sz w:val="15"/>
          <w:szCs w:val="15"/>
        </w:rPr>
        <w:t xml:space="preserve"> </w:t>
      </w:r>
      <w:r w:rsidRPr="009A55B9">
        <w:rPr>
          <w:bCs/>
        </w:rPr>
        <w:t>составляемый в 2 экземплярах</w:t>
      </w:r>
      <w:r w:rsidRPr="009A55B9">
        <w:t>,</w:t>
      </w:r>
      <w:r w:rsidRPr="001645AB">
        <w:t xml:space="preserve"> который является документом, удостоверяющим право победителя на заключение договора купли-продажи </w:t>
      </w:r>
      <w:r>
        <w:t>Объекта</w:t>
      </w:r>
      <w:r w:rsidRPr="001645AB">
        <w:t>.</w:t>
      </w:r>
      <w:r>
        <w:t xml:space="preserve"> </w:t>
      </w:r>
      <w:r w:rsidRPr="001645AB">
        <w:t>Уведомление о победе на аукционе одновременно с протоколом об итогах аукциона выдается победителю аукциона или его полномочному представителю под расписку.</w:t>
      </w:r>
    </w:p>
    <w:p w:rsidR="00E0023D" w:rsidRDefault="00E0023D" w:rsidP="00E0023D">
      <w:pPr>
        <w:shd w:val="clear" w:color="auto" w:fill="FFFFFF"/>
        <w:ind w:firstLine="709"/>
        <w:jc w:val="both"/>
      </w:pPr>
      <w:r>
        <w:lastRenderedPageBreak/>
        <w:t> </w:t>
      </w:r>
      <w:r w:rsidRPr="001645AB">
        <w:t xml:space="preserve">В случае  если в день проведения аукциона для участия в нем прибыл только один из признанных продавцом участников аукциона, </w:t>
      </w:r>
      <w:r>
        <w:t>аукционная комиссия</w:t>
      </w:r>
      <w:r w:rsidRPr="001645AB">
        <w:t xml:space="preserve"> подписыва</w:t>
      </w:r>
      <w:r>
        <w:t>е</w:t>
      </w:r>
      <w:r w:rsidRPr="001645AB">
        <w:t>т протокол о признани</w:t>
      </w:r>
      <w:r>
        <w:t xml:space="preserve">е </w:t>
      </w:r>
      <w:r w:rsidRPr="001645AB">
        <w:t xml:space="preserve"> аукциона несостоявшимся.</w:t>
      </w:r>
    </w:p>
    <w:p w:rsidR="00E0023D" w:rsidRDefault="00E0023D" w:rsidP="00E0023D">
      <w:pPr>
        <w:jc w:val="both"/>
      </w:pPr>
      <w:r>
        <w:t xml:space="preserve">            </w:t>
      </w:r>
      <w:r w:rsidRPr="00986C5D">
        <w:t xml:space="preserve">Дата, время, график проведения осмотра  </w:t>
      </w:r>
      <w:r>
        <w:t>Объекта приватизации</w:t>
      </w:r>
      <w:r w:rsidRPr="00986C5D">
        <w:t xml:space="preserve">: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9"/>
        <w:gridCol w:w="4924"/>
      </w:tblGrid>
      <w:tr w:rsidR="00E0023D" w:rsidRPr="006E5EB3" w:rsidTr="00E0023D">
        <w:tc>
          <w:tcPr>
            <w:tcW w:w="5210" w:type="dxa"/>
          </w:tcPr>
          <w:p w:rsidR="00E0023D" w:rsidRPr="006E5EB3" w:rsidRDefault="00E0023D" w:rsidP="00E0023D">
            <w:pPr>
              <w:jc w:val="center"/>
              <w:rPr>
                <w:b/>
                <w:bCs/>
                <w:w w:val="90"/>
              </w:rPr>
            </w:pPr>
            <w:r w:rsidRPr="006E5EB3">
              <w:rPr>
                <w:color w:val="000000"/>
              </w:rPr>
              <w:t>дата</w:t>
            </w:r>
          </w:p>
        </w:tc>
        <w:tc>
          <w:tcPr>
            <w:tcW w:w="5211" w:type="dxa"/>
          </w:tcPr>
          <w:p w:rsidR="00E0023D" w:rsidRPr="006E5EB3" w:rsidRDefault="00E0023D" w:rsidP="00E0023D">
            <w:pPr>
              <w:jc w:val="center"/>
              <w:rPr>
                <w:b/>
                <w:bCs/>
                <w:w w:val="90"/>
              </w:rPr>
            </w:pPr>
            <w:r w:rsidRPr="006E5EB3">
              <w:rPr>
                <w:color w:val="000000"/>
              </w:rPr>
              <w:t>время</w:t>
            </w:r>
          </w:p>
        </w:tc>
      </w:tr>
      <w:tr w:rsidR="00E0023D" w:rsidRPr="006E5EB3" w:rsidTr="00E0023D">
        <w:tc>
          <w:tcPr>
            <w:tcW w:w="5210" w:type="dxa"/>
          </w:tcPr>
          <w:p w:rsidR="00E0023D" w:rsidRPr="006E5EB3" w:rsidRDefault="00E0023D" w:rsidP="00E0023D">
            <w:pPr>
              <w:jc w:val="center"/>
              <w:rPr>
                <w:b/>
                <w:bCs/>
                <w:w w:val="90"/>
              </w:rPr>
            </w:pPr>
            <w:r w:rsidRPr="006E5EB3">
              <w:rPr>
                <w:color w:val="000000"/>
              </w:rPr>
              <w:t>11, 18, 25  апреля  2019 года</w:t>
            </w:r>
          </w:p>
        </w:tc>
        <w:tc>
          <w:tcPr>
            <w:tcW w:w="5211" w:type="dxa"/>
          </w:tcPr>
          <w:p w:rsidR="00E0023D" w:rsidRPr="006E5EB3" w:rsidRDefault="00E0023D" w:rsidP="00E0023D">
            <w:pPr>
              <w:jc w:val="center"/>
              <w:rPr>
                <w:b/>
                <w:bCs/>
                <w:w w:val="90"/>
              </w:rPr>
            </w:pPr>
            <w:r w:rsidRPr="006E5EB3">
              <w:rPr>
                <w:color w:val="000000"/>
              </w:rPr>
              <w:t>10.00 – 12.00</w:t>
            </w:r>
          </w:p>
        </w:tc>
      </w:tr>
    </w:tbl>
    <w:p w:rsidR="00E0023D" w:rsidRPr="008125CD" w:rsidRDefault="00E0023D" w:rsidP="008125CD">
      <w:pPr>
        <w:pStyle w:val="af5"/>
        <w:shd w:val="clear" w:color="auto" w:fill="FFFFFF"/>
        <w:spacing w:before="0" w:after="0"/>
        <w:jc w:val="both"/>
        <w:rPr>
          <w:rFonts w:ascii="Times New Roman" w:hAnsi="Times New Roman" w:cs="Times New Roman"/>
        </w:rPr>
      </w:pPr>
      <w:r>
        <w:rPr>
          <w:b/>
          <w:bCs/>
          <w:w w:val="90"/>
        </w:rPr>
        <w:t xml:space="preserve">               </w:t>
      </w:r>
      <w:r w:rsidRPr="008125CD">
        <w:rPr>
          <w:rFonts w:ascii="Times New Roman" w:hAnsi="Times New Roman" w:cs="Times New Roman"/>
          <w:b/>
        </w:rPr>
        <w:t>Сведения о предыдущих торгах:</w:t>
      </w:r>
      <w:r w:rsidRPr="008125CD">
        <w:rPr>
          <w:rFonts w:ascii="Times New Roman" w:hAnsi="Times New Roman" w:cs="Times New Roman"/>
        </w:rPr>
        <w:t xml:space="preserve"> аукцион в отношении Объектов приватизации ранее не проводились.</w:t>
      </w:r>
    </w:p>
    <w:p w:rsidR="00E0023D" w:rsidRDefault="00E0023D" w:rsidP="00E0023D">
      <w:pPr>
        <w:ind w:firstLine="709"/>
        <w:jc w:val="both"/>
      </w:pPr>
      <w:r w:rsidRPr="00315D57">
        <w:rPr>
          <w:rFonts w:eastAsia="Arial"/>
          <w:b/>
        </w:rPr>
        <w:t>Срок заключения договора купли-продажи имущества:</w:t>
      </w:r>
      <w:r w:rsidRPr="00315D57">
        <w:rPr>
          <w:rFonts w:eastAsia="Arial"/>
        </w:rPr>
        <w:t xml:space="preserve"> </w:t>
      </w:r>
      <w:r w:rsidRPr="00315D57">
        <w:t>Договор купли-продажи с победителем аукциона заключается в течение 5 рабочих дней со дня подведения итогов аукциона.</w:t>
      </w:r>
    </w:p>
    <w:p w:rsidR="00E0023D" w:rsidRPr="006F7A19" w:rsidRDefault="00E0023D" w:rsidP="00E0023D">
      <w:pPr>
        <w:pStyle w:val="35"/>
        <w:spacing w:before="0" w:after="0"/>
        <w:ind w:firstLine="709"/>
        <w:jc w:val="both"/>
      </w:pPr>
      <w:r w:rsidRPr="00D677DC">
        <w:rPr>
          <w:b/>
        </w:rPr>
        <w:t>Форма платежа и порядок оплаты:</w:t>
      </w:r>
      <w:r>
        <w:rPr>
          <w:b/>
        </w:rPr>
        <w:t xml:space="preserve"> </w:t>
      </w:r>
      <w:r>
        <w:t>оплата за Объект (без НДС, с учетом внесенного задатка) производится покупателем путём единовременного безналичного перечисления денежных средств в  доход бюджета Нязепетровского муниципального района в срок не позднее пятнадцати рабочих дней со дня заключения договора купли-продажи Объекта приватизации.</w:t>
      </w:r>
    </w:p>
    <w:p w:rsidR="00E0023D" w:rsidRPr="00E52C9F" w:rsidRDefault="00E0023D" w:rsidP="00E0023D">
      <w:pPr>
        <w:ind w:firstLine="709"/>
        <w:jc w:val="both"/>
        <w:rPr>
          <w:b/>
          <w:u w:val="single"/>
        </w:rPr>
      </w:pPr>
      <w:r w:rsidRPr="00E52C9F">
        <w:rPr>
          <w:b/>
        </w:rPr>
        <w:t xml:space="preserve">Переход права собственности на </w:t>
      </w:r>
      <w:r>
        <w:rPr>
          <w:b/>
        </w:rPr>
        <w:t>Объект</w:t>
      </w:r>
      <w:r w:rsidRPr="00157ACF">
        <w:rPr>
          <w:b/>
        </w:rPr>
        <w:t xml:space="preserve"> приватизации</w:t>
      </w:r>
      <w:r>
        <w:rPr>
          <w:b/>
        </w:rPr>
        <w:t>:</w:t>
      </w:r>
      <w:r w:rsidRPr="00157ACF">
        <w:rPr>
          <w:b/>
        </w:rPr>
        <w:t xml:space="preserve"> </w:t>
      </w:r>
      <w:r>
        <w:t xml:space="preserve"> </w:t>
      </w:r>
      <w:r w:rsidRPr="001645AB">
        <w:t> </w:t>
      </w:r>
      <w:r>
        <w:t>П</w:t>
      </w:r>
      <w:r w:rsidRPr="00246CDF">
        <w:t>ередача Объекта</w:t>
      </w:r>
      <w:r>
        <w:t xml:space="preserve">  приватизации  Покупателю осуществляется не позднее </w:t>
      </w:r>
      <w:r w:rsidRPr="000F0CC5">
        <w:t xml:space="preserve">5 рабочих дней  после дня полной оплаты стоимости </w:t>
      </w:r>
      <w:r>
        <w:t>имущества. Право собственности на Объект переходит к покупателю в установленном законодательством Российской Федерации порядке  со дня регистрации в органах ГИБДД. Основанием для государственной регистрации является договор купли-продажи Объекта, а также акт приема-передачи Объекта. Расходы по</w:t>
      </w:r>
      <w:r w:rsidRPr="00572A0F">
        <w:t xml:space="preserve"> </w:t>
      </w:r>
      <w:r>
        <w:t>государственной регистрации права собственности на Объект  возлагаются на Покупателя.</w:t>
      </w:r>
    </w:p>
    <w:p w:rsidR="00E0023D" w:rsidRPr="001645AB" w:rsidRDefault="00E0023D" w:rsidP="00E0023D">
      <w:pPr>
        <w:shd w:val="clear" w:color="auto" w:fill="FFFFFF"/>
        <w:jc w:val="both"/>
      </w:pPr>
      <w:r w:rsidRPr="001645AB">
        <w:t> </w:t>
      </w:r>
    </w:p>
    <w:p w:rsidR="00E0023D" w:rsidRPr="002716F0" w:rsidRDefault="00E0023D" w:rsidP="00E0023D">
      <w:pPr>
        <w:pStyle w:val="35"/>
        <w:spacing w:before="0" w:after="0"/>
        <w:ind w:firstLine="709"/>
        <w:jc w:val="both"/>
        <w:rPr>
          <w:b/>
          <w:u w:val="single"/>
        </w:rPr>
      </w:pPr>
    </w:p>
    <w:p w:rsidR="009D7BCE" w:rsidRDefault="009D7BCE" w:rsidP="00E0023D">
      <w:pPr>
        <w:jc w:val="both"/>
      </w:pPr>
    </w:p>
    <w:p w:rsidR="009D7BCE" w:rsidRDefault="009D7BCE" w:rsidP="009D7BCE"/>
    <w:p w:rsidR="009D7BCE" w:rsidRDefault="009D7BCE" w:rsidP="009D7BCE"/>
    <w:p w:rsidR="009D7BCE" w:rsidRDefault="009D7BCE" w:rsidP="009D7BCE"/>
    <w:p w:rsidR="009D7BCE" w:rsidRDefault="009D7BCE" w:rsidP="009D7BCE"/>
    <w:p w:rsidR="009D7BCE" w:rsidRDefault="009D7BCE" w:rsidP="009D7BCE"/>
    <w:p w:rsidR="00CE751B" w:rsidRDefault="00CE751B" w:rsidP="009D7BCE"/>
    <w:p w:rsidR="00CE751B" w:rsidRDefault="00CE751B" w:rsidP="009D7BCE"/>
    <w:p w:rsidR="009D7BCE" w:rsidRDefault="009D7BCE" w:rsidP="009D7BCE"/>
    <w:p w:rsidR="009D7BCE" w:rsidRDefault="009D7BCE" w:rsidP="009D7BCE"/>
    <w:p w:rsidR="009D7BCE" w:rsidRDefault="009D7BCE" w:rsidP="009D7BCE"/>
    <w:p w:rsidR="00E0023D" w:rsidRDefault="00E0023D" w:rsidP="009D7BCE"/>
    <w:p w:rsidR="00E0023D" w:rsidRDefault="00E0023D" w:rsidP="009D7BCE"/>
    <w:p w:rsidR="00E0023D" w:rsidRDefault="00E0023D" w:rsidP="009D7BCE"/>
    <w:p w:rsidR="00E0023D" w:rsidRDefault="00E0023D" w:rsidP="009D7BCE"/>
    <w:p w:rsidR="00E0023D" w:rsidRDefault="00E0023D" w:rsidP="009D7BCE"/>
    <w:p w:rsidR="00E0023D" w:rsidRDefault="00E0023D" w:rsidP="009D7BCE"/>
    <w:p w:rsidR="00E0023D" w:rsidRDefault="00E0023D" w:rsidP="009D7BCE"/>
    <w:p w:rsidR="008125CD" w:rsidRDefault="008125CD" w:rsidP="009D7BCE"/>
    <w:p w:rsidR="00E0023D" w:rsidRDefault="00E0023D" w:rsidP="009D7BCE"/>
    <w:p w:rsidR="00E0023D" w:rsidRDefault="00E0023D" w:rsidP="009D7BCE"/>
    <w:p w:rsidR="00E0023D" w:rsidRDefault="00E0023D" w:rsidP="009D7BCE"/>
    <w:p w:rsidR="00E0023D" w:rsidRDefault="00E0023D" w:rsidP="009D7BCE"/>
    <w:p w:rsidR="00E0023D" w:rsidRDefault="00E0023D" w:rsidP="009D7BCE"/>
    <w:p w:rsidR="009D7BCE" w:rsidRDefault="009D7BCE" w:rsidP="009D7BCE">
      <w:pPr>
        <w:tabs>
          <w:tab w:val="left" w:pos="3874"/>
        </w:tabs>
      </w:pPr>
    </w:p>
    <w:p w:rsidR="00CC77E8" w:rsidRDefault="00CC77E8" w:rsidP="009D7BCE">
      <w:pPr>
        <w:tabs>
          <w:tab w:val="left" w:pos="3874"/>
        </w:tabs>
      </w:pPr>
    </w:p>
    <w:p w:rsidR="00CC77E8" w:rsidRDefault="00CC77E8" w:rsidP="009D7BCE">
      <w:pPr>
        <w:tabs>
          <w:tab w:val="left" w:pos="3874"/>
        </w:tabs>
      </w:pPr>
    </w:p>
    <w:p w:rsidR="00CC77E8" w:rsidRDefault="00CC77E8" w:rsidP="009D7BCE">
      <w:pPr>
        <w:tabs>
          <w:tab w:val="left" w:pos="3874"/>
        </w:tabs>
      </w:pPr>
    </w:p>
    <w:p w:rsidR="008139C0" w:rsidRPr="008D2F0C" w:rsidRDefault="008139C0" w:rsidP="009D7BCE">
      <w:pPr>
        <w:jc w:val="both"/>
        <w:rPr>
          <w:caps/>
        </w:rPr>
      </w:pPr>
      <w:r w:rsidRPr="000F0CC5">
        <w:lastRenderedPageBreak/>
        <w:t xml:space="preserve">Раздел 1. Инструкция </w:t>
      </w:r>
      <w:r w:rsidR="004D2E86">
        <w:t>претендентам</w:t>
      </w:r>
      <w:r w:rsidRPr="000F0CC5">
        <w:t>, участникам аукциона</w:t>
      </w:r>
    </w:p>
    <w:p w:rsidR="008139C0" w:rsidRPr="000F0CC5" w:rsidRDefault="008139C0" w:rsidP="00360C5E">
      <w:pPr>
        <w:pStyle w:val="1"/>
        <w:ind w:firstLine="709"/>
        <w:jc w:val="center"/>
        <w:rPr>
          <w:rStyle w:val="11"/>
          <w:rFonts w:ascii="Times New Roman" w:hAnsi="Times New Roman" w:cs="Times New Roman"/>
          <w:sz w:val="24"/>
          <w:szCs w:val="24"/>
        </w:rPr>
      </w:pPr>
      <w:r w:rsidRPr="000F0CC5">
        <w:rPr>
          <w:rStyle w:val="11"/>
          <w:rFonts w:ascii="Times New Roman" w:hAnsi="Times New Roman" w:cs="Times New Roman"/>
          <w:sz w:val="24"/>
          <w:szCs w:val="24"/>
        </w:rPr>
        <w:t xml:space="preserve">1. </w:t>
      </w:r>
      <w:bookmarkEnd w:id="0"/>
      <w:r w:rsidRPr="000F0CC5">
        <w:rPr>
          <w:rStyle w:val="11"/>
          <w:rFonts w:ascii="Times New Roman" w:hAnsi="Times New Roman" w:cs="Times New Roman"/>
          <w:sz w:val="24"/>
          <w:szCs w:val="24"/>
        </w:rPr>
        <w:t>Общие сведения</w:t>
      </w:r>
    </w:p>
    <w:p w:rsidR="008139C0" w:rsidRPr="000A6706" w:rsidRDefault="008139C0" w:rsidP="00996BBB">
      <w:pPr>
        <w:pStyle w:val="ConsPlusNormal"/>
        <w:widowControl/>
        <w:ind w:firstLine="709"/>
        <w:jc w:val="center"/>
        <w:rPr>
          <w:rStyle w:val="20"/>
          <w:rFonts w:ascii="Times New Roman" w:hAnsi="Times New Roman" w:cs="Times New Roman"/>
          <w:b/>
          <w:i/>
          <w:iCs/>
          <w:sz w:val="24"/>
          <w:szCs w:val="24"/>
        </w:rPr>
      </w:pPr>
      <w:bookmarkStart w:id="1" w:name="_Toc320537111"/>
      <w:r w:rsidRPr="000A6706">
        <w:rPr>
          <w:rStyle w:val="20"/>
          <w:rFonts w:ascii="Times New Roman" w:hAnsi="Times New Roman" w:cs="Times New Roman"/>
          <w:b/>
          <w:i/>
          <w:iCs/>
          <w:sz w:val="24"/>
          <w:szCs w:val="24"/>
        </w:rPr>
        <w:t>1.1.  Законодательное регулирование</w:t>
      </w:r>
      <w:bookmarkEnd w:id="1"/>
    </w:p>
    <w:p w:rsidR="008139C0" w:rsidRDefault="008139C0" w:rsidP="00385D72">
      <w:pPr>
        <w:pStyle w:val="210"/>
        <w:spacing w:line="240" w:lineRule="auto"/>
        <w:ind w:firstLine="709"/>
        <w:rPr>
          <w:b w:val="0"/>
          <w:sz w:val="24"/>
        </w:rPr>
      </w:pPr>
      <w:r w:rsidRPr="000F0CC5">
        <w:rPr>
          <w:b w:val="0"/>
          <w:bCs w:val="0"/>
          <w:sz w:val="24"/>
        </w:rPr>
        <w:t xml:space="preserve">Аукционная документация </w:t>
      </w:r>
      <w:r w:rsidR="004D7E4C">
        <w:rPr>
          <w:b w:val="0"/>
          <w:bCs w:val="0"/>
          <w:sz w:val="24"/>
        </w:rPr>
        <w:t xml:space="preserve"> </w:t>
      </w:r>
      <w:r w:rsidRPr="000F0CC5">
        <w:rPr>
          <w:b w:val="0"/>
          <w:bCs w:val="0"/>
          <w:sz w:val="24"/>
        </w:rPr>
        <w:t xml:space="preserve">разработана в соответствии с требованиями Гражданского кодекса Российской Федерации, </w:t>
      </w:r>
      <w:r w:rsidRPr="000F0CC5">
        <w:rPr>
          <w:b w:val="0"/>
          <w:sz w:val="24"/>
        </w:rPr>
        <w:t>Федерального Закона №</w:t>
      </w:r>
      <w:r w:rsidR="004D7E4C">
        <w:rPr>
          <w:b w:val="0"/>
          <w:sz w:val="24"/>
        </w:rPr>
        <w:t xml:space="preserve"> </w:t>
      </w:r>
      <w:r w:rsidRPr="000F0CC5">
        <w:rPr>
          <w:b w:val="0"/>
          <w:sz w:val="24"/>
        </w:rPr>
        <w:t xml:space="preserve">178-ФЗ </w:t>
      </w:r>
      <w:r w:rsidR="00D62D46">
        <w:rPr>
          <w:b w:val="0"/>
          <w:sz w:val="24"/>
        </w:rPr>
        <w:t xml:space="preserve"> </w:t>
      </w:r>
      <w:r w:rsidRPr="000F0CC5">
        <w:rPr>
          <w:b w:val="0"/>
          <w:sz w:val="24"/>
        </w:rPr>
        <w:t xml:space="preserve">от 21.12.2001 года «О приватизации государственного или муниципального имущества», </w:t>
      </w:r>
      <w:r w:rsidRPr="000F0CC5">
        <w:rPr>
          <w:b w:val="0"/>
          <w:bCs w:val="0"/>
          <w:sz w:val="24"/>
        </w:rPr>
        <w:t>Постановления Правительства Российской Федерации №</w:t>
      </w:r>
      <w:r w:rsidR="00D62D46">
        <w:rPr>
          <w:b w:val="0"/>
          <w:bCs w:val="0"/>
          <w:sz w:val="24"/>
        </w:rPr>
        <w:t xml:space="preserve"> </w:t>
      </w:r>
      <w:r w:rsidRPr="000F0CC5">
        <w:rPr>
          <w:b w:val="0"/>
          <w:bCs w:val="0"/>
          <w:sz w:val="24"/>
        </w:rPr>
        <w:t xml:space="preserve">585 от 12.08.2002 года «Об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</w:t>
      </w:r>
      <w:r w:rsidR="00385D72">
        <w:rPr>
          <w:b w:val="0"/>
          <w:bCs w:val="0"/>
          <w:sz w:val="24"/>
        </w:rPr>
        <w:t xml:space="preserve">на специализированном аукционе»,  </w:t>
      </w:r>
      <w:r w:rsidR="00385D72" w:rsidRPr="00385D72">
        <w:rPr>
          <w:b w:val="0"/>
          <w:sz w:val="24"/>
        </w:rPr>
        <w:t>прогнозного   плана (программы) приватизации муниципального имущества на 201</w:t>
      </w:r>
      <w:r w:rsidR="009D7BCE">
        <w:rPr>
          <w:b w:val="0"/>
          <w:sz w:val="24"/>
        </w:rPr>
        <w:t>9</w:t>
      </w:r>
      <w:r w:rsidR="00385D72" w:rsidRPr="00385D72">
        <w:rPr>
          <w:b w:val="0"/>
          <w:sz w:val="24"/>
        </w:rPr>
        <w:t xml:space="preserve"> год,  распоряжения   администрации Нязепетровского муниципального района от</w:t>
      </w:r>
      <w:r w:rsidR="009D7BCE" w:rsidRPr="009D7BCE">
        <w:rPr>
          <w:b w:val="0"/>
          <w:sz w:val="24"/>
        </w:rPr>
        <w:t xml:space="preserve"> </w:t>
      </w:r>
      <w:r w:rsidR="00A06351" w:rsidRPr="00A06351">
        <w:rPr>
          <w:b w:val="0"/>
          <w:sz w:val="24"/>
        </w:rPr>
        <w:t>02.04.2019 года  № 152</w:t>
      </w:r>
      <w:r w:rsidR="00A06351">
        <w:t xml:space="preserve">  </w:t>
      </w:r>
      <w:r w:rsidR="009D7BCE" w:rsidRPr="009D7BCE">
        <w:rPr>
          <w:b w:val="0"/>
          <w:sz w:val="24"/>
        </w:rPr>
        <w:t xml:space="preserve">«О приватизации  муниципального  </w:t>
      </w:r>
      <w:r w:rsidR="00E0023D">
        <w:rPr>
          <w:b w:val="0"/>
          <w:sz w:val="24"/>
        </w:rPr>
        <w:t xml:space="preserve">движимого  </w:t>
      </w:r>
      <w:r w:rsidR="009D7BCE" w:rsidRPr="009D7BCE">
        <w:rPr>
          <w:b w:val="0"/>
          <w:sz w:val="24"/>
        </w:rPr>
        <w:t>имущества</w:t>
      </w:r>
      <w:r w:rsidR="00385D72" w:rsidRPr="00385D72">
        <w:rPr>
          <w:b w:val="0"/>
          <w:sz w:val="24"/>
        </w:rPr>
        <w:t>»</w:t>
      </w:r>
      <w:r w:rsidR="00385D72">
        <w:rPr>
          <w:b w:val="0"/>
          <w:sz w:val="24"/>
        </w:rPr>
        <w:t>.</w:t>
      </w:r>
    </w:p>
    <w:p w:rsidR="00385D72" w:rsidRPr="00385D72" w:rsidRDefault="00385D72" w:rsidP="00385D72">
      <w:pPr>
        <w:pStyle w:val="210"/>
        <w:spacing w:line="240" w:lineRule="auto"/>
        <w:ind w:firstLine="709"/>
        <w:rPr>
          <w:bCs w:val="0"/>
          <w:sz w:val="24"/>
        </w:rPr>
      </w:pPr>
    </w:p>
    <w:p w:rsidR="008139C0" w:rsidRPr="000A6706" w:rsidRDefault="008139C0" w:rsidP="00996BBB">
      <w:pPr>
        <w:shd w:val="clear" w:color="auto" w:fill="FFFFFF"/>
        <w:overflowPunct w:val="0"/>
        <w:autoSpaceDE w:val="0"/>
        <w:autoSpaceDN w:val="0"/>
        <w:adjustRightInd w:val="0"/>
        <w:ind w:firstLine="709"/>
        <w:jc w:val="center"/>
        <w:rPr>
          <w:b/>
          <w:i/>
        </w:rPr>
      </w:pPr>
      <w:bookmarkStart w:id="2" w:name="_Toc320537112"/>
      <w:r w:rsidRPr="000A6706">
        <w:rPr>
          <w:rStyle w:val="20"/>
          <w:rFonts w:cs="Times New Roman"/>
          <w:b/>
          <w:i/>
          <w:iCs/>
          <w:sz w:val="24"/>
        </w:rPr>
        <w:t>1.2</w:t>
      </w:r>
      <w:bookmarkEnd w:id="2"/>
      <w:r w:rsidRPr="000A6706">
        <w:rPr>
          <w:b/>
          <w:i/>
        </w:rPr>
        <w:t xml:space="preserve"> Организатор аукциона</w:t>
      </w:r>
    </w:p>
    <w:p w:rsidR="00D62D46" w:rsidRDefault="00D62D46" w:rsidP="00D62D46">
      <w:pPr>
        <w:jc w:val="both"/>
      </w:pPr>
      <w:r>
        <w:rPr>
          <w:b/>
        </w:rPr>
        <w:t xml:space="preserve">            </w:t>
      </w:r>
      <w:r w:rsidRPr="00315D57">
        <w:t>Комитет по управлению муниципальным имуществом администрации Нязепетровского муниципаль</w:t>
      </w:r>
      <w:r>
        <w:t xml:space="preserve">ного района Челябинской области. </w:t>
      </w:r>
    </w:p>
    <w:p w:rsidR="00D62D46" w:rsidRDefault="00D62D46" w:rsidP="00D62D46">
      <w:pPr>
        <w:jc w:val="both"/>
      </w:pPr>
      <w:r>
        <w:t xml:space="preserve">        </w:t>
      </w:r>
      <w:r w:rsidRPr="00315D57">
        <w:t>456970, Челябинска</w:t>
      </w:r>
      <w:r w:rsidR="009D7BCE">
        <w:t xml:space="preserve">я область, г. Нязепетровск, </w:t>
      </w:r>
      <w:r w:rsidR="009D7BCE" w:rsidRPr="00986C5D">
        <w:t xml:space="preserve">ул. </w:t>
      </w:r>
      <w:r w:rsidR="00E0023D">
        <w:t xml:space="preserve">Свердлова, д. 7 помещение </w:t>
      </w:r>
      <w:r w:rsidR="009D7BCE" w:rsidRPr="00986C5D">
        <w:t>3</w:t>
      </w:r>
      <w:r w:rsidRPr="00315D57">
        <w:t xml:space="preserve">, </w:t>
      </w:r>
    </w:p>
    <w:p w:rsidR="00D62D46" w:rsidRDefault="00D62D46" w:rsidP="00D62D46">
      <w:pPr>
        <w:jc w:val="both"/>
      </w:pPr>
      <w:r w:rsidRPr="00315D57">
        <w:t>тел: (8-351-56) 3-16-67, 3-16-39.</w:t>
      </w:r>
      <w:r>
        <w:t xml:space="preserve"> </w:t>
      </w:r>
      <w:r w:rsidRPr="00315D57">
        <w:rPr>
          <w:lang w:val="en-US"/>
        </w:rPr>
        <w:t>E</w:t>
      </w:r>
      <w:r w:rsidRPr="00315D57">
        <w:t>-</w:t>
      </w:r>
      <w:r w:rsidRPr="00315D57">
        <w:rPr>
          <w:lang w:val="en-US"/>
        </w:rPr>
        <w:t>mail</w:t>
      </w:r>
      <w:r w:rsidRPr="00315D57">
        <w:t xml:space="preserve">: </w:t>
      </w:r>
      <w:hyperlink r:id="rId14" w:history="1">
        <w:r w:rsidRPr="00CB3AEB">
          <w:rPr>
            <w:rStyle w:val="af4"/>
            <w:lang w:val="en-US"/>
          </w:rPr>
          <w:t>kumi</w:t>
        </w:r>
        <w:r w:rsidRPr="00CB3AEB">
          <w:rPr>
            <w:rStyle w:val="af4"/>
          </w:rPr>
          <w:t>@</w:t>
        </w:r>
        <w:r w:rsidRPr="00CB3AEB">
          <w:rPr>
            <w:rStyle w:val="af4"/>
            <w:lang w:val="en-US"/>
          </w:rPr>
          <w:t>nzpr</w:t>
        </w:r>
        <w:r w:rsidRPr="00CB3AEB">
          <w:rPr>
            <w:rStyle w:val="af4"/>
          </w:rPr>
          <w:t>.</w:t>
        </w:r>
        <w:r w:rsidRPr="00CB3AEB">
          <w:rPr>
            <w:rStyle w:val="af4"/>
            <w:lang w:val="en-US"/>
          </w:rPr>
          <w:t>ru</w:t>
        </w:r>
      </w:hyperlink>
      <w:r>
        <w:t xml:space="preserve"> </w:t>
      </w:r>
      <w:r w:rsidRPr="006B03A4">
        <w:t xml:space="preserve"> </w:t>
      </w:r>
      <w:r>
        <w:t>(далее по тексту - Продавец</w:t>
      </w:r>
      <w:r w:rsidRPr="00315D57">
        <w:t>).</w:t>
      </w:r>
    </w:p>
    <w:p w:rsidR="00996BBB" w:rsidRDefault="00996BBB" w:rsidP="00996BBB">
      <w:pPr>
        <w:jc w:val="both"/>
      </w:pPr>
      <w:r>
        <w:t xml:space="preserve">            </w:t>
      </w:r>
      <w:r w:rsidRPr="00986C5D">
        <w:t xml:space="preserve">Контактное лицо: Астахова Елена Юрьевна. </w:t>
      </w:r>
    </w:p>
    <w:p w:rsidR="00B951CE" w:rsidRDefault="00B951CE" w:rsidP="00996BBB">
      <w:pPr>
        <w:jc w:val="both"/>
      </w:pPr>
    </w:p>
    <w:p w:rsidR="00B951CE" w:rsidRPr="00B951CE" w:rsidRDefault="008139C0" w:rsidP="00B951CE">
      <w:pPr>
        <w:spacing w:line="264" w:lineRule="auto"/>
        <w:jc w:val="center"/>
        <w:rPr>
          <w:i/>
        </w:rPr>
      </w:pPr>
      <w:r w:rsidRPr="000F0CC5">
        <w:rPr>
          <w:bCs/>
          <w:spacing w:val="2"/>
        </w:rPr>
        <w:t xml:space="preserve"> </w:t>
      </w:r>
      <w:r w:rsidR="00B951CE" w:rsidRPr="00B951CE">
        <w:rPr>
          <w:b/>
          <w:i/>
        </w:rPr>
        <w:t>1.</w:t>
      </w:r>
      <w:r w:rsidR="00B951CE">
        <w:rPr>
          <w:b/>
          <w:i/>
        </w:rPr>
        <w:t>3</w:t>
      </w:r>
      <w:r w:rsidR="00B951CE" w:rsidRPr="00B951CE">
        <w:rPr>
          <w:b/>
          <w:i/>
        </w:rPr>
        <w:t>.</w:t>
      </w:r>
      <w:r w:rsidR="00EF0715" w:rsidRPr="00EF0715">
        <w:rPr>
          <w:b/>
          <w:bCs/>
        </w:rPr>
        <w:t xml:space="preserve"> </w:t>
      </w:r>
      <w:r w:rsidR="00EF0715" w:rsidRPr="00EF0715">
        <w:rPr>
          <w:b/>
          <w:bCs/>
          <w:i/>
        </w:rPr>
        <w:t>Форма торгов (способ приватизации)</w:t>
      </w:r>
      <w:r w:rsidR="00EF0715" w:rsidRPr="00EF0715">
        <w:rPr>
          <w:i/>
        </w:rPr>
        <w:t> </w:t>
      </w:r>
      <w:r w:rsidR="00EF0715" w:rsidRPr="00EF0715">
        <w:rPr>
          <w:b/>
          <w:bCs/>
          <w:i/>
        </w:rPr>
        <w:t>и форма подачи предложений о цене имущества</w:t>
      </w:r>
    </w:p>
    <w:p w:rsidR="00B951CE" w:rsidRDefault="00FD3B89" w:rsidP="00B951CE">
      <w:pPr>
        <w:widowControl w:val="0"/>
        <w:overflowPunct w:val="0"/>
        <w:autoSpaceDE w:val="0"/>
        <w:autoSpaceDN w:val="0"/>
        <w:adjustRightInd w:val="0"/>
        <w:jc w:val="both"/>
      </w:pPr>
      <w:r>
        <w:rPr>
          <w:b/>
        </w:rPr>
        <w:t xml:space="preserve">          А</w:t>
      </w:r>
      <w:r w:rsidR="00B951CE">
        <w:t>укцион</w:t>
      </w:r>
      <w:r w:rsidR="00B951CE" w:rsidRPr="008047D7">
        <w:t xml:space="preserve"> открытый по составу участников и по форме под</w:t>
      </w:r>
      <w:r w:rsidR="00B951CE">
        <w:t>ачи предложений о цене Объекта приватизации</w:t>
      </w:r>
      <w:r>
        <w:t>.</w:t>
      </w:r>
    </w:p>
    <w:p w:rsidR="004D7E4C" w:rsidRDefault="00FD3B89" w:rsidP="00B951CE">
      <w:pPr>
        <w:widowControl w:val="0"/>
        <w:overflowPunct w:val="0"/>
        <w:autoSpaceDE w:val="0"/>
        <w:autoSpaceDN w:val="0"/>
        <w:adjustRightInd w:val="0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        </w:t>
      </w:r>
      <w:r w:rsidRPr="00282E63">
        <w:rPr>
          <w:color w:val="000000"/>
          <w:bdr w:val="none" w:sz="0" w:space="0" w:color="auto" w:frame="1"/>
        </w:rPr>
        <w:t xml:space="preserve">Право приобретения </w:t>
      </w:r>
      <w:r>
        <w:rPr>
          <w:color w:val="000000"/>
          <w:bdr w:val="none" w:sz="0" w:space="0" w:color="auto" w:frame="1"/>
        </w:rPr>
        <w:t xml:space="preserve">муниципального </w:t>
      </w:r>
      <w:r w:rsidRPr="00282E63">
        <w:rPr>
          <w:color w:val="000000"/>
          <w:bdr w:val="none" w:sz="0" w:space="0" w:color="auto" w:frame="1"/>
        </w:rPr>
        <w:t xml:space="preserve"> имущества на аукционе принадлежит </w:t>
      </w:r>
      <w:r w:rsidR="00560DB2">
        <w:rPr>
          <w:color w:val="000000"/>
          <w:bdr w:val="none" w:sz="0" w:space="0" w:color="auto" w:frame="1"/>
        </w:rPr>
        <w:t>П</w:t>
      </w:r>
      <w:r w:rsidRPr="00282E63">
        <w:rPr>
          <w:color w:val="000000"/>
          <w:bdr w:val="none" w:sz="0" w:space="0" w:color="auto" w:frame="1"/>
        </w:rPr>
        <w:t xml:space="preserve">окупателю, который предложит в ходе </w:t>
      </w:r>
      <w:r w:rsidR="004D7E4C">
        <w:rPr>
          <w:color w:val="000000"/>
          <w:bdr w:val="none" w:sz="0" w:space="0" w:color="auto" w:frame="1"/>
        </w:rPr>
        <w:t xml:space="preserve">аукциона </w:t>
      </w:r>
      <w:r w:rsidRPr="00282E63">
        <w:rPr>
          <w:color w:val="000000"/>
          <w:bdr w:val="none" w:sz="0" w:space="0" w:color="auto" w:frame="1"/>
        </w:rPr>
        <w:t xml:space="preserve"> наиболее высокую цену за  </w:t>
      </w:r>
      <w:r w:rsidR="004D7E4C">
        <w:rPr>
          <w:color w:val="000000"/>
          <w:bdr w:val="none" w:sz="0" w:space="0" w:color="auto" w:frame="1"/>
        </w:rPr>
        <w:t xml:space="preserve">муниципальное </w:t>
      </w:r>
      <w:r w:rsidRPr="00282E63">
        <w:rPr>
          <w:color w:val="000000"/>
          <w:bdr w:val="none" w:sz="0" w:space="0" w:color="auto" w:frame="1"/>
        </w:rPr>
        <w:t>имущество. </w:t>
      </w:r>
    </w:p>
    <w:p w:rsidR="00D5472C" w:rsidRPr="000F0CC5" w:rsidRDefault="00D5472C" w:rsidP="00D5472C">
      <w:pPr>
        <w:shd w:val="clear" w:color="auto" w:fill="FFFFFF"/>
        <w:overflowPunct w:val="0"/>
        <w:autoSpaceDE w:val="0"/>
        <w:autoSpaceDN w:val="0"/>
        <w:adjustRightInd w:val="0"/>
        <w:jc w:val="both"/>
        <w:rPr>
          <w:bCs/>
          <w:spacing w:val="2"/>
        </w:rPr>
      </w:pPr>
      <w:r>
        <w:rPr>
          <w:b/>
        </w:rPr>
        <w:t xml:space="preserve">      </w:t>
      </w:r>
    </w:p>
    <w:p w:rsidR="008139C0" w:rsidRPr="000A6706" w:rsidRDefault="008139C0" w:rsidP="008139C0">
      <w:pPr>
        <w:pStyle w:val="2"/>
        <w:ind w:firstLine="709"/>
        <w:rPr>
          <w:rStyle w:val="20"/>
          <w:rFonts w:cs="Times New Roman"/>
          <w:b/>
          <w:i/>
          <w:iCs/>
          <w:sz w:val="24"/>
        </w:rPr>
      </w:pPr>
      <w:bookmarkStart w:id="3" w:name="_Toc320537114"/>
      <w:r w:rsidRPr="000A6706">
        <w:rPr>
          <w:rStyle w:val="20"/>
          <w:rFonts w:cs="Times New Roman"/>
          <w:b/>
          <w:i/>
          <w:iCs/>
          <w:sz w:val="24"/>
        </w:rPr>
        <w:t>1.</w:t>
      </w:r>
      <w:r w:rsidR="00B951CE">
        <w:rPr>
          <w:rStyle w:val="20"/>
          <w:rFonts w:cs="Times New Roman"/>
          <w:b/>
          <w:i/>
          <w:iCs/>
          <w:sz w:val="24"/>
        </w:rPr>
        <w:t>4</w:t>
      </w:r>
      <w:r w:rsidRPr="000A6706">
        <w:rPr>
          <w:rStyle w:val="20"/>
          <w:rFonts w:cs="Times New Roman"/>
          <w:b/>
          <w:i/>
          <w:iCs/>
          <w:sz w:val="24"/>
        </w:rPr>
        <w:t xml:space="preserve">. Информационное обеспечение </w:t>
      </w:r>
      <w:bookmarkEnd w:id="3"/>
      <w:r w:rsidRPr="000A6706">
        <w:rPr>
          <w:rStyle w:val="20"/>
          <w:rFonts w:cs="Times New Roman"/>
          <w:b/>
          <w:i/>
          <w:iCs/>
          <w:sz w:val="24"/>
        </w:rPr>
        <w:t xml:space="preserve"> проведения  аукциона </w:t>
      </w:r>
    </w:p>
    <w:p w:rsidR="008139C0" w:rsidRPr="00385D72" w:rsidRDefault="008139C0" w:rsidP="008139C0">
      <w:pPr>
        <w:shd w:val="clear" w:color="auto" w:fill="FFFFFF"/>
        <w:overflowPunct w:val="0"/>
        <w:autoSpaceDE w:val="0"/>
        <w:autoSpaceDN w:val="0"/>
        <w:adjustRightInd w:val="0"/>
        <w:ind w:firstLine="709"/>
        <w:jc w:val="both"/>
      </w:pPr>
      <w:r w:rsidRPr="000F0CC5">
        <w:t xml:space="preserve">Извещение о проведении аукциона и аукционная документация  размещены на официальном сайте Российской Федерации для размещения информации по торгам - </w:t>
      </w:r>
      <w:hyperlink r:id="rId15" w:history="1">
        <w:r w:rsidRPr="004D7E4C">
          <w:rPr>
            <w:rStyle w:val="af4"/>
            <w:rFonts w:eastAsiaTheme="majorEastAsia"/>
            <w:color w:val="auto"/>
            <w:u w:val="none"/>
            <w:lang w:val="en-US"/>
          </w:rPr>
          <w:t>www</w:t>
        </w:r>
        <w:r w:rsidRPr="004D7E4C">
          <w:rPr>
            <w:rStyle w:val="af4"/>
            <w:rFonts w:eastAsiaTheme="majorEastAsia"/>
            <w:color w:val="auto"/>
            <w:u w:val="none"/>
          </w:rPr>
          <w:t>.</w:t>
        </w:r>
        <w:r w:rsidRPr="004D7E4C">
          <w:rPr>
            <w:rStyle w:val="af4"/>
            <w:rFonts w:eastAsiaTheme="majorEastAsia"/>
            <w:color w:val="auto"/>
            <w:u w:val="none"/>
            <w:lang w:val="en-US"/>
          </w:rPr>
          <w:t>torgi</w:t>
        </w:r>
        <w:r w:rsidRPr="004D7E4C">
          <w:rPr>
            <w:rStyle w:val="af4"/>
            <w:rFonts w:eastAsiaTheme="majorEastAsia"/>
            <w:color w:val="auto"/>
            <w:u w:val="none"/>
          </w:rPr>
          <w:t>.</w:t>
        </w:r>
        <w:r w:rsidRPr="004D7E4C">
          <w:rPr>
            <w:rStyle w:val="af4"/>
            <w:rFonts w:eastAsiaTheme="majorEastAsia"/>
            <w:color w:val="auto"/>
            <w:u w:val="none"/>
            <w:lang w:val="en-US"/>
          </w:rPr>
          <w:t>gov</w:t>
        </w:r>
        <w:r w:rsidRPr="004D7E4C">
          <w:rPr>
            <w:rStyle w:val="af4"/>
            <w:rFonts w:eastAsiaTheme="majorEastAsia"/>
            <w:color w:val="auto"/>
            <w:u w:val="none"/>
          </w:rPr>
          <w:t>.</w:t>
        </w:r>
        <w:r w:rsidRPr="004D7E4C">
          <w:rPr>
            <w:rStyle w:val="af4"/>
            <w:rFonts w:eastAsiaTheme="majorEastAsia"/>
            <w:color w:val="auto"/>
            <w:u w:val="none"/>
            <w:lang w:val="en-US"/>
          </w:rPr>
          <w:t>ru</w:t>
        </w:r>
      </w:hyperlink>
      <w:r w:rsidRPr="004D7E4C">
        <w:t xml:space="preserve">, </w:t>
      </w:r>
      <w:r w:rsidR="004D7E4C" w:rsidRPr="004D7E4C">
        <w:t xml:space="preserve">и </w:t>
      </w:r>
      <w:r w:rsidRPr="004D7E4C">
        <w:t xml:space="preserve"> на официальном сайте </w:t>
      </w:r>
      <w:r w:rsidR="00996BBB" w:rsidRPr="004D7E4C">
        <w:t xml:space="preserve">Нязепетровского муниципального района: </w:t>
      </w:r>
      <w:hyperlink r:id="rId16" w:history="1">
        <w:r w:rsidR="00996BBB" w:rsidRPr="004D7E4C">
          <w:rPr>
            <w:rStyle w:val="af4"/>
            <w:color w:val="auto"/>
            <w:u w:val="none"/>
          </w:rPr>
          <w:t>http://</w:t>
        </w:r>
        <w:r w:rsidR="00996BBB" w:rsidRPr="004D7E4C">
          <w:rPr>
            <w:rStyle w:val="af4"/>
            <w:color w:val="auto"/>
            <w:u w:val="none"/>
            <w:lang w:val="en-US"/>
          </w:rPr>
          <w:t>nzpr</w:t>
        </w:r>
        <w:r w:rsidR="00996BBB" w:rsidRPr="004D7E4C">
          <w:rPr>
            <w:rStyle w:val="af4"/>
            <w:color w:val="auto"/>
            <w:u w:val="none"/>
          </w:rPr>
          <w:t>.</w:t>
        </w:r>
        <w:r w:rsidR="00996BBB" w:rsidRPr="004D7E4C">
          <w:rPr>
            <w:rStyle w:val="af4"/>
            <w:color w:val="auto"/>
            <w:u w:val="none"/>
            <w:lang w:val="en-US"/>
          </w:rPr>
          <w:t>ru</w:t>
        </w:r>
      </w:hyperlink>
      <w:r w:rsidR="00385D72">
        <w:t xml:space="preserve">, а также </w:t>
      </w:r>
      <w:r w:rsidRPr="004D7E4C">
        <w:t xml:space="preserve"> </w:t>
      </w:r>
      <w:r w:rsidR="00385D72">
        <w:t>и</w:t>
      </w:r>
      <w:r w:rsidR="00385D72" w:rsidRPr="000F0CC5">
        <w:t>звещение</w:t>
      </w:r>
      <w:r w:rsidR="00385D72">
        <w:t xml:space="preserve"> </w:t>
      </w:r>
      <w:r w:rsidR="00385D72" w:rsidRPr="000F0CC5">
        <w:t xml:space="preserve"> о проведении аукциона</w:t>
      </w:r>
      <w:r w:rsidR="00385D72" w:rsidRPr="00385D72">
        <w:t xml:space="preserve"> </w:t>
      </w:r>
      <w:r w:rsidR="00385D72">
        <w:t xml:space="preserve"> </w:t>
      </w:r>
      <w:r w:rsidR="00385D72" w:rsidRPr="00385D72">
        <w:t xml:space="preserve"> в </w:t>
      </w:r>
      <w:r w:rsidR="00385D72" w:rsidRPr="00385D72">
        <w:rPr>
          <w:rFonts w:eastAsia="Arial"/>
        </w:rPr>
        <w:t xml:space="preserve">информационном </w:t>
      </w:r>
      <w:r w:rsidR="00385D72" w:rsidRPr="00385D72">
        <w:t>сообщении</w:t>
      </w:r>
      <w:r w:rsidR="00385D72" w:rsidRPr="00385D72">
        <w:rPr>
          <w:rFonts w:eastAsia="Arial"/>
        </w:rPr>
        <w:t xml:space="preserve">,  </w:t>
      </w:r>
      <w:r w:rsidR="00385D72" w:rsidRPr="00385D72">
        <w:rPr>
          <w:color w:val="000000"/>
          <w:lang w:eastAsia="ar-SA"/>
        </w:rPr>
        <w:t xml:space="preserve">опубликованном </w:t>
      </w:r>
      <w:r w:rsidR="00385D72">
        <w:rPr>
          <w:color w:val="000000"/>
          <w:lang w:eastAsia="ar-SA"/>
        </w:rPr>
        <w:t xml:space="preserve"> </w:t>
      </w:r>
      <w:r w:rsidR="00385D72" w:rsidRPr="00385D72">
        <w:rPr>
          <w:color w:val="000000"/>
          <w:lang w:eastAsia="ar-SA"/>
        </w:rPr>
        <w:t>в районной газете «Газета Нязепетровские вести»</w:t>
      </w:r>
      <w:r w:rsidR="00385D72">
        <w:rPr>
          <w:color w:val="000000"/>
          <w:lang w:eastAsia="ar-SA"/>
        </w:rPr>
        <w:t xml:space="preserve">. </w:t>
      </w:r>
    </w:p>
    <w:p w:rsidR="008139C0" w:rsidRPr="004D7E4C" w:rsidRDefault="008139C0" w:rsidP="008139C0">
      <w:pPr>
        <w:widowControl w:val="0"/>
        <w:tabs>
          <w:tab w:val="num" w:pos="792"/>
        </w:tabs>
        <w:autoSpaceDE w:val="0"/>
        <w:autoSpaceDN w:val="0"/>
        <w:adjustRightInd w:val="0"/>
        <w:ind w:firstLine="709"/>
        <w:jc w:val="both"/>
        <w:rPr>
          <w:bCs/>
          <w:spacing w:val="2"/>
        </w:rPr>
      </w:pPr>
      <w:r w:rsidRPr="004D7E4C">
        <w:rPr>
          <w:bCs/>
          <w:spacing w:val="2"/>
        </w:rPr>
        <w:t xml:space="preserve">      </w:t>
      </w:r>
    </w:p>
    <w:p w:rsidR="008139C0" w:rsidRPr="000A6706" w:rsidRDefault="008139C0" w:rsidP="008139C0">
      <w:pPr>
        <w:pStyle w:val="2"/>
        <w:ind w:firstLine="709"/>
        <w:rPr>
          <w:rStyle w:val="20"/>
          <w:rFonts w:cs="Times New Roman"/>
          <w:b/>
          <w:i/>
          <w:iCs/>
          <w:sz w:val="24"/>
        </w:rPr>
      </w:pPr>
      <w:bookmarkStart w:id="4" w:name="_Toc320537115"/>
      <w:r w:rsidRPr="000A6706">
        <w:rPr>
          <w:rStyle w:val="20"/>
          <w:rFonts w:cs="Times New Roman"/>
          <w:b/>
          <w:i/>
          <w:iCs/>
          <w:sz w:val="24"/>
        </w:rPr>
        <w:t>1.</w:t>
      </w:r>
      <w:r w:rsidR="00B951CE">
        <w:rPr>
          <w:rStyle w:val="20"/>
          <w:rFonts w:cs="Times New Roman"/>
          <w:b/>
          <w:i/>
          <w:iCs/>
          <w:sz w:val="24"/>
        </w:rPr>
        <w:t>5</w:t>
      </w:r>
      <w:r w:rsidRPr="000A6706">
        <w:rPr>
          <w:rStyle w:val="20"/>
          <w:rFonts w:cs="Times New Roman"/>
          <w:b/>
          <w:i/>
          <w:iCs/>
          <w:sz w:val="24"/>
        </w:rPr>
        <w:t>. Предмет аукциона</w:t>
      </w:r>
      <w:bookmarkEnd w:id="4"/>
    </w:p>
    <w:p w:rsidR="008139C0" w:rsidRDefault="008139C0" w:rsidP="008139C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CC5">
        <w:rPr>
          <w:rFonts w:ascii="Times New Roman" w:hAnsi="Times New Roman" w:cs="Times New Roman"/>
          <w:b/>
          <w:sz w:val="24"/>
          <w:szCs w:val="24"/>
        </w:rPr>
        <w:t> </w:t>
      </w:r>
      <w:r w:rsidRPr="000F0CC5">
        <w:rPr>
          <w:rFonts w:ascii="Times New Roman" w:hAnsi="Times New Roman" w:cs="Times New Roman"/>
          <w:sz w:val="24"/>
          <w:szCs w:val="24"/>
        </w:rPr>
        <w:t>Предметом аукциона является продаж</w:t>
      </w:r>
      <w:r w:rsidRPr="000F0CC5">
        <w:rPr>
          <w:rFonts w:ascii="Times New Roman" w:hAnsi="Times New Roman" w:cs="Times New Roman"/>
          <w:bCs/>
          <w:sz w:val="24"/>
          <w:szCs w:val="24"/>
        </w:rPr>
        <w:t xml:space="preserve">а муниципального имущества, </w:t>
      </w:r>
      <w:r w:rsidRPr="000F0CC5">
        <w:rPr>
          <w:rFonts w:ascii="Times New Roman" w:hAnsi="Times New Roman" w:cs="Times New Roman"/>
          <w:sz w:val="24"/>
          <w:szCs w:val="24"/>
        </w:rPr>
        <w:t xml:space="preserve">являющегося муниципальной собственностью </w:t>
      </w:r>
      <w:r w:rsidR="00996BBB" w:rsidRPr="00996BBB">
        <w:rPr>
          <w:rFonts w:ascii="Times New Roman" w:hAnsi="Times New Roman" w:cs="Times New Roman"/>
          <w:sz w:val="24"/>
          <w:szCs w:val="24"/>
        </w:rPr>
        <w:t>Нязепетровск</w:t>
      </w:r>
      <w:r w:rsidR="00996BBB">
        <w:rPr>
          <w:rFonts w:ascii="Times New Roman" w:hAnsi="Times New Roman" w:cs="Times New Roman"/>
          <w:sz w:val="24"/>
          <w:szCs w:val="24"/>
        </w:rPr>
        <w:t>ого</w:t>
      </w:r>
      <w:r w:rsidR="00996BBB" w:rsidRPr="00996BBB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996BBB">
        <w:rPr>
          <w:rFonts w:ascii="Times New Roman" w:hAnsi="Times New Roman" w:cs="Times New Roman"/>
          <w:sz w:val="24"/>
          <w:szCs w:val="24"/>
        </w:rPr>
        <w:t>ого</w:t>
      </w:r>
      <w:r w:rsidR="00996BBB" w:rsidRPr="00996BBB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996BBB">
        <w:rPr>
          <w:rFonts w:ascii="Times New Roman" w:hAnsi="Times New Roman" w:cs="Times New Roman"/>
          <w:sz w:val="24"/>
          <w:szCs w:val="24"/>
        </w:rPr>
        <w:t>а</w:t>
      </w:r>
      <w:r w:rsidR="00996BBB" w:rsidRPr="00996BBB">
        <w:rPr>
          <w:rFonts w:ascii="Times New Roman" w:hAnsi="Times New Roman" w:cs="Times New Roman"/>
          <w:sz w:val="24"/>
          <w:szCs w:val="24"/>
        </w:rPr>
        <w:t xml:space="preserve">  Челябинской области</w:t>
      </w:r>
      <w:r w:rsidRPr="00B97C8A">
        <w:rPr>
          <w:rFonts w:ascii="Times New Roman" w:hAnsi="Times New Roman" w:cs="Times New Roman"/>
          <w:sz w:val="24"/>
          <w:szCs w:val="24"/>
        </w:rPr>
        <w:t>:</w:t>
      </w:r>
      <w:r w:rsidRPr="000F0C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211B" w:rsidRPr="00146AA4" w:rsidRDefault="004C211B" w:rsidP="004C211B">
      <w:pPr>
        <w:jc w:val="both"/>
        <w:rPr>
          <w:b/>
        </w:rPr>
      </w:pPr>
      <w:r w:rsidRPr="00146AA4">
        <w:rPr>
          <w:b/>
        </w:rPr>
        <w:t>ЛОТ № 1</w:t>
      </w:r>
    </w:p>
    <w:p w:rsidR="00E0023D" w:rsidRPr="00D37546" w:rsidRDefault="004C211B" w:rsidP="00E0023D">
      <w:pPr>
        <w:jc w:val="both"/>
        <w:rPr>
          <w:b/>
          <w:bCs/>
          <w:snapToGrid w:val="0"/>
          <w:u w:val="single"/>
        </w:rPr>
      </w:pPr>
      <w:r w:rsidRPr="00E950E7">
        <w:rPr>
          <w:b/>
        </w:rPr>
        <w:t xml:space="preserve">   </w:t>
      </w:r>
      <w:r>
        <w:rPr>
          <w:b/>
        </w:rPr>
        <w:t xml:space="preserve">  </w:t>
      </w:r>
      <w:r w:rsidR="00E0023D" w:rsidRPr="002716F0">
        <w:rPr>
          <w:b/>
          <w:bCs/>
          <w:snapToGrid w:val="0"/>
        </w:rPr>
        <w:t xml:space="preserve"> </w:t>
      </w:r>
      <w:r w:rsidR="00E0023D">
        <w:rPr>
          <w:b/>
          <w:bCs/>
          <w:snapToGrid w:val="0"/>
          <w:u w:val="single"/>
        </w:rPr>
        <w:t>1. Наименование Объекта приватизации:</w:t>
      </w:r>
      <w:r w:rsidR="00E0023D">
        <w:rPr>
          <w:b/>
          <w:bCs/>
          <w:snapToGrid w:val="0"/>
        </w:rPr>
        <w:t xml:space="preserve"> </w:t>
      </w:r>
      <w:r w:rsidR="00E0023D" w:rsidRPr="004F2C1D">
        <w:t>Кран автомобильный</w:t>
      </w:r>
    </w:p>
    <w:p w:rsidR="00E0023D" w:rsidRDefault="00E0023D" w:rsidP="00E0023D">
      <w:pPr>
        <w:jc w:val="both"/>
        <w:rPr>
          <w:snapToGrid w:val="0"/>
        </w:rPr>
      </w:pPr>
      <w:r w:rsidRPr="002716F0">
        <w:rPr>
          <w:b/>
          <w:bCs/>
          <w:snapToGrid w:val="0"/>
        </w:rPr>
        <w:t xml:space="preserve">      </w:t>
      </w:r>
      <w:r>
        <w:rPr>
          <w:b/>
          <w:bCs/>
          <w:snapToGrid w:val="0"/>
          <w:u w:val="single"/>
        </w:rPr>
        <w:t>2. Местонахождение (адрес) Объекта:</w:t>
      </w:r>
      <w:r>
        <w:rPr>
          <w:b/>
          <w:bCs/>
          <w:snapToGrid w:val="0"/>
        </w:rPr>
        <w:t xml:space="preserve"> </w:t>
      </w:r>
      <w:r>
        <w:rPr>
          <w:snapToGrid w:val="0"/>
        </w:rPr>
        <w:t xml:space="preserve">Россия, Челябинская область, г. Нязепетровск, </w:t>
      </w:r>
    </w:p>
    <w:p w:rsidR="00E0023D" w:rsidRPr="00D37546" w:rsidRDefault="00E0023D" w:rsidP="00E0023D">
      <w:pPr>
        <w:jc w:val="both"/>
        <w:rPr>
          <w:b/>
          <w:bCs/>
          <w:snapToGrid w:val="0"/>
          <w:u w:val="single"/>
        </w:rPr>
      </w:pPr>
      <w:r>
        <w:rPr>
          <w:snapToGrid w:val="0"/>
        </w:rPr>
        <w:t>ул. Свердлова, д. 6</w:t>
      </w:r>
    </w:p>
    <w:p w:rsidR="00E0023D" w:rsidRDefault="00E0023D" w:rsidP="00E0023D">
      <w:pPr>
        <w:jc w:val="both"/>
        <w:rPr>
          <w:b/>
          <w:u w:val="single"/>
        </w:rPr>
      </w:pPr>
      <w:r>
        <w:rPr>
          <w:b/>
          <w:snapToGrid w:val="0"/>
        </w:rPr>
        <w:t xml:space="preserve">      3. </w:t>
      </w:r>
      <w:r w:rsidRPr="00E950E7">
        <w:rPr>
          <w:b/>
          <w:u w:val="single"/>
        </w:rPr>
        <w:t>Техническая характеристика Объекта</w:t>
      </w:r>
      <w:r>
        <w:rPr>
          <w:b/>
          <w:u w:val="single"/>
        </w:rPr>
        <w:t xml:space="preserve"> приватизации</w:t>
      </w:r>
      <w:r w:rsidRPr="00E950E7">
        <w:rPr>
          <w:b/>
          <w:u w:val="single"/>
        </w:rPr>
        <w:t>:</w:t>
      </w:r>
      <w:r>
        <w:rPr>
          <w:b/>
          <w:u w:val="single"/>
        </w:rPr>
        <w:t xml:space="preserve"> </w:t>
      </w:r>
    </w:p>
    <w:p w:rsidR="00E0023D" w:rsidRPr="00217317" w:rsidRDefault="00E0023D" w:rsidP="00E0023D">
      <w:pPr>
        <w:jc w:val="both"/>
        <w:rPr>
          <w:b/>
        </w:rPr>
      </w:pPr>
      <w:r w:rsidRPr="001D15E2">
        <w:rPr>
          <w:b/>
        </w:rPr>
        <w:t>Марка, модель ТС</w:t>
      </w:r>
      <w:r w:rsidRPr="003947FA">
        <w:rPr>
          <w:b/>
          <w:snapToGrid w:val="0"/>
        </w:rPr>
        <w:t>:</w:t>
      </w:r>
      <w:r>
        <w:rPr>
          <w:snapToGrid w:val="0"/>
        </w:rPr>
        <w:t xml:space="preserve"> </w:t>
      </w:r>
      <w:r w:rsidRPr="006C26EC">
        <w:t>КС-45721 (6992901)</w:t>
      </w:r>
    </w:p>
    <w:p w:rsidR="00E0023D" w:rsidRDefault="00E0023D" w:rsidP="00E0023D">
      <w:pPr>
        <w:jc w:val="both"/>
      </w:pPr>
      <w:r w:rsidRPr="001D15E2">
        <w:rPr>
          <w:b/>
        </w:rPr>
        <w:t>Идентификационный номер</w:t>
      </w:r>
      <w:r>
        <w:rPr>
          <w:b/>
        </w:rPr>
        <w:t xml:space="preserve"> </w:t>
      </w:r>
      <w:r w:rsidRPr="00217317">
        <w:rPr>
          <w:b/>
        </w:rPr>
        <w:t>(</w:t>
      </w:r>
      <w:r w:rsidRPr="00217317">
        <w:rPr>
          <w:b/>
          <w:lang w:val="en-US"/>
        </w:rPr>
        <w:t>VIN</w:t>
      </w:r>
      <w:r w:rsidRPr="00217317">
        <w:rPr>
          <w:b/>
        </w:rPr>
        <w:t>):</w:t>
      </w:r>
      <w:r w:rsidRPr="0017581E">
        <w:t xml:space="preserve">  </w:t>
      </w:r>
      <w:r w:rsidRPr="006C26EC">
        <w:rPr>
          <w:snapToGrid w:val="0"/>
          <w:lang w:val="en-US"/>
        </w:rPr>
        <w:t>X</w:t>
      </w:r>
      <w:r w:rsidRPr="006C26EC">
        <w:rPr>
          <w:snapToGrid w:val="0"/>
        </w:rPr>
        <w:t>8969290170</w:t>
      </w:r>
      <w:r w:rsidRPr="006C26EC">
        <w:rPr>
          <w:snapToGrid w:val="0"/>
          <w:lang w:val="en-US"/>
        </w:rPr>
        <w:t>AV</w:t>
      </w:r>
      <w:r w:rsidRPr="006C26EC">
        <w:rPr>
          <w:snapToGrid w:val="0"/>
        </w:rPr>
        <w:t>4224</w:t>
      </w:r>
      <w:r>
        <w:t xml:space="preserve"> </w:t>
      </w:r>
    </w:p>
    <w:p w:rsidR="00E0023D" w:rsidRDefault="00E0023D" w:rsidP="00E0023D">
      <w:pPr>
        <w:jc w:val="both"/>
      </w:pPr>
      <w:r>
        <w:rPr>
          <w:b/>
          <w:snapToGrid w:val="0"/>
        </w:rPr>
        <w:t>Наименование (тип)</w:t>
      </w:r>
      <w:r w:rsidRPr="001D15E2">
        <w:rPr>
          <w:b/>
        </w:rPr>
        <w:t>:</w:t>
      </w:r>
      <w:r>
        <w:t xml:space="preserve">  </w:t>
      </w:r>
      <w:r w:rsidRPr="006C26EC">
        <w:t>Кран автомобильный</w:t>
      </w:r>
    </w:p>
    <w:p w:rsidR="00E0023D" w:rsidRDefault="00E0023D" w:rsidP="00E0023D">
      <w:pPr>
        <w:jc w:val="both"/>
      </w:pPr>
      <w:r w:rsidRPr="001D15E2">
        <w:rPr>
          <w:b/>
        </w:rPr>
        <w:t>Категория:</w:t>
      </w:r>
      <w:r>
        <w:t xml:space="preserve">  С </w:t>
      </w:r>
    </w:p>
    <w:p w:rsidR="00E0023D" w:rsidRDefault="00E0023D" w:rsidP="00E0023D">
      <w:pPr>
        <w:jc w:val="both"/>
      </w:pPr>
      <w:r w:rsidRPr="001D15E2">
        <w:rPr>
          <w:b/>
        </w:rPr>
        <w:t xml:space="preserve">Год </w:t>
      </w:r>
      <w:r>
        <w:rPr>
          <w:b/>
        </w:rPr>
        <w:t>изготовления ТС</w:t>
      </w:r>
      <w:r>
        <w:t xml:space="preserve">: 2007 г. </w:t>
      </w:r>
    </w:p>
    <w:p w:rsidR="00E0023D" w:rsidRDefault="00E0023D" w:rsidP="00E0023D">
      <w:pPr>
        <w:rPr>
          <w:snapToGrid w:val="0"/>
        </w:rPr>
      </w:pPr>
      <w:r w:rsidRPr="00E12149">
        <w:rPr>
          <w:b/>
          <w:snapToGrid w:val="0"/>
        </w:rPr>
        <w:t>Модель №  двигателя:</w:t>
      </w:r>
      <w:r>
        <w:rPr>
          <w:snapToGrid w:val="0"/>
        </w:rPr>
        <w:t xml:space="preserve"> </w:t>
      </w:r>
      <w:r w:rsidRPr="006C26EC">
        <w:rPr>
          <w:snapToGrid w:val="0"/>
        </w:rPr>
        <w:t>ЯМЗ 236НЕ2-24  № 70233974</w:t>
      </w:r>
      <w:r>
        <w:rPr>
          <w:snapToGrid w:val="0"/>
        </w:rPr>
        <w:t xml:space="preserve"> </w:t>
      </w:r>
    </w:p>
    <w:p w:rsidR="00E0023D" w:rsidRDefault="00E0023D" w:rsidP="00E0023D">
      <w:pPr>
        <w:rPr>
          <w:snapToGrid w:val="0"/>
        </w:rPr>
      </w:pPr>
      <w:r w:rsidRPr="00E12149">
        <w:rPr>
          <w:b/>
          <w:snapToGrid w:val="0"/>
        </w:rPr>
        <w:lastRenderedPageBreak/>
        <w:t>Шасси (рама) №:</w:t>
      </w:r>
      <w:r w:rsidRPr="006C26EC">
        <w:rPr>
          <w:snapToGrid w:val="0"/>
        </w:rPr>
        <w:t xml:space="preserve"> 43200071332170</w:t>
      </w:r>
    </w:p>
    <w:p w:rsidR="00E0023D" w:rsidRDefault="00E0023D" w:rsidP="00E0023D">
      <w:pPr>
        <w:rPr>
          <w:snapToGrid w:val="0"/>
        </w:rPr>
      </w:pPr>
      <w:r w:rsidRPr="00E12149">
        <w:rPr>
          <w:b/>
          <w:snapToGrid w:val="0"/>
        </w:rPr>
        <w:t>Кузов (кабина, прицеп)  №:</w:t>
      </w:r>
      <w:r w:rsidRPr="006C26EC">
        <w:rPr>
          <w:snapToGrid w:val="0"/>
        </w:rPr>
        <w:t xml:space="preserve"> 43200070010003</w:t>
      </w:r>
      <w:r>
        <w:rPr>
          <w:snapToGrid w:val="0"/>
        </w:rPr>
        <w:t xml:space="preserve"> </w:t>
      </w:r>
    </w:p>
    <w:p w:rsidR="00E0023D" w:rsidRDefault="00E0023D" w:rsidP="00E0023D">
      <w:pPr>
        <w:rPr>
          <w:snapToGrid w:val="0"/>
        </w:rPr>
      </w:pPr>
      <w:r w:rsidRPr="0028750B">
        <w:rPr>
          <w:b/>
          <w:snapToGrid w:val="0"/>
        </w:rPr>
        <w:t>Цвет кузова</w:t>
      </w:r>
      <w:r>
        <w:rPr>
          <w:snapToGrid w:val="0"/>
        </w:rPr>
        <w:t xml:space="preserve"> </w:t>
      </w:r>
      <w:r w:rsidRPr="00E12149">
        <w:rPr>
          <w:b/>
          <w:snapToGrid w:val="0"/>
        </w:rPr>
        <w:t>(кабин</w:t>
      </w:r>
      <w:r>
        <w:rPr>
          <w:b/>
          <w:snapToGrid w:val="0"/>
        </w:rPr>
        <w:t>ы</w:t>
      </w:r>
      <w:r w:rsidRPr="00E12149">
        <w:rPr>
          <w:b/>
          <w:snapToGrid w:val="0"/>
        </w:rPr>
        <w:t>, прицеп</w:t>
      </w:r>
      <w:r>
        <w:rPr>
          <w:b/>
          <w:snapToGrid w:val="0"/>
        </w:rPr>
        <w:t>а</w:t>
      </w:r>
      <w:r w:rsidRPr="00E12149">
        <w:rPr>
          <w:b/>
          <w:snapToGrid w:val="0"/>
        </w:rPr>
        <w:t>)</w:t>
      </w:r>
      <w:r w:rsidRPr="006C26EC">
        <w:rPr>
          <w:snapToGrid w:val="0"/>
        </w:rPr>
        <w:t xml:space="preserve">: </w:t>
      </w:r>
      <w:r>
        <w:rPr>
          <w:snapToGrid w:val="0"/>
        </w:rPr>
        <w:t xml:space="preserve"> </w:t>
      </w:r>
      <w:r w:rsidRPr="006C26EC">
        <w:t>голубой</w:t>
      </w:r>
      <w:r>
        <w:t>.</w:t>
      </w:r>
      <w:r>
        <w:rPr>
          <w:snapToGrid w:val="0"/>
        </w:rPr>
        <w:t xml:space="preserve"> </w:t>
      </w:r>
    </w:p>
    <w:p w:rsidR="00E0023D" w:rsidRDefault="00E0023D" w:rsidP="00E0023D">
      <w:pPr>
        <w:rPr>
          <w:snapToGrid w:val="0"/>
        </w:rPr>
      </w:pPr>
      <w:r w:rsidRPr="0028750B">
        <w:rPr>
          <w:b/>
          <w:snapToGrid w:val="0"/>
        </w:rPr>
        <w:t xml:space="preserve">Мощность двигателя: </w:t>
      </w:r>
      <w:r w:rsidRPr="006C26EC">
        <w:rPr>
          <w:snapToGrid w:val="0"/>
        </w:rPr>
        <w:t>230 (169)</w:t>
      </w:r>
      <w:r w:rsidRPr="004F2C1D">
        <w:rPr>
          <w:snapToGrid w:val="0"/>
        </w:rPr>
        <w:t xml:space="preserve"> </w:t>
      </w:r>
      <w:r>
        <w:rPr>
          <w:snapToGrid w:val="0"/>
        </w:rPr>
        <w:t>л.с. (кВт)</w:t>
      </w:r>
    </w:p>
    <w:p w:rsidR="00E0023D" w:rsidRDefault="00E0023D" w:rsidP="00E0023D">
      <w:pPr>
        <w:rPr>
          <w:snapToGrid w:val="0"/>
        </w:rPr>
      </w:pPr>
      <w:r w:rsidRPr="0028750B">
        <w:rPr>
          <w:b/>
          <w:snapToGrid w:val="0"/>
        </w:rPr>
        <w:t>Рабочий объем двигателя:</w:t>
      </w:r>
      <w:r w:rsidRPr="006C26EC">
        <w:rPr>
          <w:snapToGrid w:val="0"/>
        </w:rPr>
        <w:t xml:space="preserve"> 11150</w:t>
      </w:r>
      <w:r w:rsidRPr="004F2C1D">
        <w:rPr>
          <w:snapToGrid w:val="0"/>
        </w:rPr>
        <w:t xml:space="preserve"> </w:t>
      </w:r>
      <w:r w:rsidRPr="006C26EC">
        <w:rPr>
          <w:snapToGrid w:val="0"/>
        </w:rPr>
        <w:t>куб. см</w:t>
      </w:r>
      <w:r>
        <w:rPr>
          <w:snapToGrid w:val="0"/>
        </w:rPr>
        <w:t xml:space="preserve">. </w:t>
      </w:r>
    </w:p>
    <w:p w:rsidR="00E0023D" w:rsidRDefault="00E0023D" w:rsidP="00E0023D">
      <w:pPr>
        <w:rPr>
          <w:snapToGrid w:val="0"/>
        </w:rPr>
      </w:pPr>
      <w:r w:rsidRPr="0028750B">
        <w:rPr>
          <w:b/>
          <w:snapToGrid w:val="0"/>
        </w:rPr>
        <w:t>Тип двигателя:</w:t>
      </w:r>
      <w:r w:rsidRPr="006C26EC">
        <w:rPr>
          <w:snapToGrid w:val="0"/>
        </w:rPr>
        <w:t xml:space="preserve"> дизельный</w:t>
      </w:r>
      <w:r>
        <w:rPr>
          <w:snapToGrid w:val="0"/>
        </w:rPr>
        <w:t xml:space="preserve">. </w:t>
      </w:r>
    </w:p>
    <w:p w:rsidR="00E0023D" w:rsidRDefault="00E0023D" w:rsidP="00E0023D">
      <w:pPr>
        <w:rPr>
          <w:snapToGrid w:val="0"/>
        </w:rPr>
      </w:pPr>
      <w:r w:rsidRPr="0028750B">
        <w:rPr>
          <w:b/>
          <w:snapToGrid w:val="0"/>
        </w:rPr>
        <w:t>Экологический класс:</w:t>
      </w:r>
      <w:r w:rsidRPr="006C26EC">
        <w:rPr>
          <w:snapToGrid w:val="0"/>
        </w:rPr>
        <w:t xml:space="preserve"> второй</w:t>
      </w:r>
      <w:r>
        <w:rPr>
          <w:snapToGrid w:val="0"/>
        </w:rPr>
        <w:t xml:space="preserve">. </w:t>
      </w:r>
    </w:p>
    <w:p w:rsidR="00E0023D" w:rsidRDefault="00E0023D" w:rsidP="00E0023D">
      <w:pPr>
        <w:rPr>
          <w:snapToGrid w:val="0"/>
        </w:rPr>
      </w:pPr>
      <w:r w:rsidRPr="0028750B">
        <w:rPr>
          <w:b/>
          <w:snapToGrid w:val="0"/>
        </w:rPr>
        <w:t>Разрешенная максимальная масса:</w:t>
      </w:r>
      <w:r w:rsidRPr="006C26EC">
        <w:rPr>
          <w:snapToGrid w:val="0"/>
        </w:rPr>
        <w:t xml:space="preserve"> 21300</w:t>
      </w:r>
      <w:r w:rsidRPr="004F2C1D">
        <w:rPr>
          <w:snapToGrid w:val="0"/>
        </w:rPr>
        <w:t xml:space="preserve"> </w:t>
      </w:r>
      <w:r w:rsidRPr="006C26EC">
        <w:rPr>
          <w:snapToGrid w:val="0"/>
        </w:rPr>
        <w:t>кг</w:t>
      </w:r>
      <w:r>
        <w:rPr>
          <w:snapToGrid w:val="0"/>
        </w:rPr>
        <w:t xml:space="preserve">. </w:t>
      </w:r>
    </w:p>
    <w:p w:rsidR="00E0023D" w:rsidRDefault="00E0023D" w:rsidP="00E0023D">
      <w:pPr>
        <w:rPr>
          <w:snapToGrid w:val="0"/>
        </w:rPr>
      </w:pPr>
      <w:r w:rsidRPr="0028750B">
        <w:rPr>
          <w:b/>
          <w:snapToGrid w:val="0"/>
        </w:rPr>
        <w:t xml:space="preserve">Масса без нагрузки: </w:t>
      </w:r>
      <w:r w:rsidRPr="006C26EC">
        <w:rPr>
          <w:snapToGrid w:val="0"/>
        </w:rPr>
        <w:t>21300</w:t>
      </w:r>
      <w:r w:rsidRPr="004F2C1D">
        <w:rPr>
          <w:snapToGrid w:val="0"/>
        </w:rPr>
        <w:t xml:space="preserve"> </w:t>
      </w:r>
      <w:r w:rsidRPr="006C26EC">
        <w:rPr>
          <w:snapToGrid w:val="0"/>
        </w:rPr>
        <w:t>кг</w:t>
      </w:r>
      <w:r>
        <w:rPr>
          <w:snapToGrid w:val="0"/>
        </w:rPr>
        <w:t xml:space="preserve">. </w:t>
      </w:r>
    </w:p>
    <w:p w:rsidR="00E0023D" w:rsidRDefault="00E0023D" w:rsidP="00E0023D">
      <w:pPr>
        <w:rPr>
          <w:snapToGrid w:val="0"/>
        </w:rPr>
      </w:pPr>
      <w:r w:rsidRPr="0028750B">
        <w:rPr>
          <w:b/>
          <w:snapToGrid w:val="0"/>
        </w:rPr>
        <w:t>Организация-изготовитель ТС:</w:t>
      </w:r>
      <w:r>
        <w:rPr>
          <w:snapToGrid w:val="0"/>
        </w:rPr>
        <w:t xml:space="preserve"> </w:t>
      </w:r>
      <w:r w:rsidRPr="006C26EC">
        <w:rPr>
          <w:snapToGrid w:val="0"/>
        </w:rPr>
        <w:t>ОАО «Челябинский механический завод» (РОССИЯ)</w:t>
      </w:r>
      <w:r>
        <w:rPr>
          <w:snapToGrid w:val="0"/>
        </w:rPr>
        <w:t xml:space="preserve">. </w:t>
      </w:r>
    </w:p>
    <w:p w:rsidR="00E0023D" w:rsidRDefault="00E0023D" w:rsidP="00E0023D">
      <w:pPr>
        <w:rPr>
          <w:snapToGrid w:val="0"/>
        </w:rPr>
      </w:pPr>
      <w:r w:rsidRPr="0028750B">
        <w:rPr>
          <w:b/>
          <w:snapToGrid w:val="0"/>
        </w:rPr>
        <w:t>Паспорт ТС:</w:t>
      </w:r>
      <w:r>
        <w:rPr>
          <w:snapToGrid w:val="0"/>
        </w:rPr>
        <w:t xml:space="preserve"> </w:t>
      </w:r>
      <w:r w:rsidRPr="006C26EC">
        <w:rPr>
          <w:snapToGrid w:val="0"/>
        </w:rPr>
        <w:t>74 МЕ 467086</w:t>
      </w:r>
      <w:r>
        <w:rPr>
          <w:snapToGrid w:val="0"/>
        </w:rPr>
        <w:t xml:space="preserve">. </w:t>
      </w:r>
    </w:p>
    <w:p w:rsidR="00E0023D" w:rsidRPr="002716F0" w:rsidRDefault="00E0023D" w:rsidP="00E0023D">
      <w:r w:rsidRPr="0028750B">
        <w:rPr>
          <w:b/>
        </w:rPr>
        <w:t>Регистрационный знак:</w:t>
      </w:r>
      <w:r w:rsidRPr="006C26EC">
        <w:t xml:space="preserve"> </w:t>
      </w:r>
      <w:r>
        <w:t xml:space="preserve"> </w:t>
      </w:r>
      <w:r w:rsidRPr="006C26EC">
        <w:t>Х 946 ВР 174</w:t>
      </w:r>
      <w:r>
        <w:t>.</w:t>
      </w:r>
    </w:p>
    <w:p w:rsidR="00E0023D" w:rsidRDefault="00E0023D" w:rsidP="00E0023D">
      <w:pPr>
        <w:jc w:val="both"/>
      </w:pPr>
      <w:r>
        <w:rPr>
          <w:b/>
        </w:rPr>
        <w:t xml:space="preserve">      4.</w:t>
      </w:r>
      <w:r w:rsidRPr="00B45DA7">
        <w:rPr>
          <w:b/>
          <w:u w:val="single"/>
        </w:rPr>
        <w:t>Обременения Объекта</w:t>
      </w:r>
      <w:r>
        <w:rPr>
          <w:b/>
        </w:rPr>
        <w:t xml:space="preserve">: </w:t>
      </w:r>
      <w:r w:rsidRPr="00B45DA7">
        <w:t>отсутствуют</w:t>
      </w:r>
    </w:p>
    <w:p w:rsidR="00E0023D" w:rsidRPr="002412BB" w:rsidRDefault="00E0023D" w:rsidP="00E0023D">
      <w:pPr>
        <w:jc w:val="both"/>
        <w:rPr>
          <w:b/>
          <w:u w:val="single"/>
        </w:rPr>
      </w:pPr>
      <w:r>
        <w:rPr>
          <w:b/>
        </w:rPr>
        <w:t xml:space="preserve">      </w:t>
      </w:r>
      <w:r>
        <w:rPr>
          <w:b/>
          <w:u w:val="single"/>
        </w:rPr>
        <w:t>5. Начальная цена Объекта:</w:t>
      </w:r>
      <w:r>
        <w:rPr>
          <w:b/>
        </w:rPr>
        <w:t xml:space="preserve"> </w:t>
      </w:r>
      <w:r>
        <w:t>1 029 000</w:t>
      </w:r>
      <w:r w:rsidRPr="002412BB">
        <w:t xml:space="preserve"> (</w:t>
      </w:r>
      <w:r>
        <w:t>один миллион двадцать девять тысяч) рублей</w:t>
      </w:r>
      <w:r w:rsidRPr="002412BB">
        <w:t xml:space="preserve">, в т.ч.  НДС </w:t>
      </w:r>
      <w:r>
        <w:t>(20%)</w:t>
      </w:r>
      <w:r w:rsidRPr="002412BB">
        <w:t xml:space="preserve"> </w:t>
      </w:r>
      <w:r>
        <w:t xml:space="preserve">171 500 </w:t>
      </w:r>
      <w:r w:rsidRPr="002412BB">
        <w:t xml:space="preserve"> (</w:t>
      </w:r>
      <w:r>
        <w:t xml:space="preserve">сто семьдесят одна </w:t>
      </w:r>
      <w:r w:rsidRPr="002412BB">
        <w:t xml:space="preserve"> тысяч</w:t>
      </w:r>
      <w:r>
        <w:t>а</w:t>
      </w:r>
      <w:r w:rsidRPr="002412BB">
        <w:t xml:space="preserve"> </w:t>
      </w:r>
      <w:r>
        <w:t>пятьсот</w:t>
      </w:r>
      <w:r w:rsidRPr="002412BB">
        <w:t>) рубл</w:t>
      </w:r>
      <w:r>
        <w:t>ей</w:t>
      </w:r>
      <w:r w:rsidRPr="002412BB">
        <w:t>.</w:t>
      </w:r>
    </w:p>
    <w:p w:rsidR="00E0023D" w:rsidRPr="002412BB" w:rsidRDefault="00E0023D" w:rsidP="00E0023D">
      <w:pPr>
        <w:jc w:val="both"/>
      </w:pPr>
      <w:r w:rsidRPr="002412BB">
        <w:t xml:space="preserve"> </w:t>
      </w:r>
      <w:r>
        <w:t xml:space="preserve">       </w:t>
      </w:r>
      <w:r w:rsidRPr="002412BB">
        <w:t xml:space="preserve">Начальная цена определена  на основании </w:t>
      </w:r>
      <w:r>
        <w:t xml:space="preserve">отчета  </w:t>
      </w:r>
      <w:r w:rsidRPr="002412BB">
        <w:t xml:space="preserve"> № </w:t>
      </w:r>
      <w:r>
        <w:t>46/19</w:t>
      </w:r>
      <w:r w:rsidRPr="002412BB">
        <w:t xml:space="preserve"> от </w:t>
      </w:r>
      <w:r>
        <w:t>15</w:t>
      </w:r>
      <w:r w:rsidRPr="002412BB">
        <w:t>.0</w:t>
      </w:r>
      <w:r>
        <w:t>3</w:t>
      </w:r>
      <w:r w:rsidRPr="002412BB">
        <w:t>.201</w:t>
      </w:r>
      <w:r>
        <w:t>9</w:t>
      </w:r>
      <w:r w:rsidRPr="002412BB">
        <w:t xml:space="preserve"> г. об </w:t>
      </w:r>
      <w:r>
        <w:t xml:space="preserve">определении рыночной стоимости автомобиля </w:t>
      </w:r>
      <w:r w:rsidRPr="006C26EC">
        <w:t>КС-45721 (6992901)</w:t>
      </w:r>
      <w:r>
        <w:t xml:space="preserve">регистрационный знак </w:t>
      </w:r>
      <w:r w:rsidRPr="006C26EC">
        <w:t>Х 946 ВР 174</w:t>
      </w:r>
      <w:r>
        <w:t xml:space="preserve"> </w:t>
      </w:r>
      <w:r w:rsidRPr="00D37546">
        <w:t xml:space="preserve">для </w:t>
      </w:r>
      <w:r>
        <w:t>дальнейшей реализации,</w:t>
      </w:r>
      <w:r w:rsidRPr="0028750B">
        <w:t xml:space="preserve"> </w:t>
      </w:r>
      <w:r w:rsidRPr="00F3742E">
        <w:t>независим</w:t>
      </w:r>
      <w:r>
        <w:t>ого</w:t>
      </w:r>
      <w:r w:rsidRPr="00F3742E">
        <w:t xml:space="preserve">  оценщик</w:t>
      </w:r>
      <w:r>
        <w:t>а</w:t>
      </w:r>
      <w:r w:rsidRPr="00F3742E">
        <w:t xml:space="preserve">, </w:t>
      </w:r>
      <w:r>
        <w:t xml:space="preserve"> члена НП СМО «РОО»  Е.Н. Шубина (ООО «ШЕН»)</w:t>
      </w:r>
      <w:r w:rsidRPr="00F3742E">
        <w:t>.</w:t>
      </w:r>
    </w:p>
    <w:p w:rsidR="00E0023D" w:rsidRDefault="00E0023D" w:rsidP="00E0023D">
      <w:pPr>
        <w:rPr>
          <w:b/>
          <w:u w:val="single"/>
        </w:rPr>
      </w:pPr>
      <w:r>
        <w:t xml:space="preserve">        </w:t>
      </w:r>
      <w:r>
        <w:rPr>
          <w:b/>
          <w:u w:val="single"/>
        </w:rPr>
        <w:t>6</w:t>
      </w:r>
      <w:r w:rsidRPr="003A1F16">
        <w:rPr>
          <w:b/>
          <w:u w:val="single"/>
        </w:rPr>
        <w:t>. Шаг аукциона:</w:t>
      </w:r>
      <w:r>
        <w:rPr>
          <w:b/>
        </w:rPr>
        <w:t xml:space="preserve"> </w:t>
      </w:r>
      <w:r>
        <w:t>51 450 (пятьдесят одна  тысяча   четыреста пятьдесят) рублей.</w:t>
      </w:r>
    </w:p>
    <w:p w:rsidR="00E0023D" w:rsidRDefault="00E0023D" w:rsidP="00E0023D">
      <w:pPr>
        <w:jc w:val="both"/>
      </w:pPr>
      <w:r>
        <w:t>5% (пять процентов) от начальной цены Объекта приватизации.</w:t>
      </w:r>
    </w:p>
    <w:p w:rsidR="00E0023D" w:rsidRDefault="00E0023D" w:rsidP="00E0023D">
      <w:pPr>
        <w:jc w:val="both"/>
      </w:pPr>
      <w:r w:rsidRPr="00B058E3">
        <w:rPr>
          <w:b/>
        </w:rPr>
        <w:t xml:space="preserve">       </w:t>
      </w:r>
      <w:r>
        <w:rPr>
          <w:b/>
          <w:u w:val="single"/>
        </w:rPr>
        <w:t>7. Размер задатка для участия в аукционе:</w:t>
      </w:r>
      <w:r>
        <w:rPr>
          <w:b/>
        </w:rPr>
        <w:t xml:space="preserve"> </w:t>
      </w:r>
      <w:r>
        <w:t xml:space="preserve">205 800 (двесть пять тысяч восеьсот) рублей (без НДС), </w:t>
      </w:r>
      <w:r w:rsidRPr="00593BC5">
        <w:t>2</w:t>
      </w:r>
      <w:r>
        <w:t>0% от начальной цены Объекта приватизации.</w:t>
      </w:r>
    </w:p>
    <w:p w:rsidR="00E0023D" w:rsidRDefault="00E0023D" w:rsidP="00E0023D">
      <w:pPr>
        <w:rPr>
          <w:b/>
          <w:bCs/>
          <w:i/>
        </w:rPr>
      </w:pPr>
    </w:p>
    <w:p w:rsidR="008139C0" w:rsidRPr="000A6706" w:rsidRDefault="008139C0" w:rsidP="00E0023D">
      <w:pPr>
        <w:jc w:val="center"/>
        <w:rPr>
          <w:b/>
          <w:bCs/>
          <w:i/>
        </w:rPr>
      </w:pPr>
      <w:r w:rsidRPr="000A6706">
        <w:rPr>
          <w:b/>
          <w:bCs/>
          <w:i/>
        </w:rPr>
        <w:t>1.</w:t>
      </w:r>
      <w:r w:rsidR="00B951CE">
        <w:rPr>
          <w:b/>
          <w:bCs/>
          <w:i/>
        </w:rPr>
        <w:t>6</w:t>
      </w:r>
      <w:r w:rsidRPr="000A6706">
        <w:rPr>
          <w:b/>
          <w:bCs/>
          <w:i/>
        </w:rPr>
        <w:t>. Дата, место проведения аукциона</w:t>
      </w:r>
    </w:p>
    <w:p w:rsidR="008139C0" w:rsidRDefault="00360C5E" w:rsidP="00360C5E">
      <w:pPr>
        <w:spacing w:line="264" w:lineRule="auto"/>
        <w:jc w:val="both"/>
      </w:pPr>
      <w:r>
        <w:rPr>
          <w:bCs/>
        </w:rPr>
        <w:t xml:space="preserve">        </w:t>
      </w:r>
      <w:r w:rsidR="008139C0" w:rsidRPr="000F0CC5">
        <w:rPr>
          <w:bCs/>
        </w:rPr>
        <w:t xml:space="preserve">Аукцион по продаже муниципального имущества состоится </w:t>
      </w:r>
      <w:r w:rsidR="00E0023D">
        <w:rPr>
          <w:rFonts w:eastAsia="Arial"/>
          <w:b/>
        </w:rPr>
        <w:t>13</w:t>
      </w:r>
      <w:r w:rsidRPr="00360C5E">
        <w:rPr>
          <w:rFonts w:eastAsia="Arial"/>
          <w:b/>
        </w:rPr>
        <w:t xml:space="preserve"> </w:t>
      </w:r>
      <w:r w:rsidR="00CC77E8">
        <w:rPr>
          <w:rFonts w:eastAsia="Arial"/>
          <w:b/>
        </w:rPr>
        <w:t>м</w:t>
      </w:r>
      <w:r w:rsidR="00E0023D">
        <w:rPr>
          <w:rFonts w:eastAsia="Arial"/>
          <w:b/>
        </w:rPr>
        <w:t>ая</w:t>
      </w:r>
      <w:r w:rsidRPr="00360C5E">
        <w:rPr>
          <w:rFonts w:eastAsia="Arial"/>
          <w:b/>
        </w:rPr>
        <w:t xml:space="preserve"> 201</w:t>
      </w:r>
      <w:r w:rsidR="00B013A7">
        <w:rPr>
          <w:rFonts w:eastAsia="Arial"/>
          <w:b/>
        </w:rPr>
        <w:t>9</w:t>
      </w:r>
      <w:r>
        <w:rPr>
          <w:rFonts w:eastAsia="Arial"/>
          <w:b/>
        </w:rPr>
        <w:t xml:space="preserve"> </w:t>
      </w:r>
      <w:r w:rsidRPr="00360C5E">
        <w:rPr>
          <w:rFonts w:eastAsia="Arial"/>
          <w:b/>
        </w:rPr>
        <w:t>г. в 11.00 часов</w:t>
      </w:r>
      <w:r>
        <w:rPr>
          <w:rFonts w:eastAsia="Arial"/>
          <w:b/>
        </w:rPr>
        <w:t xml:space="preserve"> </w:t>
      </w:r>
      <w:r w:rsidRPr="004D7E4C">
        <w:rPr>
          <w:rFonts w:eastAsia="Arial"/>
          <w:b/>
        </w:rPr>
        <w:t>местного времени</w:t>
      </w:r>
      <w:r>
        <w:rPr>
          <w:rFonts w:eastAsia="Arial"/>
        </w:rPr>
        <w:t xml:space="preserve">, </w:t>
      </w:r>
      <w:r w:rsidRPr="00D84091">
        <w:rPr>
          <w:rFonts w:eastAsia="Arial"/>
        </w:rPr>
        <w:t xml:space="preserve"> </w:t>
      </w:r>
      <w:r w:rsidR="008139C0" w:rsidRPr="000F0CC5">
        <w:t xml:space="preserve">в здании </w:t>
      </w:r>
      <w:r w:rsidRPr="00315D57">
        <w:t>Комитет</w:t>
      </w:r>
      <w:r>
        <w:t xml:space="preserve">а </w:t>
      </w:r>
      <w:r w:rsidRPr="00315D57">
        <w:t xml:space="preserve"> по управлению муниципальным имуществом администрации Нязепетровского муниципаль</w:t>
      </w:r>
      <w:r>
        <w:t xml:space="preserve">ного района Челябинской области, </w:t>
      </w:r>
      <w:r w:rsidRPr="00360C5E">
        <w:t xml:space="preserve"> </w:t>
      </w:r>
      <w:r w:rsidRPr="0021386B">
        <w:t xml:space="preserve">по адресу: </w:t>
      </w:r>
      <w:r>
        <w:t xml:space="preserve">Челябинская обл., г. Нязепетровск, ул. </w:t>
      </w:r>
      <w:r w:rsidR="00E0023D">
        <w:t xml:space="preserve">Свердлова, д. 7,  помещение  </w:t>
      </w:r>
      <w:r w:rsidR="00B013A7" w:rsidRPr="00986C5D">
        <w:t>3</w:t>
      </w:r>
      <w:r w:rsidRPr="0021386B">
        <w:t>.</w:t>
      </w:r>
    </w:p>
    <w:p w:rsidR="00B951CE" w:rsidRDefault="00B951CE" w:rsidP="00360C5E">
      <w:pPr>
        <w:spacing w:line="264" w:lineRule="auto"/>
        <w:jc w:val="both"/>
      </w:pPr>
    </w:p>
    <w:p w:rsidR="00D14B7E" w:rsidRDefault="00D14B7E" w:rsidP="00360C5E">
      <w:pPr>
        <w:spacing w:line="264" w:lineRule="auto"/>
        <w:jc w:val="both"/>
      </w:pPr>
    </w:p>
    <w:p w:rsidR="008139C0" w:rsidRPr="00403731" w:rsidRDefault="008139C0" w:rsidP="004354ED">
      <w:pPr>
        <w:widowControl w:val="0"/>
        <w:overflowPunct w:val="0"/>
        <w:autoSpaceDE w:val="0"/>
        <w:autoSpaceDN w:val="0"/>
        <w:adjustRightInd w:val="0"/>
        <w:ind w:firstLine="709"/>
        <w:jc w:val="center"/>
        <w:rPr>
          <w:b/>
          <w:i/>
          <w:iCs/>
        </w:rPr>
      </w:pPr>
      <w:bookmarkStart w:id="5" w:name="_Toc320537117"/>
      <w:r w:rsidRPr="00403731">
        <w:rPr>
          <w:b/>
          <w:i/>
          <w:iCs/>
        </w:rPr>
        <w:t>1.7.  Требования к участникам аукциона</w:t>
      </w:r>
      <w:bookmarkEnd w:id="5"/>
    </w:p>
    <w:p w:rsidR="000A6706" w:rsidRDefault="008139C0" w:rsidP="000A6706">
      <w:pPr>
        <w:pStyle w:val="12"/>
        <w:spacing w:before="0" w:after="0"/>
        <w:ind w:firstLine="709"/>
        <w:jc w:val="both"/>
      </w:pPr>
      <w:r w:rsidRPr="000F0CC5">
        <w:t xml:space="preserve">В настоящем аукционе может принять участие любое физическое и юридическое лицо,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РФ, субъектов РФ </w:t>
      </w:r>
      <w:r w:rsidR="00C864A2">
        <w:t xml:space="preserve"> </w:t>
      </w:r>
      <w:r w:rsidRPr="000F0CC5">
        <w:t>и муниципальных образований превышает</w:t>
      </w:r>
      <w:r w:rsidR="00C864A2">
        <w:t xml:space="preserve">                   </w:t>
      </w:r>
      <w:r w:rsidRPr="000F0CC5">
        <w:t xml:space="preserve"> 25 процентов, кроме случаев, предусмотренных статьей 25 Федерального закона № 178 – ФЗ от 21.12.2001 г.</w:t>
      </w:r>
      <w:r w:rsidR="000A6706" w:rsidRPr="000A6706">
        <w:rPr>
          <w:rFonts w:eastAsia="Arial"/>
        </w:rPr>
        <w:t xml:space="preserve"> </w:t>
      </w:r>
    </w:p>
    <w:p w:rsidR="000A6706" w:rsidRPr="0074576D" w:rsidRDefault="000A6706" w:rsidP="000A6706">
      <w:pPr>
        <w:shd w:val="clear" w:color="auto" w:fill="FFFFFF"/>
        <w:ind w:firstLine="709"/>
        <w:jc w:val="both"/>
        <w:rPr>
          <w:rFonts w:ascii="Verdana" w:hAnsi="Verdana" w:cs="Arial"/>
        </w:rPr>
      </w:pPr>
      <w:r w:rsidRPr="0074576D">
        <w:t>Лицо, отвечающее признакам покупателя в соответствии с Федеральным законом</w:t>
      </w:r>
      <w:r w:rsidR="00C864A2">
        <w:t xml:space="preserve">              </w:t>
      </w:r>
      <w:r w:rsidRPr="0074576D">
        <w:t xml:space="preserve"> «О приватизации государственного и муниципального имущества» от 21.12.2001 № 178-ФЗ и желающее приобрести </w:t>
      </w:r>
      <w:r>
        <w:t>Объект, выставляемый</w:t>
      </w:r>
      <w:r w:rsidRPr="0074576D">
        <w:t xml:space="preserve"> на аукцион  (далее – претендент), обязано осуществить следующие действия:</w:t>
      </w:r>
    </w:p>
    <w:p w:rsidR="000A6706" w:rsidRPr="0074576D" w:rsidRDefault="000A6706" w:rsidP="000A6706">
      <w:pPr>
        <w:shd w:val="clear" w:color="auto" w:fill="FFFFFF"/>
        <w:jc w:val="both"/>
        <w:rPr>
          <w:rFonts w:ascii="Verdana" w:hAnsi="Verdana" w:cs="Arial"/>
        </w:rPr>
      </w:pPr>
      <w:r>
        <w:t xml:space="preserve">         - </w:t>
      </w:r>
      <w:r w:rsidRPr="0074576D">
        <w:t>в установленном порядке подать заявку по форме, представленной в приложении к настоящему информационному сообщению;</w:t>
      </w:r>
    </w:p>
    <w:p w:rsidR="000A6706" w:rsidRDefault="000A6706" w:rsidP="000A6706">
      <w:pPr>
        <w:shd w:val="clear" w:color="auto" w:fill="FFFFFF"/>
        <w:jc w:val="both"/>
      </w:pPr>
      <w:r>
        <w:t xml:space="preserve">         -  </w:t>
      </w:r>
      <w:r w:rsidRPr="0074576D">
        <w:t xml:space="preserve">внести задаток </w:t>
      </w:r>
      <w:r w:rsidR="00C864A2">
        <w:t>на счет П</w:t>
      </w:r>
      <w:r w:rsidRPr="0074576D">
        <w:t>родавца</w:t>
      </w:r>
      <w:r w:rsidR="00C864A2">
        <w:t xml:space="preserve">, </w:t>
      </w:r>
      <w:r w:rsidRPr="0074576D">
        <w:t xml:space="preserve"> в указанном в настоящем информационном сообщении порядке. </w:t>
      </w:r>
    </w:p>
    <w:p w:rsidR="000A6706" w:rsidRPr="0074576D" w:rsidRDefault="000A6706" w:rsidP="000A6706">
      <w:pPr>
        <w:shd w:val="clear" w:color="auto" w:fill="FFFFFF"/>
        <w:jc w:val="both"/>
        <w:rPr>
          <w:rFonts w:ascii="Verdana" w:hAnsi="Verdana" w:cs="Arial"/>
        </w:rPr>
      </w:pPr>
      <w:r>
        <w:t xml:space="preserve">         </w:t>
      </w:r>
      <w:r w:rsidRPr="0074576D">
        <w:t xml:space="preserve">Обязанность доказать свое право на приобретение </w:t>
      </w:r>
      <w:r>
        <w:t>муниципального</w:t>
      </w:r>
      <w:r w:rsidRPr="0074576D">
        <w:t xml:space="preserve"> имущества возлагается на претендента. В случае если впоследствии будет установлено, что покупатель </w:t>
      </w:r>
      <w:r>
        <w:t>муниципального</w:t>
      </w:r>
      <w:r w:rsidRPr="0074576D">
        <w:t xml:space="preserve"> имущества не имел законное право на его приобретение, сделка признается ничтожной.</w:t>
      </w:r>
    </w:p>
    <w:p w:rsidR="000A6706" w:rsidRPr="001645AB" w:rsidRDefault="000A6706" w:rsidP="000A6706">
      <w:pPr>
        <w:shd w:val="clear" w:color="auto" w:fill="FFFFFF"/>
        <w:ind w:firstLine="709"/>
        <w:jc w:val="both"/>
        <w:rPr>
          <w:rFonts w:ascii="Verdana" w:hAnsi="Verdana" w:cs="Arial"/>
        </w:rPr>
      </w:pPr>
      <w:r w:rsidRPr="0074576D">
        <w:t>Аукцион, в котором принял участие только один участник, признается несостоявшимся.</w:t>
      </w:r>
    </w:p>
    <w:p w:rsidR="008139C0" w:rsidRPr="000F0CC5" w:rsidRDefault="008139C0" w:rsidP="00403731">
      <w:pPr>
        <w:overflowPunct w:val="0"/>
        <w:autoSpaceDE w:val="0"/>
        <w:autoSpaceDN w:val="0"/>
        <w:adjustRightInd w:val="0"/>
        <w:jc w:val="both"/>
      </w:pPr>
    </w:p>
    <w:p w:rsidR="008139C0" w:rsidRPr="000A6706" w:rsidRDefault="008139C0" w:rsidP="000A6706">
      <w:pPr>
        <w:ind w:firstLine="709"/>
        <w:jc w:val="center"/>
        <w:rPr>
          <w:b/>
          <w:i/>
        </w:rPr>
      </w:pPr>
      <w:r w:rsidRPr="000A6706">
        <w:rPr>
          <w:b/>
          <w:i/>
        </w:rPr>
        <w:lastRenderedPageBreak/>
        <w:t xml:space="preserve">1.8. Дата, время, график проведения осмотра  </w:t>
      </w:r>
      <w:r w:rsidR="000A6706" w:rsidRPr="000A6706">
        <w:rPr>
          <w:b/>
          <w:i/>
        </w:rPr>
        <w:t>Объектов приватизации</w:t>
      </w:r>
    </w:p>
    <w:p w:rsidR="00E0023D" w:rsidRDefault="00E0023D" w:rsidP="00E0023D">
      <w:pPr>
        <w:jc w:val="both"/>
      </w:pPr>
      <w:bookmarkStart w:id="6" w:name="_Toc320537119"/>
      <w:r>
        <w:t xml:space="preserve">  </w:t>
      </w:r>
      <w:r w:rsidR="008139C0" w:rsidRPr="000F0CC5">
        <w:t xml:space="preserve">Осмотр </w:t>
      </w:r>
      <w:r w:rsidR="004354ED">
        <w:t>О</w:t>
      </w:r>
      <w:r w:rsidR="00560DB2">
        <w:t>бъектов</w:t>
      </w:r>
      <w:r w:rsidR="004354ED">
        <w:t xml:space="preserve"> </w:t>
      </w:r>
      <w:r w:rsidR="008139C0" w:rsidRPr="000F0CC5">
        <w:t xml:space="preserve">аукциона проводится в присутствии представителя </w:t>
      </w:r>
      <w:r w:rsidR="000A6706">
        <w:t>Продавца</w:t>
      </w:r>
      <w:r w:rsidR="008139C0" w:rsidRPr="000F0CC5">
        <w:t xml:space="preserve">, </w:t>
      </w:r>
    </w:p>
    <w:p w:rsidR="00E0023D" w:rsidRDefault="00E0023D" w:rsidP="00E0023D">
      <w:pPr>
        <w:jc w:val="both"/>
      </w:pPr>
      <w:r w:rsidRPr="00986C5D">
        <w:t xml:space="preserve">Дата, время, график проведения осмотра  </w:t>
      </w:r>
      <w:r>
        <w:t>Объекта приватизации</w:t>
      </w:r>
      <w:r w:rsidRPr="00986C5D">
        <w:t xml:space="preserve">: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9"/>
        <w:gridCol w:w="4924"/>
      </w:tblGrid>
      <w:tr w:rsidR="00E0023D" w:rsidRPr="006E5EB3" w:rsidTr="00E0023D">
        <w:tc>
          <w:tcPr>
            <w:tcW w:w="5210" w:type="dxa"/>
          </w:tcPr>
          <w:p w:rsidR="00E0023D" w:rsidRPr="006E5EB3" w:rsidRDefault="00E0023D" w:rsidP="00E0023D">
            <w:pPr>
              <w:jc w:val="center"/>
              <w:rPr>
                <w:b/>
                <w:bCs/>
                <w:w w:val="90"/>
              </w:rPr>
            </w:pPr>
            <w:r w:rsidRPr="006E5EB3">
              <w:rPr>
                <w:color w:val="000000"/>
              </w:rPr>
              <w:t>дата</w:t>
            </w:r>
          </w:p>
        </w:tc>
        <w:tc>
          <w:tcPr>
            <w:tcW w:w="5211" w:type="dxa"/>
          </w:tcPr>
          <w:p w:rsidR="00E0023D" w:rsidRPr="006E5EB3" w:rsidRDefault="00E0023D" w:rsidP="00E0023D">
            <w:pPr>
              <w:jc w:val="center"/>
              <w:rPr>
                <w:b/>
                <w:bCs/>
                <w:w w:val="90"/>
              </w:rPr>
            </w:pPr>
            <w:r w:rsidRPr="006E5EB3">
              <w:rPr>
                <w:color w:val="000000"/>
              </w:rPr>
              <w:t>время</w:t>
            </w:r>
          </w:p>
        </w:tc>
      </w:tr>
      <w:tr w:rsidR="00E0023D" w:rsidRPr="006E5EB3" w:rsidTr="00E0023D">
        <w:tc>
          <w:tcPr>
            <w:tcW w:w="5210" w:type="dxa"/>
          </w:tcPr>
          <w:p w:rsidR="00E0023D" w:rsidRPr="006E5EB3" w:rsidRDefault="00E0023D" w:rsidP="00E0023D">
            <w:pPr>
              <w:jc w:val="center"/>
              <w:rPr>
                <w:b/>
                <w:bCs/>
                <w:w w:val="90"/>
              </w:rPr>
            </w:pPr>
            <w:r w:rsidRPr="006E5EB3">
              <w:rPr>
                <w:color w:val="000000"/>
              </w:rPr>
              <w:t>11, 18, 25  апреля  2019 года</w:t>
            </w:r>
          </w:p>
        </w:tc>
        <w:tc>
          <w:tcPr>
            <w:tcW w:w="5211" w:type="dxa"/>
          </w:tcPr>
          <w:p w:rsidR="00E0023D" w:rsidRPr="006E5EB3" w:rsidRDefault="00E0023D" w:rsidP="00E0023D">
            <w:pPr>
              <w:jc w:val="center"/>
              <w:rPr>
                <w:b/>
                <w:bCs/>
                <w:w w:val="90"/>
              </w:rPr>
            </w:pPr>
            <w:r w:rsidRPr="006E5EB3">
              <w:rPr>
                <w:color w:val="000000"/>
              </w:rPr>
              <w:t>10.00 – 12.00</w:t>
            </w:r>
          </w:p>
        </w:tc>
      </w:tr>
    </w:tbl>
    <w:p w:rsidR="008D2F0C" w:rsidRDefault="008D2F0C" w:rsidP="00C864A2">
      <w:pPr>
        <w:suppressLineNumbers/>
        <w:suppressAutoHyphens/>
        <w:ind w:firstLine="709"/>
        <w:jc w:val="both"/>
      </w:pPr>
    </w:p>
    <w:p w:rsidR="008139C0" w:rsidRPr="000F0CC5" w:rsidRDefault="008139C0" w:rsidP="00B97C8A">
      <w:pPr>
        <w:pStyle w:val="1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F0CC5">
        <w:rPr>
          <w:rFonts w:ascii="Times New Roman" w:hAnsi="Times New Roman" w:cs="Times New Roman"/>
          <w:sz w:val="24"/>
          <w:szCs w:val="24"/>
        </w:rPr>
        <w:t>2. Аукционная документация</w:t>
      </w:r>
      <w:bookmarkEnd w:id="6"/>
    </w:p>
    <w:p w:rsidR="008139C0" w:rsidRPr="000A6706" w:rsidRDefault="008139C0" w:rsidP="00B97C8A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bookmarkStart w:id="7" w:name="_Toc320537120"/>
      <w:r w:rsidRPr="000A6706">
        <w:rPr>
          <w:rFonts w:ascii="Times New Roman" w:hAnsi="Times New Roman" w:cs="Times New Roman"/>
          <w:b/>
          <w:i/>
          <w:iCs/>
          <w:sz w:val="24"/>
          <w:szCs w:val="24"/>
        </w:rPr>
        <w:t>2.1. Предоставление аукционной документации</w:t>
      </w:r>
    </w:p>
    <w:p w:rsidR="00B97C8A" w:rsidRDefault="008139C0" w:rsidP="008139C0">
      <w:pPr>
        <w:pStyle w:val="af8"/>
        <w:shd w:val="clear" w:color="auto" w:fill="FFFFFF"/>
        <w:tabs>
          <w:tab w:val="left" w:pos="708"/>
        </w:tabs>
        <w:rPr>
          <w:sz w:val="24"/>
          <w:szCs w:val="24"/>
        </w:rPr>
      </w:pPr>
      <w:r w:rsidRPr="000F0CC5">
        <w:rPr>
          <w:sz w:val="24"/>
          <w:szCs w:val="24"/>
        </w:rPr>
        <w:t>Аукционная документация предоставляется на бумажном</w:t>
      </w:r>
      <w:r w:rsidR="004354ED">
        <w:rPr>
          <w:sz w:val="24"/>
          <w:szCs w:val="24"/>
        </w:rPr>
        <w:t xml:space="preserve"> носителе (в электронном виде) </w:t>
      </w:r>
      <w:r w:rsidR="00EC29F0">
        <w:rPr>
          <w:sz w:val="24"/>
          <w:szCs w:val="24"/>
        </w:rPr>
        <w:t xml:space="preserve"> </w:t>
      </w:r>
      <w:r w:rsidR="000A6706">
        <w:rPr>
          <w:sz w:val="24"/>
          <w:szCs w:val="24"/>
        </w:rPr>
        <w:t xml:space="preserve">Продавцом </w:t>
      </w:r>
      <w:r w:rsidRPr="000F0CC5">
        <w:rPr>
          <w:sz w:val="24"/>
          <w:szCs w:val="24"/>
        </w:rPr>
        <w:t xml:space="preserve"> начиная </w:t>
      </w:r>
      <w:r w:rsidR="004354ED">
        <w:rPr>
          <w:b/>
          <w:sz w:val="24"/>
          <w:szCs w:val="24"/>
        </w:rPr>
        <w:t xml:space="preserve">с </w:t>
      </w:r>
      <w:r w:rsidR="00B013A7">
        <w:rPr>
          <w:b/>
          <w:sz w:val="24"/>
          <w:szCs w:val="24"/>
        </w:rPr>
        <w:t>0</w:t>
      </w:r>
      <w:r w:rsidR="00E0023D">
        <w:rPr>
          <w:b/>
          <w:sz w:val="24"/>
          <w:szCs w:val="24"/>
        </w:rPr>
        <w:t>5</w:t>
      </w:r>
      <w:r w:rsidR="004354ED">
        <w:rPr>
          <w:b/>
          <w:sz w:val="24"/>
          <w:szCs w:val="24"/>
        </w:rPr>
        <w:t xml:space="preserve"> </w:t>
      </w:r>
      <w:r w:rsidRPr="000F0CC5">
        <w:rPr>
          <w:b/>
          <w:sz w:val="24"/>
          <w:szCs w:val="24"/>
        </w:rPr>
        <w:t xml:space="preserve"> </w:t>
      </w:r>
      <w:r w:rsidR="00E0023D">
        <w:rPr>
          <w:b/>
          <w:sz w:val="24"/>
          <w:szCs w:val="24"/>
        </w:rPr>
        <w:t>апреля</w:t>
      </w:r>
      <w:r w:rsidR="004354ED">
        <w:rPr>
          <w:b/>
          <w:sz w:val="24"/>
          <w:szCs w:val="24"/>
        </w:rPr>
        <w:t xml:space="preserve"> </w:t>
      </w:r>
      <w:r w:rsidRPr="000F0CC5">
        <w:rPr>
          <w:b/>
          <w:sz w:val="24"/>
          <w:szCs w:val="24"/>
        </w:rPr>
        <w:t xml:space="preserve"> 201</w:t>
      </w:r>
      <w:r w:rsidR="00B013A7">
        <w:rPr>
          <w:b/>
          <w:sz w:val="24"/>
          <w:szCs w:val="24"/>
        </w:rPr>
        <w:t>9</w:t>
      </w:r>
      <w:r w:rsidRPr="000F0CC5">
        <w:rPr>
          <w:b/>
          <w:sz w:val="24"/>
          <w:szCs w:val="24"/>
        </w:rPr>
        <w:t xml:space="preserve"> года по </w:t>
      </w:r>
      <w:r w:rsidR="00E0023D">
        <w:rPr>
          <w:b/>
          <w:sz w:val="24"/>
          <w:szCs w:val="24"/>
        </w:rPr>
        <w:t>30</w:t>
      </w:r>
      <w:r w:rsidRPr="000F0CC5">
        <w:rPr>
          <w:b/>
          <w:sz w:val="24"/>
          <w:szCs w:val="24"/>
        </w:rPr>
        <w:t xml:space="preserve"> </w:t>
      </w:r>
      <w:r w:rsidR="00B013A7">
        <w:rPr>
          <w:b/>
          <w:sz w:val="24"/>
          <w:szCs w:val="24"/>
        </w:rPr>
        <w:t>апреля</w:t>
      </w:r>
      <w:r w:rsidRPr="000F0CC5">
        <w:rPr>
          <w:b/>
          <w:sz w:val="24"/>
          <w:szCs w:val="24"/>
        </w:rPr>
        <w:t xml:space="preserve"> 201</w:t>
      </w:r>
      <w:r w:rsidR="00B013A7">
        <w:rPr>
          <w:b/>
          <w:sz w:val="24"/>
          <w:szCs w:val="24"/>
        </w:rPr>
        <w:t>9</w:t>
      </w:r>
      <w:r w:rsidRPr="000F0CC5">
        <w:rPr>
          <w:b/>
          <w:sz w:val="24"/>
          <w:szCs w:val="24"/>
        </w:rPr>
        <w:t xml:space="preserve"> года, </w:t>
      </w:r>
      <w:r w:rsidR="004354ED">
        <w:rPr>
          <w:sz w:val="24"/>
          <w:szCs w:val="24"/>
        </w:rPr>
        <w:t xml:space="preserve"> по адресу </w:t>
      </w:r>
      <w:r w:rsidR="00B951CE">
        <w:rPr>
          <w:sz w:val="24"/>
          <w:szCs w:val="24"/>
        </w:rPr>
        <w:t>Продавца</w:t>
      </w:r>
      <w:r w:rsidRPr="000F0CC5">
        <w:rPr>
          <w:sz w:val="24"/>
          <w:szCs w:val="24"/>
        </w:rPr>
        <w:t xml:space="preserve"> в кабинете №</w:t>
      </w:r>
      <w:r w:rsidR="004354ED">
        <w:rPr>
          <w:sz w:val="24"/>
          <w:szCs w:val="24"/>
        </w:rPr>
        <w:t xml:space="preserve"> </w:t>
      </w:r>
      <w:r w:rsidR="00B013A7">
        <w:rPr>
          <w:sz w:val="24"/>
          <w:szCs w:val="24"/>
        </w:rPr>
        <w:t>5</w:t>
      </w:r>
      <w:r w:rsidRPr="000F0CC5">
        <w:rPr>
          <w:sz w:val="24"/>
          <w:szCs w:val="24"/>
        </w:rPr>
        <w:t xml:space="preserve"> с понедельника по пятницу с </w:t>
      </w:r>
      <w:r w:rsidR="00B951CE">
        <w:rPr>
          <w:sz w:val="24"/>
          <w:szCs w:val="24"/>
        </w:rPr>
        <w:t>10.</w:t>
      </w:r>
      <w:r w:rsidRPr="000F0CC5">
        <w:rPr>
          <w:sz w:val="24"/>
          <w:szCs w:val="24"/>
        </w:rPr>
        <w:t>00</w:t>
      </w:r>
      <w:r w:rsidR="004354ED">
        <w:rPr>
          <w:sz w:val="24"/>
          <w:szCs w:val="24"/>
        </w:rPr>
        <w:t xml:space="preserve"> </w:t>
      </w:r>
      <w:r w:rsidRPr="000F0CC5">
        <w:rPr>
          <w:sz w:val="24"/>
          <w:szCs w:val="24"/>
        </w:rPr>
        <w:t>ч. до 1</w:t>
      </w:r>
      <w:r w:rsidR="00B951CE">
        <w:rPr>
          <w:sz w:val="24"/>
          <w:szCs w:val="24"/>
        </w:rPr>
        <w:t>6</w:t>
      </w:r>
      <w:r w:rsidRPr="000F0CC5">
        <w:rPr>
          <w:sz w:val="24"/>
          <w:szCs w:val="24"/>
        </w:rPr>
        <w:t>.00</w:t>
      </w:r>
      <w:r w:rsidR="00B97C8A">
        <w:rPr>
          <w:sz w:val="24"/>
          <w:szCs w:val="24"/>
        </w:rPr>
        <w:t xml:space="preserve"> </w:t>
      </w:r>
      <w:r w:rsidRPr="000F0CC5">
        <w:rPr>
          <w:sz w:val="24"/>
          <w:szCs w:val="24"/>
        </w:rPr>
        <w:t>ч.</w:t>
      </w:r>
      <w:r w:rsidR="000A6706">
        <w:rPr>
          <w:sz w:val="24"/>
          <w:szCs w:val="24"/>
        </w:rPr>
        <w:t xml:space="preserve">, </w:t>
      </w:r>
      <w:r w:rsidRPr="000F0CC5">
        <w:rPr>
          <w:sz w:val="24"/>
          <w:szCs w:val="24"/>
        </w:rPr>
        <w:t>перерыв с 1</w:t>
      </w:r>
      <w:r w:rsidR="00B97C8A">
        <w:rPr>
          <w:sz w:val="24"/>
          <w:szCs w:val="24"/>
        </w:rPr>
        <w:t>2</w:t>
      </w:r>
      <w:r w:rsidRPr="000F0CC5">
        <w:rPr>
          <w:sz w:val="24"/>
          <w:szCs w:val="24"/>
        </w:rPr>
        <w:t>.00ч. до 1</w:t>
      </w:r>
      <w:r w:rsidR="00B97C8A">
        <w:rPr>
          <w:sz w:val="24"/>
          <w:szCs w:val="24"/>
        </w:rPr>
        <w:t>3</w:t>
      </w:r>
      <w:r w:rsidRPr="000F0CC5">
        <w:rPr>
          <w:sz w:val="24"/>
          <w:szCs w:val="24"/>
        </w:rPr>
        <w:t>.00</w:t>
      </w:r>
      <w:r w:rsidR="00B97C8A">
        <w:rPr>
          <w:sz w:val="24"/>
          <w:szCs w:val="24"/>
        </w:rPr>
        <w:t xml:space="preserve"> </w:t>
      </w:r>
      <w:r w:rsidRPr="000F0CC5">
        <w:rPr>
          <w:sz w:val="24"/>
          <w:szCs w:val="24"/>
        </w:rPr>
        <w:t xml:space="preserve">ч. </w:t>
      </w:r>
      <w:r w:rsidR="00B951CE">
        <w:rPr>
          <w:sz w:val="24"/>
          <w:szCs w:val="24"/>
        </w:rPr>
        <w:t>местного времени.</w:t>
      </w:r>
    </w:p>
    <w:p w:rsidR="008139C0" w:rsidRDefault="008139C0" w:rsidP="008139C0">
      <w:pPr>
        <w:pStyle w:val="af8"/>
        <w:shd w:val="clear" w:color="auto" w:fill="FFFFFF"/>
        <w:tabs>
          <w:tab w:val="left" w:pos="708"/>
        </w:tabs>
        <w:rPr>
          <w:bCs/>
          <w:sz w:val="24"/>
          <w:szCs w:val="24"/>
        </w:rPr>
      </w:pPr>
      <w:r w:rsidRPr="000F0CC5">
        <w:rPr>
          <w:sz w:val="24"/>
          <w:szCs w:val="24"/>
        </w:rPr>
        <w:t>А</w:t>
      </w:r>
      <w:r w:rsidRPr="000F0CC5">
        <w:rPr>
          <w:bCs/>
          <w:iCs/>
          <w:sz w:val="24"/>
          <w:szCs w:val="24"/>
        </w:rPr>
        <w:t xml:space="preserve">укционная документация предоставляется </w:t>
      </w:r>
      <w:r w:rsidRPr="000F0CC5">
        <w:rPr>
          <w:bCs/>
          <w:sz w:val="24"/>
          <w:szCs w:val="24"/>
        </w:rPr>
        <w:t>бесплатно.</w:t>
      </w:r>
    </w:p>
    <w:p w:rsidR="00E74483" w:rsidRPr="00E74483" w:rsidRDefault="00E74483" w:rsidP="008139C0">
      <w:pPr>
        <w:pStyle w:val="af8"/>
        <w:shd w:val="clear" w:color="auto" w:fill="FFFFFF"/>
        <w:tabs>
          <w:tab w:val="left" w:pos="708"/>
        </w:tabs>
        <w:rPr>
          <w:bCs/>
          <w:sz w:val="24"/>
          <w:szCs w:val="24"/>
        </w:rPr>
      </w:pPr>
      <w:r w:rsidRPr="00E74483">
        <w:rPr>
          <w:sz w:val="24"/>
          <w:szCs w:val="24"/>
        </w:rPr>
        <w:t xml:space="preserve">Порядок ознакомления с условиями договора купли-продажи имущества проводится по месту нахождения Продавца по адресу: Россия, Челябинская обл., г. Нязепетровск, </w:t>
      </w:r>
      <w:r w:rsidR="00C864A2">
        <w:rPr>
          <w:sz w:val="24"/>
          <w:szCs w:val="24"/>
        </w:rPr>
        <w:t xml:space="preserve">              ул. </w:t>
      </w:r>
      <w:r w:rsidR="00E0023D">
        <w:rPr>
          <w:sz w:val="24"/>
          <w:szCs w:val="24"/>
        </w:rPr>
        <w:t xml:space="preserve">Свердлова, д. 7,  помещение </w:t>
      </w:r>
      <w:r w:rsidR="00B013A7" w:rsidRPr="00B013A7">
        <w:rPr>
          <w:sz w:val="24"/>
          <w:szCs w:val="24"/>
        </w:rPr>
        <w:t>3</w:t>
      </w:r>
      <w:r w:rsidR="00C864A2">
        <w:rPr>
          <w:sz w:val="24"/>
          <w:szCs w:val="24"/>
        </w:rPr>
        <w:t xml:space="preserve">, </w:t>
      </w:r>
      <w:r w:rsidRPr="00E74483">
        <w:rPr>
          <w:rFonts w:eastAsia="Arial"/>
          <w:sz w:val="24"/>
          <w:szCs w:val="24"/>
        </w:rPr>
        <w:t xml:space="preserve"> </w:t>
      </w:r>
      <w:r w:rsidRPr="00E74483">
        <w:rPr>
          <w:sz w:val="24"/>
          <w:szCs w:val="24"/>
        </w:rPr>
        <w:t xml:space="preserve"> размещается на сайте по адресу: http://www.torgi.gov.ru и на сайте Нязепетровского муниципального района: </w:t>
      </w:r>
      <w:hyperlink r:id="rId17" w:history="1">
        <w:r w:rsidRPr="00E74483">
          <w:rPr>
            <w:rStyle w:val="af4"/>
            <w:color w:val="auto"/>
            <w:sz w:val="24"/>
            <w:szCs w:val="24"/>
            <w:u w:val="none"/>
          </w:rPr>
          <w:t>http://</w:t>
        </w:r>
        <w:r w:rsidRPr="00E74483">
          <w:rPr>
            <w:rStyle w:val="af4"/>
            <w:color w:val="auto"/>
            <w:sz w:val="24"/>
            <w:szCs w:val="24"/>
            <w:u w:val="none"/>
            <w:lang w:val="en-US"/>
          </w:rPr>
          <w:t>nzpr</w:t>
        </w:r>
        <w:r w:rsidRPr="00E74483">
          <w:rPr>
            <w:rStyle w:val="af4"/>
            <w:color w:val="auto"/>
            <w:sz w:val="24"/>
            <w:szCs w:val="24"/>
            <w:u w:val="none"/>
          </w:rPr>
          <w:t>.</w:t>
        </w:r>
        <w:r w:rsidRPr="00E74483">
          <w:rPr>
            <w:rStyle w:val="af4"/>
            <w:color w:val="auto"/>
            <w:sz w:val="24"/>
            <w:szCs w:val="24"/>
            <w:u w:val="none"/>
            <w:lang w:val="en-US"/>
          </w:rPr>
          <w:t>ru</w:t>
        </w:r>
      </w:hyperlink>
      <w:r>
        <w:rPr>
          <w:sz w:val="24"/>
          <w:szCs w:val="24"/>
        </w:rPr>
        <w:t xml:space="preserve">. </w:t>
      </w:r>
    </w:p>
    <w:p w:rsidR="008139C0" w:rsidRPr="000F0CC5" w:rsidRDefault="008139C0" w:rsidP="008139C0">
      <w:pPr>
        <w:pStyle w:val="af8"/>
        <w:shd w:val="clear" w:color="auto" w:fill="FFFFFF"/>
        <w:tabs>
          <w:tab w:val="left" w:pos="708"/>
        </w:tabs>
        <w:rPr>
          <w:bCs/>
          <w:sz w:val="24"/>
          <w:szCs w:val="24"/>
        </w:rPr>
      </w:pPr>
    </w:p>
    <w:p w:rsidR="008139C0" w:rsidRPr="000A6706" w:rsidRDefault="008139C0" w:rsidP="00B97C8A">
      <w:pPr>
        <w:pStyle w:val="2"/>
        <w:ind w:firstLine="709"/>
        <w:rPr>
          <w:rFonts w:cs="Times New Roman"/>
          <w:b/>
          <w:iCs/>
          <w:sz w:val="24"/>
        </w:rPr>
      </w:pPr>
      <w:r w:rsidRPr="000A6706">
        <w:rPr>
          <w:rFonts w:cs="Times New Roman"/>
          <w:b/>
          <w:i/>
          <w:iCs/>
          <w:sz w:val="24"/>
        </w:rPr>
        <w:t xml:space="preserve">2.2. Разъяснение  положений об аукционной </w:t>
      </w:r>
      <w:r w:rsidRPr="000A6706">
        <w:rPr>
          <w:rFonts w:cs="Times New Roman"/>
          <w:b/>
          <w:iCs/>
          <w:sz w:val="24"/>
        </w:rPr>
        <w:t>документации</w:t>
      </w:r>
      <w:bookmarkEnd w:id="7"/>
    </w:p>
    <w:p w:rsidR="008139C0" w:rsidRPr="000F0CC5" w:rsidRDefault="008139C0" w:rsidP="008139C0">
      <w:pPr>
        <w:overflowPunct w:val="0"/>
        <w:autoSpaceDE w:val="0"/>
        <w:autoSpaceDN w:val="0"/>
        <w:adjustRightInd w:val="0"/>
        <w:ind w:firstLine="709"/>
        <w:jc w:val="both"/>
        <w:rPr>
          <w:spacing w:val="3"/>
        </w:rPr>
      </w:pPr>
      <w:r w:rsidRPr="000F0CC5">
        <w:t xml:space="preserve">Любой участник аукциона вправе направить в письменной форме запрос о разъяснении положений аукционной документации.  В течение двух  </w:t>
      </w:r>
      <w:r w:rsidRPr="000F0CC5">
        <w:rPr>
          <w:spacing w:val="3"/>
        </w:rPr>
        <w:t xml:space="preserve">рабочих дней со дня поступления указанного запроса </w:t>
      </w:r>
      <w:r w:rsidR="000A6706">
        <w:rPr>
          <w:spacing w:val="3"/>
        </w:rPr>
        <w:t>Продавец</w:t>
      </w:r>
      <w:r w:rsidRPr="000F0CC5">
        <w:rPr>
          <w:spacing w:val="3"/>
        </w:rPr>
        <w:t>, обязан направить в письменной форме разъяснения положений аукционной документации, если указа</w:t>
      </w:r>
      <w:r w:rsidR="000A6706">
        <w:rPr>
          <w:spacing w:val="3"/>
        </w:rPr>
        <w:t>нный запрос поступил   Продавцу</w:t>
      </w:r>
      <w:r w:rsidRPr="000F0CC5">
        <w:rPr>
          <w:spacing w:val="3"/>
        </w:rPr>
        <w:t xml:space="preserve">  не позднее, чем за пять дней до дня окончания подачи заявок на участие в аукционе. </w:t>
      </w:r>
    </w:p>
    <w:p w:rsidR="008D2F0C" w:rsidRDefault="008139C0" w:rsidP="008D2F0C">
      <w:pPr>
        <w:overflowPunct w:val="0"/>
        <w:autoSpaceDE w:val="0"/>
        <w:autoSpaceDN w:val="0"/>
        <w:adjustRightInd w:val="0"/>
        <w:ind w:firstLine="709"/>
        <w:jc w:val="both"/>
      </w:pPr>
      <w:r w:rsidRPr="000F0CC5">
        <w:t xml:space="preserve">В течение одного дня со дня направления разъяснения положений аукционной документации по запросу участника аукциона такое разъяснение должно быть размещено </w:t>
      </w:r>
      <w:r w:rsidR="000A6706">
        <w:t>Продавцом</w:t>
      </w:r>
      <w:r w:rsidRPr="000F0CC5">
        <w:t xml:space="preserve"> на официальном сайте с указанием предмета запроса, но без указания участника аукциона, от которого поступил запрос. Разъяснение положений аукционной документации не должно изменять ее суть.</w:t>
      </w:r>
    </w:p>
    <w:p w:rsidR="00E0023D" w:rsidRDefault="00E0023D" w:rsidP="008D2F0C">
      <w:pPr>
        <w:overflowPunct w:val="0"/>
        <w:autoSpaceDE w:val="0"/>
        <w:autoSpaceDN w:val="0"/>
        <w:adjustRightInd w:val="0"/>
        <w:ind w:firstLine="709"/>
        <w:jc w:val="both"/>
      </w:pPr>
    </w:p>
    <w:p w:rsidR="00A60265" w:rsidRPr="001C5D7A" w:rsidRDefault="00A60265" w:rsidP="00A60265">
      <w:pPr>
        <w:pStyle w:val="2"/>
        <w:ind w:firstLine="709"/>
        <w:rPr>
          <w:rFonts w:cs="Times New Roman"/>
          <w:b/>
          <w:i/>
          <w:iCs/>
          <w:sz w:val="24"/>
        </w:rPr>
      </w:pPr>
      <w:r w:rsidRPr="001C5D7A">
        <w:rPr>
          <w:rFonts w:cs="Times New Roman"/>
          <w:b/>
          <w:i/>
          <w:iCs/>
          <w:sz w:val="24"/>
        </w:rPr>
        <w:t>2.3. Отказ от проведения аукциона</w:t>
      </w:r>
    </w:p>
    <w:p w:rsidR="00A60265" w:rsidRDefault="00A60265" w:rsidP="00A6026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Продавец</w:t>
      </w:r>
      <w:r w:rsidRPr="000F0CC5">
        <w:rPr>
          <w:rFonts w:ascii="Times New Roman" w:hAnsi="Times New Roman" w:cs="Times New Roman"/>
          <w:sz w:val="24"/>
          <w:szCs w:val="24"/>
        </w:rPr>
        <w:t xml:space="preserve"> вправе отказаться от проведения </w:t>
      </w:r>
      <w:r>
        <w:rPr>
          <w:rFonts w:ascii="Times New Roman" w:hAnsi="Times New Roman" w:cs="Times New Roman"/>
          <w:sz w:val="24"/>
          <w:szCs w:val="24"/>
        </w:rPr>
        <w:t xml:space="preserve">аукциона  в любое время, </w:t>
      </w:r>
      <w:r w:rsidRPr="003E305B">
        <w:rPr>
          <w:rFonts w:ascii="Times New Roman" w:hAnsi="Times New Roman" w:cs="Times New Roman"/>
          <w:sz w:val="24"/>
          <w:szCs w:val="24"/>
          <w:shd w:val="clear" w:color="auto" w:fill="FFFFFF"/>
        </w:rPr>
        <w:t>но не позднее</w:t>
      </w:r>
      <w:r w:rsidR="00D6114F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3E30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чем за три дня до наступления даты его проведения</w:t>
      </w:r>
      <w:r w:rsidRPr="003E305B">
        <w:rPr>
          <w:rFonts w:ascii="Times New Roman" w:hAnsi="Times New Roman" w:cs="Times New Roman"/>
          <w:sz w:val="24"/>
          <w:szCs w:val="24"/>
        </w:rPr>
        <w:t>.</w:t>
      </w:r>
      <w:r w:rsidRPr="000F0C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0265" w:rsidRPr="00FC4A77" w:rsidRDefault="00A60265" w:rsidP="00A6026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CC5">
        <w:rPr>
          <w:rFonts w:ascii="Times New Roman" w:hAnsi="Times New Roman" w:cs="Times New Roman"/>
          <w:sz w:val="24"/>
          <w:szCs w:val="24"/>
        </w:rPr>
        <w:t xml:space="preserve">Извещение об отказе от проведения </w:t>
      </w:r>
      <w:r>
        <w:rPr>
          <w:rFonts w:ascii="Times New Roman" w:hAnsi="Times New Roman" w:cs="Times New Roman"/>
          <w:sz w:val="24"/>
          <w:szCs w:val="24"/>
        </w:rPr>
        <w:t>аукциона</w:t>
      </w:r>
      <w:r w:rsidRPr="000F0CC5">
        <w:rPr>
          <w:rFonts w:ascii="Times New Roman" w:hAnsi="Times New Roman" w:cs="Times New Roman"/>
          <w:sz w:val="24"/>
          <w:szCs w:val="24"/>
        </w:rPr>
        <w:t xml:space="preserve"> размещается на официальном сайте в течение одного дня с даты принятия решения об отказе от проведения </w:t>
      </w:r>
      <w:r>
        <w:rPr>
          <w:rFonts w:ascii="Times New Roman" w:hAnsi="Times New Roman" w:cs="Times New Roman"/>
          <w:sz w:val="24"/>
          <w:szCs w:val="24"/>
        </w:rPr>
        <w:t>аукциона</w:t>
      </w:r>
      <w:r w:rsidRPr="000F0CC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0CC5">
        <w:rPr>
          <w:rFonts w:ascii="Times New Roman" w:hAnsi="Times New Roman" w:cs="Times New Roman"/>
          <w:sz w:val="24"/>
          <w:szCs w:val="24"/>
        </w:rPr>
        <w:t xml:space="preserve">В течение двух рабочих дней с даты принятия указанного решения </w:t>
      </w:r>
      <w:r>
        <w:rPr>
          <w:rFonts w:ascii="Times New Roman" w:hAnsi="Times New Roman" w:cs="Times New Roman"/>
          <w:sz w:val="24"/>
          <w:szCs w:val="24"/>
        </w:rPr>
        <w:t>Продавец</w:t>
      </w:r>
      <w:r w:rsidRPr="000F0CC5">
        <w:rPr>
          <w:rFonts w:ascii="Times New Roman" w:hAnsi="Times New Roman" w:cs="Times New Roman"/>
          <w:sz w:val="24"/>
          <w:szCs w:val="24"/>
        </w:rPr>
        <w:t xml:space="preserve"> направляет со</w:t>
      </w:r>
      <w:r>
        <w:rPr>
          <w:rFonts w:ascii="Times New Roman" w:hAnsi="Times New Roman" w:cs="Times New Roman"/>
          <w:sz w:val="24"/>
          <w:szCs w:val="24"/>
        </w:rPr>
        <w:t>ответствующие уведомления всем претендентам</w:t>
      </w:r>
      <w:r w:rsidRPr="000F0CC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D2F0C" w:rsidRPr="008D2F0C" w:rsidRDefault="008D2F0C" w:rsidP="00A60265">
      <w:pPr>
        <w:overflowPunct w:val="0"/>
        <w:autoSpaceDE w:val="0"/>
        <w:autoSpaceDN w:val="0"/>
        <w:adjustRightInd w:val="0"/>
        <w:jc w:val="both"/>
      </w:pPr>
    </w:p>
    <w:p w:rsidR="008139C0" w:rsidRPr="000F0CC5" w:rsidRDefault="008139C0" w:rsidP="004D2E86">
      <w:pPr>
        <w:pStyle w:val="1"/>
        <w:spacing w:before="0"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F0CC5">
        <w:rPr>
          <w:rFonts w:ascii="Times New Roman" w:hAnsi="Times New Roman" w:cs="Times New Roman"/>
          <w:sz w:val="24"/>
          <w:szCs w:val="24"/>
        </w:rPr>
        <w:t>3. Подготовка заявки на участие в аукционе</w:t>
      </w:r>
    </w:p>
    <w:p w:rsidR="008139C0" w:rsidRPr="000F0CC5" w:rsidRDefault="008139C0" w:rsidP="004D2E86">
      <w:pPr>
        <w:pStyle w:val="1"/>
        <w:spacing w:before="0"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_Toc320537122"/>
      <w:r w:rsidRPr="000A6706">
        <w:rPr>
          <w:rFonts w:ascii="Times New Roman" w:hAnsi="Times New Roman" w:cs="Times New Roman"/>
          <w:i/>
          <w:sz w:val="24"/>
          <w:szCs w:val="24"/>
        </w:rPr>
        <w:t xml:space="preserve">3.1. </w:t>
      </w:r>
      <w:bookmarkEnd w:id="8"/>
      <w:r w:rsidR="004D2E86" w:rsidRPr="004D2E86">
        <w:rPr>
          <w:rFonts w:ascii="Times New Roman" w:hAnsi="Times New Roman" w:cs="Times New Roman"/>
          <w:bCs w:val="0"/>
          <w:i/>
          <w:iCs/>
          <w:sz w:val="24"/>
          <w:szCs w:val="24"/>
        </w:rPr>
        <w:t>Порядок внесения задатка</w:t>
      </w:r>
    </w:p>
    <w:p w:rsidR="000A6706" w:rsidRPr="001645AB" w:rsidRDefault="000A6706" w:rsidP="000A6706">
      <w:pPr>
        <w:shd w:val="clear" w:color="auto" w:fill="FFFFFF"/>
        <w:ind w:firstLine="709"/>
        <w:jc w:val="both"/>
      </w:pPr>
      <w:r w:rsidRPr="001645AB">
        <w:t>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C864A2" w:rsidRDefault="000A6706" w:rsidP="000A6706">
      <w:pPr>
        <w:jc w:val="both"/>
      </w:pPr>
      <w:r>
        <w:t xml:space="preserve">          </w:t>
      </w:r>
      <w:r w:rsidRPr="00F31C07">
        <w:t xml:space="preserve">Оплата задатка производится покупателем единым платежом путём безналичного перечисления денежных средств в валюте Российской Федерации (рубли) на лицевой счет Продавца по следующим реквизитам: </w:t>
      </w:r>
    </w:p>
    <w:p w:rsidR="000A6706" w:rsidRDefault="00C864A2" w:rsidP="000A6706">
      <w:pPr>
        <w:jc w:val="both"/>
      </w:pPr>
      <w:r>
        <w:t xml:space="preserve">        </w:t>
      </w:r>
      <w:r w:rsidR="000A6706" w:rsidRPr="00F31C07">
        <w:t>получатель: Финуправление  (Комитет по управлению муниципальным имуществом Нязепетровского района, л.с 05382336031ВР),</w:t>
      </w:r>
      <w:r>
        <w:t xml:space="preserve">  </w:t>
      </w:r>
      <w:r w:rsidR="000A6706" w:rsidRPr="00F31C07">
        <w:t xml:space="preserve">р/с № 40302810772005000005 в Челябинском отделении № 8597, г. Челябинск, БИК 047501602, ИНН 7436000192, КПП 745901001, </w:t>
      </w:r>
      <w:r w:rsidR="000A6706" w:rsidRPr="00F31C07">
        <w:lastRenderedPageBreak/>
        <w:t xml:space="preserve">ОКТМО 75644101, назначение платежа: </w:t>
      </w:r>
      <w:r w:rsidR="00E0023D" w:rsidRPr="00F31C07">
        <w:t>Задаток для участия в</w:t>
      </w:r>
      <w:r w:rsidR="00E0023D" w:rsidRPr="00315D57">
        <w:t xml:space="preserve"> продаже </w:t>
      </w:r>
      <w:r w:rsidR="00E0023D">
        <w:t>к</w:t>
      </w:r>
      <w:r w:rsidR="00E0023D" w:rsidRPr="004F2C1D">
        <w:t>ран</w:t>
      </w:r>
      <w:r w:rsidR="00E0023D">
        <w:t xml:space="preserve">а </w:t>
      </w:r>
      <w:r w:rsidR="00E0023D" w:rsidRPr="004F2C1D">
        <w:t xml:space="preserve"> автомобильн</w:t>
      </w:r>
      <w:r w:rsidR="00E0023D">
        <w:t xml:space="preserve">ого </w:t>
      </w:r>
      <w:r w:rsidR="00E0023D" w:rsidRPr="00D37546">
        <w:t xml:space="preserve"> Регистрационный знак:</w:t>
      </w:r>
      <w:r w:rsidR="00E0023D">
        <w:t xml:space="preserve"> Х 946   </w:t>
      </w:r>
      <w:r w:rsidR="00E0023D" w:rsidRPr="006C26EC">
        <w:t>ВР 174</w:t>
      </w:r>
      <w:r w:rsidR="00E0023D" w:rsidRPr="00315D57">
        <w:t xml:space="preserve">. </w:t>
      </w:r>
    </w:p>
    <w:p w:rsidR="000A6706" w:rsidRPr="00A106FA" w:rsidRDefault="000A6706" w:rsidP="000A6706">
      <w:pPr>
        <w:shd w:val="clear" w:color="auto" w:fill="FFFFFF"/>
        <w:ind w:firstLine="709"/>
        <w:jc w:val="both"/>
        <w:rPr>
          <w:b/>
        </w:rPr>
      </w:pPr>
      <w:r>
        <w:t>Задаток</w:t>
      </w:r>
      <w:r w:rsidRPr="001645AB">
        <w:t xml:space="preserve"> должен поступить на указанный счет </w:t>
      </w:r>
      <w:r w:rsidRPr="001645AB">
        <w:rPr>
          <w:b/>
          <w:bCs/>
        </w:rPr>
        <w:t xml:space="preserve">не позднее  </w:t>
      </w:r>
      <w:r w:rsidR="00E0023D">
        <w:rPr>
          <w:rFonts w:eastAsia="Arial"/>
          <w:b/>
        </w:rPr>
        <w:t>30</w:t>
      </w:r>
      <w:r>
        <w:rPr>
          <w:rFonts w:eastAsia="Arial"/>
          <w:b/>
        </w:rPr>
        <w:t xml:space="preserve"> </w:t>
      </w:r>
      <w:r w:rsidR="00B013A7">
        <w:rPr>
          <w:rFonts w:eastAsia="Arial"/>
          <w:b/>
        </w:rPr>
        <w:t>апреля</w:t>
      </w:r>
      <w:r>
        <w:rPr>
          <w:rFonts w:eastAsia="Arial"/>
          <w:b/>
        </w:rPr>
        <w:t xml:space="preserve"> </w:t>
      </w:r>
      <w:r w:rsidRPr="00A106FA">
        <w:rPr>
          <w:rFonts w:eastAsia="Arial"/>
          <w:b/>
        </w:rPr>
        <w:t>201</w:t>
      </w:r>
      <w:r w:rsidR="00B013A7">
        <w:rPr>
          <w:rFonts w:eastAsia="Arial"/>
          <w:b/>
        </w:rPr>
        <w:t>9</w:t>
      </w:r>
      <w:r w:rsidRPr="00A106FA">
        <w:rPr>
          <w:rFonts w:eastAsia="Arial"/>
          <w:b/>
        </w:rPr>
        <w:t xml:space="preserve"> г.</w:t>
      </w:r>
    </w:p>
    <w:p w:rsidR="000A6706" w:rsidRPr="001645AB" w:rsidRDefault="000A6706" w:rsidP="000A6706">
      <w:pPr>
        <w:shd w:val="clear" w:color="auto" w:fill="FFFFFF"/>
        <w:ind w:firstLine="709"/>
        <w:jc w:val="both"/>
      </w:pPr>
      <w:r w:rsidRPr="001645AB">
        <w:t>Допускается внесение задатка третьим лицом с указанием в платежных документах фамилии, имени, отчества физического лица, либо наименования юридического лица, за которого вносится задаток.</w:t>
      </w:r>
    </w:p>
    <w:p w:rsidR="000A6706" w:rsidRPr="001645AB" w:rsidRDefault="000A6706" w:rsidP="000A6706">
      <w:pPr>
        <w:shd w:val="clear" w:color="auto" w:fill="FFFFFF"/>
        <w:ind w:firstLine="709"/>
        <w:jc w:val="both"/>
      </w:pPr>
      <w:r w:rsidRPr="001645AB">
        <w:t>Документом, подтверждающим поступление задатка на счет Продавца, является выписка с этого счета.</w:t>
      </w:r>
    </w:p>
    <w:p w:rsidR="000A6706" w:rsidRDefault="000A6706" w:rsidP="000A6706">
      <w:pPr>
        <w:shd w:val="clear" w:color="auto" w:fill="FFFFFF"/>
        <w:ind w:firstLine="709"/>
        <w:jc w:val="both"/>
      </w:pPr>
      <w:r w:rsidRPr="001645AB">
        <w:t>В случае нарушения претендентом настоящего порядка внесения задатка при его перечислении на счет Продавца, в том числе, при неверном указании реквизитов платежного поручения, при указании в платежном поручении неполного или неверного назначения платежа, перечисленная сумма не считается задатком и возвращается претенденту по реквизитам платежного поручения.</w:t>
      </w:r>
    </w:p>
    <w:p w:rsidR="000A6706" w:rsidRPr="001645AB" w:rsidRDefault="000A6706" w:rsidP="000A6706">
      <w:pPr>
        <w:shd w:val="clear" w:color="auto" w:fill="FFFFFF"/>
        <w:ind w:firstLine="709"/>
        <w:jc w:val="both"/>
      </w:pPr>
    </w:p>
    <w:p w:rsidR="000A6706" w:rsidRPr="001645AB" w:rsidRDefault="000A6706" w:rsidP="000A6706">
      <w:pPr>
        <w:shd w:val="clear" w:color="auto" w:fill="FFFFFF"/>
        <w:jc w:val="center"/>
      </w:pPr>
      <w:r>
        <w:rPr>
          <w:b/>
          <w:bCs/>
          <w:i/>
          <w:iCs/>
        </w:rPr>
        <w:t>3</w:t>
      </w:r>
      <w:r w:rsidRPr="001645AB">
        <w:rPr>
          <w:b/>
          <w:bCs/>
          <w:i/>
          <w:iCs/>
        </w:rPr>
        <w:t>.2. Порядок возврата задатка</w:t>
      </w:r>
    </w:p>
    <w:p w:rsidR="000A6706" w:rsidRPr="001645AB" w:rsidRDefault="000A6706" w:rsidP="000A6706">
      <w:pPr>
        <w:shd w:val="clear" w:color="auto" w:fill="FFFFFF"/>
        <w:ind w:firstLine="709"/>
        <w:jc w:val="both"/>
      </w:pPr>
      <w:r>
        <w:t>  </w:t>
      </w:r>
      <w:r w:rsidRPr="001645AB">
        <w:t xml:space="preserve">1. Возврат задатка производится </w:t>
      </w:r>
      <w:r>
        <w:t>П</w:t>
      </w:r>
      <w:r w:rsidRPr="001645AB">
        <w:t xml:space="preserve">родавцом по реквизитам платёжного документа о поступлении задатка на счёт </w:t>
      </w:r>
      <w:r w:rsidR="00C864A2">
        <w:t>П</w:t>
      </w:r>
      <w:r w:rsidRPr="001645AB">
        <w:t xml:space="preserve">родавца, указанный в пункте </w:t>
      </w:r>
      <w:r w:rsidR="00C864A2">
        <w:t>3</w:t>
      </w:r>
      <w:r w:rsidRPr="001645AB">
        <w:t>.1. настоящего информационного сообщения или по банковским реквизитам, указанным в заявке на участие в аукционе  в следующем порядке:</w:t>
      </w:r>
    </w:p>
    <w:p w:rsidR="000A6706" w:rsidRDefault="000A6706" w:rsidP="000A6706">
      <w:pPr>
        <w:shd w:val="clear" w:color="auto" w:fill="FFFFFF"/>
        <w:spacing w:line="293" w:lineRule="atLeast"/>
        <w:ind w:firstLine="709"/>
        <w:jc w:val="both"/>
        <w:textAlignment w:val="baseline"/>
        <w:rPr>
          <w:color w:val="333333"/>
        </w:rPr>
      </w:pPr>
      <w:r>
        <w:rPr>
          <w:color w:val="000000"/>
          <w:bdr w:val="none" w:sz="0" w:space="0" w:color="auto" w:frame="1"/>
        </w:rPr>
        <w:t xml:space="preserve">1) </w:t>
      </w:r>
      <w:r w:rsidRPr="006E7BC3">
        <w:rPr>
          <w:color w:val="000000"/>
          <w:bdr w:val="none" w:sz="0" w:space="0" w:color="auto" w:frame="1"/>
        </w:rPr>
        <w:t xml:space="preserve">До признания претендента участником аукциона он имеет право посредством уведомления в письменной форме отозвать зарегистрированную заявку. В случае отзыва претендентом заявки до даты окончания приема заявок, поступивший от претендента задаток подлежит возврату в срок не позднее, чем пять </w:t>
      </w:r>
      <w:r w:rsidR="00DC09AA" w:rsidRPr="006E7BC3">
        <w:rPr>
          <w:color w:val="000000"/>
          <w:bdr w:val="none" w:sz="0" w:space="0" w:color="auto" w:frame="1"/>
        </w:rPr>
        <w:t xml:space="preserve">(пяти) календарных </w:t>
      </w:r>
      <w:r w:rsidRPr="006E7BC3">
        <w:rPr>
          <w:color w:val="000000"/>
          <w:bdr w:val="none" w:sz="0" w:space="0" w:color="auto" w:frame="1"/>
        </w:rPr>
        <w:t>дней со дня поступления уведомления об отзыве заявки.</w:t>
      </w:r>
    </w:p>
    <w:p w:rsidR="000A6706" w:rsidRDefault="000A6706" w:rsidP="000A6706">
      <w:pPr>
        <w:shd w:val="clear" w:color="auto" w:fill="FFFFFF"/>
        <w:spacing w:line="293" w:lineRule="atLeast"/>
        <w:ind w:firstLine="709"/>
        <w:jc w:val="both"/>
        <w:textAlignment w:val="baseline"/>
        <w:rPr>
          <w:color w:val="333333"/>
        </w:rPr>
      </w:pPr>
      <w:r>
        <w:rPr>
          <w:color w:val="333333"/>
        </w:rPr>
        <w:t xml:space="preserve">2) </w:t>
      </w:r>
      <w:r w:rsidRPr="006E7BC3">
        <w:rPr>
          <w:color w:val="000000"/>
          <w:bdr w:val="none" w:sz="0" w:space="0" w:color="auto" w:frame="1"/>
        </w:rPr>
        <w:t>В случае отзыва претендентом заявки позднее даты окончания приема заявок, задаток возвращается в порядке, установленном для участников аукциона.</w:t>
      </w:r>
    </w:p>
    <w:p w:rsidR="000A6706" w:rsidRDefault="000A6706" w:rsidP="000A6706">
      <w:pPr>
        <w:shd w:val="clear" w:color="auto" w:fill="FFFFFF"/>
        <w:spacing w:line="293" w:lineRule="atLeast"/>
        <w:ind w:firstLine="709"/>
        <w:jc w:val="both"/>
        <w:textAlignment w:val="baseline"/>
        <w:rPr>
          <w:color w:val="333333"/>
        </w:rPr>
      </w:pPr>
      <w:r>
        <w:rPr>
          <w:color w:val="333333"/>
        </w:rPr>
        <w:t xml:space="preserve">3) </w:t>
      </w:r>
      <w:r w:rsidRPr="006E7BC3">
        <w:rPr>
          <w:color w:val="000000"/>
          <w:bdr w:val="none" w:sz="0" w:space="0" w:color="auto" w:frame="1"/>
        </w:rPr>
        <w:t xml:space="preserve">Суммы задатков возвращаются участникам аукциона, за исключением его победителя, в течение пяти </w:t>
      </w:r>
      <w:r w:rsidR="00DC09AA" w:rsidRPr="006E7BC3">
        <w:rPr>
          <w:color w:val="000000"/>
          <w:bdr w:val="none" w:sz="0" w:space="0" w:color="auto" w:frame="1"/>
        </w:rPr>
        <w:t xml:space="preserve">(пяти) календарных </w:t>
      </w:r>
      <w:r w:rsidRPr="006E7BC3">
        <w:rPr>
          <w:color w:val="000000"/>
          <w:bdr w:val="none" w:sz="0" w:space="0" w:color="auto" w:frame="1"/>
        </w:rPr>
        <w:t>дней с даты подведения итогов аукциона.</w:t>
      </w:r>
    </w:p>
    <w:p w:rsidR="000A6706" w:rsidRDefault="000A6706" w:rsidP="000A6706">
      <w:pPr>
        <w:shd w:val="clear" w:color="auto" w:fill="FFFFFF"/>
        <w:spacing w:line="293" w:lineRule="atLeast"/>
        <w:ind w:firstLine="709"/>
        <w:jc w:val="both"/>
        <w:textAlignment w:val="baseline"/>
        <w:rPr>
          <w:color w:val="333333"/>
        </w:rPr>
      </w:pPr>
      <w:r>
        <w:rPr>
          <w:color w:val="333333"/>
        </w:rPr>
        <w:t xml:space="preserve">4) </w:t>
      </w:r>
      <w:r w:rsidRPr="006E7BC3">
        <w:rPr>
          <w:color w:val="000000"/>
          <w:bdr w:val="none" w:sz="0" w:space="0" w:color="auto" w:frame="1"/>
        </w:rPr>
        <w:t>В случае если претенденту отказано в принятии заявки на участие в аукционе, задаток возвращается  претенденту в течение 5 (пяти) календарных дней, с даты отказа в принятии заявки.</w:t>
      </w:r>
    </w:p>
    <w:p w:rsidR="000A6706" w:rsidRDefault="000A6706" w:rsidP="000A6706">
      <w:pPr>
        <w:shd w:val="clear" w:color="auto" w:fill="FFFFFF"/>
        <w:spacing w:line="293" w:lineRule="atLeast"/>
        <w:ind w:firstLine="709"/>
        <w:jc w:val="both"/>
        <w:textAlignment w:val="baseline"/>
        <w:rPr>
          <w:color w:val="333333"/>
        </w:rPr>
      </w:pPr>
      <w:r>
        <w:rPr>
          <w:color w:val="333333"/>
        </w:rPr>
        <w:t xml:space="preserve">5) </w:t>
      </w:r>
      <w:r w:rsidRPr="006E7BC3">
        <w:rPr>
          <w:color w:val="000000"/>
          <w:bdr w:val="none" w:sz="0" w:space="0" w:color="auto" w:frame="1"/>
        </w:rPr>
        <w:t>В случае если претендент не допущен к участи в аукционе, задаток возвращается претенденту в течение 5 (пяти) календарных дней со дня подписания протокола о признании претендентов участниками аукциона.</w:t>
      </w:r>
    </w:p>
    <w:p w:rsidR="000A6706" w:rsidRDefault="000A6706" w:rsidP="000A6706">
      <w:pPr>
        <w:shd w:val="clear" w:color="auto" w:fill="FFFFFF"/>
        <w:spacing w:line="293" w:lineRule="atLeast"/>
        <w:ind w:firstLine="709"/>
        <w:jc w:val="both"/>
        <w:textAlignment w:val="baseline"/>
        <w:rPr>
          <w:color w:val="333333"/>
        </w:rPr>
      </w:pPr>
      <w:r>
        <w:rPr>
          <w:color w:val="333333"/>
        </w:rPr>
        <w:t xml:space="preserve">6) </w:t>
      </w:r>
      <w:r w:rsidRPr="006E7BC3">
        <w:rPr>
          <w:color w:val="000000"/>
          <w:bdr w:val="none" w:sz="0" w:space="0" w:color="auto" w:frame="1"/>
        </w:rPr>
        <w:t>В случае если участник не признан победителем аукциона, сумма задатка возвращается в течение 5 (пяти) календарных дней с даты подведения  итогов аукциона.</w:t>
      </w:r>
    </w:p>
    <w:p w:rsidR="000A6706" w:rsidRDefault="000A6706" w:rsidP="000A6706">
      <w:pPr>
        <w:shd w:val="clear" w:color="auto" w:fill="FFFFFF"/>
        <w:spacing w:line="293" w:lineRule="atLeast"/>
        <w:ind w:firstLine="709"/>
        <w:jc w:val="both"/>
        <w:textAlignment w:val="baseline"/>
        <w:rPr>
          <w:color w:val="333333"/>
        </w:rPr>
      </w:pPr>
      <w:r>
        <w:rPr>
          <w:color w:val="333333"/>
        </w:rPr>
        <w:t xml:space="preserve">7) </w:t>
      </w:r>
      <w:r w:rsidRPr="006E7BC3">
        <w:rPr>
          <w:color w:val="000000"/>
          <w:bdr w:val="none" w:sz="0" w:space="0" w:color="auto" w:frame="1"/>
        </w:rPr>
        <w:t xml:space="preserve">В случае продления срока приема заявок, переноса срока определения участников и подведения итогов аукциона претендент вправе потребовать возврата задатка. В данном случае, сумма задатка возвращается в течение 5 </w:t>
      </w:r>
      <w:r w:rsidR="00DC09AA" w:rsidRPr="006E7BC3">
        <w:rPr>
          <w:color w:val="000000"/>
          <w:bdr w:val="none" w:sz="0" w:space="0" w:color="auto" w:frame="1"/>
        </w:rPr>
        <w:t xml:space="preserve">(пяти) календарных </w:t>
      </w:r>
      <w:r w:rsidRPr="006E7BC3">
        <w:rPr>
          <w:color w:val="000000"/>
          <w:bdr w:val="none" w:sz="0" w:space="0" w:color="auto" w:frame="1"/>
        </w:rPr>
        <w:t>д</w:t>
      </w:r>
      <w:r>
        <w:rPr>
          <w:color w:val="000000"/>
          <w:bdr w:val="none" w:sz="0" w:space="0" w:color="auto" w:frame="1"/>
        </w:rPr>
        <w:t>ней с даты поступления в адрес П</w:t>
      </w:r>
      <w:r w:rsidRPr="006E7BC3">
        <w:rPr>
          <w:color w:val="000000"/>
          <w:bdr w:val="none" w:sz="0" w:space="0" w:color="auto" w:frame="1"/>
        </w:rPr>
        <w:t>родавца письменного требования претендента о возврате суммы задатка в связи с продлением срока приема заявок, переноса срока определения участников и подведения итогов аукциона.</w:t>
      </w:r>
    </w:p>
    <w:p w:rsidR="000A6706" w:rsidRDefault="000A6706" w:rsidP="000A6706">
      <w:pPr>
        <w:shd w:val="clear" w:color="auto" w:fill="FFFFFF"/>
        <w:spacing w:line="293" w:lineRule="atLeast"/>
        <w:ind w:firstLine="709"/>
        <w:jc w:val="both"/>
        <w:textAlignment w:val="baseline"/>
        <w:rPr>
          <w:color w:val="333333"/>
        </w:rPr>
      </w:pPr>
      <w:r>
        <w:rPr>
          <w:color w:val="333333"/>
        </w:rPr>
        <w:t>8)</w:t>
      </w:r>
      <w:r w:rsidR="00A55F50">
        <w:rPr>
          <w:color w:val="333333"/>
        </w:rPr>
        <w:t xml:space="preserve"> </w:t>
      </w:r>
      <w:r w:rsidRPr="006E7BC3">
        <w:rPr>
          <w:color w:val="000000"/>
          <w:bdr w:val="none" w:sz="0" w:space="0" w:color="auto" w:frame="1"/>
        </w:rPr>
        <w:t>В случае признания аукциона несостоявшимся, возврат задатков осуществляется в течение 5 (пяти) календарных дней с даты признания аукциона не состоявшимся.</w:t>
      </w:r>
    </w:p>
    <w:p w:rsidR="000A6706" w:rsidRDefault="000A6706" w:rsidP="000A6706">
      <w:pPr>
        <w:shd w:val="clear" w:color="auto" w:fill="FFFFFF"/>
        <w:spacing w:line="293" w:lineRule="atLeast"/>
        <w:ind w:firstLine="709"/>
        <w:jc w:val="both"/>
        <w:textAlignment w:val="baseline"/>
        <w:rPr>
          <w:color w:val="000000"/>
          <w:bdr w:val="none" w:sz="0" w:space="0" w:color="auto" w:frame="1"/>
        </w:rPr>
      </w:pPr>
      <w:r>
        <w:rPr>
          <w:color w:val="333333"/>
        </w:rPr>
        <w:t xml:space="preserve">9) </w:t>
      </w:r>
      <w:r w:rsidRPr="006E7BC3">
        <w:rPr>
          <w:color w:val="000000"/>
          <w:bdr w:val="none" w:sz="0" w:space="0" w:color="auto" w:frame="1"/>
        </w:rPr>
        <w:t>В случае отмены проведения  аукциона задатки возвращаются претендентам в течение 5 (пяти)  календарных дней, с даты опубликования информационного сообщения об отмене аукциона.</w:t>
      </w:r>
    </w:p>
    <w:p w:rsidR="000A6706" w:rsidRPr="006E7BC3" w:rsidRDefault="000A6706" w:rsidP="000A6706">
      <w:pPr>
        <w:shd w:val="clear" w:color="auto" w:fill="FFFFFF"/>
        <w:spacing w:line="293" w:lineRule="atLeast"/>
        <w:ind w:firstLine="709"/>
        <w:jc w:val="both"/>
        <w:textAlignment w:val="baseline"/>
        <w:rPr>
          <w:color w:val="333333"/>
        </w:rPr>
      </w:pPr>
    </w:p>
    <w:p w:rsidR="000A6706" w:rsidRPr="006E7BC3" w:rsidRDefault="00403731" w:rsidP="000A6706">
      <w:pPr>
        <w:shd w:val="clear" w:color="auto" w:fill="FFFFFF"/>
        <w:ind w:left="1429" w:right="85"/>
        <w:jc w:val="center"/>
        <w:textAlignment w:val="baseline"/>
        <w:rPr>
          <w:i/>
          <w:color w:val="333333"/>
        </w:rPr>
      </w:pPr>
      <w:r>
        <w:rPr>
          <w:rStyle w:val="a8"/>
          <w:i/>
          <w:color w:val="000000"/>
          <w:bdr w:val="none" w:sz="0" w:space="0" w:color="auto" w:frame="1"/>
        </w:rPr>
        <w:t>3</w:t>
      </w:r>
      <w:r w:rsidR="000A6706">
        <w:rPr>
          <w:rStyle w:val="a8"/>
          <w:i/>
          <w:color w:val="000000"/>
          <w:bdr w:val="none" w:sz="0" w:space="0" w:color="auto" w:frame="1"/>
        </w:rPr>
        <w:t xml:space="preserve">.3. </w:t>
      </w:r>
      <w:r w:rsidR="000A6706" w:rsidRPr="006E7BC3">
        <w:rPr>
          <w:rStyle w:val="a8"/>
          <w:i/>
          <w:color w:val="000000"/>
          <w:bdr w:val="none" w:sz="0" w:space="0" w:color="auto" w:frame="1"/>
        </w:rPr>
        <w:t>Задаток не подлежит возврату</w:t>
      </w:r>
    </w:p>
    <w:p w:rsidR="00C864A2" w:rsidRPr="00C864A2" w:rsidRDefault="00C864A2" w:rsidP="000A6706">
      <w:pPr>
        <w:shd w:val="clear" w:color="auto" w:fill="FFFFFF"/>
        <w:spacing w:line="270" w:lineRule="atLeast"/>
        <w:ind w:right="85" w:firstLine="709"/>
        <w:jc w:val="both"/>
        <w:textAlignment w:val="baseline"/>
        <w:rPr>
          <w:color w:val="000000"/>
          <w:bdr w:val="none" w:sz="0" w:space="0" w:color="auto" w:frame="1"/>
        </w:rPr>
      </w:pPr>
      <w:r w:rsidRPr="00C864A2">
        <w:rPr>
          <w:rStyle w:val="a8"/>
          <w:b w:val="0"/>
          <w:color w:val="000000"/>
          <w:bdr w:val="none" w:sz="0" w:space="0" w:color="auto" w:frame="1"/>
        </w:rPr>
        <w:t>Задаток не подлежит возврату</w:t>
      </w:r>
      <w:r>
        <w:rPr>
          <w:color w:val="000000"/>
          <w:bdr w:val="none" w:sz="0" w:space="0" w:color="auto" w:frame="1"/>
        </w:rPr>
        <w:t>:</w:t>
      </w:r>
      <w:r w:rsidRPr="00C864A2">
        <w:rPr>
          <w:color w:val="000000"/>
          <w:bdr w:val="none" w:sz="0" w:space="0" w:color="auto" w:frame="1"/>
        </w:rPr>
        <w:t xml:space="preserve"> </w:t>
      </w:r>
    </w:p>
    <w:p w:rsidR="000A6706" w:rsidRDefault="00C864A2" w:rsidP="000A6706">
      <w:pPr>
        <w:shd w:val="clear" w:color="auto" w:fill="FFFFFF"/>
        <w:spacing w:line="270" w:lineRule="atLeast"/>
        <w:ind w:right="85" w:firstLine="709"/>
        <w:jc w:val="both"/>
        <w:textAlignment w:val="baseline"/>
        <w:rPr>
          <w:color w:val="333333"/>
        </w:rPr>
      </w:pPr>
      <w:r>
        <w:rPr>
          <w:color w:val="000000"/>
          <w:bdr w:val="none" w:sz="0" w:space="0" w:color="auto" w:frame="1"/>
        </w:rPr>
        <w:t xml:space="preserve">1) </w:t>
      </w:r>
      <w:r w:rsidR="000A6706" w:rsidRPr="006E7BC3">
        <w:rPr>
          <w:color w:val="000000"/>
          <w:bdr w:val="none" w:sz="0" w:space="0" w:color="auto" w:frame="1"/>
        </w:rPr>
        <w:t>При уклонении или отказе победителя аукциона от заключения в установленный срок договора купли-продажи имущества, и он утрачивает право на заключение  договора.</w:t>
      </w:r>
    </w:p>
    <w:p w:rsidR="00403731" w:rsidRDefault="00B951CE" w:rsidP="00B951CE">
      <w:pPr>
        <w:shd w:val="clear" w:color="auto" w:fill="FFFFFF"/>
        <w:jc w:val="both"/>
        <w:rPr>
          <w:b/>
          <w:i/>
          <w:iCs/>
        </w:rPr>
      </w:pPr>
      <w:r>
        <w:rPr>
          <w:color w:val="000000"/>
          <w:bdr w:val="none" w:sz="0" w:space="0" w:color="auto" w:frame="1"/>
        </w:rPr>
        <w:lastRenderedPageBreak/>
        <w:t xml:space="preserve">           </w:t>
      </w:r>
      <w:r w:rsidR="00C864A2">
        <w:rPr>
          <w:color w:val="000000"/>
          <w:bdr w:val="none" w:sz="0" w:space="0" w:color="auto" w:frame="1"/>
        </w:rPr>
        <w:t xml:space="preserve">2) </w:t>
      </w:r>
      <w:r w:rsidR="000A6706" w:rsidRPr="006E7BC3">
        <w:rPr>
          <w:color w:val="000000"/>
          <w:bdr w:val="none" w:sz="0" w:space="0" w:color="auto" w:frame="1"/>
        </w:rPr>
        <w:t>В случае неисполнения обязанности по оплате Имущества в соответствии с  договором купли-продажи участником, признанным победителем аукциона и заключившим договор купли-продажи.</w:t>
      </w:r>
      <w:r w:rsidR="00403731" w:rsidRPr="00403731">
        <w:rPr>
          <w:b/>
          <w:i/>
          <w:iCs/>
        </w:rPr>
        <w:t xml:space="preserve"> </w:t>
      </w:r>
    </w:p>
    <w:p w:rsidR="00403731" w:rsidRDefault="00403731" w:rsidP="00B951CE">
      <w:pPr>
        <w:shd w:val="clear" w:color="auto" w:fill="FFFFFF"/>
        <w:jc w:val="both"/>
        <w:rPr>
          <w:b/>
          <w:i/>
          <w:iCs/>
        </w:rPr>
      </w:pPr>
    </w:p>
    <w:p w:rsidR="00403731" w:rsidRPr="0089512A" w:rsidRDefault="00403731" w:rsidP="00403731">
      <w:pPr>
        <w:shd w:val="clear" w:color="auto" w:fill="FFFFFF"/>
        <w:jc w:val="center"/>
        <w:rPr>
          <w:b/>
        </w:rPr>
      </w:pPr>
      <w:r w:rsidRPr="0089512A">
        <w:rPr>
          <w:b/>
          <w:i/>
          <w:iCs/>
        </w:rPr>
        <w:t xml:space="preserve">3. </w:t>
      </w:r>
      <w:r>
        <w:rPr>
          <w:b/>
          <w:i/>
          <w:iCs/>
        </w:rPr>
        <w:t xml:space="preserve">4. </w:t>
      </w:r>
      <w:r w:rsidRPr="0089512A">
        <w:rPr>
          <w:b/>
          <w:i/>
          <w:iCs/>
        </w:rPr>
        <w:t>Порядок подачи заявок на участие в аукционе</w:t>
      </w:r>
    </w:p>
    <w:p w:rsidR="00403731" w:rsidRPr="001645AB" w:rsidRDefault="00403731" w:rsidP="00403731">
      <w:pPr>
        <w:shd w:val="clear" w:color="auto" w:fill="FFFFFF"/>
        <w:ind w:firstLine="709"/>
        <w:jc w:val="both"/>
      </w:pPr>
      <w:r w:rsidRPr="001645AB">
        <w:t>    Одно лицо имеет право подать только одну заявку.</w:t>
      </w:r>
    </w:p>
    <w:p w:rsidR="00403731" w:rsidRPr="001645AB" w:rsidRDefault="00403731" w:rsidP="00403731">
      <w:pPr>
        <w:shd w:val="clear" w:color="auto" w:fill="FFFFFF"/>
        <w:ind w:firstLine="709"/>
        <w:jc w:val="both"/>
      </w:pPr>
      <w:r w:rsidRPr="001645AB">
        <w:t xml:space="preserve">    Заявки подаются,  начиная с опубликованной </w:t>
      </w:r>
      <w:r w:rsidR="00F82CEC">
        <w:t xml:space="preserve"> в аукционной документации  </w:t>
      </w:r>
      <w:r w:rsidRPr="001645AB">
        <w:t>даты и времени начала приема заявок до даты и времени окон</w:t>
      </w:r>
      <w:r w:rsidR="00F82CEC">
        <w:t>чания приема заявок</w:t>
      </w:r>
      <w:r w:rsidRPr="001645AB">
        <w:t>.</w:t>
      </w:r>
    </w:p>
    <w:p w:rsidR="00403731" w:rsidRPr="001645AB" w:rsidRDefault="00403731" w:rsidP="00403731">
      <w:pPr>
        <w:shd w:val="clear" w:color="auto" w:fill="FFFFFF"/>
        <w:ind w:firstLine="709"/>
        <w:jc w:val="both"/>
      </w:pPr>
      <w:r w:rsidRPr="001645AB">
        <w:t>    Заявки, поступившие по истечении срока их приема, возвращаются претенденту или его уполномоченному представителю под расписку вместе с описью, на которой делается отметка об отказе в принятии документов.</w:t>
      </w:r>
    </w:p>
    <w:p w:rsidR="00403731" w:rsidRPr="001645AB" w:rsidRDefault="00403731" w:rsidP="00403731">
      <w:pPr>
        <w:shd w:val="clear" w:color="auto" w:fill="FFFFFF"/>
        <w:ind w:firstLine="709"/>
        <w:jc w:val="both"/>
      </w:pPr>
      <w:r w:rsidRPr="001645AB">
        <w:t xml:space="preserve">    Заявка считается принятой </w:t>
      </w:r>
      <w:r>
        <w:t>П</w:t>
      </w:r>
      <w:r w:rsidRPr="001645AB">
        <w:t>родавцом, если ей присвоен регистрационный номер,</w:t>
      </w:r>
      <w:r w:rsidR="00F82CEC">
        <w:t xml:space="preserve">      </w:t>
      </w:r>
      <w:r w:rsidRPr="001645AB">
        <w:t xml:space="preserve"> о чем на заявке делается соответствующая отметка.</w:t>
      </w:r>
    </w:p>
    <w:p w:rsidR="00403731" w:rsidRPr="001645AB" w:rsidRDefault="00F82CEC" w:rsidP="00403731">
      <w:pPr>
        <w:shd w:val="clear" w:color="auto" w:fill="FFFFFF"/>
        <w:ind w:firstLine="709"/>
        <w:jc w:val="both"/>
      </w:pPr>
      <w:r>
        <w:t>  </w:t>
      </w:r>
      <w:r w:rsidR="00403731" w:rsidRPr="001645AB">
        <w:t xml:space="preserve">Заявки подаются претендентом (лично или через своего полномочного представителя) и принимаются </w:t>
      </w:r>
      <w:r w:rsidR="00403731">
        <w:t>П</w:t>
      </w:r>
      <w:r w:rsidR="00403731" w:rsidRPr="001645AB">
        <w:t>родавцом в установленный срок одновременно с полным комплектом требуемых для участия в аукционе документов.</w:t>
      </w:r>
    </w:p>
    <w:p w:rsidR="000A6706" w:rsidRDefault="00403731" w:rsidP="00403731">
      <w:pPr>
        <w:shd w:val="clear" w:color="auto" w:fill="FFFFFF"/>
        <w:spacing w:line="270" w:lineRule="atLeast"/>
        <w:ind w:right="85" w:firstLine="709"/>
        <w:jc w:val="both"/>
        <w:textAlignment w:val="baseline"/>
      </w:pPr>
      <w:r w:rsidRPr="001645AB">
        <w:t xml:space="preserve">    Претендент имеет право отозвать заявку на участие в аукционе путем вручения (лично или через своего полномочного представителя) соответствующего уведомления </w:t>
      </w:r>
      <w:r w:rsidR="00F82CEC">
        <w:t>П</w:t>
      </w:r>
      <w:r w:rsidRPr="001645AB">
        <w:t>родавцу в порядке (время и место), установленном для подачи заявок.</w:t>
      </w:r>
    </w:p>
    <w:p w:rsidR="008139C0" w:rsidRPr="000F0CC5" w:rsidRDefault="008139C0" w:rsidP="00403731">
      <w:pPr>
        <w:jc w:val="both"/>
      </w:pPr>
    </w:p>
    <w:p w:rsidR="008139C0" w:rsidRPr="00403731" w:rsidRDefault="008139C0" w:rsidP="008139C0">
      <w:pPr>
        <w:pStyle w:val="2"/>
        <w:ind w:firstLine="709"/>
        <w:rPr>
          <w:rFonts w:cs="Times New Roman"/>
          <w:b/>
          <w:i/>
          <w:sz w:val="24"/>
        </w:rPr>
      </w:pPr>
      <w:r w:rsidRPr="00403731">
        <w:rPr>
          <w:rFonts w:cs="Times New Roman"/>
          <w:b/>
          <w:i/>
          <w:sz w:val="24"/>
        </w:rPr>
        <w:t>3.</w:t>
      </w:r>
      <w:r w:rsidR="00403731">
        <w:rPr>
          <w:rFonts w:cs="Times New Roman"/>
          <w:b/>
          <w:i/>
          <w:sz w:val="24"/>
        </w:rPr>
        <w:t>5</w:t>
      </w:r>
      <w:r w:rsidRPr="00403731">
        <w:rPr>
          <w:rFonts w:cs="Times New Roman"/>
          <w:b/>
          <w:i/>
          <w:sz w:val="24"/>
        </w:rPr>
        <w:t>. Требования к содержанию документов, входящих в состав заявки на участие в аукционе</w:t>
      </w:r>
    </w:p>
    <w:p w:rsidR="00403731" w:rsidRDefault="00403731" w:rsidP="00403731">
      <w:pPr>
        <w:shd w:val="clear" w:color="auto" w:fill="FFFFFF"/>
        <w:ind w:firstLine="709"/>
        <w:jc w:val="both"/>
      </w:pPr>
      <w:r>
        <w:t>  </w:t>
      </w:r>
      <w:r w:rsidRPr="001645AB">
        <w:t xml:space="preserve">1. Заявка в двух экземплярах (каждый из которых распечатывается на одном листе с двух сторон) по форме, представленной в приложении </w:t>
      </w:r>
      <w:r w:rsidR="00911E38">
        <w:t xml:space="preserve">№ </w:t>
      </w:r>
      <w:r w:rsidR="00F82CEC">
        <w:t>1 аукционной документации</w:t>
      </w:r>
      <w:r w:rsidRPr="001645AB">
        <w:t>.</w:t>
      </w:r>
    </w:p>
    <w:p w:rsidR="00403731" w:rsidRPr="00AE2050" w:rsidRDefault="00403731" w:rsidP="00403731">
      <w:pPr>
        <w:shd w:val="clear" w:color="auto" w:fill="FFFFFF"/>
        <w:spacing w:line="293" w:lineRule="atLeast"/>
        <w:jc w:val="both"/>
        <w:textAlignment w:val="baseline"/>
        <w:rPr>
          <w:i/>
          <w:color w:val="333333"/>
        </w:rPr>
      </w:pPr>
      <w:r>
        <w:rPr>
          <w:rStyle w:val="a9"/>
          <w:i w:val="0"/>
          <w:color w:val="000000"/>
          <w:bdr w:val="none" w:sz="0" w:space="0" w:color="auto" w:frame="1"/>
        </w:rPr>
        <w:t xml:space="preserve">            </w:t>
      </w:r>
      <w:r w:rsidRPr="00AE2050">
        <w:rPr>
          <w:rStyle w:val="a9"/>
          <w:i w:val="0"/>
          <w:color w:val="000000"/>
          <w:bdr w:val="none" w:sz="0" w:space="0" w:color="auto" w:frame="1"/>
        </w:rPr>
        <w:t>Физические лица к заявке прилагают:</w:t>
      </w:r>
    </w:p>
    <w:p w:rsidR="00403731" w:rsidRDefault="00403731" w:rsidP="00403731">
      <w:pPr>
        <w:shd w:val="clear" w:color="auto" w:fill="FFFFFF"/>
        <w:spacing w:line="293" w:lineRule="atLeast"/>
        <w:jc w:val="both"/>
        <w:textAlignment w:val="baseline"/>
        <w:rPr>
          <w:color w:val="000000"/>
          <w:bdr w:val="none" w:sz="0" w:space="0" w:color="auto" w:frame="1"/>
        </w:rPr>
      </w:pPr>
      <w:r w:rsidRPr="00AE2050">
        <w:rPr>
          <w:color w:val="000000"/>
          <w:bdr w:val="none" w:sz="0" w:space="0" w:color="auto" w:frame="1"/>
        </w:rPr>
        <w:t> </w:t>
      </w:r>
      <w:r>
        <w:rPr>
          <w:color w:val="000000"/>
          <w:bdr w:val="none" w:sz="0" w:space="0" w:color="auto" w:frame="1"/>
        </w:rPr>
        <w:t xml:space="preserve">    </w:t>
      </w:r>
      <w:r w:rsidRPr="00AE2050">
        <w:rPr>
          <w:color w:val="000000"/>
          <w:bdr w:val="none" w:sz="0" w:space="0" w:color="auto" w:frame="1"/>
        </w:rPr>
        <w:t xml:space="preserve">  </w:t>
      </w:r>
      <w:r>
        <w:rPr>
          <w:color w:val="000000"/>
          <w:bdr w:val="none" w:sz="0" w:space="0" w:color="auto" w:frame="1"/>
        </w:rPr>
        <w:t xml:space="preserve">   </w:t>
      </w:r>
      <w:r w:rsidRPr="00AE2050">
        <w:rPr>
          <w:color w:val="000000"/>
          <w:bdr w:val="none" w:sz="0" w:space="0" w:color="auto" w:frame="1"/>
        </w:rPr>
        <w:t xml:space="preserve"> - документ, удостоверяющий личность, или представляют копии всех его листов.</w:t>
      </w:r>
    </w:p>
    <w:p w:rsidR="00403731" w:rsidRPr="00AE2050" w:rsidRDefault="00403731" w:rsidP="00403731">
      <w:pPr>
        <w:shd w:val="clear" w:color="auto" w:fill="FFFFFF"/>
        <w:spacing w:line="293" w:lineRule="atLeast"/>
        <w:jc w:val="both"/>
        <w:textAlignment w:val="baseline"/>
        <w:rPr>
          <w:i/>
          <w:color w:val="333333"/>
        </w:rPr>
      </w:pPr>
      <w:r>
        <w:rPr>
          <w:rStyle w:val="a9"/>
          <w:i w:val="0"/>
          <w:color w:val="000000"/>
          <w:bdr w:val="none" w:sz="0" w:space="0" w:color="auto" w:frame="1"/>
        </w:rPr>
        <w:t xml:space="preserve">            </w:t>
      </w:r>
      <w:r w:rsidRPr="00AE2050">
        <w:rPr>
          <w:rStyle w:val="a9"/>
          <w:i w:val="0"/>
          <w:color w:val="000000"/>
          <w:bdr w:val="none" w:sz="0" w:space="0" w:color="auto" w:frame="1"/>
        </w:rPr>
        <w:t>Юридические лица к заявке прилагают:</w:t>
      </w:r>
    </w:p>
    <w:p w:rsidR="00403731" w:rsidRPr="00AE2050" w:rsidRDefault="00403731" w:rsidP="00403731">
      <w:pPr>
        <w:shd w:val="clear" w:color="auto" w:fill="FFFFFF"/>
        <w:spacing w:line="293" w:lineRule="atLeast"/>
        <w:jc w:val="both"/>
        <w:textAlignment w:val="baseline"/>
        <w:rPr>
          <w:color w:val="333333"/>
        </w:rPr>
      </w:pPr>
      <w:r w:rsidRPr="00AE2050">
        <w:rPr>
          <w:color w:val="000000"/>
          <w:bdr w:val="none" w:sz="0" w:space="0" w:color="auto" w:frame="1"/>
        </w:rPr>
        <w:t>   </w:t>
      </w:r>
      <w:r w:rsidR="00E74483">
        <w:rPr>
          <w:color w:val="000000"/>
          <w:bdr w:val="none" w:sz="0" w:space="0" w:color="auto" w:frame="1"/>
        </w:rPr>
        <w:t xml:space="preserve">       </w:t>
      </w:r>
      <w:r w:rsidRPr="00AE2050">
        <w:rPr>
          <w:color w:val="000000"/>
          <w:bdr w:val="none" w:sz="0" w:space="0" w:color="auto" w:frame="1"/>
        </w:rPr>
        <w:t>- заверенные копии учредительных документов;</w:t>
      </w:r>
    </w:p>
    <w:p w:rsidR="00403731" w:rsidRPr="00AE2050" w:rsidRDefault="00403731" w:rsidP="00403731">
      <w:pPr>
        <w:shd w:val="clear" w:color="auto" w:fill="FFFFFF"/>
        <w:spacing w:line="293" w:lineRule="atLeast"/>
        <w:jc w:val="both"/>
        <w:textAlignment w:val="baseline"/>
        <w:rPr>
          <w:color w:val="333333"/>
        </w:rPr>
      </w:pPr>
      <w:r w:rsidRPr="00AE2050">
        <w:rPr>
          <w:color w:val="000000"/>
          <w:bdr w:val="none" w:sz="0" w:space="0" w:color="auto" w:frame="1"/>
        </w:rPr>
        <w:t>   </w:t>
      </w:r>
      <w:r>
        <w:rPr>
          <w:color w:val="000000"/>
          <w:bdr w:val="none" w:sz="0" w:space="0" w:color="auto" w:frame="1"/>
        </w:rPr>
        <w:t xml:space="preserve">  </w:t>
      </w:r>
      <w:r w:rsidR="00F82CEC">
        <w:rPr>
          <w:color w:val="000000"/>
          <w:bdr w:val="none" w:sz="0" w:space="0" w:color="auto" w:frame="1"/>
        </w:rPr>
        <w:t xml:space="preserve">  </w:t>
      </w:r>
      <w:r w:rsidR="00E74483">
        <w:rPr>
          <w:color w:val="000000"/>
          <w:bdr w:val="none" w:sz="0" w:space="0" w:color="auto" w:frame="1"/>
        </w:rPr>
        <w:t xml:space="preserve"> </w:t>
      </w:r>
      <w:r w:rsidRPr="00AE2050">
        <w:rPr>
          <w:color w:val="000000"/>
          <w:bdr w:val="none" w:sz="0" w:space="0" w:color="auto" w:frame="1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403731" w:rsidRPr="00AE2050" w:rsidRDefault="00403731" w:rsidP="00403731">
      <w:pPr>
        <w:shd w:val="clear" w:color="auto" w:fill="FFFFFF"/>
        <w:spacing w:line="293" w:lineRule="atLeast"/>
        <w:jc w:val="both"/>
        <w:textAlignment w:val="baseline"/>
        <w:rPr>
          <w:color w:val="333333"/>
        </w:rPr>
      </w:pPr>
      <w:r w:rsidRPr="00AE2050">
        <w:rPr>
          <w:color w:val="000000"/>
          <w:bdr w:val="none" w:sz="0" w:space="0" w:color="auto" w:frame="1"/>
        </w:rPr>
        <w:t>   </w:t>
      </w:r>
      <w:r>
        <w:rPr>
          <w:color w:val="000000"/>
          <w:bdr w:val="none" w:sz="0" w:space="0" w:color="auto" w:frame="1"/>
        </w:rPr>
        <w:t xml:space="preserve"> </w:t>
      </w:r>
      <w:r w:rsidRPr="00AE2050">
        <w:rPr>
          <w:color w:val="000000"/>
          <w:bdr w:val="none" w:sz="0" w:space="0" w:color="auto" w:frame="1"/>
        </w:rPr>
        <w:t xml:space="preserve"> -</w:t>
      </w:r>
      <w:r>
        <w:rPr>
          <w:color w:val="000000"/>
          <w:bdr w:val="none" w:sz="0" w:space="0" w:color="auto" w:frame="1"/>
        </w:rPr>
        <w:t xml:space="preserve"> </w:t>
      </w:r>
      <w:r w:rsidRPr="00AE2050">
        <w:rPr>
          <w:color w:val="000000"/>
          <w:bdr w:val="none" w:sz="0" w:space="0" w:color="auto" w:frame="1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403731" w:rsidRDefault="00403731" w:rsidP="00403731">
      <w:pPr>
        <w:shd w:val="clear" w:color="auto" w:fill="FFFFFF"/>
        <w:spacing w:line="293" w:lineRule="atLeast"/>
        <w:ind w:firstLine="709"/>
        <w:jc w:val="both"/>
        <w:textAlignment w:val="baseline"/>
        <w:rPr>
          <w:color w:val="000000"/>
          <w:bdr w:val="none" w:sz="0" w:space="0" w:color="auto" w:frame="1"/>
        </w:rPr>
      </w:pPr>
      <w:r w:rsidRPr="00AE2050">
        <w:rPr>
          <w:color w:val="000000"/>
          <w:bdr w:val="none" w:sz="0" w:space="0" w:color="auto" w:frame="1"/>
        </w:rPr>
        <w:t>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403731" w:rsidRPr="00AE2050" w:rsidRDefault="00403731" w:rsidP="00403731">
      <w:pPr>
        <w:shd w:val="clear" w:color="auto" w:fill="FFFFFF"/>
        <w:spacing w:line="293" w:lineRule="atLeast"/>
        <w:ind w:firstLine="709"/>
        <w:jc w:val="both"/>
        <w:textAlignment w:val="baseline"/>
        <w:rPr>
          <w:color w:val="000000"/>
          <w:bdr w:val="none" w:sz="0" w:space="0" w:color="auto" w:frame="1"/>
        </w:rPr>
      </w:pPr>
      <w:r w:rsidRPr="00AE2050">
        <w:rPr>
          <w:color w:val="000000"/>
          <w:bdr w:val="none" w:sz="0" w:space="0" w:color="auto" w:frame="1"/>
        </w:rPr>
        <w:t> </w:t>
      </w:r>
      <w:r w:rsidRPr="00AE2050">
        <w:rPr>
          <w:rStyle w:val="a8"/>
          <w:b w:val="0"/>
          <w:color w:val="000000"/>
          <w:bdr w:val="none" w:sz="0" w:space="0" w:color="auto" w:frame="1"/>
        </w:rPr>
        <w:t>2.</w:t>
      </w:r>
      <w:r w:rsidRPr="00AE2050">
        <w:rPr>
          <w:color w:val="000000"/>
          <w:bdr w:val="none" w:sz="0" w:space="0" w:color="auto" w:frame="1"/>
        </w:rPr>
        <w:t>  К документам прилагается их опись.</w:t>
      </w:r>
      <w:r w:rsidRPr="00AE2050">
        <w:t xml:space="preserve"> Опись представленных документов, подписанная претендентом или его уполномоченным представителем, </w:t>
      </w:r>
      <w:r>
        <w:t xml:space="preserve"> </w:t>
      </w:r>
      <w:r w:rsidRPr="00AE2050">
        <w:t xml:space="preserve">в двух экземплярах (каждый из которых распечатывается на одном листе, а в случае необходимости – на одном листе с двух сторон) по форме, представленной </w:t>
      </w:r>
      <w:r w:rsidR="00911E38" w:rsidRPr="001645AB">
        <w:t xml:space="preserve">в приложении </w:t>
      </w:r>
      <w:r w:rsidR="00911E38">
        <w:t>№ 2 аукционной документации</w:t>
      </w:r>
      <w:r w:rsidRPr="00AE2050">
        <w:t>.</w:t>
      </w:r>
    </w:p>
    <w:p w:rsidR="00403731" w:rsidRPr="00AE2050" w:rsidRDefault="00403731" w:rsidP="00403731">
      <w:pPr>
        <w:shd w:val="clear" w:color="auto" w:fill="FFFFFF"/>
        <w:spacing w:line="293" w:lineRule="atLeast"/>
        <w:ind w:firstLine="709"/>
        <w:jc w:val="both"/>
        <w:textAlignment w:val="baseline"/>
        <w:rPr>
          <w:color w:val="333333"/>
        </w:rPr>
      </w:pPr>
      <w:r w:rsidRPr="00AE2050">
        <w:rPr>
          <w:rStyle w:val="a8"/>
          <w:b w:val="0"/>
          <w:color w:val="000000"/>
          <w:bdr w:val="none" w:sz="0" w:space="0" w:color="auto" w:frame="1"/>
        </w:rPr>
        <w:t>3.</w:t>
      </w:r>
      <w:r w:rsidRPr="00AE2050">
        <w:rPr>
          <w:color w:val="000000"/>
          <w:bdr w:val="none" w:sz="0" w:space="0" w:color="auto" w:frame="1"/>
        </w:rPr>
        <w:t xml:space="preserve"> Для участия в аукционе претендент вносит задаток в размере 20 процентов начальной цены, указанной в информационном сообщении о продаже </w:t>
      </w:r>
      <w:r>
        <w:rPr>
          <w:color w:val="000000"/>
          <w:bdr w:val="none" w:sz="0" w:space="0" w:color="auto" w:frame="1"/>
        </w:rPr>
        <w:t xml:space="preserve">муниципального </w:t>
      </w:r>
      <w:r w:rsidRPr="00AE2050">
        <w:rPr>
          <w:color w:val="000000"/>
          <w:bdr w:val="none" w:sz="0" w:space="0" w:color="auto" w:frame="1"/>
        </w:rPr>
        <w:t xml:space="preserve"> имущества.</w:t>
      </w:r>
    </w:p>
    <w:p w:rsidR="00840013" w:rsidRDefault="00403731" w:rsidP="00403731">
      <w:pPr>
        <w:shd w:val="clear" w:color="auto" w:fill="FFFFFF"/>
        <w:spacing w:line="293" w:lineRule="atLeast"/>
        <w:jc w:val="both"/>
        <w:textAlignment w:val="baseline"/>
        <w:rPr>
          <w:rFonts w:ascii="Arial" w:hAnsi="Arial" w:cs="Arial"/>
          <w:color w:val="333333"/>
          <w:shd w:val="clear" w:color="auto" w:fill="FFFFFF"/>
        </w:rPr>
      </w:pPr>
      <w:r w:rsidRPr="00AE2050">
        <w:rPr>
          <w:color w:val="000000"/>
          <w:bdr w:val="none" w:sz="0" w:space="0" w:color="auto" w:frame="1"/>
        </w:rPr>
        <w:t xml:space="preserve">  </w:t>
      </w:r>
      <w:r w:rsidR="00E74483">
        <w:rPr>
          <w:color w:val="000000"/>
          <w:bdr w:val="none" w:sz="0" w:space="0" w:color="auto" w:frame="1"/>
        </w:rPr>
        <w:t xml:space="preserve">    </w:t>
      </w:r>
      <w:r w:rsidRPr="00AE2050">
        <w:rPr>
          <w:color w:val="000000"/>
          <w:bdr w:val="none" w:sz="0" w:space="0" w:color="auto" w:frame="1"/>
        </w:rPr>
        <w:t>Заявка и  опись составляются в двух экземплярах, один из которых остается у продавца, другой - у претендента.</w:t>
      </w:r>
      <w:r>
        <w:rPr>
          <w:color w:val="333333"/>
        </w:rPr>
        <w:t xml:space="preserve"> </w:t>
      </w:r>
      <w:r w:rsidRPr="00AE2050">
        <w:rPr>
          <w:color w:val="000000"/>
          <w:bdr w:val="none" w:sz="0" w:space="0" w:color="auto" w:frame="1"/>
        </w:rPr>
        <w:t>Одно лицо имеет право подать только одну заявку.</w:t>
      </w:r>
      <w:r w:rsidR="00840013" w:rsidRPr="00840013">
        <w:rPr>
          <w:rFonts w:ascii="Arial" w:hAnsi="Arial" w:cs="Arial"/>
          <w:color w:val="333333"/>
          <w:shd w:val="clear" w:color="auto" w:fill="FFFFFF"/>
        </w:rPr>
        <w:t xml:space="preserve"> </w:t>
      </w:r>
    </w:p>
    <w:p w:rsidR="00403731" w:rsidRPr="00840013" w:rsidRDefault="00840013" w:rsidP="00403731">
      <w:pPr>
        <w:shd w:val="clear" w:color="auto" w:fill="FFFFFF"/>
        <w:spacing w:line="293" w:lineRule="atLeast"/>
        <w:jc w:val="both"/>
        <w:textAlignment w:val="baseline"/>
      </w:pPr>
      <w:r>
        <w:rPr>
          <w:rFonts w:ascii="Arial" w:hAnsi="Arial" w:cs="Arial"/>
          <w:color w:val="333333"/>
          <w:shd w:val="clear" w:color="auto" w:fill="FFFFFF"/>
        </w:rPr>
        <w:lastRenderedPageBreak/>
        <w:t xml:space="preserve">           </w:t>
      </w:r>
      <w:r w:rsidRPr="00840013">
        <w:rPr>
          <w:shd w:val="clear" w:color="auto" w:fill="FFFFFF"/>
        </w:rPr>
        <w:t>Все листы документов, предста</w:t>
      </w:r>
      <w:r>
        <w:rPr>
          <w:shd w:val="clear" w:color="auto" w:fill="FFFFFF"/>
        </w:rPr>
        <w:t xml:space="preserve">вляемых одновременно с заявкой </w:t>
      </w:r>
      <w:r w:rsidRPr="00840013">
        <w:rPr>
          <w:shd w:val="clear" w:color="auto" w:fill="FFFFFF"/>
        </w:rPr>
        <w:t>должны быть прошиты, пронумерованы, скреплены печатью претендента (при наличии печати) (для юридического лица) и подписаны претендентом или его представителем.</w:t>
      </w:r>
    </w:p>
    <w:p w:rsidR="00840013" w:rsidRPr="00840013" w:rsidRDefault="00840013" w:rsidP="00840013">
      <w:pPr>
        <w:shd w:val="clear" w:color="auto" w:fill="FFFFFF"/>
        <w:spacing w:line="290" w:lineRule="atLeast"/>
        <w:ind w:firstLine="540"/>
        <w:jc w:val="both"/>
      </w:pPr>
      <w:bookmarkStart w:id="9" w:name="dst197"/>
      <w:bookmarkEnd w:id="9"/>
      <w:r w:rsidRPr="00840013">
        <w:rPr>
          <w:rStyle w:val="blk"/>
          <w:rFonts w:eastAsiaTheme="majorEastAsia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 При этом ненадлежащее исполнение претендентом требования о том, что все листы документов, представляемых одно</w:t>
      </w:r>
      <w:r>
        <w:rPr>
          <w:rStyle w:val="blk"/>
          <w:rFonts w:eastAsiaTheme="majorEastAsia"/>
        </w:rPr>
        <w:t xml:space="preserve">временно с заявкой </w:t>
      </w:r>
      <w:r w:rsidRPr="00840013">
        <w:rPr>
          <w:rStyle w:val="blk"/>
          <w:rFonts w:eastAsiaTheme="majorEastAsia"/>
        </w:rPr>
        <w:t>должны быть пронумерованы, не является основанием для отказа претенденту в участии в продаже.</w:t>
      </w:r>
    </w:p>
    <w:p w:rsidR="00840013" w:rsidRPr="00840013" w:rsidRDefault="00840013" w:rsidP="00840013">
      <w:pPr>
        <w:shd w:val="clear" w:color="auto" w:fill="FFFFFF"/>
        <w:spacing w:line="290" w:lineRule="atLeast"/>
        <w:ind w:firstLine="540"/>
        <w:jc w:val="both"/>
      </w:pPr>
      <w:bookmarkStart w:id="10" w:name="dst198"/>
      <w:bookmarkEnd w:id="10"/>
      <w:r w:rsidRPr="00840013">
        <w:rPr>
          <w:rStyle w:val="blk"/>
          <w:rFonts w:eastAsiaTheme="majorEastAsia"/>
        </w:rPr>
        <w:t xml:space="preserve">Не допускается устанавливать иные требования к документам, представляемым одновременно с заявкой, за исключением требований, предусмотренных </w:t>
      </w:r>
      <w:r>
        <w:rPr>
          <w:rStyle w:val="blk"/>
          <w:rFonts w:eastAsiaTheme="majorEastAsia"/>
        </w:rPr>
        <w:t>акуционной документации</w:t>
      </w:r>
      <w:r w:rsidRPr="00840013">
        <w:rPr>
          <w:rStyle w:val="blk"/>
          <w:rFonts w:eastAsiaTheme="majorEastAsia"/>
        </w:rPr>
        <w:t>, а также требовать представление иных документов.</w:t>
      </w:r>
    </w:p>
    <w:p w:rsidR="008139C0" w:rsidRPr="00D14B7E" w:rsidRDefault="00403731" w:rsidP="00403731">
      <w:pPr>
        <w:pStyle w:val="af5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</w:rPr>
      </w:pPr>
      <w:r w:rsidRPr="00403731">
        <w:rPr>
          <w:rFonts w:ascii="Times New Roman" w:hAnsi="Times New Roman" w:cs="Times New Roman"/>
          <w:b/>
          <w:bCs/>
        </w:rPr>
        <w:t> </w:t>
      </w:r>
      <w:r w:rsidRPr="00D14B7E">
        <w:rPr>
          <w:rFonts w:ascii="Times New Roman" w:hAnsi="Times New Roman" w:cs="Times New Roman"/>
        </w:rPr>
        <w:t xml:space="preserve">Форму заявки и описи можно получить у продавца по адресу: Россия, Челябинская обл., г. Нязепетровск, ул. </w:t>
      </w:r>
      <w:r w:rsidR="00840013">
        <w:rPr>
          <w:rFonts w:ascii="Times New Roman" w:hAnsi="Times New Roman" w:cs="Times New Roman"/>
        </w:rPr>
        <w:t xml:space="preserve">Свердлова, д. 7,  помещение </w:t>
      </w:r>
      <w:r w:rsidR="00D14B7E" w:rsidRPr="00D14B7E">
        <w:rPr>
          <w:rFonts w:ascii="Times New Roman" w:hAnsi="Times New Roman" w:cs="Times New Roman"/>
        </w:rPr>
        <w:t>3</w:t>
      </w:r>
      <w:r w:rsidRPr="00D14B7E">
        <w:rPr>
          <w:rFonts w:ascii="Times New Roman" w:hAnsi="Times New Roman" w:cs="Times New Roman"/>
        </w:rPr>
        <w:t xml:space="preserve">, кабинет № </w:t>
      </w:r>
      <w:r w:rsidR="00D14B7E" w:rsidRPr="00D14B7E">
        <w:rPr>
          <w:rFonts w:ascii="Times New Roman" w:hAnsi="Times New Roman" w:cs="Times New Roman"/>
        </w:rPr>
        <w:t>5</w:t>
      </w:r>
      <w:r w:rsidRPr="00D14B7E">
        <w:rPr>
          <w:rFonts w:ascii="Times New Roman" w:hAnsi="Times New Roman" w:cs="Times New Roman"/>
        </w:rPr>
        <w:t>. Контактный телефон: 8</w:t>
      </w:r>
      <w:r w:rsidRPr="00D14B7E">
        <w:rPr>
          <w:rFonts w:ascii="Times New Roman" w:eastAsia="Arial" w:hAnsi="Times New Roman" w:cs="Times New Roman"/>
        </w:rPr>
        <w:t>-(351</w:t>
      </w:r>
      <w:r w:rsidR="00E74483" w:rsidRPr="00D14B7E">
        <w:rPr>
          <w:rFonts w:ascii="Times New Roman" w:eastAsia="Arial" w:hAnsi="Times New Roman" w:cs="Times New Roman"/>
        </w:rPr>
        <w:t xml:space="preserve">- </w:t>
      </w:r>
      <w:r w:rsidRPr="00D14B7E">
        <w:rPr>
          <w:rFonts w:ascii="Times New Roman" w:eastAsia="Arial" w:hAnsi="Times New Roman" w:cs="Times New Roman"/>
        </w:rPr>
        <w:t>56)-3-16-39</w:t>
      </w:r>
      <w:r w:rsidRPr="00D14B7E">
        <w:rPr>
          <w:rFonts w:ascii="Times New Roman" w:hAnsi="Times New Roman" w:cs="Times New Roman"/>
        </w:rPr>
        <w:t>.</w:t>
      </w:r>
    </w:p>
    <w:p w:rsidR="00403731" w:rsidRPr="000F0CC5" w:rsidRDefault="00403731" w:rsidP="00911E38">
      <w:pPr>
        <w:pStyle w:val="af5"/>
        <w:shd w:val="clear" w:color="auto" w:fill="FFFFFF"/>
        <w:spacing w:before="0" w:after="0"/>
        <w:jc w:val="both"/>
        <w:rPr>
          <w:rFonts w:ascii="Times New Roman" w:hAnsi="Times New Roman" w:cs="Times New Roman"/>
        </w:rPr>
      </w:pPr>
    </w:p>
    <w:p w:rsidR="008139C0" w:rsidRPr="000F0CC5" w:rsidRDefault="008139C0" w:rsidP="008139C0">
      <w:pPr>
        <w:pStyle w:val="1"/>
        <w:rPr>
          <w:rFonts w:ascii="Times New Roman" w:hAnsi="Times New Roman" w:cs="Times New Roman"/>
          <w:sz w:val="24"/>
          <w:szCs w:val="24"/>
        </w:rPr>
      </w:pPr>
      <w:r w:rsidRPr="000F0CC5">
        <w:rPr>
          <w:rFonts w:ascii="Times New Roman" w:hAnsi="Times New Roman" w:cs="Times New Roman"/>
          <w:sz w:val="24"/>
          <w:szCs w:val="24"/>
        </w:rPr>
        <w:t xml:space="preserve">           4. Подача заявок на участие в аукционе и отзыв заявок на участие в аукционе</w:t>
      </w:r>
    </w:p>
    <w:p w:rsidR="008139C0" w:rsidRPr="000F0CC5" w:rsidRDefault="008139C0" w:rsidP="00B951C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b/>
        </w:rPr>
      </w:pPr>
      <w:bookmarkStart w:id="11" w:name="_Toc320537127"/>
      <w:r w:rsidRPr="000F0CC5">
        <w:rPr>
          <w:b/>
        </w:rPr>
        <w:t>4.1. Срок, порядок подачи и регистрации заявок на участие в аукционе</w:t>
      </w:r>
    </w:p>
    <w:p w:rsidR="008139C0" w:rsidRDefault="00911E38" w:rsidP="00911E38">
      <w:pPr>
        <w:pStyle w:val="western"/>
        <w:shd w:val="clear" w:color="auto" w:fill="FFFFFF"/>
        <w:spacing w:before="0" w:beforeAutospacing="0" w:after="0" w:afterAutospacing="0"/>
        <w:jc w:val="both"/>
      </w:pPr>
      <w:r>
        <w:t xml:space="preserve">           </w:t>
      </w:r>
      <w:r w:rsidR="008139C0" w:rsidRPr="000F0CC5">
        <w:t>Срок подачи заявок и срок оплаты задатков на участие</w:t>
      </w:r>
      <w:r>
        <w:t xml:space="preserve"> в аукционе: </w:t>
      </w:r>
      <w:r w:rsidR="008139C0" w:rsidRPr="000F0CC5">
        <w:t xml:space="preserve"> </w:t>
      </w:r>
    </w:p>
    <w:p w:rsidR="00FB2D86" w:rsidRPr="008D2F0C" w:rsidRDefault="00FB2D86" w:rsidP="00FB2D86">
      <w:pPr>
        <w:autoSpaceDE w:val="0"/>
        <w:autoSpaceDN w:val="0"/>
        <w:adjustRightInd w:val="0"/>
        <w:jc w:val="both"/>
        <w:outlineLvl w:val="1"/>
        <w:rPr>
          <w:b/>
        </w:rPr>
      </w:pPr>
      <w:r>
        <w:rPr>
          <w:b/>
        </w:rPr>
        <w:t xml:space="preserve">           </w:t>
      </w:r>
      <w:r w:rsidRPr="008D2F0C">
        <w:t xml:space="preserve">Дата начала приема заявок </w:t>
      </w:r>
      <w:r w:rsidRPr="008D2F0C">
        <w:rPr>
          <w:bCs/>
        </w:rPr>
        <w:t>на участие в аукционе</w:t>
      </w:r>
      <w:r w:rsidRPr="008D2F0C">
        <w:t>:</w:t>
      </w:r>
      <w:r w:rsidRPr="0021386B">
        <w:rPr>
          <w:b/>
        </w:rPr>
        <w:t xml:space="preserve"> </w:t>
      </w:r>
      <w:r w:rsidRPr="0021386B">
        <w:t xml:space="preserve"> </w:t>
      </w:r>
      <w:r w:rsidR="00D14B7E">
        <w:rPr>
          <w:rFonts w:eastAsia="Arial"/>
          <w:b/>
        </w:rPr>
        <w:t>0</w:t>
      </w:r>
      <w:r w:rsidR="00E0023D">
        <w:rPr>
          <w:rFonts w:eastAsia="Arial"/>
          <w:b/>
        </w:rPr>
        <w:t>5</w:t>
      </w:r>
      <w:r w:rsidR="00D14B7E">
        <w:rPr>
          <w:rFonts w:eastAsia="Arial"/>
          <w:b/>
        </w:rPr>
        <w:t xml:space="preserve"> </w:t>
      </w:r>
      <w:r w:rsidR="00E0023D">
        <w:rPr>
          <w:rFonts w:eastAsia="Arial"/>
          <w:b/>
        </w:rPr>
        <w:t>апреля</w:t>
      </w:r>
      <w:r w:rsidRPr="008D2F0C">
        <w:rPr>
          <w:rFonts w:eastAsia="Arial"/>
          <w:b/>
        </w:rPr>
        <w:t xml:space="preserve">   201</w:t>
      </w:r>
      <w:r w:rsidR="00D14B7E">
        <w:rPr>
          <w:rFonts w:eastAsia="Arial"/>
          <w:b/>
        </w:rPr>
        <w:t>9</w:t>
      </w:r>
      <w:r w:rsidRPr="008D2F0C">
        <w:rPr>
          <w:rFonts w:eastAsia="Arial"/>
          <w:b/>
        </w:rPr>
        <w:t xml:space="preserve"> г.</w:t>
      </w:r>
    </w:p>
    <w:p w:rsidR="00FB2D86" w:rsidRPr="000F0CC5" w:rsidRDefault="00FB2D86" w:rsidP="00FB2D86">
      <w:pPr>
        <w:jc w:val="both"/>
      </w:pPr>
      <w:r>
        <w:rPr>
          <w:b/>
        </w:rPr>
        <w:t xml:space="preserve">           </w:t>
      </w:r>
      <w:r w:rsidRPr="008D2F0C">
        <w:t xml:space="preserve">Дата окончания приема заявок </w:t>
      </w:r>
      <w:r w:rsidRPr="008D2F0C">
        <w:rPr>
          <w:bCs/>
        </w:rPr>
        <w:t>на участие в аукционе</w:t>
      </w:r>
      <w:r w:rsidRPr="008D2F0C">
        <w:t>:</w:t>
      </w:r>
      <w:r w:rsidRPr="0021386B">
        <w:rPr>
          <w:b/>
          <w:i/>
        </w:rPr>
        <w:t xml:space="preserve"> </w:t>
      </w:r>
      <w:r w:rsidRPr="0021386B">
        <w:t xml:space="preserve"> </w:t>
      </w:r>
      <w:r w:rsidR="00E0023D">
        <w:rPr>
          <w:rFonts w:eastAsia="Arial"/>
          <w:b/>
        </w:rPr>
        <w:t>30</w:t>
      </w:r>
      <w:r w:rsidR="00D14B7E">
        <w:rPr>
          <w:rFonts w:eastAsia="Arial"/>
          <w:b/>
        </w:rPr>
        <w:t xml:space="preserve"> апрел</w:t>
      </w:r>
      <w:r w:rsidRPr="008D2F0C">
        <w:rPr>
          <w:rFonts w:eastAsia="Arial"/>
          <w:b/>
        </w:rPr>
        <w:t>я  201</w:t>
      </w:r>
      <w:r w:rsidR="00D14B7E">
        <w:rPr>
          <w:rFonts w:eastAsia="Arial"/>
          <w:b/>
        </w:rPr>
        <w:t>9</w:t>
      </w:r>
      <w:r w:rsidRPr="008D2F0C">
        <w:rPr>
          <w:rFonts w:eastAsia="Arial"/>
          <w:b/>
        </w:rPr>
        <w:t xml:space="preserve"> г.</w:t>
      </w:r>
    </w:p>
    <w:p w:rsidR="00911E38" w:rsidRDefault="008139C0" w:rsidP="008139C0">
      <w:pPr>
        <w:ind w:firstLine="709"/>
        <w:jc w:val="both"/>
      </w:pPr>
      <w:r w:rsidRPr="000F0CC5">
        <w:t>Желающие принять участие в аукционе могут подать заявку с подшитыми  документами</w:t>
      </w:r>
      <w:r w:rsidR="00911E38">
        <w:t xml:space="preserve"> </w:t>
      </w:r>
      <w:r w:rsidRPr="000F0CC5">
        <w:t xml:space="preserve"> с понедельника по пятницу с </w:t>
      </w:r>
      <w:r w:rsidR="00B951CE">
        <w:t>10</w:t>
      </w:r>
      <w:r w:rsidRPr="000F0CC5">
        <w:t>.00 ч. до 1</w:t>
      </w:r>
      <w:r w:rsidR="00B951CE">
        <w:t>6</w:t>
      </w:r>
      <w:r w:rsidRPr="000F0CC5">
        <w:t>.00 ч., перерыв с 1</w:t>
      </w:r>
      <w:r w:rsidR="00B951CE">
        <w:t>2</w:t>
      </w:r>
      <w:r w:rsidRPr="000F0CC5">
        <w:t>.00</w:t>
      </w:r>
      <w:r w:rsidR="00B951CE">
        <w:t xml:space="preserve"> </w:t>
      </w:r>
      <w:r w:rsidRPr="000F0CC5">
        <w:t xml:space="preserve">ч. </w:t>
      </w:r>
      <w:r w:rsidR="00B951CE">
        <w:t>д</w:t>
      </w:r>
      <w:r w:rsidRPr="000F0CC5">
        <w:t>о</w:t>
      </w:r>
      <w:r w:rsidR="00B951CE">
        <w:t xml:space="preserve"> </w:t>
      </w:r>
      <w:r w:rsidR="00FB2D86">
        <w:t xml:space="preserve"> </w:t>
      </w:r>
      <w:r w:rsidRPr="000F0CC5">
        <w:t>1</w:t>
      </w:r>
      <w:r w:rsidR="00B951CE">
        <w:t>3</w:t>
      </w:r>
      <w:r w:rsidRPr="000F0CC5">
        <w:t>.00</w:t>
      </w:r>
      <w:r w:rsidR="00B951CE">
        <w:t xml:space="preserve"> </w:t>
      </w:r>
      <w:r w:rsidRPr="000F0CC5">
        <w:t>ч.</w:t>
      </w:r>
      <w:r w:rsidR="00B951CE">
        <w:t xml:space="preserve"> </w:t>
      </w:r>
      <w:r w:rsidR="00FB2D86">
        <w:t>м</w:t>
      </w:r>
      <w:r w:rsidR="00B951CE">
        <w:t>естного времени</w:t>
      </w:r>
      <w:r w:rsidRPr="000F0CC5">
        <w:t xml:space="preserve">, по адресу: </w:t>
      </w:r>
      <w:r w:rsidR="00B951CE" w:rsidRPr="00403731">
        <w:t xml:space="preserve">Россия, Челябинская обл., г. Нязепетровск, </w:t>
      </w:r>
      <w:r w:rsidR="00911E38">
        <w:t xml:space="preserve"> </w:t>
      </w:r>
      <w:r w:rsidR="00B951CE" w:rsidRPr="00403731">
        <w:t xml:space="preserve">ул. </w:t>
      </w:r>
      <w:r w:rsidR="00E0023D">
        <w:t xml:space="preserve">Свердлова, д. 7,  помещение </w:t>
      </w:r>
      <w:r w:rsidR="00D14B7E" w:rsidRPr="00B013A7">
        <w:t>3</w:t>
      </w:r>
      <w:r w:rsidR="00B951CE" w:rsidRPr="00403731">
        <w:t xml:space="preserve">, кабинет № </w:t>
      </w:r>
      <w:r w:rsidR="00D14B7E">
        <w:t>5</w:t>
      </w:r>
      <w:r w:rsidRPr="000F0CC5">
        <w:t>.</w:t>
      </w:r>
      <w:r w:rsidR="00FB2D86" w:rsidRPr="00FB2D86">
        <w:t xml:space="preserve"> </w:t>
      </w:r>
      <w:r w:rsidR="00FB2D86" w:rsidRPr="0021386B">
        <w:t xml:space="preserve">Контактный телефон: </w:t>
      </w:r>
      <w:r w:rsidR="00FB2D86">
        <w:t>8</w:t>
      </w:r>
      <w:r w:rsidR="00FB2D86">
        <w:rPr>
          <w:rFonts w:eastAsia="Arial"/>
        </w:rPr>
        <w:t>- (351</w:t>
      </w:r>
      <w:r w:rsidR="008D2F0C">
        <w:rPr>
          <w:rFonts w:eastAsia="Arial"/>
        </w:rPr>
        <w:t xml:space="preserve">- </w:t>
      </w:r>
      <w:r w:rsidR="00FB2D86">
        <w:rPr>
          <w:rFonts w:eastAsia="Arial"/>
        </w:rPr>
        <w:t>56) 3-16-39.</w:t>
      </w:r>
      <w:r w:rsidR="00911E38" w:rsidRPr="00911E38">
        <w:t xml:space="preserve"> </w:t>
      </w:r>
    </w:p>
    <w:p w:rsidR="008139C0" w:rsidRPr="000F0CC5" w:rsidRDefault="00911E38" w:rsidP="008139C0">
      <w:pPr>
        <w:ind w:firstLine="709"/>
        <w:jc w:val="both"/>
      </w:pPr>
      <w:r w:rsidRPr="00986C5D">
        <w:t>Контактное лицо: Астахова Елена Юрьевна</w:t>
      </w:r>
    </w:p>
    <w:p w:rsidR="008139C0" w:rsidRPr="000F0CC5" w:rsidRDefault="008139C0" w:rsidP="008139C0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0F0CC5">
        <w:t>Каждая заявка на участие в аукционе поступившая в срок, указанн</w:t>
      </w:r>
      <w:r w:rsidR="00911E38">
        <w:t xml:space="preserve">ый </w:t>
      </w:r>
      <w:r w:rsidRPr="000F0CC5">
        <w:t xml:space="preserve"> </w:t>
      </w:r>
      <w:r w:rsidR="00911E38">
        <w:t xml:space="preserve">аукционной документации </w:t>
      </w:r>
      <w:r w:rsidRPr="000F0CC5">
        <w:t xml:space="preserve"> о проведении аукциона, регистрируется </w:t>
      </w:r>
      <w:r w:rsidR="00B951CE">
        <w:t xml:space="preserve">Продавцом </w:t>
      </w:r>
      <w:r w:rsidRPr="000F0CC5">
        <w:t xml:space="preserve"> в журнале регистрации заявок на участие в аукционе. В Журнал регистрации заявок на участие в аукционе вносится соответствующая запись, с указанием участника, подавшего заявку,  даты, времени регистрации и номера заявки на участие в аукционе.</w:t>
      </w:r>
    </w:p>
    <w:p w:rsidR="008139C0" w:rsidRPr="000F0CC5" w:rsidRDefault="008139C0" w:rsidP="008139C0">
      <w:pPr>
        <w:ind w:firstLine="709"/>
      </w:pPr>
    </w:p>
    <w:p w:rsidR="008139C0" w:rsidRPr="00FB2D86" w:rsidRDefault="008139C0" w:rsidP="008139C0">
      <w:pPr>
        <w:pStyle w:val="2"/>
        <w:ind w:firstLine="709"/>
        <w:rPr>
          <w:rFonts w:cs="Times New Roman"/>
          <w:b/>
          <w:i/>
          <w:iCs/>
          <w:sz w:val="24"/>
        </w:rPr>
      </w:pPr>
      <w:r w:rsidRPr="00FB2D86">
        <w:rPr>
          <w:rFonts w:cs="Times New Roman"/>
          <w:b/>
          <w:i/>
          <w:iCs/>
          <w:sz w:val="24"/>
        </w:rPr>
        <w:t>4.2. Порядок отзыва заявки на участие в аукционе</w:t>
      </w:r>
      <w:bookmarkEnd w:id="11"/>
    </w:p>
    <w:p w:rsidR="008139C0" w:rsidRPr="008D2F0C" w:rsidRDefault="008139C0" w:rsidP="008D2F0C">
      <w:pPr>
        <w:overflowPunct w:val="0"/>
        <w:autoSpaceDE w:val="0"/>
        <w:autoSpaceDN w:val="0"/>
        <w:adjustRightInd w:val="0"/>
        <w:ind w:firstLine="709"/>
        <w:jc w:val="both"/>
      </w:pPr>
      <w:r w:rsidRPr="000F0CC5">
        <w:t>До признания претендента участником аукциона он имеет право посредством уведомления в письменной форме отозвать зарегистрированную заявку.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</w:t>
      </w:r>
      <w:r w:rsidR="00FB2D86">
        <w:t xml:space="preserve">, </w:t>
      </w:r>
      <w:r w:rsidRPr="000F0CC5">
        <w:t xml:space="preserve"> чем 5 календарных  дней со дня поступления уведомления об отзыве заявки. </w:t>
      </w:r>
    </w:p>
    <w:p w:rsidR="008139C0" w:rsidRPr="000F0CC5" w:rsidRDefault="008139C0" w:rsidP="00FB2D86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bookmarkStart w:id="12" w:name="_Toc320537128"/>
      <w:r w:rsidRPr="000F0CC5">
        <w:rPr>
          <w:rFonts w:ascii="Times New Roman" w:hAnsi="Times New Roman" w:cs="Times New Roman"/>
          <w:sz w:val="24"/>
          <w:szCs w:val="24"/>
        </w:rPr>
        <w:t>5. Порядок рассмотрения заявок на участие в аукционе</w:t>
      </w:r>
      <w:bookmarkEnd w:id="12"/>
    </w:p>
    <w:p w:rsidR="008139C0" w:rsidRPr="000F0CC5" w:rsidRDefault="008139C0" w:rsidP="00FB2D86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0CC5">
        <w:rPr>
          <w:rFonts w:ascii="Times New Roman" w:hAnsi="Times New Roman" w:cs="Times New Roman"/>
          <w:b/>
          <w:sz w:val="24"/>
          <w:szCs w:val="24"/>
        </w:rPr>
        <w:t>5.1. Дата, порядок рассмотрения заявок на участие в аукционе</w:t>
      </w:r>
    </w:p>
    <w:p w:rsidR="008139C0" w:rsidRPr="00E4468E" w:rsidRDefault="008139C0" w:rsidP="00EC29F0">
      <w:pPr>
        <w:pStyle w:val="12"/>
        <w:spacing w:before="0" w:after="0"/>
        <w:ind w:firstLine="709"/>
        <w:jc w:val="both"/>
        <w:rPr>
          <w:rFonts w:eastAsia="Arial"/>
          <w:b/>
        </w:rPr>
      </w:pPr>
      <w:r w:rsidRPr="000F0CC5">
        <w:t xml:space="preserve">Рассмотрение поступивших заявок на участие в аукционе на предмет соответствия требованиям, установленным документацией об аукционе, факта поступления от претендента задатков и определение участников аукциона  состоится  </w:t>
      </w:r>
      <w:r w:rsidRPr="000F0CC5">
        <w:rPr>
          <w:bCs/>
        </w:rPr>
        <w:t>по адресу</w:t>
      </w:r>
      <w:r w:rsidR="00EC29F0">
        <w:rPr>
          <w:bCs/>
        </w:rPr>
        <w:t xml:space="preserve">: </w:t>
      </w:r>
      <w:r w:rsidRPr="000F0CC5">
        <w:rPr>
          <w:bCs/>
        </w:rPr>
        <w:t xml:space="preserve"> </w:t>
      </w:r>
      <w:r w:rsidR="00FB2D86" w:rsidRPr="00FB2D86">
        <w:t xml:space="preserve">Челябинская обл., г. Нязепетровск, ул. </w:t>
      </w:r>
      <w:r w:rsidR="00CC77E8">
        <w:t xml:space="preserve">Свердлова, д. 7,  помещение </w:t>
      </w:r>
      <w:r w:rsidR="00D14B7E" w:rsidRPr="00B013A7">
        <w:t xml:space="preserve"> 3</w:t>
      </w:r>
      <w:r w:rsidRPr="000F0CC5">
        <w:rPr>
          <w:bCs/>
        </w:rPr>
        <w:t>.</w:t>
      </w:r>
      <w:r w:rsidR="00FB2D86" w:rsidRPr="00FB2D86">
        <w:rPr>
          <w:rFonts w:eastAsia="Arial"/>
          <w:b/>
        </w:rPr>
        <w:t xml:space="preserve"> </w:t>
      </w:r>
      <w:r w:rsidR="00E4468E">
        <w:rPr>
          <w:rFonts w:eastAsia="Arial"/>
          <w:b/>
        </w:rPr>
        <w:t xml:space="preserve"> </w:t>
      </w:r>
      <w:r w:rsidR="00FB2D86" w:rsidRPr="00E4468E">
        <w:rPr>
          <w:rFonts w:eastAsia="Arial"/>
        </w:rPr>
        <w:t>Дата и время рассмотрения заявок:</w:t>
      </w:r>
      <w:r w:rsidR="00FB2D86" w:rsidRPr="00FB6735">
        <w:rPr>
          <w:rFonts w:eastAsia="Arial"/>
        </w:rPr>
        <w:t xml:space="preserve"> </w:t>
      </w:r>
      <w:r w:rsidR="00FB2D86" w:rsidRPr="00E4468E">
        <w:rPr>
          <w:rFonts w:eastAsia="Arial"/>
          <w:b/>
        </w:rPr>
        <w:t>0</w:t>
      </w:r>
      <w:r w:rsidR="00CC77E8">
        <w:rPr>
          <w:rFonts w:eastAsia="Arial"/>
          <w:b/>
        </w:rPr>
        <w:t>7</w:t>
      </w:r>
      <w:r w:rsidR="00FB2D86" w:rsidRPr="00E4468E">
        <w:rPr>
          <w:rFonts w:eastAsia="Arial"/>
          <w:b/>
        </w:rPr>
        <w:t xml:space="preserve"> </w:t>
      </w:r>
      <w:r w:rsidR="00CC77E8">
        <w:rPr>
          <w:rFonts w:eastAsia="Arial"/>
          <w:b/>
        </w:rPr>
        <w:t>ма</w:t>
      </w:r>
      <w:r w:rsidR="00D14B7E">
        <w:rPr>
          <w:rFonts w:eastAsia="Arial"/>
          <w:b/>
        </w:rPr>
        <w:t>я</w:t>
      </w:r>
      <w:r w:rsidR="00FB2D86" w:rsidRPr="00E4468E">
        <w:rPr>
          <w:rFonts w:eastAsia="Arial"/>
          <w:b/>
        </w:rPr>
        <w:t xml:space="preserve">   201</w:t>
      </w:r>
      <w:r w:rsidR="00D14B7E">
        <w:rPr>
          <w:rFonts w:eastAsia="Arial"/>
          <w:b/>
        </w:rPr>
        <w:t>9</w:t>
      </w:r>
      <w:r w:rsidR="00FB2D86" w:rsidRPr="00E4468E">
        <w:rPr>
          <w:rFonts w:eastAsia="Arial"/>
          <w:b/>
        </w:rPr>
        <w:t xml:space="preserve"> г. в 11.00 часов местного времени.</w:t>
      </w:r>
    </w:p>
    <w:p w:rsidR="008139C0" w:rsidRPr="000F0CC5" w:rsidRDefault="008139C0" w:rsidP="008139C0">
      <w:pPr>
        <w:autoSpaceDE w:val="0"/>
        <w:autoSpaceDN w:val="0"/>
        <w:adjustRightInd w:val="0"/>
        <w:ind w:firstLine="709"/>
        <w:jc w:val="both"/>
      </w:pPr>
      <w:r w:rsidRPr="000F0CC5">
        <w:t xml:space="preserve">Решения </w:t>
      </w:r>
      <w:r w:rsidR="00FB2D86">
        <w:t>П</w:t>
      </w:r>
      <w:r w:rsidRPr="000F0CC5">
        <w:t>родавца о признании претендентов участниками аукциона оформляется протоколом.</w:t>
      </w:r>
    </w:p>
    <w:p w:rsidR="008139C0" w:rsidRPr="000F0CC5" w:rsidRDefault="008139C0" w:rsidP="008139C0">
      <w:pPr>
        <w:autoSpaceDE w:val="0"/>
        <w:autoSpaceDN w:val="0"/>
        <w:adjustRightInd w:val="0"/>
        <w:ind w:firstLine="709"/>
        <w:jc w:val="both"/>
      </w:pPr>
      <w:r w:rsidRPr="000F0CC5">
        <w:t>В протоколе о признании претендентов участниками аукциона приводится перечень принятых заявок с указанием имен (наименований) претендентов, перечень отозванных заявок, имена (наименования) претендентов, признанных участниками аукциона, а также имена (наименования) претендентов, которым было отказано в допуске к участию в аукционе, с указанием оснований отказа. При наличии оснований для при</w:t>
      </w:r>
      <w:r w:rsidR="00FB2D86">
        <w:t xml:space="preserve">знания аукциона </w:t>
      </w:r>
      <w:r w:rsidR="00FB2D86">
        <w:lastRenderedPageBreak/>
        <w:t>несостоявшимся П</w:t>
      </w:r>
      <w:r w:rsidRPr="000F0CC5">
        <w:t>родавец принимает соответствующее решение, которое оформляется протоколом.</w:t>
      </w:r>
    </w:p>
    <w:p w:rsidR="00F87573" w:rsidRDefault="008139C0" w:rsidP="008139C0">
      <w:pPr>
        <w:ind w:firstLine="709"/>
        <w:jc w:val="both"/>
      </w:pPr>
      <w:r w:rsidRPr="000F0CC5">
        <w:t>Претенденты, признанные участниками аукциона, и претенденты, не допущенные к участию в аукционе, уведомляются о принятом решении не позднее следующего рабочего дня с даты оформления данного</w:t>
      </w:r>
      <w:r w:rsidR="00F87573">
        <w:t xml:space="preserve"> </w:t>
      </w:r>
      <w:r w:rsidRPr="000F0CC5">
        <w:t xml:space="preserve"> протокола путем вручения им под расписку соответствующего уведомления либо направления такого уведомления по почте заказным письмом. </w:t>
      </w:r>
    </w:p>
    <w:p w:rsidR="008139C0" w:rsidRPr="000F0CC5" w:rsidRDefault="008139C0" w:rsidP="008139C0">
      <w:pPr>
        <w:ind w:firstLine="709"/>
        <w:jc w:val="both"/>
      </w:pPr>
      <w:r w:rsidRPr="000F0CC5">
        <w:t>Информация</w:t>
      </w:r>
      <w:r w:rsidR="00EC29F0" w:rsidRPr="00EC29F0">
        <w:t xml:space="preserve"> </w:t>
      </w:r>
      <w:r w:rsidR="00EC29F0">
        <w:t>о</w:t>
      </w:r>
      <w:r w:rsidR="00EC29F0" w:rsidRPr="000F0CC5">
        <w:t xml:space="preserve"> допуске к участию в аукционе</w:t>
      </w:r>
      <w:r w:rsidRPr="000F0CC5">
        <w:t xml:space="preserve"> </w:t>
      </w:r>
      <w:r w:rsidR="00EC29F0">
        <w:t xml:space="preserve"> или </w:t>
      </w:r>
      <w:r w:rsidRPr="000F0CC5">
        <w:t>об отказе в допуске к участию в аукционе</w:t>
      </w:r>
      <w:r w:rsidR="00F87573">
        <w:t xml:space="preserve"> и протокол </w:t>
      </w:r>
      <w:r w:rsidRPr="000F0CC5">
        <w:t xml:space="preserve"> размеща</w:t>
      </w:r>
      <w:r w:rsidR="00F87573">
        <w:t>ю</w:t>
      </w:r>
      <w:r w:rsidRPr="000F0CC5">
        <w:t xml:space="preserve">тся </w:t>
      </w:r>
      <w:r w:rsidR="00F87573">
        <w:t xml:space="preserve"> </w:t>
      </w:r>
      <w:r w:rsidRPr="000F0CC5">
        <w:t xml:space="preserve">на официальном сайте Российской Федерации для размещения информации по торгам - </w:t>
      </w:r>
      <w:hyperlink r:id="rId18" w:history="1">
        <w:r w:rsidRPr="000F0CC5">
          <w:rPr>
            <w:rStyle w:val="af4"/>
            <w:rFonts w:eastAsiaTheme="majorEastAsia"/>
            <w:lang w:val="en-US"/>
          </w:rPr>
          <w:t>www</w:t>
        </w:r>
        <w:r w:rsidRPr="000F0CC5">
          <w:rPr>
            <w:rStyle w:val="af4"/>
            <w:rFonts w:eastAsiaTheme="majorEastAsia"/>
          </w:rPr>
          <w:t>.</w:t>
        </w:r>
        <w:r w:rsidRPr="000F0CC5">
          <w:rPr>
            <w:rStyle w:val="af4"/>
            <w:rFonts w:eastAsiaTheme="majorEastAsia"/>
            <w:lang w:val="en-US"/>
          </w:rPr>
          <w:t>torgi</w:t>
        </w:r>
        <w:r w:rsidRPr="000F0CC5">
          <w:rPr>
            <w:rStyle w:val="af4"/>
            <w:rFonts w:eastAsiaTheme="majorEastAsia"/>
          </w:rPr>
          <w:t>.</w:t>
        </w:r>
        <w:r w:rsidRPr="000F0CC5">
          <w:rPr>
            <w:rStyle w:val="af4"/>
            <w:rFonts w:eastAsiaTheme="majorEastAsia"/>
            <w:lang w:val="en-US"/>
          </w:rPr>
          <w:t>gov</w:t>
        </w:r>
        <w:r w:rsidRPr="000F0CC5">
          <w:rPr>
            <w:rStyle w:val="af4"/>
            <w:rFonts w:eastAsiaTheme="majorEastAsia"/>
          </w:rPr>
          <w:t>.</w:t>
        </w:r>
        <w:r w:rsidRPr="000F0CC5">
          <w:rPr>
            <w:rStyle w:val="af4"/>
            <w:rFonts w:eastAsiaTheme="majorEastAsia"/>
            <w:lang w:val="en-US"/>
          </w:rPr>
          <w:t>ru</w:t>
        </w:r>
      </w:hyperlink>
      <w:r w:rsidR="00A55F50" w:rsidRPr="00A55F50">
        <w:t xml:space="preserve"> </w:t>
      </w:r>
      <w:r w:rsidR="00A55F50">
        <w:t xml:space="preserve">и </w:t>
      </w:r>
      <w:r w:rsidR="00A55F50" w:rsidRPr="000F0CC5">
        <w:t xml:space="preserve">сайте </w:t>
      </w:r>
      <w:r w:rsidR="00A55F50">
        <w:t>Нязепетровского муниципального района</w:t>
      </w:r>
      <w:r w:rsidR="00A55F50" w:rsidRPr="00986C5D">
        <w:t xml:space="preserve">: </w:t>
      </w:r>
      <w:hyperlink r:id="rId19" w:history="1">
        <w:r w:rsidR="00A55F50" w:rsidRPr="00986C5D">
          <w:rPr>
            <w:rStyle w:val="af4"/>
          </w:rPr>
          <w:t>http://</w:t>
        </w:r>
        <w:r w:rsidR="00A55F50" w:rsidRPr="00986C5D">
          <w:rPr>
            <w:rStyle w:val="af4"/>
            <w:lang w:val="en-US"/>
          </w:rPr>
          <w:t>nzpr</w:t>
        </w:r>
        <w:r w:rsidR="00A55F50" w:rsidRPr="00986C5D">
          <w:rPr>
            <w:rStyle w:val="af4"/>
          </w:rPr>
          <w:t>.</w:t>
        </w:r>
        <w:r w:rsidR="00A55F50" w:rsidRPr="00986C5D">
          <w:rPr>
            <w:rStyle w:val="af4"/>
            <w:lang w:val="en-US"/>
          </w:rPr>
          <w:t>ru</w:t>
        </w:r>
      </w:hyperlink>
      <w:r w:rsidR="00A55F50">
        <w:t xml:space="preserve">, </w:t>
      </w:r>
      <w:r w:rsidRPr="000F0CC5">
        <w:t xml:space="preserve"> в срок не позднее рабочего дня, следующего за днем принятия указанного решения.</w:t>
      </w:r>
    </w:p>
    <w:p w:rsidR="008139C0" w:rsidRPr="000F0CC5" w:rsidRDefault="008139C0" w:rsidP="008139C0">
      <w:pPr>
        <w:pStyle w:val="33"/>
        <w:ind w:firstLine="709"/>
      </w:pPr>
      <w:r w:rsidRPr="000F0CC5">
        <w:t>Задаток претендентам, не допущенным к участию в аукционе, возвращается в течение 5 календарных дней со дня  подписания  протокола о признании претендентов участниками аукциона.</w:t>
      </w:r>
    </w:p>
    <w:p w:rsidR="008139C0" w:rsidRPr="000F0CC5" w:rsidRDefault="008139C0" w:rsidP="008139C0">
      <w:pPr>
        <w:autoSpaceDE w:val="0"/>
        <w:autoSpaceDN w:val="0"/>
        <w:adjustRightInd w:val="0"/>
        <w:ind w:firstLine="709"/>
        <w:jc w:val="both"/>
        <w:outlineLvl w:val="1"/>
      </w:pPr>
      <w:r w:rsidRPr="000F0CC5">
        <w:t xml:space="preserve">Претендент приобретает статус участника аукциона с момента оформления </w:t>
      </w:r>
      <w:r w:rsidR="00A55F50">
        <w:t>П</w:t>
      </w:r>
      <w:r w:rsidRPr="000F0CC5">
        <w:t>родавцом протокола о признании претендентов участниками аукциона.</w:t>
      </w:r>
    </w:p>
    <w:p w:rsidR="008139C0" w:rsidRPr="000F0CC5" w:rsidRDefault="008139C0" w:rsidP="008139C0">
      <w:pPr>
        <w:autoSpaceDE w:val="0"/>
        <w:autoSpaceDN w:val="0"/>
        <w:adjustRightInd w:val="0"/>
        <w:ind w:firstLine="709"/>
        <w:jc w:val="both"/>
        <w:outlineLvl w:val="1"/>
      </w:pPr>
    </w:p>
    <w:p w:rsidR="008139C0" w:rsidRPr="00A55F50" w:rsidRDefault="008139C0" w:rsidP="008139C0">
      <w:pPr>
        <w:pStyle w:val="2"/>
        <w:ind w:firstLine="709"/>
        <w:rPr>
          <w:rFonts w:cs="Times New Roman"/>
          <w:b/>
          <w:i/>
          <w:iCs/>
          <w:sz w:val="24"/>
        </w:rPr>
      </w:pPr>
      <w:bookmarkStart w:id="13" w:name="_Toc320537118"/>
      <w:r w:rsidRPr="00A55F50">
        <w:rPr>
          <w:rFonts w:cs="Times New Roman"/>
          <w:b/>
          <w:i/>
          <w:iCs/>
          <w:sz w:val="24"/>
        </w:rPr>
        <w:t>5.2. Условия допуска к участию в аукционе</w:t>
      </w:r>
      <w:bookmarkEnd w:id="13"/>
    </w:p>
    <w:p w:rsidR="008139C0" w:rsidRPr="00E74483" w:rsidRDefault="008139C0" w:rsidP="008139C0">
      <w:pPr>
        <w:pStyle w:val="af5"/>
        <w:spacing w:before="0" w:after="0"/>
        <w:ind w:firstLine="709"/>
        <w:jc w:val="both"/>
        <w:rPr>
          <w:rFonts w:ascii="Times New Roman" w:hAnsi="Times New Roman" w:cs="Times New Roman"/>
        </w:rPr>
      </w:pPr>
      <w:r w:rsidRPr="00E74483">
        <w:rPr>
          <w:rFonts w:ascii="Times New Roman" w:hAnsi="Times New Roman" w:cs="Times New Roman"/>
        </w:rPr>
        <w:t>К участию в аукционе допускаются лица при наличии одновременно следующих условий:</w:t>
      </w:r>
    </w:p>
    <w:p w:rsidR="008139C0" w:rsidRPr="000F0CC5" w:rsidRDefault="008139C0" w:rsidP="008139C0">
      <w:pPr>
        <w:pStyle w:val="af5"/>
        <w:tabs>
          <w:tab w:val="num" w:pos="0"/>
        </w:tabs>
        <w:suppressAutoHyphens w:val="0"/>
        <w:spacing w:before="0" w:after="0"/>
        <w:ind w:firstLine="709"/>
        <w:jc w:val="both"/>
        <w:rPr>
          <w:rFonts w:ascii="Times New Roman" w:hAnsi="Times New Roman" w:cs="Times New Roman"/>
        </w:rPr>
      </w:pPr>
      <w:r w:rsidRPr="000F0CC5">
        <w:rPr>
          <w:rFonts w:ascii="Times New Roman" w:hAnsi="Times New Roman" w:cs="Times New Roman"/>
        </w:rPr>
        <w:t xml:space="preserve">1) заявка и прилагаемые к ней документы представлены в установленные </w:t>
      </w:r>
      <w:r w:rsidR="00F87573">
        <w:rPr>
          <w:rFonts w:ascii="Times New Roman" w:hAnsi="Times New Roman" w:cs="Times New Roman"/>
        </w:rPr>
        <w:t xml:space="preserve">в аукционной документации </w:t>
      </w:r>
      <w:r w:rsidRPr="000F0CC5">
        <w:rPr>
          <w:rFonts w:ascii="Times New Roman" w:hAnsi="Times New Roman" w:cs="Times New Roman"/>
        </w:rPr>
        <w:t xml:space="preserve"> о проведении аукциона сроки;</w:t>
      </w:r>
    </w:p>
    <w:p w:rsidR="008139C0" w:rsidRPr="000F0CC5" w:rsidRDefault="00BE2729" w:rsidP="008139C0">
      <w:pPr>
        <w:pStyle w:val="af5"/>
        <w:tabs>
          <w:tab w:val="num" w:pos="0"/>
        </w:tabs>
        <w:suppressAutoHyphens w:val="0"/>
        <w:spacing w:before="0"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8139C0" w:rsidRPr="000F0CC5">
        <w:rPr>
          <w:rFonts w:ascii="Times New Roman" w:hAnsi="Times New Roman" w:cs="Times New Roman"/>
        </w:rPr>
        <w:t>) заявка на участие в аукционе и представляемые вместе с ней документы соответствуют требованиям и условиям, содержащимся в аукционной документации;</w:t>
      </w:r>
    </w:p>
    <w:p w:rsidR="008139C0" w:rsidRPr="000F0CC5" w:rsidRDefault="00BE2729" w:rsidP="008139C0">
      <w:pPr>
        <w:pStyle w:val="af5"/>
        <w:tabs>
          <w:tab w:val="num" w:pos="0"/>
        </w:tabs>
        <w:suppressAutoHyphens w:val="0"/>
        <w:spacing w:before="0"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8139C0" w:rsidRPr="000F0CC5">
        <w:rPr>
          <w:rFonts w:ascii="Times New Roman" w:hAnsi="Times New Roman" w:cs="Times New Roman"/>
        </w:rPr>
        <w:t xml:space="preserve">) представленные документы соответствуют перечню документов, содержащихся в </w:t>
      </w:r>
      <w:r w:rsidR="00F87573">
        <w:rPr>
          <w:rFonts w:ascii="Times New Roman" w:hAnsi="Times New Roman" w:cs="Times New Roman"/>
        </w:rPr>
        <w:t xml:space="preserve">аукционной документации </w:t>
      </w:r>
      <w:r w:rsidR="008139C0" w:rsidRPr="000F0CC5">
        <w:rPr>
          <w:rFonts w:ascii="Times New Roman" w:hAnsi="Times New Roman" w:cs="Times New Roman"/>
        </w:rPr>
        <w:t xml:space="preserve"> о проведении аукциона.</w:t>
      </w:r>
    </w:p>
    <w:p w:rsidR="008139C0" w:rsidRPr="00E74483" w:rsidRDefault="00072272" w:rsidP="008139C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4483">
        <w:rPr>
          <w:rFonts w:ascii="Times New Roman" w:hAnsi="Times New Roman" w:cs="Times New Roman"/>
          <w:sz w:val="24"/>
          <w:szCs w:val="24"/>
        </w:rPr>
        <w:t xml:space="preserve">Претендент </w:t>
      </w:r>
      <w:r w:rsidR="008139C0" w:rsidRPr="00E74483">
        <w:rPr>
          <w:rFonts w:ascii="Times New Roman" w:hAnsi="Times New Roman" w:cs="Times New Roman"/>
          <w:sz w:val="24"/>
          <w:szCs w:val="24"/>
        </w:rPr>
        <w:t xml:space="preserve"> не допускается аукционной комиссией к участию в аукционе в случаях:</w:t>
      </w:r>
    </w:p>
    <w:p w:rsidR="008139C0" w:rsidRPr="000F0CC5" w:rsidRDefault="008139C0" w:rsidP="008139C0">
      <w:pPr>
        <w:autoSpaceDE w:val="0"/>
        <w:autoSpaceDN w:val="0"/>
        <w:adjustRightInd w:val="0"/>
        <w:ind w:firstLine="709"/>
        <w:jc w:val="both"/>
        <w:outlineLvl w:val="1"/>
      </w:pPr>
      <w:r w:rsidRPr="000F0CC5">
        <w:t xml:space="preserve">1) представленные документы не подтверждают право претендента быть покупателем в соответствии с </w:t>
      </w:r>
      <w:hyperlink r:id="rId20" w:history="1">
        <w:r w:rsidRPr="00E4468E">
          <w:rPr>
            <w:rStyle w:val="af4"/>
            <w:rFonts w:eastAsiaTheme="majorEastAsia"/>
            <w:color w:val="auto"/>
            <w:u w:val="none"/>
          </w:rPr>
          <w:t>законодательством</w:t>
        </w:r>
      </w:hyperlink>
      <w:r w:rsidRPr="000F0CC5">
        <w:t xml:space="preserve"> Российской Федерации;</w:t>
      </w:r>
    </w:p>
    <w:p w:rsidR="008139C0" w:rsidRPr="000F0CC5" w:rsidRDefault="008139C0" w:rsidP="008139C0">
      <w:pPr>
        <w:autoSpaceDE w:val="0"/>
        <w:autoSpaceDN w:val="0"/>
        <w:adjustRightInd w:val="0"/>
        <w:ind w:firstLine="709"/>
        <w:jc w:val="both"/>
        <w:outlineLvl w:val="1"/>
      </w:pPr>
      <w:r w:rsidRPr="000F0CC5">
        <w:t>2) представлены не все документы в соответствии с перечнем, указанным в информационном сообщении (за исключением предложений о цене муниципального имущества на аукционе), или оформление указанных документов не соответствует законодательству Российской Федерации;</w:t>
      </w:r>
    </w:p>
    <w:p w:rsidR="008139C0" w:rsidRPr="000F0CC5" w:rsidRDefault="008139C0" w:rsidP="008139C0">
      <w:pPr>
        <w:autoSpaceDE w:val="0"/>
        <w:autoSpaceDN w:val="0"/>
        <w:adjustRightInd w:val="0"/>
        <w:ind w:firstLine="709"/>
        <w:jc w:val="both"/>
        <w:outlineLvl w:val="1"/>
      </w:pPr>
      <w:r w:rsidRPr="000F0CC5">
        <w:t>3)   заявка подана лицом, не уполномоченным претендентом на осуществление таких действий;</w:t>
      </w:r>
    </w:p>
    <w:p w:rsidR="008139C0" w:rsidRPr="000F0CC5" w:rsidRDefault="008139C0" w:rsidP="00072272">
      <w:pPr>
        <w:autoSpaceDE w:val="0"/>
        <w:autoSpaceDN w:val="0"/>
        <w:adjustRightInd w:val="0"/>
        <w:ind w:firstLine="709"/>
        <w:jc w:val="both"/>
        <w:outlineLvl w:val="1"/>
      </w:pPr>
      <w:r w:rsidRPr="000F0CC5">
        <w:t>4)  не подтверждено поступление в установленный срок задатка на счета, указанные в информационном сообщении.</w:t>
      </w:r>
    </w:p>
    <w:p w:rsidR="008139C0" w:rsidRPr="000F0CC5" w:rsidRDefault="008139C0" w:rsidP="00072272">
      <w:pPr>
        <w:pStyle w:val="1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14" w:name="_Toc320537130"/>
      <w:r w:rsidRPr="000F0CC5">
        <w:rPr>
          <w:rFonts w:ascii="Times New Roman" w:hAnsi="Times New Roman" w:cs="Times New Roman"/>
          <w:sz w:val="24"/>
          <w:szCs w:val="24"/>
        </w:rPr>
        <w:t>6. Порядок проведения аукциона</w:t>
      </w:r>
      <w:bookmarkEnd w:id="14"/>
    </w:p>
    <w:p w:rsidR="00072272" w:rsidRPr="001645AB" w:rsidRDefault="00072272" w:rsidP="00072272">
      <w:pPr>
        <w:shd w:val="clear" w:color="auto" w:fill="FFFFFF"/>
        <w:ind w:firstLine="709"/>
        <w:jc w:val="both"/>
      </w:pPr>
      <w:r w:rsidRPr="001645AB">
        <w:t xml:space="preserve">Аукцион </w:t>
      </w:r>
      <w:r w:rsidR="00530163">
        <w:t xml:space="preserve"> </w:t>
      </w:r>
      <w:r w:rsidRPr="001645AB">
        <w:t>начина</w:t>
      </w:r>
      <w:r w:rsidR="00B61CE4">
        <w:t xml:space="preserve">ется в установленный в настоящей </w:t>
      </w:r>
      <w:r w:rsidRPr="001645AB">
        <w:t xml:space="preserve"> </w:t>
      </w:r>
      <w:r w:rsidR="00B61CE4">
        <w:t xml:space="preserve">аукционной документации </w:t>
      </w:r>
      <w:r w:rsidRPr="001645AB">
        <w:t xml:space="preserve"> день и час</w:t>
      </w:r>
      <w:r w:rsidR="00B61CE4">
        <w:t xml:space="preserve">, </w:t>
      </w:r>
      <w:r w:rsidR="00BC21C0">
        <w:t xml:space="preserve"> </w:t>
      </w:r>
      <w:r w:rsidRPr="001645AB">
        <w:t xml:space="preserve"> с объявления </w:t>
      </w:r>
      <w:r>
        <w:t xml:space="preserve">председателем </w:t>
      </w:r>
      <w:r w:rsidRPr="00414C27">
        <w:t>единой (аукционной) комиссии</w:t>
      </w:r>
      <w:r w:rsidRPr="001645AB">
        <w:t xml:space="preserve"> об открытии аукциона и приглашения участникам получить карточки участников а</w:t>
      </w:r>
      <w:r>
        <w:t>укциона с номером, присвоенным П</w:t>
      </w:r>
      <w:r w:rsidRPr="001645AB">
        <w:t xml:space="preserve">родавцом, и занять свои места в </w:t>
      </w:r>
      <w:r w:rsidR="00530163">
        <w:t xml:space="preserve">кабинете  № </w:t>
      </w:r>
      <w:r w:rsidR="00026559">
        <w:t>5</w:t>
      </w:r>
      <w:r w:rsidRPr="001645AB">
        <w:t xml:space="preserve"> </w:t>
      </w:r>
      <w:r w:rsidR="00530163">
        <w:t xml:space="preserve"> </w:t>
      </w:r>
      <w:r w:rsidRPr="001645AB">
        <w:t>проведения аукциона.</w:t>
      </w:r>
    </w:p>
    <w:p w:rsidR="00072272" w:rsidRPr="001645AB" w:rsidRDefault="00072272" w:rsidP="00072272">
      <w:pPr>
        <w:shd w:val="clear" w:color="auto" w:fill="FFFFFF"/>
        <w:ind w:firstLine="709"/>
        <w:jc w:val="both"/>
      </w:pPr>
      <w:r>
        <w:t> </w:t>
      </w:r>
      <w:r w:rsidRPr="001645AB">
        <w:t xml:space="preserve">На аукцион допускаются участники аукциона или их полномочные представители, по одному от каждого участника, а также по усмотрению </w:t>
      </w:r>
      <w:r w:rsidR="00B61CE4">
        <w:t>П</w:t>
      </w:r>
      <w:r w:rsidRPr="001645AB">
        <w:t>родавца - советники участников, по одному от каждого участника.</w:t>
      </w:r>
    </w:p>
    <w:p w:rsidR="00072272" w:rsidRPr="001645AB" w:rsidRDefault="00072272" w:rsidP="00072272">
      <w:pPr>
        <w:shd w:val="clear" w:color="auto" w:fill="FFFFFF"/>
        <w:ind w:firstLine="709"/>
        <w:jc w:val="both"/>
      </w:pPr>
      <w:r>
        <w:t> </w:t>
      </w:r>
      <w:r w:rsidRPr="001645AB">
        <w:t xml:space="preserve">Аукцион проводит </w:t>
      </w:r>
      <w:r>
        <w:t xml:space="preserve">председатель </w:t>
      </w:r>
      <w:r w:rsidRPr="00414C27">
        <w:t>единой (аукционной) комиссии</w:t>
      </w:r>
      <w:r w:rsidRPr="001645AB">
        <w:t>, который решает все организационные вопросы и обеспечивает порядок при проведении</w:t>
      </w:r>
      <w:r w:rsidR="00B61CE4">
        <w:t xml:space="preserve"> </w:t>
      </w:r>
      <w:r w:rsidRPr="001645AB">
        <w:t xml:space="preserve"> аукциона.</w:t>
      </w:r>
    </w:p>
    <w:p w:rsidR="00072272" w:rsidRPr="001645AB" w:rsidRDefault="00072272" w:rsidP="00072272">
      <w:pPr>
        <w:shd w:val="clear" w:color="auto" w:fill="FFFFFF"/>
        <w:ind w:firstLine="709"/>
        <w:jc w:val="both"/>
      </w:pPr>
      <w:r>
        <w:t> </w:t>
      </w:r>
      <w:r w:rsidRPr="001645AB">
        <w:t xml:space="preserve">После получения участниками аукциона карточек и занятия мест в </w:t>
      </w:r>
      <w:r w:rsidR="00B61CE4">
        <w:t xml:space="preserve">кабинете </w:t>
      </w:r>
      <w:r w:rsidRPr="001645AB">
        <w:t xml:space="preserve"> </w:t>
      </w:r>
      <w:r>
        <w:t xml:space="preserve">председатель </w:t>
      </w:r>
      <w:r w:rsidRPr="00414C27">
        <w:t>единой (аукционной) комиссии</w:t>
      </w:r>
      <w:r w:rsidRPr="001645AB">
        <w:t xml:space="preserve"> разъясняет правила и конкретные особенности проведения аукциона, оглашает наименование </w:t>
      </w:r>
      <w:r w:rsidR="00B61CE4">
        <w:t xml:space="preserve"> муниципального </w:t>
      </w:r>
      <w:r w:rsidRPr="001645AB">
        <w:t>имущества, выставленного на аукцион, его основные характеристики, начальную цену продажи и шаг аукциона.</w:t>
      </w:r>
    </w:p>
    <w:p w:rsidR="00072272" w:rsidRPr="001645AB" w:rsidRDefault="00072272" w:rsidP="00072272">
      <w:pPr>
        <w:shd w:val="clear" w:color="auto" w:fill="FFFFFF"/>
        <w:ind w:firstLine="709"/>
        <w:jc w:val="both"/>
      </w:pPr>
      <w:r w:rsidRPr="001645AB">
        <w:lastRenderedPageBreak/>
        <w:t>Шаг аукциона не изменяется в течение всего аукциона.</w:t>
      </w:r>
    </w:p>
    <w:p w:rsidR="00072272" w:rsidRPr="001645AB" w:rsidRDefault="00072272" w:rsidP="00072272">
      <w:pPr>
        <w:shd w:val="clear" w:color="auto" w:fill="FFFFFF"/>
        <w:ind w:firstLine="709"/>
        <w:jc w:val="both"/>
      </w:pPr>
      <w:r w:rsidRPr="001645AB">
        <w:t xml:space="preserve">После оглашения </w:t>
      </w:r>
      <w:r>
        <w:t xml:space="preserve">председателем </w:t>
      </w:r>
      <w:r w:rsidRPr="00414C27">
        <w:t>единой (аукционной) комиссии</w:t>
      </w:r>
      <w:r w:rsidRPr="001645AB">
        <w:t xml:space="preserve"> начальной цены участникам аукциона предлагается заявить эту цену путем поднятия карточек.</w:t>
      </w:r>
    </w:p>
    <w:p w:rsidR="00072272" w:rsidRPr="001645AB" w:rsidRDefault="00072272" w:rsidP="00072272">
      <w:pPr>
        <w:shd w:val="clear" w:color="auto" w:fill="FFFFFF"/>
        <w:ind w:firstLine="709"/>
        <w:jc w:val="both"/>
      </w:pPr>
      <w:r w:rsidRPr="001645AB">
        <w:t xml:space="preserve">Если ни один из участников не заявит начальную цену путем поднятия карточки участника аукциона, </w:t>
      </w:r>
      <w:r>
        <w:t xml:space="preserve">председатель </w:t>
      </w:r>
      <w:r w:rsidRPr="00414C27">
        <w:t>единой (аукционной) комиссии</w:t>
      </w:r>
      <w:r w:rsidRPr="001645AB">
        <w:t xml:space="preserve"> повторяет предложение заявить начальную цену еще два раза. Если после троекратного объявления начальной цены продажи ни один из участников аукциона не поднял карточку, аукцион признается несостоявшимся.</w:t>
      </w:r>
    </w:p>
    <w:p w:rsidR="00072272" w:rsidRPr="001645AB" w:rsidRDefault="00072272" w:rsidP="00072272">
      <w:pPr>
        <w:shd w:val="clear" w:color="auto" w:fill="FFFFFF"/>
        <w:ind w:firstLine="709"/>
        <w:jc w:val="both"/>
      </w:pPr>
      <w:r w:rsidRPr="001645AB">
        <w:t xml:space="preserve">После заявления участниками аукциона начальной цены </w:t>
      </w:r>
      <w:r>
        <w:t xml:space="preserve">председатель </w:t>
      </w:r>
      <w:r w:rsidRPr="00414C27">
        <w:t>единой (аукционной) комиссии</w:t>
      </w:r>
      <w:r w:rsidRPr="001645AB">
        <w:t xml:space="preserve"> предлагает участникам заявлять свои предложения по цене продажи, превышающей начальную цену. Каждая последующая цена, превышающая предыдущую цену на шаг аукциона, заявляется участниками путем поднятия карточек. В случае заявления цены, превышающей предыдущую цену больше, чем на шаг аукциона и кратной шагу аукциона, эта цена заявляется участником путем поднятия карточки и оглашения цены продажи.</w:t>
      </w:r>
    </w:p>
    <w:p w:rsidR="00072272" w:rsidRPr="001645AB" w:rsidRDefault="00072272" w:rsidP="00072272">
      <w:pPr>
        <w:shd w:val="clear" w:color="auto" w:fill="FFFFFF"/>
        <w:ind w:firstLine="709"/>
        <w:jc w:val="both"/>
      </w:pPr>
      <w:r w:rsidRPr="001645AB">
        <w:t>Участники не вправе иными способами заявлять свои предложения по цене продажи.</w:t>
      </w:r>
    </w:p>
    <w:p w:rsidR="00072272" w:rsidRPr="001645AB" w:rsidRDefault="00072272" w:rsidP="00072272">
      <w:pPr>
        <w:shd w:val="clear" w:color="auto" w:fill="FFFFFF"/>
        <w:ind w:firstLine="709"/>
        <w:jc w:val="both"/>
      </w:pPr>
      <w:r w:rsidRPr="001645AB">
        <w:t>Если названная цена меньше или равна предыдущей или не кратна шагу аукциона, она считается незаявленной.</w:t>
      </w:r>
    </w:p>
    <w:p w:rsidR="00687A9F" w:rsidRDefault="00072272" w:rsidP="00072272">
      <w:pPr>
        <w:shd w:val="clear" w:color="auto" w:fill="FFFFFF"/>
        <w:ind w:firstLine="709"/>
        <w:jc w:val="both"/>
      </w:pPr>
      <w:r>
        <w:t xml:space="preserve">Председатель </w:t>
      </w:r>
      <w:r w:rsidRPr="00414C27">
        <w:t>единой (аукционной) комиссии</w:t>
      </w:r>
      <w:r w:rsidRPr="001645AB">
        <w:t xml:space="preserve"> называет номер карточки участника, который первым заявил начальную или последующую цену, указывает на этого участника и объявляет заявленную цену как цену продажи. При отсутствии предложений на повышение цены со стороны иных участников аукционист повторяет эту цену три раза. </w:t>
      </w:r>
      <w:r w:rsidR="00687A9F">
        <w:t xml:space="preserve">           </w:t>
      </w:r>
    </w:p>
    <w:p w:rsidR="00072272" w:rsidRPr="001645AB" w:rsidRDefault="00072272" w:rsidP="00072272">
      <w:pPr>
        <w:shd w:val="clear" w:color="auto" w:fill="FFFFFF"/>
        <w:ind w:firstLine="709"/>
        <w:jc w:val="both"/>
      </w:pPr>
      <w:r w:rsidRPr="001645AB">
        <w:t>Если до  третьего повторения заявленной цены ни один из участников аукциона не поднял карточку и не заявил последующую цену, аукцион завершается.</w:t>
      </w:r>
    </w:p>
    <w:p w:rsidR="00072272" w:rsidRPr="001645AB" w:rsidRDefault="00072272" w:rsidP="00072272">
      <w:pPr>
        <w:jc w:val="both"/>
      </w:pPr>
      <w:r>
        <w:t xml:space="preserve">          </w:t>
      </w:r>
      <w:r w:rsidRPr="001645AB">
        <w:t xml:space="preserve">По завершении аукциона </w:t>
      </w:r>
      <w:r>
        <w:t xml:space="preserve">председатель </w:t>
      </w:r>
      <w:r w:rsidRPr="00414C27">
        <w:t>единой (аукционной) комиссии</w:t>
      </w:r>
      <w:r w:rsidRPr="001645AB">
        <w:t xml:space="preserve"> объявляет о продаже   </w:t>
      </w:r>
      <w:r>
        <w:t>Объекта</w:t>
      </w:r>
      <w:r w:rsidRPr="001645AB">
        <w:t xml:space="preserve">, называет цену его продажи и номер карточки победителя аукциона. Победителем аукциона признается участник, номер карточки которого и заявленная им цена были </w:t>
      </w:r>
      <w:r>
        <w:t xml:space="preserve">названы аукционистом последними, то есть </w:t>
      </w:r>
      <w:r w:rsidRPr="00AD7414">
        <w:t xml:space="preserve"> </w:t>
      </w:r>
      <w:r>
        <w:t xml:space="preserve">право </w:t>
      </w:r>
      <w:r w:rsidRPr="00115EA0">
        <w:rPr>
          <w:rStyle w:val="blk"/>
        </w:rPr>
        <w:t xml:space="preserve">приобретения муниципального имущества принадлежит участнику </w:t>
      </w:r>
      <w:r>
        <w:rPr>
          <w:rStyle w:val="blk"/>
        </w:rPr>
        <w:t xml:space="preserve">аукциона </w:t>
      </w:r>
      <w:r w:rsidRPr="00115EA0">
        <w:rPr>
          <w:rStyle w:val="blk"/>
        </w:rPr>
        <w:t xml:space="preserve"> </w:t>
      </w:r>
      <w:r w:rsidRPr="00115EA0">
        <w:t>предложившему наивысшую цену.</w:t>
      </w:r>
    </w:p>
    <w:p w:rsidR="00072272" w:rsidRPr="001645AB" w:rsidRDefault="00072272" w:rsidP="00E4468E">
      <w:pPr>
        <w:ind w:firstLine="709"/>
        <w:jc w:val="both"/>
      </w:pPr>
      <w:r>
        <w:t> </w:t>
      </w:r>
      <w:r w:rsidRPr="001645AB">
        <w:t>Результаты аукциона оформляются протоколом об итогах аукциона</w:t>
      </w:r>
      <w:r>
        <w:t>,</w:t>
      </w:r>
      <w:r w:rsidRPr="009A55B9">
        <w:rPr>
          <w:rFonts w:ascii="Arial" w:hAnsi="Arial" w:cs="Arial"/>
          <w:b/>
          <w:bCs/>
          <w:color w:val="5B5E5F"/>
          <w:sz w:val="15"/>
          <w:szCs w:val="15"/>
        </w:rPr>
        <w:t xml:space="preserve"> </w:t>
      </w:r>
      <w:r w:rsidRPr="009A55B9">
        <w:rPr>
          <w:bCs/>
        </w:rPr>
        <w:t>составляемый в 2 экземплярах</w:t>
      </w:r>
      <w:r w:rsidRPr="009A55B9">
        <w:t>,</w:t>
      </w:r>
      <w:r w:rsidRPr="001645AB">
        <w:t xml:space="preserve"> который является документом, удостоверяющим право </w:t>
      </w:r>
      <w:r>
        <w:t>П</w:t>
      </w:r>
      <w:r w:rsidRPr="001645AB">
        <w:t xml:space="preserve">обедителя на заключение договора купли-продажи </w:t>
      </w:r>
      <w:r>
        <w:t>Объекта</w:t>
      </w:r>
      <w:r w:rsidRPr="001645AB">
        <w:t>.</w:t>
      </w:r>
      <w:r>
        <w:t xml:space="preserve"> </w:t>
      </w:r>
      <w:r w:rsidRPr="001645AB">
        <w:t xml:space="preserve">Уведомление о победе на аукционе одновременно с протоколом об итогах аукциона выдается </w:t>
      </w:r>
      <w:r>
        <w:t>П</w:t>
      </w:r>
      <w:r w:rsidRPr="001645AB">
        <w:t>обедителю аукциона или его полномочному представителю под расписку.</w:t>
      </w:r>
      <w:r w:rsidR="00E4468E" w:rsidRPr="00E4468E">
        <w:t xml:space="preserve"> </w:t>
      </w:r>
      <w:r w:rsidR="00E4468E" w:rsidRPr="000F0CC5">
        <w:t xml:space="preserve">Информация </w:t>
      </w:r>
      <w:r w:rsidR="00E4468E">
        <w:t>о</w:t>
      </w:r>
      <w:r w:rsidR="00E74483">
        <w:t>б</w:t>
      </w:r>
      <w:r w:rsidR="00E4468E">
        <w:t xml:space="preserve"> итогах   аукциона</w:t>
      </w:r>
      <w:r w:rsidR="00E4468E" w:rsidRPr="000F0CC5">
        <w:t xml:space="preserve"> размещается на официальном сайте по торгам - </w:t>
      </w:r>
      <w:hyperlink r:id="rId21" w:history="1">
        <w:r w:rsidR="00E4468E" w:rsidRPr="000F0CC5">
          <w:rPr>
            <w:rStyle w:val="af4"/>
            <w:rFonts w:eastAsiaTheme="majorEastAsia"/>
            <w:lang w:val="en-US"/>
          </w:rPr>
          <w:t>www</w:t>
        </w:r>
        <w:r w:rsidR="00E4468E" w:rsidRPr="000F0CC5">
          <w:rPr>
            <w:rStyle w:val="af4"/>
            <w:rFonts w:eastAsiaTheme="majorEastAsia"/>
          </w:rPr>
          <w:t>.</w:t>
        </w:r>
        <w:r w:rsidR="00E4468E" w:rsidRPr="000F0CC5">
          <w:rPr>
            <w:rStyle w:val="af4"/>
            <w:rFonts w:eastAsiaTheme="majorEastAsia"/>
            <w:lang w:val="en-US"/>
          </w:rPr>
          <w:t>torgi</w:t>
        </w:r>
        <w:r w:rsidR="00E4468E" w:rsidRPr="000F0CC5">
          <w:rPr>
            <w:rStyle w:val="af4"/>
            <w:rFonts w:eastAsiaTheme="majorEastAsia"/>
          </w:rPr>
          <w:t>.</w:t>
        </w:r>
        <w:r w:rsidR="00E4468E" w:rsidRPr="000F0CC5">
          <w:rPr>
            <w:rStyle w:val="af4"/>
            <w:rFonts w:eastAsiaTheme="majorEastAsia"/>
            <w:lang w:val="en-US"/>
          </w:rPr>
          <w:t>gov</w:t>
        </w:r>
        <w:r w:rsidR="00E4468E" w:rsidRPr="000F0CC5">
          <w:rPr>
            <w:rStyle w:val="af4"/>
            <w:rFonts w:eastAsiaTheme="majorEastAsia"/>
          </w:rPr>
          <w:t>.</w:t>
        </w:r>
        <w:r w:rsidR="00E4468E" w:rsidRPr="000F0CC5">
          <w:rPr>
            <w:rStyle w:val="af4"/>
            <w:rFonts w:eastAsiaTheme="majorEastAsia"/>
            <w:lang w:val="en-US"/>
          </w:rPr>
          <w:t>ru</w:t>
        </w:r>
      </w:hyperlink>
      <w:r w:rsidR="00E4468E" w:rsidRPr="00A55F50">
        <w:t xml:space="preserve"> </w:t>
      </w:r>
      <w:r w:rsidR="00E4468E">
        <w:t xml:space="preserve">и </w:t>
      </w:r>
      <w:r w:rsidR="00E4468E" w:rsidRPr="000F0CC5">
        <w:t xml:space="preserve">сайте </w:t>
      </w:r>
      <w:r w:rsidR="00E4468E">
        <w:t>Нязепетровского муниципального района</w:t>
      </w:r>
      <w:r w:rsidR="00E4468E" w:rsidRPr="00986C5D">
        <w:t xml:space="preserve">: </w:t>
      </w:r>
      <w:hyperlink r:id="rId22" w:history="1">
        <w:r w:rsidR="00E4468E" w:rsidRPr="00986C5D">
          <w:rPr>
            <w:rStyle w:val="af4"/>
          </w:rPr>
          <w:t>http://</w:t>
        </w:r>
        <w:r w:rsidR="00E4468E" w:rsidRPr="00986C5D">
          <w:rPr>
            <w:rStyle w:val="af4"/>
            <w:lang w:val="en-US"/>
          </w:rPr>
          <w:t>nzpr</w:t>
        </w:r>
        <w:r w:rsidR="00E4468E" w:rsidRPr="00986C5D">
          <w:rPr>
            <w:rStyle w:val="af4"/>
          </w:rPr>
          <w:t>.</w:t>
        </w:r>
        <w:r w:rsidR="00E4468E" w:rsidRPr="00986C5D">
          <w:rPr>
            <w:rStyle w:val="af4"/>
            <w:lang w:val="en-US"/>
          </w:rPr>
          <w:t>ru</w:t>
        </w:r>
      </w:hyperlink>
      <w:r w:rsidR="00E4468E">
        <w:t xml:space="preserve">, </w:t>
      </w:r>
      <w:r w:rsidR="00E4468E" w:rsidRPr="000F0CC5">
        <w:t xml:space="preserve"> в срок не позднее рабочего дня, следующего за днем </w:t>
      </w:r>
      <w:r w:rsidR="00E74483">
        <w:t>проведения аукциона</w:t>
      </w:r>
      <w:r w:rsidR="00E4468E" w:rsidRPr="000F0CC5">
        <w:t>.</w:t>
      </w:r>
    </w:p>
    <w:p w:rsidR="008139C0" w:rsidRPr="000F0CC5" w:rsidRDefault="00072272" w:rsidP="00E4468E">
      <w:pPr>
        <w:shd w:val="clear" w:color="auto" w:fill="FFFFFF"/>
        <w:ind w:firstLine="709"/>
        <w:jc w:val="both"/>
      </w:pPr>
      <w:r>
        <w:t> </w:t>
      </w:r>
      <w:r w:rsidRPr="001645AB">
        <w:t xml:space="preserve">В случае  если в день проведения аукциона для участия в нем прибыл только один из признанных </w:t>
      </w:r>
      <w:r w:rsidRPr="00414C27">
        <w:t>единой (аукционной)</w:t>
      </w:r>
      <w:r w:rsidR="00B61CE4">
        <w:t xml:space="preserve"> </w:t>
      </w:r>
      <w:r w:rsidRPr="00414C27">
        <w:t xml:space="preserve"> комиссии</w:t>
      </w:r>
      <w:r w:rsidRPr="001645AB">
        <w:t xml:space="preserve"> участников аукциона</w:t>
      </w:r>
      <w:r>
        <w:t>,</w:t>
      </w:r>
      <w:r w:rsidRPr="001645AB">
        <w:t xml:space="preserve"> подписывают протокол о признани</w:t>
      </w:r>
      <w:r>
        <w:t xml:space="preserve">е </w:t>
      </w:r>
      <w:r w:rsidRPr="001645AB">
        <w:t xml:space="preserve"> аукциона несостоявшимся.</w:t>
      </w:r>
    </w:p>
    <w:p w:rsidR="008139C0" w:rsidRPr="000F0CC5" w:rsidRDefault="008139C0" w:rsidP="00072272">
      <w:pPr>
        <w:pStyle w:val="1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15" w:name="_Toc320537131"/>
      <w:r w:rsidRPr="000F0CC5">
        <w:rPr>
          <w:rFonts w:ascii="Times New Roman" w:hAnsi="Times New Roman" w:cs="Times New Roman"/>
          <w:sz w:val="24"/>
          <w:szCs w:val="24"/>
        </w:rPr>
        <w:t>7. Заключение договора купли-продажи  по результатам аукциона</w:t>
      </w:r>
      <w:bookmarkEnd w:id="15"/>
    </w:p>
    <w:p w:rsidR="00072272" w:rsidRPr="001645AB" w:rsidRDefault="00072272" w:rsidP="00072272">
      <w:pPr>
        <w:shd w:val="clear" w:color="auto" w:fill="FFFFFF"/>
        <w:ind w:firstLine="709"/>
        <w:jc w:val="both"/>
      </w:pPr>
      <w:r w:rsidRPr="001645AB">
        <w:t xml:space="preserve">Договор купли-продажи </w:t>
      </w:r>
      <w:r>
        <w:t>Объекта</w:t>
      </w:r>
      <w:r w:rsidRPr="001645AB">
        <w:t xml:space="preserve"> заключается между </w:t>
      </w:r>
      <w:r>
        <w:t>П</w:t>
      </w:r>
      <w:r w:rsidRPr="001645AB">
        <w:t xml:space="preserve">родавцом и </w:t>
      </w:r>
      <w:r>
        <w:t>П</w:t>
      </w:r>
      <w:r w:rsidRPr="001645AB">
        <w:t>обедителем аукциона в установленном законодательством порядке в течение 5 (пяти) рабочих дней с даты подведения итогов аукциона.</w:t>
      </w:r>
    </w:p>
    <w:p w:rsidR="00072272" w:rsidRPr="001645AB" w:rsidRDefault="00072272" w:rsidP="00072272">
      <w:pPr>
        <w:shd w:val="clear" w:color="auto" w:fill="FFFFFF"/>
        <w:ind w:firstLine="709"/>
        <w:jc w:val="both"/>
      </w:pPr>
      <w:r>
        <w:t> </w:t>
      </w:r>
      <w:r w:rsidRPr="001645AB">
        <w:t xml:space="preserve">При уклонении или отказе </w:t>
      </w:r>
      <w:r>
        <w:t>П</w:t>
      </w:r>
      <w:r w:rsidRPr="001645AB">
        <w:t xml:space="preserve">обедителя от заключения в указанный срок договора купли-продажи </w:t>
      </w:r>
      <w:r>
        <w:t>Объекта</w:t>
      </w:r>
      <w:r w:rsidRPr="001645AB">
        <w:t xml:space="preserve">, задаток ему не возвращается, а </w:t>
      </w:r>
      <w:r>
        <w:t>П</w:t>
      </w:r>
      <w:r w:rsidRPr="001645AB">
        <w:t xml:space="preserve">обедитель утрачивает право на заключение указанного договора купли-продажи. Результаты аукциона аннулируются </w:t>
      </w:r>
      <w:r>
        <w:t>П</w:t>
      </w:r>
      <w:r w:rsidRPr="001645AB">
        <w:t>родавцом.</w:t>
      </w:r>
    </w:p>
    <w:p w:rsidR="00072272" w:rsidRDefault="00072272" w:rsidP="00072272">
      <w:pPr>
        <w:shd w:val="clear" w:color="auto" w:fill="FFFFFF"/>
        <w:ind w:firstLine="709"/>
        <w:jc w:val="both"/>
      </w:pPr>
      <w:r w:rsidRPr="001645AB">
        <w:t xml:space="preserve">Оплата </w:t>
      </w:r>
      <w:r>
        <w:t>Объекта</w:t>
      </w:r>
      <w:r w:rsidRPr="001645AB">
        <w:t xml:space="preserve"> покупателем производится  в порядке и сроки, установленные договором купли-продажи </w:t>
      </w:r>
      <w:r>
        <w:t>Объекта</w:t>
      </w:r>
      <w:r w:rsidRPr="001645AB">
        <w:t xml:space="preserve">, но не позднее </w:t>
      </w:r>
      <w:r>
        <w:t xml:space="preserve">15 (пятнадцати)  </w:t>
      </w:r>
      <w:r w:rsidRPr="001645AB">
        <w:t>рабочих дней со дня заключения договора купли-продажи.</w:t>
      </w:r>
      <w:r w:rsidRPr="00282E63">
        <w:t xml:space="preserve"> </w:t>
      </w:r>
      <w:r w:rsidRPr="001645AB">
        <w:t xml:space="preserve">Задаток, перечисленный покупателем для участия в аукционе, засчитывается в счет оплаты </w:t>
      </w:r>
      <w:r>
        <w:t>Объекта</w:t>
      </w:r>
      <w:r w:rsidRPr="001645AB">
        <w:t>.</w:t>
      </w:r>
    </w:p>
    <w:p w:rsidR="00072272" w:rsidRDefault="00072272" w:rsidP="00072272">
      <w:pPr>
        <w:shd w:val="clear" w:color="auto" w:fill="FFFFFF"/>
        <w:ind w:firstLine="709"/>
        <w:jc w:val="both"/>
      </w:pPr>
      <w:r>
        <w:lastRenderedPageBreak/>
        <w:t>Порядок и сроки уплаты НДС и подачи налоговой декларации регулируются Налоговым кодексом Российской Федерации.</w:t>
      </w:r>
    </w:p>
    <w:p w:rsidR="00072272" w:rsidRPr="00E52C9F" w:rsidRDefault="00072272" w:rsidP="00072272">
      <w:pPr>
        <w:shd w:val="clear" w:color="auto" w:fill="FFFFFF"/>
        <w:ind w:firstLine="709"/>
        <w:jc w:val="both"/>
      </w:pPr>
    </w:p>
    <w:p w:rsidR="00072272" w:rsidRPr="00E52C9F" w:rsidRDefault="00E4468E" w:rsidP="00072272">
      <w:pPr>
        <w:shd w:val="clear" w:color="auto" w:fill="FFFFFF"/>
        <w:jc w:val="center"/>
        <w:rPr>
          <w:b/>
        </w:rPr>
      </w:pPr>
      <w:r>
        <w:rPr>
          <w:b/>
        </w:rPr>
        <w:t>8</w:t>
      </w:r>
      <w:r w:rsidR="00072272" w:rsidRPr="00E52C9F">
        <w:rPr>
          <w:b/>
        </w:rPr>
        <w:t>. Переход права собственности на Имущество</w:t>
      </w:r>
    </w:p>
    <w:p w:rsidR="00072272" w:rsidRDefault="00072272" w:rsidP="00072272">
      <w:pPr>
        <w:ind w:firstLine="709"/>
        <w:jc w:val="both"/>
        <w:rPr>
          <w:b/>
          <w:u w:val="single"/>
        </w:rPr>
      </w:pPr>
      <w:r w:rsidRPr="001645AB">
        <w:t> </w:t>
      </w:r>
      <w:r>
        <w:t>П</w:t>
      </w:r>
      <w:r w:rsidRPr="00246CDF">
        <w:t>ередача Объекта</w:t>
      </w:r>
      <w:r>
        <w:t xml:space="preserve"> Покупателю осуществляется не позднее </w:t>
      </w:r>
      <w:r w:rsidRPr="000F0CC5">
        <w:t xml:space="preserve">5 рабочих дней  после дня полной оплаты стоимости </w:t>
      </w:r>
      <w:r>
        <w:t>имущества</w:t>
      </w:r>
    </w:p>
    <w:p w:rsidR="00E4468E" w:rsidRDefault="00B61CE4" w:rsidP="00E4468E">
      <w:pPr>
        <w:jc w:val="both"/>
      </w:pPr>
      <w:r>
        <w:t xml:space="preserve">          </w:t>
      </w:r>
      <w:r w:rsidR="00072272">
        <w:t xml:space="preserve">Право собственности на Объект переходит к покупателю в установленном законодательством Российской Федерации порядке </w:t>
      </w:r>
      <w:r w:rsidR="00E0023D">
        <w:t xml:space="preserve"> </w:t>
      </w:r>
      <w:r w:rsidR="00E4468E">
        <w:t>со дня регистрации в органах ГИБДД.</w:t>
      </w:r>
    </w:p>
    <w:p w:rsidR="00072272" w:rsidRPr="00E52C9F" w:rsidRDefault="00B61CE4" w:rsidP="00072272">
      <w:pPr>
        <w:ind w:firstLine="709"/>
        <w:jc w:val="both"/>
        <w:rPr>
          <w:b/>
          <w:u w:val="single"/>
        </w:rPr>
      </w:pPr>
      <w:r>
        <w:t xml:space="preserve"> </w:t>
      </w:r>
      <w:r w:rsidR="00072272">
        <w:t>Основанием для государственной регистрации является договор купли-продажи Объекта, а также акт приема-передачи Объекта. Расходы по</w:t>
      </w:r>
      <w:r w:rsidR="00072272" w:rsidRPr="00572A0F">
        <w:t xml:space="preserve"> </w:t>
      </w:r>
      <w:r w:rsidR="00072272">
        <w:t xml:space="preserve">государственной регистрации права собственности на Объект  возлагаются на </w:t>
      </w:r>
      <w:r w:rsidR="00687A9F">
        <w:t>П</w:t>
      </w:r>
      <w:r w:rsidR="00072272">
        <w:t>окупателя.</w:t>
      </w:r>
    </w:p>
    <w:p w:rsidR="00072272" w:rsidRPr="001645AB" w:rsidRDefault="00072272" w:rsidP="00072272">
      <w:pPr>
        <w:shd w:val="clear" w:color="auto" w:fill="FFFFFF"/>
        <w:jc w:val="both"/>
      </w:pPr>
      <w:r w:rsidRPr="001645AB">
        <w:t> </w:t>
      </w:r>
    </w:p>
    <w:p w:rsidR="00072272" w:rsidRPr="001645AB" w:rsidRDefault="00E4468E" w:rsidP="00072272">
      <w:pPr>
        <w:shd w:val="clear" w:color="auto" w:fill="FFFFFF"/>
        <w:jc w:val="center"/>
      </w:pPr>
      <w:r>
        <w:rPr>
          <w:b/>
          <w:bCs/>
        </w:rPr>
        <w:t>9</w:t>
      </w:r>
      <w:r w:rsidR="00072272" w:rsidRPr="001645AB">
        <w:rPr>
          <w:b/>
          <w:bCs/>
        </w:rPr>
        <w:t>. Заключительные положения</w:t>
      </w:r>
    </w:p>
    <w:p w:rsidR="00072272" w:rsidRPr="001645AB" w:rsidRDefault="00072272" w:rsidP="00072272">
      <w:pPr>
        <w:shd w:val="clear" w:color="auto" w:fill="FFFFFF"/>
        <w:ind w:firstLine="709"/>
        <w:jc w:val="both"/>
      </w:pPr>
      <w:r>
        <w:t> </w:t>
      </w:r>
      <w:r w:rsidRPr="001645AB">
        <w:t>Все вопросы, касающиеся проведения аукциона, не нашедшие отражения в настоящем информационном сообщении, регулируются законодательством Российской Федерации.</w:t>
      </w:r>
    </w:p>
    <w:p w:rsidR="008139C0" w:rsidRPr="00D6114F" w:rsidRDefault="00072272" w:rsidP="00D6114F">
      <w:pPr>
        <w:shd w:val="clear" w:color="auto" w:fill="FFFFFF"/>
        <w:ind w:firstLine="709"/>
        <w:jc w:val="both"/>
      </w:pPr>
      <w:r w:rsidRPr="00E52C9F">
        <w:t>Информация о проведение аукциона размещается на сайте по адресу</w:t>
      </w:r>
      <w:r w:rsidRPr="00E52C9F">
        <w:rPr>
          <w:sz w:val="22"/>
          <w:szCs w:val="22"/>
        </w:rPr>
        <w:t xml:space="preserve">: </w:t>
      </w:r>
      <w:r w:rsidRPr="00687A9F">
        <w:t>http://www.torgi.gov.ru</w:t>
      </w:r>
      <w:r w:rsidRPr="00E52C9F">
        <w:t xml:space="preserve"> и на сайте </w:t>
      </w:r>
      <w:r w:rsidR="00E4468E">
        <w:t xml:space="preserve"> </w:t>
      </w:r>
      <w:r w:rsidR="00687A9F">
        <w:t>Нязепетровского муниципального района</w:t>
      </w:r>
      <w:r w:rsidRPr="00E52C9F">
        <w:t xml:space="preserve">: </w:t>
      </w:r>
      <w:hyperlink r:id="rId23" w:history="1">
        <w:r w:rsidRPr="00687A9F">
          <w:rPr>
            <w:rStyle w:val="af4"/>
            <w:color w:val="auto"/>
            <w:u w:val="none"/>
          </w:rPr>
          <w:t>http://</w:t>
        </w:r>
        <w:r w:rsidRPr="00687A9F">
          <w:rPr>
            <w:rStyle w:val="af4"/>
            <w:color w:val="auto"/>
            <w:u w:val="none"/>
            <w:lang w:val="en-US"/>
          </w:rPr>
          <w:t>nzpr</w:t>
        </w:r>
        <w:r w:rsidRPr="00687A9F">
          <w:rPr>
            <w:rStyle w:val="af4"/>
            <w:color w:val="auto"/>
            <w:u w:val="none"/>
          </w:rPr>
          <w:t>.</w:t>
        </w:r>
        <w:r w:rsidRPr="00687A9F">
          <w:rPr>
            <w:rStyle w:val="af4"/>
            <w:color w:val="auto"/>
            <w:u w:val="none"/>
            <w:lang w:val="en-US"/>
          </w:rPr>
          <w:t>ru</w:t>
        </w:r>
      </w:hyperlink>
      <w:r w:rsidRPr="00687A9F">
        <w:t xml:space="preserve"> </w:t>
      </w:r>
    </w:p>
    <w:p w:rsidR="008139C0" w:rsidRDefault="008139C0" w:rsidP="008139C0">
      <w:pPr>
        <w:pStyle w:val="ConsPlusNormal"/>
        <w:widowControl/>
        <w:tabs>
          <w:tab w:val="left" w:pos="600"/>
        </w:tabs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023D" w:rsidRDefault="00E0023D" w:rsidP="008139C0">
      <w:pPr>
        <w:pStyle w:val="ConsPlusNormal"/>
        <w:widowControl/>
        <w:tabs>
          <w:tab w:val="left" w:pos="600"/>
        </w:tabs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023D" w:rsidRDefault="00E0023D" w:rsidP="008139C0">
      <w:pPr>
        <w:pStyle w:val="ConsPlusNormal"/>
        <w:widowControl/>
        <w:tabs>
          <w:tab w:val="left" w:pos="600"/>
        </w:tabs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023D" w:rsidRDefault="00E0023D" w:rsidP="008139C0">
      <w:pPr>
        <w:pStyle w:val="ConsPlusNormal"/>
        <w:widowControl/>
        <w:tabs>
          <w:tab w:val="left" w:pos="600"/>
        </w:tabs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023D" w:rsidRDefault="00E0023D" w:rsidP="008139C0">
      <w:pPr>
        <w:pStyle w:val="ConsPlusNormal"/>
        <w:widowControl/>
        <w:tabs>
          <w:tab w:val="left" w:pos="600"/>
        </w:tabs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023D" w:rsidRDefault="00E0023D" w:rsidP="008139C0">
      <w:pPr>
        <w:pStyle w:val="ConsPlusNormal"/>
        <w:widowControl/>
        <w:tabs>
          <w:tab w:val="left" w:pos="600"/>
        </w:tabs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023D" w:rsidRDefault="00E0023D" w:rsidP="008139C0">
      <w:pPr>
        <w:pStyle w:val="ConsPlusNormal"/>
        <w:widowControl/>
        <w:tabs>
          <w:tab w:val="left" w:pos="600"/>
        </w:tabs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023D" w:rsidRDefault="00E0023D" w:rsidP="008139C0">
      <w:pPr>
        <w:pStyle w:val="ConsPlusNormal"/>
        <w:widowControl/>
        <w:tabs>
          <w:tab w:val="left" w:pos="600"/>
        </w:tabs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023D" w:rsidRDefault="00E0023D" w:rsidP="008139C0">
      <w:pPr>
        <w:pStyle w:val="ConsPlusNormal"/>
        <w:widowControl/>
        <w:tabs>
          <w:tab w:val="left" w:pos="600"/>
        </w:tabs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023D" w:rsidRDefault="00E0023D" w:rsidP="008139C0">
      <w:pPr>
        <w:pStyle w:val="ConsPlusNormal"/>
        <w:widowControl/>
        <w:tabs>
          <w:tab w:val="left" w:pos="600"/>
        </w:tabs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023D" w:rsidRDefault="00E0023D" w:rsidP="008139C0">
      <w:pPr>
        <w:pStyle w:val="ConsPlusNormal"/>
        <w:widowControl/>
        <w:tabs>
          <w:tab w:val="left" w:pos="600"/>
        </w:tabs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023D" w:rsidRDefault="00E0023D" w:rsidP="008139C0">
      <w:pPr>
        <w:pStyle w:val="ConsPlusNormal"/>
        <w:widowControl/>
        <w:tabs>
          <w:tab w:val="left" w:pos="600"/>
        </w:tabs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023D" w:rsidRDefault="00E0023D" w:rsidP="008139C0">
      <w:pPr>
        <w:pStyle w:val="ConsPlusNormal"/>
        <w:widowControl/>
        <w:tabs>
          <w:tab w:val="left" w:pos="600"/>
        </w:tabs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023D" w:rsidRDefault="00E0023D" w:rsidP="008139C0">
      <w:pPr>
        <w:pStyle w:val="ConsPlusNormal"/>
        <w:widowControl/>
        <w:tabs>
          <w:tab w:val="left" w:pos="600"/>
        </w:tabs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023D" w:rsidRDefault="00E0023D" w:rsidP="008139C0">
      <w:pPr>
        <w:pStyle w:val="ConsPlusNormal"/>
        <w:widowControl/>
        <w:tabs>
          <w:tab w:val="left" w:pos="600"/>
        </w:tabs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023D" w:rsidRDefault="00E0023D" w:rsidP="008139C0">
      <w:pPr>
        <w:pStyle w:val="ConsPlusNormal"/>
        <w:widowControl/>
        <w:tabs>
          <w:tab w:val="left" w:pos="600"/>
        </w:tabs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023D" w:rsidRDefault="00E0023D" w:rsidP="008139C0">
      <w:pPr>
        <w:pStyle w:val="ConsPlusNormal"/>
        <w:widowControl/>
        <w:tabs>
          <w:tab w:val="left" w:pos="600"/>
        </w:tabs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73AC" w:rsidRDefault="004A73AC" w:rsidP="008139C0">
      <w:pPr>
        <w:pStyle w:val="ConsPlusNormal"/>
        <w:widowControl/>
        <w:tabs>
          <w:tab w:val="left" w:pos="600"/>
        </w:tabs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73AC" w:rsidRDefault="004A73AC" w:rsidP="008139C0">
      <w:pPr>
        <w:pStyle w:val="ConsPlusNormal"/>
        <w:widowControl/>
        <w:tabs>
          <w:tab w:val="left" w:pos="600"/>
        </w:tabs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73AC" w:rsidRDefault="004A73AC" w:rsidP="008139C0">
      <w:pPr>
        <w:pStyle w:val="ConsPlusNormal"/>
        <w:widowControl/>
        <w:tabs>
          <w:tab w:val="left" w:pos="600"/>
        </w:tabs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73AC" w:rsidRDefault="004A73AC" w:rsidP="008139C0">
      <w:pPr>
        <w:pStyle w:val="ConsPlusNormal"/>
        <w:widowControl/>
        <w:tabs>
          <w:tab w:val="left" w:pos="600"/>
        </w:tabs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0013" w:rsidRDefault="00840013" w:rsidP="008139C0">
      <w:pPr>
        <w:pStyle w:val="ConsPlusNormal"/>
        <w:widowControl/>
        <w:tabs>
          <w:tab w:val="left" w:pos="600"/>
        </w:tabs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0013" w:rsidRDefault="00840013" w:rsidP="008139C0">
      <w:pPr>
        <w:pStyle w:val="ConsPlusNormal"/>
        <w:widowControl/>
        <w:tabs>
          <w:tab w:val="left" w:pos="600"/>
        </w:tabs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0013" w:rsidRDefault="00840013" w:rsidP="008139C0">
      <w:pPr>
        <w:pStyle w:val="ConsPlusNormal"/>
        <w:widowControl/>
        <w:tabs>
          <w:tab w:val="left" w:pos="600"/>
        </w:tabs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0013" w:rsidRDefault="00840013" w:rsidP="008139C0">
      <w:pPr>
        <w:pStyle w:val="ConsPlusNormal"/>
        <w:widowControl/>
        <w:tabs>
          <w:tab w:val="left" w:pos="600"/>
        </w:tabs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0013" w:rsidRDefault="00840013" w:rsidP="008139C0">
      <w:pPr>
        <w:pStyle w:val="ConsPlusNormal"/>
        <w:widowControl/>
        <w:tabs>
          <w:tab w:val="left" w:pos="600"/>
        </w:tabs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0013" w:rsidRDefault="00840013" w:rsidP="008139C0">
      <w:pPr>
        <w:pStyle w:val="ConsPlusNormal"/>
        <w:widowControl/>
        <w:tabs>
          <w:tab w:val="left" w:pos="600"/>
        </w:tabs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0013" w:rsidRDefault="00840013" w:rsidP="008139C0">
      <w:pPr>
        <w:pStyle w:val="ConsPlusNormal"/>
        <w:widowControl/>
        <w:tabs>
          <w:tab w:val="left" w:pos="600"/>
        </w:tabs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73AC" w:rsidRPr="000F0CC5" w:rsidRDefault="004A73AC" w:rsidP="008139C0">
      <w:pPr>
        <w:pStyle w:val="ConsPlusNormal"/>
        <w:widowControl/>
        <w:tabs>
          <w:tab w:val="left" w:pos="600"/>
        </w:tabs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39C0" w:rsidRDefault="008139C0" w:rsidP="008D2F0C">
      <w:pPr>
        <w:snapToGrid w:val="0"/>
        <w:rPr>
          <w:b/>
        </w:rPr>
      </w:pPr>
    </w:p>
    <w:p w:rsidR="00BE2729" w:rsidRDefault="00BE2729" w:rsidP="008D2F0C">
      <w:pPr>
        <w:snapToGrid w:val="0"/>
        <w:rPr>
          <w:b/>
        </w:rPr>
      </w:pPr>
    </w:p>
    <w:p w:rsidR="00BE2729" w:rsidRDefault="00BE2729" w:rsidP="008D2F0C">
      <w:pPr>
        <w:snapToGrid w:val="0"/>
        <w:rPr>
          <w:b/>
        </w:rPr>
      </w:pPr>
    </w:p>
    <w:p w:rsidR="00CC77E8" w:rsidRDefault="00CC77E8" w:rsidP="008D2F0C">
      <w:pPr>
        <w:snapToGrid w:val="0"/>
        <w:rPr>
          <w:b/>
        </w:rPr>
      </w:pPr>
    </w:p>
    <w:p w:rsidR="00CC77E8" w:rsidRPr="000F0CC5" w:rsidRDefault="00CC77E8" w:rsidP="008D2F0C">
      <w:pPr>
        <w:snapToGrid w:val="0"/>
        <w:rPr>
          <w:b/>
        </w:rPr>
      </w:pPr>
    </w:p>
    <w:p w:rsidR="004D7E4C" w:rsidRDefault="004D7E4C" w:rsidP="008D2F0C">
      <w:pPr>
        <w:pStyle w:val="25"/>
        <w:ind w:firstLine="720"/>
        <w:jc w:val="right"/>
        <w:rPr>
          <w:b/>
        </w:rPr>
      </w:pPr>
      <w:r w:rsidRPr="004D7E4C">
        <w:rPr>
          <w:b/>
        </w:rPr>
        <w:lastRenderedPageBreak/>
        <w:t>Раздел 2. Образцы форм заявки, описи, проекта договора купли-продажи муниципального  имущества.</w:t>
      </w:r>
    </w:p>
    <w:p w:rsidR="004D7E4C" w:rsidRDefault="004D7E4C" w:rsidP="008D2F0C">
      <w:pPr>
        <w:pStyle w:val="25"/>
        <w:ind w:firstLine="720"/>
        <w:jc w:val="right"/>
        <w:rPr>
          <w:b/>
        </w:rPr>
      </w:pPr>
    </w:p>
    <w:p w:rsidR="008D2F0C" w:rsidRPr="00DA19E2" w:rsidRDefault="008D2F0C" w:rsidP="008D2F0C">
      <w:pPr>
        <w:pStyle w:val="25"/>
        <w:ind w:firstLine="720"/>
        <w:jc w:val="right"/>
        <w:rPr>
          <w:b/>
          <w:bCs w:val="0"/>
          <w:sz w:val="19"/>
          <w:szCs w:val="19"/>
        </w:rPr>
      </w:pPr>
      <w:r w:rsidRPr="00DA19E2">
        <w:rPr>
          <w:b/>
          <w:bCs w:val="0"/>
          <w:sz w:val="19"/>
          <w:szCs w:val="19"/>
        </w:rPr>
        <w:t>Приложение № 1</w:t>
      </w:r>
    </w:p>
    <w:p w:rsidR="008D2F0C" w:rsidRDefault="008D2F0C" w:rsidP="008D2F0C">
      <w:pPr>
        <w:jc w:val="right"/>
        <w:rPr>
          <w:b/>
          <w:i/>
          <w:sz w:val="19"/>
          <w:szCs w:val="19"/>
        </w:rPr>
      </w:pPr>
      <w:r w:rsidRPr="00DA19E2">
        <w:rPr>
          <w:b/>
          <w:sz w:val="19"/>
          <w:szCs w:val="19"/>
        </w:rPr>
        <w:t>Организатору торгов (Продавцу):</w:t>
      </w:r>
      <w:r w:rsidRPr="00DA19E2">
        <w:rPr>
          <w:b/>
          <w:i/>
          <w:sz w:val="19"/>
          <w:szCs w:val="19"/>
        </w:rPr>
        <w:t xml:space="preserve"> </w:t>
      </w:r>
    </w:p>
    <w:p w:rsidR="008D2F0C" w:rsidRPr="00DA19E2" w:rsidRDefault="008D2F0C" w:rsidP="008D2F0C">
      <w:pPr>
        <w:jc w:val="right"/>
        <w:rPr>
          <w:b/>
          <w:i/>
          <w:sz w:val="19"/>
          <w:szCs w:val="19"/>
        </w:rPr>
      </w:pPr>
    </w:p>
    <w:p w:rsidR="008D2F0C" w:rsidRPr="00A06C11" w:rsidRDefault="008D2F0C" w:rsidP="008D2F0C">
      <w:pPr>
        <w:pStyle w:val="western"/>
        <w:spacing w:before="0" w:beforeAutospacing="0" w:after="0" w:afterAutospacing="0"/>
        <w:ind w:firstLine="539"/>
        <w:jc w:val="right"/>
        <w:rPr>
          <w:sz w:val="20"/>
          <w:szCs w:val="20"/>
        </w:rPr>
      </w:pPr>
      <w:r w:rsidRPr="00A06C11">
        <w:rPr>
          <w:sz w:val="20"/>
          <w:szCs w:val="20"/>
        </w:rPr>
        <w:t xml:space="preserve">Комитет по управлению муниципальным имуществом Администрации </w:t>
      </w:r>
    </w:p>
    <w:p w:rsidR="008D2F0C" w:rsidRPr="00A06C11" w:rsidRDefault="008D2F0C" w:rsidP="008D2F0C">
      <w:pPr>
        <w:pStyle w:val="western"/>
        <w:spacing w:before="0" w:beforeAutospacing="0" w:after="0" w:afterAutospacing="0"/>
        <w:ind w:firstLine="539"/>
        <w:jc w:val="right"/>
        <w:rPr>
          <w:sz w:val="20"/>
          <w:szCs w:val="20"/>
        </w:rPr>
      </w:pPr>
      <w:r w:rsidRPr="00A06C11">
        <w:rPr>
          <w:sz w:val="20"/>
          <w:szCs w:val="20"/>
        </w:rPr>
        <w:t>Нязепетровского муниципального района Челябинской области</w:t>
      </w:r>
    </w:p>
    <w:p w:rsidR="008D2F0C" w:rsidRDefault="008D2F0C" w:rsidP="008D2F0C">
      <w:pPr>
        <w:rPr>
          <w:sz w:val="20"/>
          <w:szCs w:val="20"/>
        </w:rPr>
      </w:pPr>
    </w:p>
    <w:p w:rsidR="008D2F0C" w:rsidRPr="00A06C11" w:rsidRDefault="008D2F0C" w:rsidP="008D2F0C">
      <w:pPr>
        <w:rPr>
          <w:sz w:val="20"/>
          <w:szCs w:val="20"/>
        </w:rPr>
      </w:pPr>
    </w:p>
    <w:p w:rsidR="008D2F0C" w:rsidRPr="00805068" w:rsidRDefault="008D2F0C" w:rsidP="008D2F0C">
      <w:pPr>
        <w:keepNext/>
        <w:spacing w:before="100" w:after="62"/>
        <w:ind w:firstLine="540"/>
        <w:jc w:val="center"/>
        <w:rPr>
          <w:color w:val="000000"/>
          <w:sz w:val="22"/>
          <w:szCs w:val="22"/>
        </w:rPr>
      </w:pPr>
      <w:r w:rsidRPr="00805068">
        <w:rPr>
          <w:b/>
          <w:bCs/>
          <w:i/>
          <w:iCs/>
          <w:sz w:val="22"/>
          <w:szCs w:val="22"/>
          <w:u w:val="single"/>
        </w:rPr>
        <w:t>ЗАЯВКА НА УЧАСТИЕ В АУКЦИОНЕ</w:t>
      </w:r>
    </w:p>
    <w:p w:rsidR="008D2F0C" w:rsidRPr="00805068" w:rsidRDefault="008D2F0C" w:rsidP="008D2F0C">
      <w:pPr>
        <w:spacing w:before="100" w:after="100"/>
        <w:ind w:firstLine="540"/>
        <w:jc w:val="center"/>
        <w:rPr>
          <w:color w:val="000000"/>
          <w:sz w:val="16"/>
          <w:szCs w:val="16"/>
        </w:rPr>
      </w:pPr>
      <w:r w:rsidRPr="00805068">
        <w:rPr>
          <w:color w:val="000000"/>
          <w:sz w:val="16"/>
          <w:szCs w:val="16"/>
        </w:rPr>
        <w:t>(типовая форма, заполняется в 2 экземплярах)</w:t>
      </w:r>
    </w:p>
    <w:p w:rsidR="008D2F0C" w:rsidRPr="00805068" w:rsidRDefault="008D2F0C" w:rsidP="008D2F0C">
      <w:pPr>
        <w:rPr>
          <w:color w:val="000000"/>
          <w:sz w:val="22"/>
          <w:szCs w:val="22"/>
        </w:rPr>
      </w:pPr>
      <w:r w:rsidRPr="00805068">
        <w:rPr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</w:t>
      </w:r>
    </w:p>
    <w:p w:rsidR="008D2F0C" w:rsidRPr="00805068" w:rsidRDefault="008D2F0C" w:rsidP="008D2F0C">
      <w:pPr>
        <w:ind w:firstLine="540"/>
        <w:jc w:val="center"/>
        <w:rPr>
          <w:b/>
          <w:bCs/>
          <w:color w:val="000000"/>
          <w:sz w:val="16"/>
          <w:szCs w:val="16"/>
        </w:rPr>
      </w:pPr>
      <w:r w:rsidRPr="00805068">
        <w:rPr>
          <w:color w:val="000000"/>
          <w:sz w:val="16"/>
          <w:szCs w:val="16"/>
        </w:rPr>
        <w:t>(полное наименование юридического лица или фамилия, имя, отчество физического лица, подающего заявку)</w:t>
      </w:r>
    </w:p>
    <w:p w:rsidR="008D2F0C" w:rsidRPr="00805068" w:rsidRDefault="008D2F0C" w:rsidP="008D2F0C">
      <w:pPr>
        <w:rPr>
          <w:color w:val="000000"/>
          <w:sz w:val="22"/>
          <w:szCs w:val="22"/>
        </w:rPr>
      </w:pPr>
      <w:r w:rsidRPr="00805068">
        <w:rPr>
          <w:b/>
          <w:bCs/>
          <w:color w:val="000000"/>
          <w:sz w:val="22"/>
          <w:szCs w:val="22"/>
        </w:rPr>
        <w:t xml:space="preserve"> (для физических лиц)</w:t>
      </w:r>
    </w:p>
    <w:p w:rsidR="008D2F0C" w:rsidRPr="00805068" w:rsidRDefault="008D2F0C" w:rsidP="008D2F0C">
      <w:pPr>
        <w:rPr>
          <w:color w:val="000000"/>
          <w:sz w:val="22"/>
          <w:szCs w:val="22"/>
        </w:rPr>
      </w:pPr>
      <w:r w:rsidRPr="00805068">
        <w:rPr>
          <w:color w:val="000000"/>
          <w:sz w:val="22"/>
          <w:szCs w:val="22"/>
        </w:rPr>
        <w:t>Документ удостоверяющий личность: _________________ серия _______ № __________,</w:t>
      </w:r>
    </w:p>
    <w:p w:rsidR="008D2F0C" w:rsidRPr="00805068" w:rsidRDefault="008D2F0C" w:rsidP="008D2F0C">
      <w:pPr>
        <w:rPr>
          <w:color w:val="000000"/>
          <w:sz w:val="22"/>
          <w:szCs w:val="22"/>
        </w:rPr>
      </w:pPr>
      <w:r w:rsidRPr="00805068">
        <w:rPr>
          <w:color w:val="000000"/>
          <w:sz w:val="22"/>
          <w:szCs w:val="22"/>
        </w:rPr>
        <w:t xml:space="preserve"> выдан «____»_______________________г. __________________________________________________________________________________</w:t>
      </w:r>
      <w:r>
        <w:rPr>
          <w:color w:val="000000"/>
          <w:sz w:val="22"/>
          <w:szCs w:val="22"/>
        </w:rPr>
        <w:t>_____</w:t>
      </w:r>
    </w:p>
    <w:p w:rsidR="008D2F0C" w:rsidRPr="00805068" w:rsidRDefault="008D2F0C" w:rsidP="008D2F0C">
      <w:pPr>
        <w:ind w:firstLine="540"/>
        <w:jc w:val="center"/>
        <w:rPr>
          <w:color w:val="000000"/>
          <w:sz w:val="16"/>
          <w:szCs w:val="16"/>
        </w:rPr>
      </w:pPr>
      <w:r w:rsidRPr="00805068">
        <w:rPr>
          <w:color w:val="000000"/>
          <w:sz w:val="16"/>
          <w:szCs w:val="16"/>
        </w:rPr>
        <w:t>(кем выдан)</w:t>
      </w:r>
    </w:p>
    <w:p w:rsidR="008D2F0C" w:rsidRDefault="008D2F0C" w:rsidP="008D2F0C">
      <w:pPr>
        <w:rPr>
          <w:color w:val="000000"/>
          <w:sz w:val="22"/>
          <w:szCs w:val="22"/>
        </w:rPr>
      </w:pPr>
      <w:r w:rsidRPr="00805068">
        <w:rPr>
          <w:color w:val="000000"/>
          <w:sz w:val="22"/>
          <w:szCs w:val="22"/>
        </w:rPr>
        <w:t>Место жительства:__________________________________________________________</w:t>
      </w:r>
      <w:r>
        <w:rPr>
          <w:color w:val="000000"/>
          <w:sz w:val="22"/>
          <w:szCs w:val="22"/>
        </w:rPr>
        <w:t>_____________</w:t>
      </w:r>
    </w:p>
    <w:p w:rsidR="001A2DB2" w:rsidRPr="00805068" w:rsidRDefault="001A2DB2" w:rsidP="008D2F0C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_______________________________________________________________________________________</w:t>
      </w:r>
    </w:p>
    <w:p w:rsidR="008D2F0C" w:rsidRPr="00805068" w:rsidRDefault="001A2DB2" w:rsidP="008D2F0C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индекс _______________________</w:t>
      </w:r>
      <w:r w:rsidR="008D2F0C" w:rsidRPr="00805068">
        <w:rPr>
          <w:color w:val="000000"/>
          <w:sz w:val="22"/>
          <w:szCs w:val="22"/>
        </w:rPr>
        <w:t xml:space="preserve">тел.____________________________, </w:t>
      </w:r>
      <w:r w:rsidR="008D2F0C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ИНН</w:t>
      </w:r>
      <w:r w:rsidR="008D2F0C">
        <w:rPr>
          <w:color w:val="000000"/>
          <w:sz w:val="22"/>
          <w:szCs w:val="22"/>
        </w:rPr>
        <w:t>____________________</w:t>
      </w:r>
    </w:p>
    <w:p w:rsidR="008D2F0C" w:rsidRPr="00805068" w:rsidRDefault="008D2F0C" w:rsidP="008D2F0C">
      <w:pPr>
        <w:rPr>
          <w:color w:val="000000"/>
          <w:sz w:val="22"/>
          <w:szCs w:val="22"/>
        </w:rPr>
      </w:pPr>
      <w:r w:rsidRPr="00805068">
        <w:rPr>
          <w:color w:val="000000"/>
          <w:sz w:val="22"/>
          <w:szCs w:val="22"/>
        </w:rPr>
        <w:t>Я, _______________________________________________________________________</w:t>
      </w:r>
      <w:r>
        <w:rPr>
          <w:color w:val="000000"/>
          <w:sz w:val="22"/>
          <w:szCs w:val="22"/>
        </w:rPr>
        <w:t>______________</w:t>
      </w:r>
    </w:p>
    <w:p w:rsidR="008D2F0C" w:rsidRPr="00805068" w:rsidRDefault="008D2F0C" w:rsidP="008D2F0C">
      <w:pPr>
        <w:ind w:firstLine="540"/>
        <w:jc w:val="center"/>
        <w:rPr>
          <w:color w:val="000000"/>
          <w:sz w:val="16"/>
          <w:szCs w:val="16"/>
        </w:rPr>
      </w:pPr>
      <w:r w:rsidRPr="00805068">
        <w:rPr>
          <w:color w:val="000000"/>
          <w:sz w:val="16"/>
          <w:szCs w:val="16"/>
        </w:rPr>
        <w:t>(Ф.И.О. претендента)</w:t>
      </w:r>
    </w:p>
    <w:p w:rsidR="008D2F0C" w:rsidRPr="00805068" w:rsidRDefault="008D2F0C" w:rsidP="008D2F0C">
      <w:pPr>
        <w:jc w:val="both"/>
        <w:rPr>
          <w:b/>
          <w:bCs/>
          <w:color w:val="000000"/>
          <w:sz w:val="22"/>
          <w:szCs w:val="22"/>
        </w:rPr>
      </w:pPr>
      <w:r w:rsidRPr="00805068">
        <w:rPr>
          <w:color w:val="000000"/>
          <w:sz w:val="22"/>
          <w:szCs w:val="22"/>
        </w:rPr>
        <w:t xml:space="preserve">предварительно согласен на использование Продавцом персональных данных согласно ст.3 Федерального закона «О персональных данных» от 27.07.2006г. </w:t>
      </w:r>
      <w:r w:rsidR="001A2DB2">
        <w:rPr>
          <w:color w:val="000000"/>
          <w:sz w:val="22"/>
          <w:szCs w:val="22"/>
        </w:rPr>
        <w:t xml:space="preserve"> </w:t>
      </w:r>
      <w:r w:rsidRPr="00805068">
        <w:rPr>
          <w:color w:val="000000"/>
          <w:sz w:val="22"/>
          <w:szCs w:val="22"/>
        </w:rPr>
        <w:t>№152-ФЗ в целях, определенных п.11 ст. 15 Федерального закона «О приватизации государственного и муниципального имущества» от 21.12.2001г. №178-ФЗ, в случае признания участником аукциона.</w:t>
      </w:r>
    </w:p>
    <w:p w:rsidR="008D2F0C" w:rsidRPr="00805068" w:rsidRDefault="008D2F0C" w:rsidP="008D2F0C">
      <w:pPr>
        <w:rPr>
          <w:color w:val="000000"/>
          <w:sz w:val="22"/>
          <w:szCs w:val="22"/>
        </w:rPr>
      </w:pPr>
      <w:r w:rsidRPr="00805068">
        <w:rPr>
          <w:b/>
          <w:bCs/>
          <w:color w:val="000000"/>
          <w:sz w:val="22"/>
          <w:szCs w:val="22"/>
        </w:rPr>
        <w:t>(для юридических лиц)</w:t>
      </w:r>
    </w:p>
    <w:p w:rsidR="008D2F0C" w:rsidRDefault="008D2F0C" w:rsidP="008D2F0C">
      <w:pPr>
        <w:rPr>
          <w:color w:val="000000"/>
          <w:sz w:val="22"/>
          <w:szCs w:val="22"/>
        </w:rPr>
      </w:pPr>
      <w:r w:rsidRPr="00805068">
        <w:rPr>
          <w:color w:val="000000"/>
          <w:sz w:val="22"/>
          <w:szCs w:val="22"/>
        </w:rPr>
        <w:t>Документ о государственной регистрации в качестве юридического лица _____________________</w:t>
      </w:r>
      <w:r>
        <w:rPr>
          <w:color w:val="000000"/>
          <w:sz w:val="22"/>
          <w:szCs w:val="22"/>
        </w:rPr>
        <w:t>________________________________серия___________№________________</w:t>
      </w:r>
      <w:r w:rsidRPr="00805068">
        <w:rPr>
          <w:color w:val="000000"/>
          <w:sz w:val="22"/>
          <w:szCs w:val="22"/>
        </w:rPr>
        <w:t>дата регистрации «___</w:t>
      </w:r>
      <w:r>
        <w:rPr>
          <w:color w:val="000000"/>
          <w:sz w:val="22"/>
          <w:szCs w:val="22"/>
        </w:rPr>
        <w:t>__</w:t>
      </w:r>
      <w:r w:rsidRPr="00805068">
        <w:rPr>
          <w:color w:val="000000"/>
          <w:sz w:val="22"/>
          <w:szCs w:val="22"/>
        </w:rPr>
        <w:t xml:space="preserve">»__________________г. </w:t>
      </w:r>
      <w:r>
        <w:rPr>
          <w:color w:val="000000"/>
          <w:sz w:val="22"/>
          <w:szCs w:val="22"/>
        </w:rPr>
        <w:t xml:space="preserve">, </w:t>
      </w:r>
    </w:p>
    <w:p w:rsidR="008D2F0C" w:rsidRDefault="008D2F0C" w:rsidP="008D2F0C">
      <w:pPr>
        <w:rPr>
          <w:color w:val="000000"/>
          <w:sz w:val="22"/>
          <w:szCs w:val="22"/>
        </w:rPr>
      </w:pPr>
      <w:r w:rsidRPr="00805068">
        <w:rPr>
          <w:color w:val="000000"/>
          <w:sz w:val="22"/>
          <w:szCs w:val="22"/>
        </w:rPr>
        <w:t>орган, осуществивший регистрацию_____________________</w:t>
      </w:r>
      <w:r>
        <w:rPr>
          <w:color w:val="000000"/>
          <w:sz w:val="22"/>
          <w:szCs w:val="22"/>
        </w:rPr>
        <w:t>___________________________________</w:t>
      </w:r>
      <w:r w:rsidRPr="00805068">
        <w:rPr>
          <w:color w:val="000000"/>
          <w:sz w:val="22"/>
          <w:szCs w:val="22"/>
        </w:rPr>
        <w:t xml:space="preserve"> </w:t>
      </w:r>
    </w:p>
    <w:p w:rsidR="008D2F0C" w:rsidRPr="00805068" w:rsidRDefault="008D2F0C" w:rsidP="008D2F0C">
      <w:pPr>
        <w:rPr>
          <w:color w:val="000000"/>
          <w:sz w:val="22"/>
          <w:szCs w:val="22"/>
        </w:rPr>
      </w:pPr>
      <w:r w:rsidRPr="00805068">
        <w:rPr>
          <w:color w:val="000000"/>
          <w:sz w:val="22"/>
          <w:szCs w:val="22"/>
        </w:rPr>
        <w:t>место выдачи _______________________ИНН______________</w:t>
      </w:r>
    </w:p>
    <w:p w:rsidR="008D2F0C" w:rsidRPr="00805068" w:rsidRDefault="008D2F0C" w:rsidP="008D2F0C">
      <w:pPr>
        <w:rPr>
          <w:color w:val="000000"/>
          <w:sz w:val="22"/>
          <w:szCs w:val="22"/>
        </w:rPr>
      </w:pPr>
      <w:r w:rsidRPr="00805068">
        <w:rPr>
          <w:color w:val="000000"/>
          <w:sz w:val="22"/>
          <w:szCs w:val="22"/>
        </w:rPr>
        <w:t>Место нахождения:____________________________________________</w:t>
      </w:r>
      <w:r>
        <w:rPr>
          <w:color w:val="000000"/>
          <w:sz w:val="22"/>
          <w:szCs w:val="22"/>
        </w:rPr>
        <w:t>__________________________</w:t>
      </w:r>
    </w:p>
    <w:p w:rsidR="008D2F0C" w:rsidRPr="00805068" w:rsidRDefault="008D2F0C" w:rsidP="008D2F0C">
      <w:pPr>
        <w:rPr>
          <w:b/>
          <w:bCs/>
          <w:color w:val="000000"/>
          <w:sz w:val="22"/>
          <w:szCs w:val="22"/>
        </w:rPr>
      </w:pPr>
      <w:r w:rsidRPr="00805068">
        <w:rPr>
          <w:color w:val="000000"/>
          <w:sz w:val="22"/>
          <w:szCs w:val="22"/>
        </w:rPr>
        <w:t>тел.______________________________, факс __________________________, индекс________________</w:t>
      </w:r>
    </w:p>
    <w:p w:rsidR="008D2F0C" w:rsidRPr="00805068" w:rsidRDefault="008D2F0C" w:rsidP="008D2F0C">
      <w:pPr>
        <w:rPr>
          <w:color w:val="000000"/>
          <w:sz w:val="22"/>
          <w:szCs w:val="22"/>
        </w:rPr>
      </w:pPr>
      <w:r w:rsidRPr="00805068">
        <w:rPr>
          <w:b/>
          <w:bCs/>
          <w:color w:val="000000"/>
          <w:sz w:val="22"/>
          <w:szCs w:val="22"/>
        </w:rPr>
        <w:t>далее именуемый Претендент, в лице</w:t>
      </w:r>
      <w:r w:rsidRPr="00805068">
        <w:rPr>
          <w:color w:val="000000"/>
          <w:sz w:val="22"/>
          <w:szCs w:val="22"/>
        </w:rPr>
        <w:t xml:space="preserve"> __________________________</w:t>
      </w:r>
      <w:r>
        <w:rPr>
          <w:color w:val="000000"/>
          <w:sz w:val="22"/>
          <w:szCs w:val="22"/>
        </w:rPr>
        <w:t>__________________________</w:t>
      </w:r>
      <w:r w:rsidRPr="00805068">
        <w:rPr>
          <w:color w:val="000000"/>
          <w:sz w:val="22"/>
          <w:szCs w:val="22"/>
        </w:rPr>
        <w:t>,</w:t>
      </w:r>
    </w:p>
    <w:p w:rsidR="008D2F0C" w:rsidRPr="00805068" w:rsidRDefault="008D2F0C" w:rsidP="008D2F0C">
      <w:pPr>
        <w:ind w:firstLine="540"/>
        <w:jc w:val="center"/>
        <w:rPr>
          <w:color w:val="000000"/>
          <w:sz w:val="16"/>
          <w:szCs w:val="16"/>
        </w:rPr>
      </w:pPr>
      <w:r w:rsidRPr="00805068">
        <w:rPr>
          <w:color w:val="000000"/>
          <w:sz w:val="22"/>
          <w:szCs w:val="22"/>
        </w:rPr>
        <w:t xml:space="preserve">                                     </w:t>
      </w:r>
      <w:r w:rsidRPr="00805068">
        <w:rPr>
          <w:color w:val="000000"/>
          <w:sz w:val="16"/>
          <w:szCs w:val="16"/>
        </w:rPr>
        <w:t>(фамилия, имя, отчество, должность Претендента)</w:t>
      </w:r>
    </w:p>
    <w:p w:rsidR="008D2F0C" w:rsidRPr="00805068" w:rsidRDefault="008D2F0C" w:rsidP="008D2F0C">
      <w:pPr>
        <w:rPr>
          <w:color w:val="000000"/>
          <w:sz w:val="22"/>
          <w:szCs w:val="22"/>
        </w:rPr>
      </w:pPr>
      <w:r w:rsidRPr="00805068">
        <w:rPr>
          <w:color w:val="000000"/>
          <w:sz w:val="22"/>
          <w:szCs w:val="22"/>
        </w:rPr>
        <w:t>действующего на основании___________________________________</w:t>
      </w:r>
      <w:r>
        <w:rPr>
          <w:color w:val="000000"/>
          <w:sz w:val="22"/>
          <w:szCs w:val="22"/>
        </w:rPr>
        <w:t>____________________________</w:t>
      </w:r>
    </w:p>
    <w:p w:rsidR="008D2F0C" w:rsidRPr="00805068" w:rsidRDefault="008D2F0C" w:rsidP="008D2F0C">
      <w:pPr>
        <w:ind w:firstLine="540"/>
        <w:rPr>
          <w:color w:val="000000"/>
          <w:sz w:val="16"/>
          <w:szCs w:val="16"/>
        </w:rPr>
      </w:pPr>
      <w:r w:rsidRPr="00805068">
        <w:rPr>
          <w:color w:val="000000"/>
          <w:sz w:val="22"/>
          <w:szCs w:val="22"/>
        </w:rPr>
        <w:t xml:space="preserve">                                       </w:t>
      </w:r>
      <w:r>
        <w:rPr>
          <w:color w:val="000000"/>
          <w:sz w:val="22"/>
          <w:szCs w:val="22"/>
        </w:rPr>
        <w:t xml:space="preserve">                </w:t>
      </w:r>
      <w:r w:rsidRPr="00805068">
        <w:rPr>
          <w:color w:val="000000"/>
          <w:sz w:val="22"/>
          <w:szCs w:val="22"/>
        </w:rPr>
        <w:t xml:space="preserve">    </w:t>
      </w:r>
      <w:r w:rsidRPr="00805068">
        <w:rPr>
          <w:color w:val="000000"/>
          <w:sz w:val="16"/>
          <w:szCs w:val="16"/>
        </w:rPr>
        <w:t>(наименование, дата и номер уполномочивающего документа)</w:t>
      </w:r>
    </w:p>
    <w:p w:rsidR="008D2F0C" w:rsidRPr="00805068" w:rsidRDefault="008D2F0C" w:rsidP="008D2F0C">
      <w:pPr>
        <w:jc w:val="both"/>
        <w:rPr>
          <w:b/>
          <w:sz w:val="22"/>
          <w:szCs w:val="22"/>
        </w:rPr>
      </w:pPr>
      <w:r w:rsidRPr="00805068">
        <w:rPr>
          <w:color w:val="000000"/>
          <w:sz w:val="22"/>
          <w:szCs w:val="22"/>
        </w:rPr>
        <w:t xml:space="preserve">принимая решение об участии в продаже  </w:t>
      </w:r>
      <w:r>
        <w:rPr>
          <w:color w:val="000000"/>
          <w:sz w:val="22"/>
          <w:szCs w:val="22"/>
        </w:rPr>
        <w:t xml:space="preserve">муниципального </w:t>
      </w:r>
      <w:r w:rsidRPr="00805068">
        <w:rPr>
          <w:color w:val="000000"/>
          <w:sz w:val="22"/>
          <w:szCs w:val="22"/>
        </w:rPr>
        <w:t xml:space="preserve"> имущества, находящегося в собственности Нязепетровского муниципального района Челябинской области, а именно:</w:t>
      </w:r>
    </w:p>
    <w:p w:rsidR="004A73AC" w:rsidRDefault="004A73AC" w:rsidP="004A73AC">
      <w:pPr>
        <w:jc w:val="center"/>
        <w:rPr>
          <w:b/>
        </w:rPr>
      </w:pPr>
      <w:r w:rsidRPr="00F812CC">
        <w:rPr>
          <w:b/>
        </w:rPr>
        <w:t>Кран</w:t>
      </w:r>
      <w:r>
        <w:rPr>
          <w:b/>
        </w:rPr>
        <w:t>а</w:t>
      </w:r>
      <w:r w:rsidRPr="00F812CC">
        <w:rPr>
          <w:b/>
        </w:rPr>
        <w:t xml:space="preserve"> автомобильн</w:t>
      </w:r>
      <w:r>
        <w:rPr>
          <w:b/>
        </w:rPr>
        <w:t>ого</w:t>
      </w:r>
      <w:r w:rsidRPr="00E72A7B">
        <w:rPr>
          <w:b/>
        </w:rPr>
        <w:t xml:space="preserve">, </w:t>
      </w:r>
    </w:p>
    <w:p w:rsidR="004A73AC" w:rsidRPr="00F812CC" w:rsidRDefault="004A73AC" w:rsidP="004A73AC">
      <w:pPr>
        <w:jc w:val="center"/>
        <w:rPr>
          <w:b/>
        </w:rPr>
      </w:pPr>
      <w:r w:rsidRPr="001D15E2">
        <w:rPr>
          <w:b/>
        </w:rPr>
        <w:t>Идентификационный номер</w:t>
      </w:r>
      <w:r>
        <w:rPr>
          <w:b/>
        </w:rPr>
        <w:t xml:space="preserve"> </w:t>
      </w:r>
      <w:r w:rsidRPr="00217317">
        <w:rPr>
          <w:b/>
        </w:rPr>
        <w:t>(</w:t>
      </w:r>
      <w:r w:rsidRPr="00217317">
        <w:rPr>
          <w:b/>
          <w:lang w:val="en-US"/>
        </w:rPr>
        <w:t>VIN</w:t>
      </w:r>
      <w:r w:rsidRPr="00217317">
        <w:rPr>
          <w:b/>
        </w:rPr>
        <w:t>):</w:t>
      </w:r>
      <w:r w:rsidRPr="0017581E">
        <w:t xml:space="preserve">  </w:t>
      </w:r>
      <w:r w:rsidRPr="00F812CC">
        <w:rPr>
          <w:b/>
          <w:snapToGrid w:val="0"/>
          <w:lang w:val="en-US"/>
        </w:rPr>
        <w:t>X</w:t>
      </w:r>
      <w:r w:rsidRPr="00F812CC">
        <w:rPr>
          <w:b/>
          <w:snapToGrid w:val="0"/>
        </w:rPr>
        <w:t>8969290170</w:t>
      </w:r>
      <w:r w:rsidRPr="00F812CC">
        <w:rPr>
          <w:b/>
          <w:snapToGrid w:val="0"/>
          <w:lang w:val="en-US"/>
        </w:rPr>
        <w:t>AV</w:t>
      </w:r>
      <w:r w:rsidRPr="00F812CC">
        <w:rPr>
          <w:b/>
          <w:snapToGrid w:val="0"/>
        </w:rPr>
        <w:t>4224</w:t>
      </w:r>
      <w:r w:rsidRPr="00F812CC">
        <w:rPr>
          <w:b/>
        </w:rPr>
        <w:t xml:space="preserve">, </w:t>
      </w:r>
    </w:p>
    <w:p w:rsidR="004A73AC" w:rsidRPr="0000479D" w:rsidRDefault="004A73AC" w:rsidP="004A73AC">
      <w:pPr>
        <w:jc w:val="center"/>
        <w:rPr>
          <w:b/>
          <w:sz w:val="22"/>
          <w:szCs w:val="22"/>
        </w:rPr>
      </w:pPr>
      <w:r w:rsidRPr="00F812CC">
        <w:rPr>
          <w:b/>
        </w:rPr>
        <w:t>Регистрационный знак:  Х 946 ВР 174</w:t>
      </w:r>
      <w:r w:rsidRPr="00F812CC">
        <w:rPr>
          <w:b/>
          <w:sz w:val="22"/>
          <w:szCs w:val="22"/>
        </w:rPr>
        <w:t>.</w:t>
      </w:r>
      <w:r w:rsidRPr="0000479D">
        <w:rPr>
          <w:b/>
          <w:sz w:val="22"/>
          <w:szCs w:val="22"/>
        </w:rPr>
        <w:t xml:space="preserve"> Лот № </w:t>
      </w:r>
      <w:r>
        <w:rPr>
          <w:b/>
          <w:sz w:val="22"/>
          <w:szCs w:val="22"/>
        </w:rPr>
        <w:t>1</w:t>
      </w:r>
    </w:p>
    <w:p w:rsidR="008D2F0C" w:rsidRPr="00447349" w:rsidRDefault="008D2F0C" w:rsidP="004A73AC">
      <w:pPr>
        <w:tabs>
          <w:tab w:val="left" w:pos="1980"/>
        </w:tabs>
        <w:rPr>
          <w:b/>
        </w:rPr>
      </w:pPr>
    </w:p>
    <w:p w:rsidR="008D2F0C" w:rsidRPr="00805068" w:rsidRDefault="008D2F0C" w:rsidP="008D2F0C">
      <w:pPr>
        <w:tabs>
          <w:tab w:val="left" w:pos="1980"/>
        </w:tabs>
        <w:jc w:val="center"/>
        <w:rPr>
          <w:color w:val="000000"/>
          <w:sz w:val="22"/>
          <w:szCs w:val="22"/>
        </w:rPr>
      </w:pPr>
      <w:r w:rsidRPr="00805068">
        <w:rPr>
          <w:b/>
          <w:bCs/>
          <w:color w:val="000000"/>
          <w:sz w:val="22"/>
          <w:szCs w:val="22"/>
        </w:rPr>
        <w:t>Обязуюсь:</w:t>
      </w:r>
    </w:p>
    <w:p w:rsidR="008D2F0C" w:rsidRPr="00805068" w:rsidRDefault="008D2F0C" w:rsidP="008D2F0C">
      <w:pPr>
        <w:ind w:firstLine="540"/>
        <w:jc w:val="both"/>
        <w:rPr>
          <w:color w:val="000000"/>
          <w:sz w:val="22"/>
          <w:szCs w:val="22"/>
        </w:rPr>
      </w:pPr>
      <w:r w:rsidRPr="00805068">
        <w:rPr>
          <w:color w:val="000000"/>
          <w:sz w:val="22"/>
          <w:szCs w:val="22"/>
        </w:rPr>
        <w:t xml:space="preserve">1) соблюдать </w:t>
      </w:r>
      <w:r>
        <w:rPr>
          <w:color w:val="000000"/>
          <w:sz w:val="22"/>
          <w:szCs w:val="22"/>
        </w:rPr>
        <w:t xml:space="preserve"> </w:t>
      </w:r>
      <w:r w:rsidRPr="00805068">
        <w:rPr>
          <w:color w:val="000000"/>
          <w:sz w:val="22"/>
          <w:szCs w:val="22"/>
        </w:rPr>
        <w:t xml:space="preserve">условия аукциона, содержащиеся в информационном сообщении, </w:t>
      </w:r>
      <w:r>
        <w:rPr>
          <w:color w:val="000000"/>
          <w:sz w:val="22"/>
          <w:szCs w:val="22"/>
        </w:rPr>
        <w:t xml:space="preserve"> </w:t>
      </w:r>
      <w:r w:rsidRPr="00805068">
        <w:rPr>
          <w:color w:val="000000"/>
          <w:sz w:val="22"/>
          <w:szCs w:val="22"/>
        </w:rPr>
        <w:t>опубликованном</w:t>
      </w:r>
      <w:r>
        <w:t xml:space="preserve"> </w:t>
      </w:r>
      <w:r w:rsidRPr="00BC0FB3">
        <w:rPr>
          <w:sz w:val="22"/>
          <w:szCs w:val="22"/>
        </w:rPr>
        <w:t xml:space="preserve">на </w:t>
      </w:r>
      <w:r>
        <w:rPr>
          <w:sz w:val="22"/>
          <w:szCs w:val="22"/>
        </w:rPr>
        <w:t>сайте</w:t>
      </w:r>
      <w:r w:rsidRPr="00BC0FB3">
        <w:t xml:space="preserve"> </w:t>
      </w:r>
      <w:r w:rsidRPr="00BC0FB3">
        <w:rPr>
          <w:sz w:val="22"/>
          <w:szCs w:val="22"/>
        </w:rPr>
        <w:t>по адресу:</w:t>
      </w:r>
      <w:r>
        <w:rPr>
          <w:sz w:val="22"/>
          <w:szCs w:val="22"/>
        </w:rPr>
        <w:t xml:space="preserve">  </w:t>
      </w:r>
      <w:r w:rsidRPr="00BC0FB3">
        <w:rPr>
          <w:sz w:val="22"/>
          <w:szCs w:val="22"/>
        </w:rPr>
        <w:t>http://www.torgi.gov.ru</w:t>
      </w:r>
      <w:r w:rsidRPr="00805068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и </w:t>
      </w:r>
      <w:r w:rsidRPr="00805068">
        <w:rPr>
          <w:color w:val="000000"/>
          <w:sz w:val="22"/>
          <w:szCs w:val="22"/>
        </w:rPr>
        <w:t>в районной газете «Нязепетровские вести»</w:t>
      </w:r>
      <w:r w:rsidRPr="00C35406">
        <w:rPr>
          <w:sz w:val="22"/>
          <w:szCs w:val="22"/>
        </w:rPr>
        <w:t>,</w:t>
      </w:r>
      <w:r w:rsidRPr="00805068">
        <w:rPr>
          <w:color w:val="000000"/>
          <w:sz w:val="22"/>
          <w:szCs w:val="22"/>
        </w:rPr>
        <w:t xml:space="preserve"> а также порядок проведения аукциона, установленный Положением об организации продажи государственного и муниципального имущества на аукционе, утвержденным Постановлением Правительства Российской Федерации от 12 августа 2002г. </w:t>
      </w:r>
      <w:r>
        <w:rPr>
          <w:color w:val="000000"/>
          <w:sz w:val="22"/>
          <w:szCs w:val="22"/>
        </w:rPr>
        <w:t xml:space="preserve">№ </w:t>
      </w:r>
      <w:r w:rsidRPr="00805068">
        <w:rPr>
          <w:color w:val="000000"/>
          <w:sz w:val="22"/>
          <w:szCs w:val="22"/>
        </w:rPr>
        <w:t>585 и действующим законодательством;</w:t>
      </w:r>
    </w:p>
    <w:p w:rsidR="008D2F0C" w:rsidRPr="00E7495F" w:rsidRDefault="008D2F0C" w:rsidP="008D2F0C">
      <w:pPr>
        <w:shd w:val="clear" w:color="auto" w:fill="FFFFFF"/>
        <w:jc w:val="both"/>
        <w:rPr>
          <w:rFonts w:ascii="Verdana" w:hAnsi="Verdana" w:cs="Arial"/>
          <w:sz w:val="22"/>
          <w:szCs w:val="22"/>
        </w:rPr>
      </w:pPr>
      <w:r>
        <w:rPr>
          <w:sz w:val="22"/>
          <w:szCs w:val="22"/>
        </w:rPr>
        <w:t xml:space="preserve">        </w:t>
      </w:r>
      <w:r w:rsidRPr="00E7495F">
        <w:rPr>
          <w:sz w:val="22"/>
          <w:szCs w:val="22"/>
        </w:rPr>
        <w:t xml:space="preserve">2) в случае признания меня Победителем аукциона заключить с Продавцом Договор купли-продажи </w:t>
      </w:r>
      <w:r>
        <w:rPr>
          <w:sz w:val="22"/>
          <w:szCs w:val="22"/>
        </w:rPr>
        <w:t xml:space="preserve">Объекта </w:t>
      </w:r>
      <w:r w:rsidRPr="00E7495F">
        <w:rPr>
          <w:sz w:val="22"/>
          <w:szCs w:val="22"/>
        </w:rPr>
        <w:t xml:space="preserve"> в течение 5 (пяти) рабочих дней с даты подведения итогов аукциона и произвести оплату цены продажи </w:t>
      </w:r>
      <w:r>
        <w:rPr>
          <w:sz w:val="22"/>
          <w:szCs w:val="22"/>
        </w:rPr>
        <w:t xml:space="preserve">Объекта </w:t>
      </w:r>
      <w:r w:rsidRPr="00E7495F">
        <w:rPr>
          <w:sz w:val="22"/>
          <w:szCs w:val="22"/>
        </w:rPr>
        <w:t xml:space="preserve"> установленную по результатам аукциона, в сроки и на счет, установленные Договором купли-продажи </w:t>
      </w:r>
      <w:r>
        <w:rPr>
          <w:sz w:val="22"/>
          <w:szCs w:val="22"/>
        </w:rPr>
        <w:t>Объекта</w:t>
      </w:r>
      <w:r w:rsidRPr="00E7495F">
        <w:rPr>
          <w:sz w:val="22"/>
          <w:szCs w:val="22"/>
        </w:rPr>
        <w:t>.</w:t>
      </w:r>
    </w:p>
    <w:p w:rsidR="008D2F0C" w:rsidRPr="00805068" w:rsidRDefault="008D2F0C" w:rsidP="008D2F0C">
      <w:pPr>
        <w:ind w:firstLine="539"/>
        <w:jc w:val="both"/>
        <w:rPr>
          <w:color w:val="000000"/>
          <w:sz w:val="22"/>
          <w:szCs w:val="22"/>
        </w:rPr>
      </w:pPr>
      <w:r w:rsidRPr="00805068">
        <w:rPr>
          <w:color w:val="000000"/>
          <w:sz w:val="22"/>
          <w:szCs w:val="22"/>
        </w:rPr>
        <w:lastRenderedPageBreak/>
        <w:t>Подтверждаю, что ознакомлен с условиями Договора купли-продажи движимого имущества и тем, что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мной настоящей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8D2F0C" w:rsidRPr="00805068" w:rsidRDefault="008D2F0C" w:rsidP="008D2F0C">
      <w:pPr>
        <w:spacing w:before="100" w:after="100"/>
        <w:ind w:firstLine="540"/>
        <w:rPr>
          <w:color w:val="000000"/>
          <w:sz w:val="22"/>
          <w:szCs w:val="22"/>
        </w:rPr>
      </w:pPr>
      <w:r w:rsidRPr="00805068">
        <w:rPr>
          <w:color w:val="000000"/>
          <w:sz w:val="22"/>
          <w:szCs w:val="22"/>
        </w:rPr>
        <w:t>Адрес, банковские реквизиты и телефон Претендента (в том числе почтовый адрес для высылки уведомлений о результатах рассмотрения представленной Продавцу заявки и документов):</w:t>
      </w:r>
    </w:p>
    <w:p w:rsidR="008D2F0C" w:rsidRPr="00805068" w:rsidRDefault="008D2F0C" w:rsidP="008D2F0C">
      <w:pPr>
        <w:spacing w:before="100" w:after="100" w:line="360" w:lineRule="auto"/>
        <w:rPr>
          <w:b/>
          <w:bCs/>
          <w:color w:val="000000"/>
          <w:sz w:val="22"/>
          <w:szCs w:val="22"/>
        </w:rPr>
      </w:pPr>
      <w:r w:rsidRPr="00805068">
        <w:rPr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D2F0C" w:rsidRPr="00805068" w:rsidRDefault="008D2F0C" w:rsidP="008D2F0C">
      <w:pPr>
        <w:spacing w:before="100" w:after="100"/>
        <w:ind w:firstLine="540"/>
        <w:rPr>
          <w:color w:val="000000"/>
          <w:sz w:val="22"/>
          <w:szCs w:val="22"/>
        </w:rPr>
      </w:pPr>
      <w:r w:rsidRPr="00805068">
        <w:rPr>
          <w:b/>
          <w:bCs/>
          <w:color w:val="000000"/>
          <w:sz w:val="22"/>
          <w:szCs w:val="22"/>
        </w:rPr>
        <w:t>Подпись Претендента</w:t>
      </w:r>
    </w:p>
    <w:p w:rsidR="008D2F0C" w:rsidRPr="00805068" w:rsidRDefault="008D2F0C" w:rsidP="008D2F0C">
      <w:pPr>
        <w:spacing w:before="100" w:after="100"/>
        <w:ind w:firstLine="540"/>
        <w:rPr>
          <w:color w:val="000000"/>
          <w:sz w:val="22"/>
          <w:szCs w:val="22"/>
        </w:rPr>
      </w:pPr>
      <w:r w:rsidRPr="00805068">
        <w:rPr>
          <w:color w:val="000000"/>
          <w:sz w:val="22"/>
          <w:szCs w:val="22"/>
        </w:rPr>
        <w:t>(его полномочного представителя) __________________ ( ________________ )</w:t>
      </w:r>
    </w:p>
    <w:p w:rsidR="008D2F0C" w:rsidRDefault="008D2F0C" w:rsidP="008D2F0C">
      <w:pPr>
        <w:spacing w:before="100" w:after="100"/>
        <w:ind w:firstLine="540"/>
        <w:rPr>
          <w:color w:val="000000"/>
          <w:sz w:val="22"/>
          <w:szCs w:val="22"/>
        </w:rPr>
      </w:pPr>
      <w:r w:rsidRPr="00805068">
        <w:rPr>
          <w:color w:val="000000"/>
          <w:sz w:val="22"/>
          <w:szCs w:val="22"/>
        </w:rPr>
        <w:t>М.П. «_____»___________20___г.</w:t>
      </w:r>
    </w:p>
    <w:p w:rsidR="008D2F0C" w:rsidRPr="00805068" w:rsidRDefault="008D2F0C" w:rsidP="008D2F0C">
      <w:pPr>
        <w:spacing w:before="100" w:after="100"/>
        <w:ind w:firstLine="540"/>
        <w:rPr>
          <w:b/>
          <w:bCs/>
          <w:color w:val="000000"/>
          <w:sz w:val="22"/>
          <w:szCs w:val="22"/>
        </w:rPr>
      </w:pPr>
    </w:p>
    <w:p w:rsidR="008D2F0C" w:rsidRPr="00805068" w:rsidRDefault="008D2F0C" w:rsidP="008D2F0C">
      <w:pPr>
        <w:spacing w:before="100" w:after="100"/>
        <w:ind w:firstLine="540"/>
        <w:rPr>
          <w:color w:val="000000"/>
          <w:sz w:val="22"/>
          <w:szCs w:val="22"/>
        </w:rPr>
      </w:pPr>
      <w:r w:rsidRPr="00805068">
        <w:rPr>
          <w:b/>
          <w:bCs/>
          <w:color w:val="000000"/>
          <w:sz w:val="22"/>
          <w:szCs w:val="22"/>
        </w:rPr>
        <w:t>Заявка принята Продавцом:</w:t>
      </w:r>
    </w:p>
    <w:p w:rsidR="008D2F0C" w:rsidRPr="00805068" w:rsidRDefault="008D2F0C" w:rsidP="008D2F0C">
      <w:pPr>
        <w:spacing w:before="100" w:after="100" w:line="264" w:lineRule="auto"/>
        <w:ind w:firstLine="540"/>
        <w:rPr>
          <w:color w:val="000000"/>
          <w:sz w:val="22"/>
          <w:szCs w:val="22"/>
        </w:rPr>
      </w:pPr>
      <w:r w:rsidRPr="00805068">
        <w:rPr>
          <w:color w:val="000000"/>
          <w:sz w:val="22"/>
          <w:szCs w:val="22"/>
        </w:rPr>
        <w:t>Час. _____ мин. _____ «____» __________ 20___г. за № ______</w:t>
      </w:r>
    </w:p>
    <w:p w:rsidR="008D2F0C" w:rsidRPr="00805068" w:rsidRDefault="008D2F0C" w:rsidP="008D2F0C">
      <w:pPr>
        <w:spacing w:before="100" w:after="100"/>
        <w:ind w:firstLine="540"/>
        <w:rPr>
          <w:b/>
          <w:sz w:val="22"/>
          <w:szCs w:val="22"/>
        </w:rPr>
      </w:pPr>
      <w:r w:rsidRPr="00805068">
        <w:rPr>
          <w:color w:val="000000"/>
          <w:sz w:val="22"/>
          <w:szCs w:val="22"/>
        </w:rPr>
        <w:t>Представитель Продавца: __________(__________________)</w:t>
      </w:r>
    </w:p>
    <w:p w:rsidR="008D2F0C" w:rsidRDefault="008D2F0C" w:rsidP="008D2F0C">
      <w:pPr>
        <w:spacing w:before="100" w:after="100"/>
        <w:ind w:firstLine="540"/>
        <w:rPr>
          <w:color w:val="000000"/>
          <w:sz w:val="22"/>
          <w:szCs w:val="22"/>
        </w:rPr>
      </w:pPr>
    </w:p>
    <w:p w:rsidR="008D2F0C" w:rsidRDefault="008D2F0C" w:rsidP="008D2F0C">
      <w:pPr>
        <w:spacing w:before="100" w:after="100"/>
        <w:ind w:firstLine="540"/>
        <w:rPr>
          <w:color w:val="000000"/>
          <w:sz w:val="22"/>
          <w:szCs w:val="22"/>
        </w:rPr>
      </w:pPr>
    </w:p>
    <w:p w:rsidR="008D2F0C" w:rsidRDefault="008D2F0C" w:rsidP="008D2F0C">
      <w:pPr>
        <w:spacing w:before="100" w:after="100"/>
        <w:ind w:firstLine="540"/>
        <w:rPr>
          <w:color w:val="000000"/>
          <w:sz w:val="22"/>
          <w:szCs w:val="22"/>
        </w:rPr>
      </w:pPr>
    </w:p>
    <w:p w:rsidR="008D2F0C" w:rsidRDefault="008D2F0C" w:rsidP="008D2F0C">
      <w:pPr>
        <w:spacing w:before="100" w:after="100"/>
        <w:ind w:firstLine="540"/>
        <w:rPr>
          <w:color w:val="000000"/>
          <w:sz w:val="22"/>
          <w:szCs w:val="22"/>
        </w:rPr>
      </w:pPr>
    </w:p>
    <w:p w:rsidR="008D2F0C" w:rsidRDefault="008D2F0C" w:rsidP="008D2F0C">
      <w:pPr>
        <w:spacing w:before="100" w:after="100"/>
        <w:ind w:firstLine="540"/>
        <w:rPr>
          <w:color w:val="000000"/>
          <w:sz w:val="22"/>
          <w:szCs w:val="22"/>
        </w:rPr>
      </w:pPr>
    </w:p>
    <w:p w:rsidR="008D2F0C" w:rsidRDefault="008D2F0C" w:rsidP="008D2F0C">
      <w:pPr>
        <w:spacing w:before="100" w:after="100"/>
        <w:ind w:firstLine="540"/>
        <w:rPr>
          <w:color w:val="000000"/>
          <w:sz w:val="22"/>
          <w:szCs w:val="22"/>
        </w:rPr>
      </w:pPr>
    </w:p>
    <w:p w:rsidR="008D2F0C" w:rsidRDefault="008D2F0C" w:rsidP="008D2F0C">
      <w:pPr>
        <w:spacing w:before="100" w:after="100"/>
        <w:ind w:firstLine="540"/>
        <w:rPr>
          <w:color w:val="000000"/>
          <w:sz w:val="22"/>
          <w:szCs w:val="22"/>
        </w:rPr>
      </w:pPr>
    </w:p>
    <w:p w:rsidR="008D2F0C" w:rsidRDefault="008D2F0C" w:rsidP="008D2F0C">
      <w:pPr>
        <w:spacing w:before="100" w:after="100"/>
        <w:ind w:firstLine="540"/>
        <w:rPr>
          <w:color w:val="000000"/>
          <w:sz w:val="22"/>
          <w:szCs w:val="22"/>
        </w:rPr>
      </w:pPr>
    </w:p>
    <w:p w:rsidR="008D2F0C" w:rsidRDefault="008D2F0C" w:rsidP="008D2F0C">
      <w:pPr>
        <w:spacing w:before="100" w:after="100"/>
        <w:ind w:firstLine="540"/>
        <w:rPr>
          <w:color w:val="000000"/>
          <w:sz w:val="22"/>
          <w:szCs w:val="22"/>
        </w:rPr>
      </w:pPr>
    </w:p>
    <w:p w:rsidR="008D2F0C" w:rsidRDefault="008D2F0C" w:rsidP="008D2F0C">
      <w:pPr>
        <w:spacing w:before="100" w:after="100"/>
        <w:ind w:firstLine="540"/>
        <w:rPr>
          <w:color w:val="000000"/>
          <w:sz w:val="22"/>
          <w:szCs w:val="22"/>
        </w:rPr>
      </w:pPr>
    </w:p>
    <w:p w:rsidR="008D2F0C" w:rsidRDefault="008D2F0C" w:rsidP="008D2F0C">
      <w:pPr>
        <w:spacing w:before="100" w:after="100"/>
        <w:ind w:firstLine="540"/>
        <w:rPr>
          <w:color w:val="000000"/>
          <w:sz w:val="22"/>
          <w:szCs w:val="22"/>
        </w:rPr>
      </w:pPr>
    </w:p>
    <w:p w:rsidR="008D2F0C" w:rsidRDefault="008D2F0C" w:rsidP="008D2F0C">
      <w:pPr>
        <w:spacing w:before="100" w:after="100"/>
        <w:ind w:firstLine="540"/>
        <w:rPr>
          <w:color w:val="000000"/>
          <w:sz w:val="22"/>
          <w:szCs w:val="22"/>
        </w:rPr>
      </w:pPr>
    </w:p>
    <w:p w:rsidR="008D2F0C" w:rsidRDefault="008D2F0C" w:rsidP="008D2F0C">
      <w:pPr>
        <w:spacing w:before="100" w:after="100"/>
        <w:ind w:firstLine="540"/>
        <w:rPr>
          <w:color w:val="000000"/>
          <w:sz w:val="22"/>
          <w:szCs w:val="22"/>
        </w:rPr>
      </w:pPr>
    </w:p>
    <w:p w:rsidR="008D2F0C" w:rsidRDefault="008D2F0C" w:rsidP="008D2F0C">
      <w:pPr>
        <w:spacing w:before="100" w:after="100"/>
        <w:ind w:firstLine="540"/>
        <w:rPr>
          <w:color w:val="000000"/>
          <w:sz w:val="22"/>
          <w:szCs w:val="22"/>
        </w:rPr>
      </w:pPr>
    </w:p>
    <w:p w:rsidR="001A2DB2" w:rsidRDefault="001A2DB2" w:rsidP="008D2F0C">
      <w:pPr>
        <w:spacing w:before="100" w:after="100"/>
        <w:rPr>
          <w:color w:val="000000"/>
          <w:sz w:val="22"/>
          <w:szCs w:val="22"/>
        </w:rPr>
      </w:pPr>
    </w:p>
    <w:p w:rsidR="008D2F0C" w:rsidRDefault="008D2F0C" w:rsidP="008D2F0C">
      <w:pPr>
        <w:spacing w:before="100" w:after="100"/>
        <w:rPr>
          <w:color w:val="000000"/>
          <w:sz w:val="22"/>
          <w:szCs w:val="22"/>
        </w:rPr>
      </w:pPr>
    </w:p>
    <w:p w:rsidR="00CE751B" w:rsidRDefault="00CE751B" w:rsidP="008D2F0C">
      <w:pPr>
        <w:spacing w:before="100" w:after="100"/>
        <w:rPr>
          <w:color w:val="000000"/>
          <w:sz w:val="22"/>
          <w:szCs w:val="22"/>
        </w:rPr>
      </w:pPr>
    </w:p>
    <w:p w:rsidR="00CE751B" w:rsidRDefault="00CE751B" w:rsidP="008D2F0C">
      <w:pPr>
        <w:spacing w:before="100" w:after="100"/>
        <w:rPr>
          <w:color w:val="000000"/>
          <w:sz w:val="22"/>
          <w:szCs w:val="22"/>
        </w:rPr>
      </w:pPr>
    </w:p>
    <w:p w:rsidR="00CE751B" w:rsidRDefault="00CE751B" w:rsidP="008D2F0C">
      <w:pPr>
        <w:spacing w:before="100" w:after="100"/>
        <w:rPr>
          <w:color w:val="000000"/>
          <w:sz w:val="22"/>
          <w:szCs w:val="22"/>
        </w:rPr>
      </w:pPr>
    </w:p>
    <w:p w:rsidR="00CE751B" w:rsidRDefault="00CE751B" w:rsidP="008D2F0C">
      <w:pPr>
        <w:spacing w:before="100" w:after="100"/>
        <w:rPr>
          <w:color w:val="000000"/>
          <w:sz w:val="22"/>
          <w:szCs w:val="22"/>
        </w:rPr>
      </w:pPr>
    </w:p>
    <w:p w:rsidR="00CE751B" w:rsidRDefault="00CE751B" w:rsidP="008D2F0C">
      <w:pPr>
        <w:spacing w:before="100" w:after="100"/>
        <w:rPr>
          <w:color w:val="000000"/>
          <w:sz w:val="22"/>
          <w:szCs w:val="22"/>
        </w:rPr>
      </w:pPr>
    </w:p>
    <w:p w:rsidR="008D2F0C" w:rsidRPr="00805068" w:rsidRDefault="008D2F0C" w:rsidP="008D2F0C">
      <w:pPr>
        <w:spacing w:before="100" w:after="100"/>
        <w:ind w:firstLine="540"/>
        <w:rPr>
          <w:b/>
          <w:sz w:val="22"/>
          <w:szCs w:val="22"/>
        </w:rPr>
      </w:pPr>
    </w:p>
    <w:p w:rsidR="008D2F0C" w:rsidRPr="00DA19E2" w:rsidRDefault="008D2F0C" w:rsidP="008D2F0C">
      <w:pPr>
        <w:pStyle w:val="25"/>
        <w:ind w:firstLine="720"/>
        <w:jc w:val="right"/>
        <w:rPr>
          <w:b/>
          <w:bCs w:val="0"/>
          <w:sz w:val="19"/>
          <w:szCs w:val="19"/>
        </w:rPr>
      </w:pPr>
      <w:r w:rsidRPr="00DA19E2">
        <w:rPr>
          <w:b/>
          <w:bCs w:val="0"/>
          <w:sz w:val="19"/>
          <w:szCs w:val="19"/>
        </w:rPr>
        <w:t>Приложение № 2</w:t>
      </w:r>
    </w:p>
    <w:p w:rsidR="008D2F0C" w:rsidRDefault="008D2F0C" w:rsidP="008D2F0C">
      <w:pPr>
        <w:jc w:val="right"/>
        <w:rPr>
          <w:b/>
          <w:i/>
          <w:sz w:val="19"/>
          <w:szCs w:val="19"/>
        </w:rPr>
      </w:pPr>
      <w:r w:rsidRPr="00DA19E2">
        <w:rPr>
          <w:b/>
          <w:sz w:val="19"/>
          <w:szCs w:val="19"/>
        </w:rPr>
        <w:t>Организатору торгов (Продавцу):</w:t>
      </w:r>
      <w:r w:rsidRPr="00DA19E2">
        <w:rPr>
          <w:b/>
          <w:i/>
          <w:sz w:val="19"/>
          <w:szCs w:val="19"/>
        </w:rPr>
        <w:t xml:space="preserve"> </w:t>
      </w:r>
    </w:p>
    <w:p w:rsidR="008D2F0C" w:rsidRPr="00DA19E2" w:rsidRDefault="008D2F0C" w:rsidP="008D2F0C">
      <w:pPr>
        <w:jc w:val="right"/>
        <w:rPr>
          <w:b/>
          <w:i/>
          <w:sz w:val="19"/>
          <w:szCs w:val="19"/>
        </w:rPr>
      </w:pPr>
    </w:p>
    <w:p w:rsidR="008D2F0C" w:rsidRPr="00A06C11" w:rsidRDefault="008D2F0C" w:rsidP="001A2DB2">
      <w:pPr>
        <w:pStyle w:val="western"/>
        <w:spacing w:before="0" w:beforeAutospacing="0" w:after="0" w:afterAutospacing="0"/>
        <w:ind w:firstLine="539"/>
        <w:jc w:val="right"/>
        <w:rPr>
          <w:sz w:val="20"/>
          <w:szCs w:val="20"/>
        </w:rPr>
      </w:pPr>
      <w:r w:rsidRPr="00A06C11">
        <w:rPr>
          <w:sz w:val="20"/>
          <w:szCs w:val="20"/>
        </w:rPr>
        <w:t xml:space="preserve">Комитет по управлению муниципальным имуществом Администрации </w:t>
      </w:r>
    </w:p>
    <w:p w:rsidR="008D2F0C" w:rsidRPr="00A06C11" w:rsidRDefault="008D2F0C" w:rsidP="001A2DB2">
      <w:pPr>
        <w:pStyle w:val="western"/>
        <w:spacing w:before="0" w:beforeAutospacing="0" w:after="0" w:afterAutospacing="0"/>
        <w:ind w:firstLine="539"/>
        <w:jc w:val="right"/>
        <w:rPr>
          <w:sz w:val="20"/>
          <w:szCs w:val="20"/>
        </w:rPr>
      </w:pPr>
      <w:r w:rsidRPr="00A06C11">
        <w:rPr>
          <w:sz w:val="20"/>
          <w:szCs w:val="20"/>
        </w:rPr>
        <w:t>Нязепетровского муниципального района Челябинской области</w:t>
      </w:r>
    </w:p>
    <w:p w:rsidR="008D2F0C" w:rsidRDefault="008D2F0C" w:rsidP="008D2F0C">
      <w:pPr>
        <w:rPr>
          <w:sz w:val="19"/>
          <w:szCs w:val="19"/>
        </w:rPr>
      </w:pPr>
    </w:p>
    <w:p w:rsidR="008D2F0C" w:rsidRPr="00DA19E2" w:rsidRDefault="008D2F0C" w:rsidP="008D2F0C">
      <w:pPr>
        <w:rPr>
          <w:sz w:val="19"/>
          <w:szCs w:val="19"/>
        </w:rPr>
      </w:pPr>
    </w:p>
    <w:p w:rsidR="008D2F0C" w:rsidRPr="001A2DB2" w:rsidRDefault="008D2F0C" w:rsidP="008D2F0C">
      <w:pPr>
        <w:pStyle w:val="2"/>
        <w:rPr>
          <w:b/>
          <w:sz w:val="22"/>
          <w:szCs w:val="22"/>
        </w:rPr>
      </w:pPr>
      <w:r w:rsidRPr="001A2DB2">
        <w:rPr>
          <w:b/>
          <w:sz w:val="22"/>
          <w:szCs w:val="22"/>
        </w:rPr>
        <w:t>ОПИСЬ</w:t>
      </w:r>
    </w:p>
    <w:p w:rsidR="008D2F0C" w:rsidRPr="00E33251" w:rsidRDefault="008D2F0C" w:rsidP="008D2F0C">
      <w:pPr>
        <w:keepNext/>
        <w:ind w:firstLine="540"/>
        <w:jc w:val="center"/>
        <w:rPr>
          <w:b/>
          <w:sz w:val="22"/>
          <w:szCs w:val="22"/>
        </w:rPr>
      </w:pPr>
      <w:r w:rsidRPr="00E33251">
        <w:rPr>
          <w:b/>
          <w:bCs/>
          <w:sz w:val="22"/>
          <w:szCs w:val="22"/>
        </w:rPr>
        <w:t>документов на участие в аукционе по продаже</w:t>
      </w:r>
      <w:r>
        <w:rPr>
          <w:b/>
          <w:bCs/>
          <w:sz w:val="22"/>
          <w:szCs w:val="22"/>
        </w:rPr>
        <w:t xml:space="preserve"> муниципального  имущества</w:t>
      </w:r>
      <w:r w:rsidRPr="00E33251">
        <w:rPr>
          <w:b/>
          <w:bCs/>
          <w:sz w:val="22"/>
          <w:szCs w:val="22"/>
        </w:rPr>
        <w:t>:</w:t>
      </w:r>
    </w:p>
    <w:p w:rsidR="004A73AC" w:rsidRDefault="004A73AC" w:rsidP="004A73AC">
      <w:pPr>
        <w:jc w:val="center"/>
        <w:rPr>
          <w:b/>
        </w:rPr>
      </w:pPr>
      <w:r w:rsidRPr="00F812CC">
        <w:rPr>
          <w:b/>
        </w:rPr>
        <w:t>Кран</w:t>
      </w:r>
      <w:r>
        <w:rPr>
          <w:b/>
        </w:rPr>
        <w:t>а</w:t>
      </w:r>
      <w:r w:rsidRPr="00F812CC">
        <w:rPr>
          <w:b/>
        </w:rPr>
        <w:t xml:space="preserve"> автомобильн</w:t>
      </w:r>
      <w:r>
        <w:rPr>
          <w:b/>
        </w:rPr>
        <w:t>ого</w:t>
      </w:r>
      <w:r w:rsidRPr="00E72A7B">
        <w:rPr>
          <w:b/>
        </w:rPr>
        <w:t xml:space="preserve">, </w:t>
      </w:r>
    </w:p>
    <w:p w:rsidR="004A73AC" w:rsidRPr="00F812CC" w:rsidRDefault="004A73AC" w:rsidP="004A73AC">
      <w:pPr>
        <w:jc w:val="center"/>
        <w:rPr>
          <w:b/>
        </w:rPr>
      </w:pPr>
      <w:r w:rsidRPr="001D15E2">
        <w:rPr>
          <w:b/>
        </w:rPr>
        <w:t>Идентификационный номер</w:t>
      </w:r>
      <w:r>
        <w:rPr>
          <w:b/>
        </w:rPr>
        <w:t xml:space="preserve"> </w:t>
      </w:r>
      <w:r w:rsidRPr="00217317">
        <w:rPr>
          <w:b/>
        </w:rPr>
        <w:t>(</w:t>
      </w:r>
      <w:r w:rsidRPr="00217317">
        <w:rPr>
          <w:b/>
          <w:lang w:val="en-US"/>
        </w:rPr>
        <w:t>VIN</w:t>
      </w:r>
      <w:r w:rsidRPr="00217317">
        <w:rPr>
          <w:b/>
        </w:rPr>
        <w:t>):</w:t>
      </w:r>
      <w:r w:rsidRPr="0017581E">
        <w:t xml:space="preserve">  </w:t>
      </w:r>
      <w:r w:rsidRPr="00F812CC">
        <w:rPr>
          <w:b/>
          <w:snapToGrid w:val="0"/>
          <w:lang w:val="en-US"/>
        </w:rPr>
        <w:t>X</w:t>
      </w:r>
      <w:r w:rsidRPr="00F812CC">
        <w:rPr>
          <w:b/>
          <w:snapToGrid w:val="0"/>
        </w:rPr>
        <w:t>8969290170</w:t>
      </w:r>
      <w:r w:rsidRPr="00F812CC">
        <w:rPr>
          <w:b/>
          <w:snapToGrid w:val="0"/>
          <w:lang w:val="en-US"/>
        </w:rPr>
        <w:t>AV</w:t>
      </w:r>
      <w:r w:rsidRPr="00F812CC">
        <w:rPr>
          <w:b/>
          <w:snapToGrid w:val="0"/>
        </w:rPr>
        <w:t>4224</w:t>
      </w:r>
      <w:r w:rsidRPr="00F812CC">
        <w:rPr>
          <w:b/>
        </w:rPr>
        <w:t xml:space="preserve">, </w:t>
      </w:r>
    </w:p>
    <w:p w:rsidR="004A73AC" w:rsidRPr="0000479D" w:rsidRDefault="004A73AC" w:rsidP="004A73AC">
      <w:pPr>
        <w:jc w:val="center"/>
        <w:rPr>
          <w:b/>
          <w:sz w:val="22"/>
          <w:szCs w:val="22"/>
        </w:rPr>
      </w:pPr>
      <w:r w:rsidRPr="00F812CC">
        <w:rPr>
          <w:b/>
        </w:rPr>
        <w:t>Регистрационный знак:  Х 946 ВР 174</w:t>
      </w:r>
      <w:r w:rsidRPr="00F812CC">
        <w:rPr>
          <w:b/>
          <w:sz w:val="22"/>
          <w:szCs w:val="22"/>
        </w:rPr>
        <w:t>.</w:t>
      </w:r>
      <w:r w:rsidRPr="0000479D">
        <w:rPr>
          <w:b/>
          <w:sz w:val="22"/>
          <w:szCs w:val="22"/>
        </w:rPr>
        <w:t xml:space="preserve"> Лот № </w:t>
      </w:r>
      <w:r>
        <w:rPr>
          <w:b/>
          <w:sz w:val="22"/>
          <w:szCs w:val="22"/>
        </w:rPr>
        <w:t>1</w:t>
      </w:r>
    </w:p>
    <w:p w:rsidR="008D2F0C" w:rsidRPr="00E33251" w:rsidRDefault="008D2F0C" w:rsidP="008D2F0C">
      <w:pPr>
        <w:spacing w:before="100" w:after="100"/>
        <w:rPr>
          <w:color w:val="000000"/>
          <w:sz w:val="22"/>
          <w:szCs w:val="22"/>
        </w:rPr>
      </w:pPr>
      <w:r w:rsidRPr="00E33251">
        <w:rPr>
          <w:color w:val="000000"/>
          <w:sz w:val="22"/>
          <w:szCs w:val="22"/>
        </w:rPr>
        <w:t>представленных___________________________________________________________________________________________________________________________________________________________</w:t>
      </w:r>
      <w:r>
        <w:rPr>
          <w:color w:val="000000"/>
          <w:sz w:val="22"/>
          <w:szCs w:val="22"/>
        </w:rPr>
        <w:t>____________________________________________________________________________________________</w:t>
      </w:r>
    </w:p>
    <w:p w:rsidR="008D2F0C" w:rsidRPr="00E33251" w:rsidRDefault="008D2F0C" w:rsidP="008D2F0C">
      <w:pPr>
        <w:spacing w:before="100" w:after="100"/>
        <w:rPr>
          <w:color w:val="000000"/>
          <w:sz w:val="16"/>
          <w:szCs w:val="16"/>
        </w:rPr>
      </w:pPr>
      <w:r w:rsidRPr="00E33251">
        <w:rPr>
          <w:color w:val="000000"/>
          <w:sz w:val="16"/>
          <w:szCs w:val="16"/>
        </w:rPr>
        <w:t>(полное наименование юридического лица или фамилия, имя, отчество и паспортные данные физического лица, подающего заявку)</w:t>
      </w:r>
    </w:p>
    <w:tbl>
      <w:tblPr>
        <w:tblpPr w:leftFromText="180" w:rightFromText="180" w:vertAnchor="text" w:horzAnchor="margin" w:tblpY="176"/>
        <w:tblW w:w="0" w:type="auto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808"/>
        <w:gridCol w:w="3976"/>
        <w:gridCol w:w="2409"/>
        <w:gridCol w:w="2452"/>
      </w:tblGrid>
      <w:tr w:rsidR="008D2F0C" w:rsidTr="001A2DB2">
        <w:tc>
          <w:tcPr>
            <w:tcW w:w="80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8D2F0C" w:rsidRDefault="008D2F0C" w:rsidP="001A2DB2">
            <w:pPr>
              <w:spacing w:before="100" w:after="100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</w:t>
            </w:r>
            <w:r w:rsidRPr="00A82AD5">
              <w:rPr>
                <w:b/>
                <w:color w:val="000000"/>
                <w:sz w:val="18"/>
                <w:szCs w:val="18"/>
              </w:rPr>
              <w:t>№</w:t>
            </w:r>
          </w:p>
          <w:p w:rsidR="008D2F0C" w:rsidRPr="00A82AD5" w:rsidRDefault="008D2F0C" w:rsidP="001A2DB2">
            <w:pPr>
              <w:spacing w:before="100" w:after="10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  </w:t>
            </w:r>
            <w:r w:rsidRPr="00A82AD5">
              <w:rPr>
                <w:b/>
                <w:color w:val="000000"/>
                <w:sz w:val="18"/>
                <w:szCs w:val="18"/>
              </w:rPr>
              <w:t xml:space="preserve"> п/п</w:t>
            </w:r>
          </w:p>
        </w:tc>
        <w:tc>
          <w:tcPr>
            <w:tcW w:w="397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8D2F0C" w:rsidRDefault="008D2F0C" w:rsidP="001A2DB2">
            <w:pPr>
              <w:spacing w:before="100" w:after="100"/>
              <w:ind w:firstLine="54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Документ</w:t>
            </w:r>
          </w:p>
        </w:tc>
        <w:tc>
          <w:tcPr>
            <w:tcW w:w="240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8D2F0C" w:rsidRDefault="008D2F0C" w:rsidP="001A2DB2">
            <w:pPr>
              <w:spacing w:before="100" w:after="100"/>
              <w:ind w:firstLine="54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Кол-во листов</w:t>
            </w:r>
          </w:p>
        </w:tc>
        <w:tc>
          <w:tcPr>
            <w:tcW w:w="24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8D2F0C" w:rsidRDefault="008D2F0C" w:rsidP="001A2DB2">
            <w:pPr>
              <w:spacing w:before="100" w:after="100"/>
              <w:ind w:firstLine="540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Примечание</w:t>
            </w:r>
          </w:p>
        </w:tc>
      </w:tr>
      <w:tr w:rsidR="008D2F0C" w:rsidTr="001A2DB2">
        <w:tc>
          <w:tcPr>
            <w:tcW w:w="80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8D2F0C" w:rsidRDefault="008D2F0C" w:rsidP="001A2DB2">
            <w:pPr>
              <w:snapToGrid w:val="0"/>
              <w:spacing w:before="100" w:after="100"/>
              <w:ind w:firstLine="540"/>
              <w:rPr>
                <w:color w:val="000000"/>
                <w:sz w:val="18"/>
                <w:szCs w:val="18"/>
              </w:rPr>
            </w:pPr>
          </w:p>
        </w:tc>
        <w:tc>
          <w:tcPr>
            <w:tcW w:w="397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8D2F0C" w:rsidRDefault="008D2F0C" w:rsidP="001A2DB2">
            <w:pPr>
              <w:snapToGrid w:val="0"/>
              <w:spacing w:before="100" w:after="100"/>
              <w:ind w:firstLine="540"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8D2F0C" w:rsidRDefault="008D2F0C" w:rsidP="001A2DB2">
            <w:pPr>
              <w:snapToGrid w:val="0"/>
              <w:spacing w:before="100" w:after="100"/>
              <w:ind w:firstLine="540"/>
              <w:rPr>
                <w:color w:val="000000"/>
                <w:sz w:val="18"/>
                <w:szCs w:val="18"/>
              </w:rPr>
            </w:pPr>
          </w:p>
        </w:tc>
        <w:tc>
          <w:tcPr>
            <w:tcW w:w="24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8D2F0C" w:rsidRDefault="008D2F0C" w:rsidP="001A2DB2">
            <w:pPr>
              <w:snapToGrid w:val="0"/>
              <w:spacing w:before="100" w:after="100"/>
              <w:ind w:firstLine="540"/>
              <w:rPr>
                <w:color w:val="000000"/>
                <w:sz w:val="18"/>
                <w:szCs w:val="18"/>
              </w:rPr>
            </w:pPr>
          </w:p>
        </w:tc>
      </w:tr>
      <w:tr w:rsidR="008D2F0C" w:rsidTr="001A2DB2">
        <w:tc>
          <w:tcPr>
            <w:tcW w:w="80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8D2F0C" w:rsidRDefault="008D2F0C" w:rsidP="001A2DB2">
            <w:pPr>
              <w:snapToGrid w:val="0"/>
              <w:spacing w:before="100" w:after="100"/>
              <w:ind w:firstLine="540"/>
              <w:rPr>
                <w:color w:val="000000"/>
                <w:sz w:val="18"/>
                <w:szCs w:val="18"/>
              </w:rPr>
            </w:pPr>
          </w:p>
        </w:tc>
        <w:tc>
          <w:tcPr>
            <w:tcW w:w="397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8D2F0C" w:rsidRDefault="008D2F0C" w:rsidP="001A2DB2">
            <w:pPr>
              <w:snapToGrid w:val="0"/>
              <w:spacing w:before="100" w:after="100"/>
              <w:ind w:firstLine="540"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8D2F0C" w:rsidRDefault="008D2F0C" w:rsidP="001A2DB2">
            <w:pPr>
              <w:snapToGrid w:val="0"/>
              <w:spacing w:before="100" w:after="100"/>
              <w:ind w:firstLine="540"/>
              <w:rPr>
                <w:color w:val="000000"/>
                <w:sz w:val="18"/>
                <w:szCs w:val="18"/>
              </w:rPr>
            </w:pPr>
          </w:p>
        </w:tc>
        <w:tc>
          <w:tcPr>
            <w:tcW w:w="24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8D2F0C" w:rsidRDefault="008D2F0C" w:rsidP="001A2DB2">
            <w:pPr>
              <w:snapToGrid w:val="0"/>
              <w:spacing w:before="100" w:after="100"/>
              <w:ind w:firstLine="540"/>
              <w:rPr>
                <w:color w:val="000000"/>
                <w:sz w:val="18"/>
                <w:szCs w:val="18"/>
              </w:rPr>
            </w:pPr>
          </w:p>
        </w:tc>
      </w:tr>
      <w:tr w:rsidR="008D2F0C" w:rsidTr="001A2DB2">
        <w:tc>
          <w:tcPr>
            <w:tcW w:w="80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8D2F0C" w:rsidRDefault="008D2F0C" w:rsidP="001A2DB2">
            <w:pPr>
              <w:snapToGrid w:val="0"/>
              <w:spacing w:before="100" w:after="100"/>
              <w:ind w:firstLine="540"/>
              <w:rPr>
                <w:color w:val="000000"/>
                <w:sz w:val="18"/>
                <w:szCs w:val="18"/>
              </w:rPr>
            </w:pPr>
          </w:p>
        </w:tc>
        <w:tc>
          <w:tcPr>
            <w:tcW w:w="397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8D2F0C" w:rsidRDefault="008D2F0C" w:rsidP="001A2DB2">
            <w:pPr>
              <w:snapToGrid w:val="0"/>
              <w:spacing w:before="100" w:after="100"/>
              <w:ind w:firstLine="540"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8D2F0C" w:rsidRDefault="008D2F0C" w:rsidP="001A2DB2">
            <w:pPr>
              <w:snapToGrid w:val="0"/>
              <w:spacing w:before="100" w:after="100"/>
              <w:ind w:firstLine="540"/>
              <w:rPr>
                <w:color w:val="000000"/>
                <w:sz w:val="18"/>
                <w:szCs w:val="18"/>
              </w:rPr>
            </w:pPr>
          </w:p>
        </w:tc>
        <w:tc>
          <w:tcPr>
            <w:tcW w:w="24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8D2F0C" w:rsidRDefault="008D2F0C" w:rsidP="001A2DB2">
            <w:pPr>
              <w:snapToGrid w:val="0"/>
              <w:spacing w:before="100" w:after="100"/>
              <w:ind w:firstLine="540"/>
              <w:rPr>
                <w:color w:val="000000"/>
                <w:sz w:val="18"/>
                <w:szCs w:val="18"/>
              </w:rPr>
            </w:pPr>
          </w:p>
        </w:tc>
      </w:tr>
      <w:tr w:rsidR="008D2F0C" w:rsidTr="001A2DB2">
        <w:tc>
          <w:tcPr>
            <w:tcW w:w="80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8D2F0C" w:rsidRDefault="008D2F0C" w:rsidP="001A2DB2">
            <w:pPr>
              <w:snapToGrid w:val="0"/>
              <w:spacing w:before="100" w:after="100"/>
              <w:ind w:firstLine="540"/>
              <w:rPr>
                <w:color w:val="000000"/>
                <w:sz w:val="18"/>
                <w:szCs w:val="18"/>
              </w:rPr>
            </w:pPr>
          </w:p>
        </w:tc>
        <w:tc>
          <w:tcPr>
            <w:tcW w:w="397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8D2F0C" w:rsidRDefault="008D2F0C" w:rsidP="001A2DB2">
            <w:pPr>
              <w:snapToGrid w:val="0"/>
              <w:spacing w:before="100" w:after="100"/>
              <w:ind w:firstLine="540"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8D2F0C" w:rsidRDefault="008D2F0C" w:rsidP="001A2DB2">
            <w:pPr>
              <w:snapToGrid w:val="0"/>
              <w:spacing w:before="100" w:after="100"/>
              <w:ind w:firstLine="540"/>
              <w:rPr>
                <w:color w:val="000000"/>
                <w:sz w:val="18"/>
                <w:szCs w:val="18"/>
              </w:rPr>
            </w:pPr>
          </w:p>
        </w:tc>
        <w:tc>
          <w:tcPr>
            <w:tcW w:w="24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8D2F0C" w:rsidRDefault="008D2F0C" w:rsidP="001A2DB2">
            <w:pPr>
              <w:snapToGrid w:val="0"/>
              <w:spacing w:before="100" w:after="100"/>
              <w:ind w:firstLine="540"/>
              <w:rPr>
                <w:color w:val="000000"/>
                <w:sz w:val="18"/>
                <w:szCs w:val="18"/>
              </w:rPr>
            </w:pPr>
          </w:p>
        </w:tc>
      </w:tr>
      <w:tr w:rsidR="008D2F0C" w:rsidTr="001A2DB2">
        <w:tc>
          <w:tcPr>
            <w:tcW w:w="80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8D2F0C" w:rsidRDefault="008D2F0C" w:rsidP="001A2DB2">
            <w:pPr>
              <w:snapToGrid w:val="0"/>
              <w:spacing w:before="100" w:after="100"/>
              <w:ind w:firstLine="540"/>
              <w:rPr>
                <w:color w:val="000000"/>
                <w:sz w:val="18"/>
                <w:szCs w:val="18"/>
              </w:rPr>
            </w:pPr>
          </w:p>
        </w:tc>
        <w:tc>
          <w:tcPr>
            <w:tcW w:w="397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8D2F0C" w:rsidRDefault="008D2F0C" w:rsidP="001A2DB2">
            <w:pPr>
              <w:snapToGrid w:val="0"/>
              <w:spacing w:before="100" w:after="100"/>
              <w:ind w:firstLine="540"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8D2F0C" w:rsidRDefault="008D2F0C" w:rsidP="001A2DB2">
            <w:pPr>
              <w:snapToGrid w:val="0"/>
              <w:spacing w:before="100" w:after="100"/>
              <w:ind w:firstLine="540"/>
              <w:rPr>
                <w:color w:val="000000"/>
                <w:sz w:val="18"/>
                <w:szCs w:val="18"/>
              </w:rPr>
            </w:pPr>
          </w:p>
        </w:tc>
        <w:tc>
          <w:tcPr>
            <w:tcW w:w="24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8D2F0C" w:rsidRDefault="008D2F0C" w:rsidP="001A2DB2">
            <w:pPr>
              <w:snapToGrid w:val="0"/>
              <w:spacing w:before="100" w:after="100"/>
              <w:ind w:firstLine="540"/>
              <w:rPr>
                <w:color w:val="000000"/>
                <w:sz w:val="18"/>
                <w:szCs w:val="18"/>
              </w:rPr>
            </w:pPr>
          </w:p>
        </w:tc>
      </w:tr>
      <w:tr w:rsidR="008D2F0C" w:rsidTr="001A2DB2">
        <w:tc>
          <w:tcPr>
            <w:tcW w:w="80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8D2F0C" w:rsidRDefault="008D2F0C" w:rsidP="001A2DB2">
            <w:pPr>
              <w:snapToGrid w:val="0"/>
              <w:spacing w:before="100" w:after="100"/>
              <w:ind w:firstLine="540"/>
              <w:rPr>
                <w:color w:val="000000"/>
                <w:sz w:val="18"/>
                <w:szCs w:val="18"/>
              </w:rPr>
            </w:pPr>
          </w:p>
        </w:tc>
        <w:tc>
          <w:tcPr>
            <w:tcW w:w="397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8D2F0C" w:rsidRDefault="008D2F0C" w:rsidP="001A2DB2">
            <w:pPr>
              <w:snapToGrid w:val="0"/>
              <w:spacing w:before="100" w:after="100"/>
              <w:ind w:firstLine="540"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8D2F0C" w:rsidRDefault="008D2F0C" w:rsidP="001A2DB2">
            <w:pPr>
              <w:snapToGrid w:val="0"/>
              <w:spacing w:before="100" w:after="100"/>
              <w:ind w:firstLine="540"/>
              <w:rPr>
                <w:color w:val="000000"/>
                <w:sz w:val="18"/>
                <w:szCs w:val="18"/>
              </w:rPr>
            </w:pPr>
          </w:p>
        </w:tc>
        <w:tc>
          <w:tcPr>
            <w:tcW w:w="24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8D2F0C" w:rsidRDefault="008D2F0C" w:rsidP="001A2DB2">
            <w:pPr>
              <w:snapToGrid w:val="0"/>
              <w:spacing w:before="100" w:after="100"/>
              <w:ind w:firstLine="540"/>
              <w:rPr>
                <w:color w:val="000000"/>
                <w:sz w:val="18"/>
                <w:szCs w:val="18"/>
              </w:rPr>
            </w:pPr>
          </w:p>
        </w:tc>
      </w:tr>
      <w:tr w:rsidR="008D2F0C" w:rsidTr="001A2DB2">
        <w:tc>
          <w:tcPr>
            <w:tcW w:w="80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8D2F0C" w:rsidRDefault="008D2F0C" w:rsidP="001A2DB2">
            <w:pPr>
              <w:snapToGrid w:val="0"/>
              <w:spacing w:before="100" w:after="100"/>
              <w:ind w:firstLine="540"/>
              <w:rPr>
                <w:color w:val="000000"/>
                <w:sz w:val="18"/>
                <w:szCs w:val="18"/>
              </w:rPr>
            </w:pPr>
          </w:p>
        </w:tc>
        <w:tc>
          <w:tcPr>
            <w:tcW w:w="397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8D2F0C" w:rsidRDefault="008D2F0C" w:rsidP="001A2DB2">
            <w:pPr>
              <w:snapToGrid w:val="0"/>
              <w:spacing w:before="100" w:after="100"/>
              <w:ind w:firstLine="540"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8D2F0C" w:rsidRDefault="008D2F0C" w:rsidP="001A2DB2">
            <w:pPr>
              <w:snapToGrid w:val="0"/>
              <w:spacing w:before="100" w:after="100"/>
              <w:ind w:firstLine="540"/>
              <w:rPr>
                <w:color w:val="000000"/>
                <w:sz w:val="18"/>
                <w:szCs w:val="18"/>
              </w:rPr>
            </w:pPr>
          </w:p>
        </w:tc>
        <w:tc>
          <w:tcPr>
            <w:tcW w:w="24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8D2F0C" w:rsidRDefault="008D2F0C" w:rsidP="001A2DB2">
            <w:pPr>
              <w:snapToGrid w:val="0"/>
              <w:spacing w:before="100" w:after="100"/>
              <w:ind w:firstLine="540"/>
              <w:rPr>
                <w:color w:val="000000"/>
                <w:sz w:val="18"/>
                <w:szCs w:val="18"/>
              </w:rPr>
            </w:pPr>
          </w:p>
        </w:tc>
      </w:tr>
      <w:tr w:rsidR="008D2F0C" w:rsidTr="001A2DB2">
        <w:tc>
          <w:tcPr>
            <w:tcW w:w="80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8D2F0C" w:rsidRDefault="008D2F0C" w:rsidP="001A2DB2">
            <w:pPr>
              <w:snapToGrid w:val="0"/>
              <w:spacing w:before="100" w:after="100"/>
              <w:ind w:firstLine="540"/>
              <w:rPr>
                <w:color w:val="000000"/>
                <w:sz w:val="18"/>
                <w:szCs w:val="18"/>
              </w:rPr>
            </w:pPr>
          </w:p>
        </w:tc>
        <w:tc>
          <w:tcPr>
            <w:tcW w:w="397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8D2F0C" w:rsidRDefault="008D2F0C" w:rsidP="001A2DB2">
            <w:pPr>
              <w:snapToGrid w:val="0"/>
              <w:spacing w:before="100" w:after="100"/>
              <w:ind w:firstLine="540"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8D2F0C" w:rsidRDefault="008D2F0C" w:rsidP="001A2DB2">
            <w:pPr>
              <w:snapToGrid w:val="0"/>
              <w:spacing w:before="100" w:after="100"/>
              <w:ind w:firstLine="540"/>
              <w:rPr>
                <w:color w:val="000000"/>
                <w:sz w:val="18"/>
                <w:szCs w:val="18"/>
              </w:rPr>
            </w:pPr>
          </w:p>
        </w:tc>
        <w:tc>
          <w:tcPr>
            <w:tcW w:w="24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8D2F0C" w:rsidRDefault="008D2F0C" w:rsidP="001A2DB2">
            <w:pPr>
              <w:snapToGrid w:val="0"/>
              <w:spacing w:before="100" w:after="100"/>
              <w:ind w:firstLine="540"/>
              <w:rPr>
                <w:color w:val="000000"/>
                <w:sz w:val="18"/>
                <w:szCs w:val="18"/>
              </w:rPr>
            </w:pPr>
          </w:p>
        </w:tc>
      </w:tr>
      <w:tr w:rsidR="008D2F0C" w:rsidTr="001A2DB2">
        <w:tc>
          <w:tcPr>
            <w:tcW w:w="80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8D2F0C" w:rsidRDefault="008D2F0C" w:rsidP="001A2DB2">
            <w:pPr>
              <w:snapToGrid w:val="0"/>
              <w:spacing w:before="100" w:after="100"/>
              <w:ind w:firstLine="540"/>
              <w:rPr>
                <w:color w:val="000000"/>
                <w:sz w:val="18"/>
                <w:szCs w:val="18"/>
              </w:rPr>
            </w:pPr>
          </w:p>
        </w:tc>
        <w:tc>
          <w:tcPr>
            <w:tcW w:w="397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8D2F0C" w:rsidRDefault="008D2F0C" w:rsidP="001A2DB2">
            <w:pPr>
              <w:snapToGrid w:val="0"/>
              <w:spacing w:before="100" w:after="100"/>
              <w:ind w:firstLine="540"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8D2F0C" w:rsidRDefault="008D2F0C" w:rsidP="001A2DB2">
            <w:pPr>
              <w:snapToGrid w:val="0"/>
              <w:spacing w:before="100" w:after="100"/>
              <w:ind w:firstLine="540"/>
              <w:rPr>
                <w:color w:val="000000"/>
                <w:sz w:val="18"/>
                <w:szCs w:val="18"/>
              </w:rPr>
            </w:pPr>
          </w:p>
        </w:tc>
        <w:tc>
          <w:tcPr>
            <w:tcW w:w="24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8D2F0C" w:rsidRDefault="008D2F0C" w:rsidP="001A2DB2">
            <w:pPr>
              <w:snapToGrid w:val="0"/>
              <w:spacing w:before="100" w:after="100"/>
              <w:ind w:firstLine="540"/>
              <w:rPr>
                <w:color w:val="000000"/>
                <w:sz w:val="18"/>
                <w:szCs w:val="18"/>
              </w:rPr>
            </w:pPr>
          </w:p>
        </w:tc>
      </w:tr>
      <w:tr w:rsidR="008D2F0C" w:rsidTr="001A2DB2">
        <w:tc>
          <w:tcPr>
            <w:tcW w:w="80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8D2F0C" w:rsidRDefault="008D2F0C" w:rsidP="001A2DB2">
            <w:pPr>
              <w:snapToGrid w:val="0"/>
              <w:spacing w:before="100" w:after="100"/>
              <w:ind w:firstLine="540"/>
              <w:rPr>
                <w:color w:val="000000"/>
                <w:sz w:val="18"/>
                <w:szCs w:val="18"/>
              </w:rPr>
            </w:pPr>
          </w:p>
        </w:tc>
        <w:tc>
          <w:tcPr>
            <w:tcW w:w="397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8D2F0C" w:rsidRDefault="008D2F0C" w:rsidP="001A2DB2">
            <w:pPr>
              <w:snapToGrid w:val="0"/>
              <w:spacing w:before="100" w:after="100"/>
              <w:ind w:firstLine="540"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8D2F0C" w:rsidRDefault="008D2F0C" w:rsidP="001A2DB2">
            <w:pPr>
              <w:snapToGrid w:val="0"/>
              <w:spacing w:before="100" w:after="100"/>
              <w:ind w:firstLine="540"/>
              <w:rPr>
                <w:color w:val="000000"/>
                <w:sz w:val="18"/>
                <w:szCs w:val="18"/>
              </w:rPr>
            </w:pPr>
          </w:p>
        </w:tc>
        <w:tc>
          <w:tcPr>
            <w:tcW w:w="24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8D2F0C" w:rsidRDefault="008D2F0C" w:rsidP="001A2DB2">
            <w:pPr>
              <w:snapToGrid w:val="0"/>
              <w:spacing w:before="100" w:after="100"/>
              <w:ind w:firstLine="540"/>
              <w:rPr>
                <w:color w:val="000000"/>
                <w:sz w:val="18"/>
                <w:szCs w:val="18"/>
              </w:rPr>
            </w:pPr>
          </w:p>
        </w:tc>
      </w:tr>
      <w:tr w:rsidR="008D2F0C" w:rsidTr="001A2DB2">
        <w:tc>
          <w:tcPr>
            <w:tcW w:w="80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8D2F0C" w:rsidRDefault="008D2F0C" w:rsidP="001A2DB2">
            <w:pPr>
              <w:snapToGrid w:val="0"/>
              <w:spacing w:before="100" w:after="100"/>
              <w:ind w:firstLine="540"/>
              <w:rPr>
                <w:color w:val="000000"/>
                <w:sz w:val="18"/>
                <w:szCs w:val="18"/>
              </w:rPr>
            </w:pPr>
          </w:p>
        </w:tc>
        <w:tc>
          <w:tcPr>
            <w:tcW w:w="397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8D2F0C" w:rsidRDefault="008D2F0C" w:rsidP="001A2DB2">
            <w:pPr>
              <w:snapToGrid w:val="0"/>
              <w:spacing w:before="100" w:after="100"/>
              <w:ind w:firstLine="540"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8D2F0C" w:rsidRDefault="008D2F0C" w:rsidP="001A2DB2">
            <w:pPr>
              <w:snapToGrid w:val="0"/>
              <w:spacing w:before="100" w:after="100"/>
              <w:ind w:firstLine="540"/>
              <w:rPr>
                <w:color w:val="000000"/>
                <w:sz w:val="18"/>
                <w:szCs w:val="18"/>
              </w:rPr>
            </w:pPr>
          </w:p>
        </w:tc>
        <w:tc>
          <w:tcPr>
            <w:tcW w:w="24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8D2F0C" w:rsidRDefault="008D2F0C" w:rsidP="001A2DB2">
            <w:pPr>
              <w:snapToGrid w:val="0"/>
              <w:spacing w:before="100" w:after="100"/>
              <w:ind w:firstLine="540"/>
              <w:rPr>
                <w:color w:val="000000"/>
                <w:sz w:val="18"/>
                <w:szCs w:val="18"/>
              </w:rPr>
            </w:pPr>
          </w:p>
        </w:tc>
      </w:tr>
    </w:tbl>
    <w:p w:rsidR="008D2F0C" w:rsidRDefault="008D2F0C" w:rsidP="001A2DB2">
      <w:pPr>
        <w:spacing w:before="100" w:after="100"/>
        <w:rPr>
          <w:b/>
          <w:bCs/>
          <w:color w:val="000000"/>
          <w:sz w:val="18"/>
          <w:szCs w:val="18"/>
        </w:rPr>
      </w:pPr>
    </w:p>
    <w:p w:rsidR="008D2F0C" w:rsidRDefault="008D2F0C" w:rsidP="008D2F0C">
      <w:pPr>
        <w:spacing w:before="100" w:after="100"/>
        <w:ind w:firstLine="540"/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Документы по описи сдал: </w:t>
      </w:r>
      <w:r>
        <w:rPr>
          <w:b/>
          <w:bCs/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ab/>
        <w:t>Документы по описи принял:</w:t>
      </w:r>
    </w:p>
    <w:p w:rsidR="008D2F0C" w:rsidRDefault="008D2F0C" w:rsidP="008D2F0C">
      <w:pPr>
        <w:spacing w:before="100" w:after="100"/>
        <w:ind w:firstLine="54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_____________ ( _____________) </w:t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______________ ( ______________ )</w:t>
      </w:r>
    </w:p>
    <w:p w:rsidR="008D2F0C" w:rsidRDefault="008D2F0C" w:rsidP="008D2F0C">
      <w:pPr>
        <w:spacing w:before="100" w:after="100"/>
        <w:ind w:firstLine="54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м.п. </w:t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м.п.</w:t>
      </w:r>
    </w:p>
    <w:p w:rsidR="008D2F0C" w:rsidRDefault="008D2F0C" w:rsidP="008D2F0C">
      <w:pPr>
        <w:spacing w:before="100" w:after="100" w:line="264" w:lineRule="auto"/>
        <w:ind w:firstLine="540"/>
        <w:rPr>
          <w:b/>
          <w:bCs/>
          <w:sz w:val="18"/>
          <w:szCs w:val="18"/>
        </w:rPr>
      </w:pPr>
      <w:r>
        <w:rPr>
          <w:color w:val="000000"/>
          <w:sz w:val="18"/>
          <w:szCs w:val="18"/>
        </w:rPr>
        <w:t>«____» __________ 20___г.</w:t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 xml:space="preserve"> «_____»___________20___г.</w:t>
      </w:r>
    </w:p>
    <w:p w:rsidR="008D2F0C" w:rsidRDefault="008D2F0C" w:rsidP="008D2F0C">
      <w:pPr>
        <w:jc w:val="both"/>
      </w:pPr>
    </w:p>
    <w:p w:rsidR="001A2DB2" w:rsidRDefault="001A2DB2" w:rsidP="008D2F0C">
      <w:pPr>
        <w:jc w:val="both"/>
      </w:pPr>
    </w:p>
    <w:p w:rsidR="001A2DB2" w:rsidRDefault="001A2DB2" w:rsidP="008D2F0C">
      <w:pPr>
        <w:jc w:val="both"/>
        <w:rPr>
          <w:sz w:val="19"/>
          <w:szCs w:val="19"/>
        </w:rPr>
      </w:pPr>
    </w:p>
    <w:p w:rsidR="008D2F0C" w:rsidRDefault="008D2F0C" w:rsidP="008D2F0C">
      <w:pPr>
        <w:jc w:val="both"/>
        <w:rPr>
          <w:sz w:val="19"/>
          <w:szCs w:val="19"/>
        </w:rPr>
      </w:pPr>
    </w:p>
    <w:p w:rsidR="008D2F0C" w:rsidRDefault="008D2F0C" w:rsidP="008D2F0C">
      <w:pPr>
        <w:jc w:val="both"/>
        <w:rPr>
          <w:sz w:val="19"/>
          <w:szCs w:val="19"/>
        </w:rPr>
      </w:pPr>
    </w:p>
    <w:p w:rsidR="008D2F0C" w:rsidRDefault="008D2F0C" w:rsidP="008D2F0C">
      <w:pPr>
        <w:pStyle w:val="25"/>
        <w:ind w:firstLine="720"/>
        <w:jc w:val="right"/>
        <w:rPr>
          <w:b/>
          <w:bCs w:val="0"/>
          <w:sz w:val="19"/>
          <w:szCs w:val="19"/>
        </w:rPr>
      </w:pPr>
      <w:r w:rsidRPr="00DA19E2">
        <w:rPr>
          <w:b/>
          <w:bCs w:val="0"/>
          <w:sz w:val="19"/>
          <w:szCs w:val="19"/>
        </w:rPr>
        <w:t xml:space="preserve">Приложение № </w:t>
      </w:r>
      <w:r>
        <w:rPr>
          <w:b/>
          <w:bCs w:val="0"/>
          <w:sz w:val="19"/>
          <w:szCs w:val="19"/>
        </w:rPr>
        <w:t>3</w:t>
      </w:r>
    </w:p>
    <w:p w:rsidR="008D2F0C" w:rsidRDefault="008D2F0C" w:rsidP="008D2F0C">
      <w:pPr>
        <w:pStyle w:val="25"/>
        <w:ind w:firstLine="720"/>
        <w:jc w:val="right"/>
        <w:rPr>
          <w:b/>
          <w:bCs w:val="0"/>
          <w:sz w:val="19"/>
          <w:szCs w:val="19"/>
        </w:rPr>
      </w:pPr>
      <w:r>
        <w:rPr>
          <w:b/>
          <w:bCs w:val="0"/>
          <w:sz w:val="19"/>
          <w:szCs w:val="19"/>
        </w:rPr>
        <w:t>Лот № 1</w:t>
      </w:r>
    </w:p>
    <w:p w:rsidR="0095558A" w:rsidRPr="0095558A" w:rsidRDefault="0095558A" w:rsidP="0095558A">
      <w:pPr>
        <w:pStyle w:val="25"/>
        <w:ind w:firstLine="720"/>
        <w:jc w:val="center"/>
        <w:rPr>
          <w:b/>
          <w:bCs w:val="0"/>
          <w:szCs w:val="24"/>
        </w:rPr>
      </w:pPr>
      <w:r w:rsidRPr="00AA5C52">
        <w:rPr>
          <w:b/>
          <w:bCs w:val="0"/>
          <w:szCs w:val="24"/>
        </w:rPr>
        <w:t>Проект</w:t>
      </w:r>
      <w:r>
        <w:rPr>
          <w:b/>
          <w:bCs w:val="0"/>
          <w:szCs w:val="24"/>
        </w:rPr>
        <w:t xml:space="preserve"> </w:t>
      </w:r>
      <w:r w:rsidRPr="00AA5C52">
        <w:rPr>
          <w:b/>
          <w:bCs w:val="0"/>
          <w:szCs w:val="24"/>
        </w:rPr>
        <w:t xml:space="preserve"> договор</w:t>
      </w:r>
      <w:r w:rsidR="004A73AC">
        <w:rPr>
          <w:b/>
          <w:bCs w:val="0"/>
          <w:szCs w:val="24"/>
        </w:rPr>
        <w:t>а</w:t>
      </w:r>
      <w:r w:rsidRPr="00AA5C52">
        <w:rPr>
          <w:b/>
          <w:bCs w:val="0"/>
          <w:szCs w:val="24"/>
        </w:rPr>
        <w:t xml:space="preserve">  купли – продажи</w:t>
      </w:r>
    </w:p>
    <w:p w:rsidR="008D2F0C" w:rsidRDefault="008D2F0C" w:rsidP="004A73AC">
      <w:pPr>
        <w:pStyle w:val="25"/>
        <w:rPr>
          <w:b/>
          <w:bCs w:val="0"/>
          <w:sz w:val="19"/>
          <w:szCs w:val="19"/>
        </w:rPr>
      </w:pPr>
    </w:p>
    <w:p w:rsidR="00833353" w:rsidRDefault="00833353" w:rsidP="008D2F0C">
      <w:pPr>
        <w:pStyle w:val="25"/>
        <w:ind w:firstLine="720"/>
        <w:jc w:val="right"/>
        <w:rPr>
          <w:b/>
          <w:bCs w:val="0"/>
          <w:sz w:val="19"/>
          <w:szCs w:val="19"/>
        </w:rPr>
      </w:pPr>
    </w:p>
    <w:p w:rsidR="008D2F0C" w:rsidRPr="00241408" w:rsidRDefault="008D2F0C" w:rsidP="008D2F0C">
      <w:pPr>
        <w:spacing w:after="120"/>
        <w:ind w:firstLine="709"/>
        <w:jc w:val="center"/>
        <w:rPr>
          <w:b/>
          <w:sz w:val="32"/>
          <w:szCs w:val="32"/>
        </w:rPr>
      </w:pPr>
      <w:r w:rsidRPr="00241408">
        <w:rPr>
          <w:b/>
          <w:sz w:val="32"/>
          <w:szCs w:val="32"/>
        </w:rPr>
        <w:t>Договор купли-продажи</w:t>
      </w:r>
      <w:r>
        <w:rPr>
          <w:b/>
          <w:sz w:val="32"/>
          <w:szCs w:val="32"/>
        </w:rPr>
        <w:t xml:space="preserve"> </w:t>
      </w:r>
      <w:r w:rsidRPr="00241408">
        <w:rPr>
          <w:b/>
          <w:sz w:val="32"/>
          <w:szCs w:val="32"/>
        </w:rPr>
        <w:t xml:space="preserve">№ </w:t>
      </w:r>
      <w:r>
        <w:rPr>
          <w:b/>
          <w:sz w:val="32"/>
          <w:szCs w:val="32"/>
        </w:rPr>
        <w:t>___/1</w:t>
      </w:r>
      <w:r w:rsidR="00CE751B">
        <w:rPr>
          <w:b/>
          <w:sz w:val="32"/>
          <w:szCs w:val="32"/>
        </w:rPr>
        <w:t>9</w:t>
      </w:r>
    </w:p>
    <w:p w:rsidR="008D2F0C" w:rsidRPr="007F75F5" w:rsidRDefault="008D2F0C" w:rsidP="008D2F0C">
      <w:pPr>
        <w:ind w:firstLine="708"/>
        <w:jc w:val="center"/>
      </w:pPr>
      <w:r w:rsidRPr="007F75F5">
        <w:t>Город Нязепетровск, Челябинская область, Российская Федерация</w:t>
      </w:r>
    </w:p>
    <w:p w:rsidR="008D2F0C" w:rsidRPr="00FC21FE" w:rsidRDefault="008D2F0C" w:rsidP="008D2F0C">
      <w:pPr>
        <w:spacing w:after="120"/>
        <w:jc w:val="center"/>
      </w:pPr>
      <w:r>
        <w:t xml:space="preserve">             ______________________________________________________</w:t>
      </w:r>
    </w:p>
    <w:p w:rsidR="008D2F0C" w:rsidRPr="00C843D1" w:rsidRDefault="008D2F0C" w:rsidP="008D2F0C">
      <w:pPr>
        <w:spacing w:after="120"/>
        <w:ind w:firstLine="709"/>
        <w:jc w:val="both"/>
      </w:pPr>
      <w:r w:rsidRPr="007F75F5">
        <w:t xml:space="preserve">Муниципальное образование </w:t>
      </w:r>
      <w:r>
        <w:t xml:space="preserve"> </w:t>
      </w:r>
      <w:r w:rsidRPr="007F75F5">
        <w:t>«Нязепетровский муниципальный район</w:t>
      </w:r>
      <w:r>
        <w:t>» Челябинской области,</w:t>
      </w:r>
      <w:r w:rsidRPr="007F75F5">
        <w:t xml:space="preserve"> </w:t>
      </w:r>
      <w:r>
        <w:t xml:space="preserve"> </w:t>
      </w:r>
      <w:r w:rsidRPr="007F75F5">
        <w:t>именуем</w:t>
      </w:r>
      <w:r>
        <w:t xml:space="preserve">ое     </w:t>
      </w:r>
      <w:r w:rsidRPr="007F75F5">
        <w:t>в дальнейшем «Продавец»</w:t>
      </w:r>
      <w:r>
        <w:t xml:space="preserve">,   </w:t>
      </w:r>
      <w:r w:rsidRPr="007F75F5">
        <w:t>в лице</w:t>
      </w:r>
      <w:r>
        <w:t xml:space="preserve"> </w:t>
      </w:r>
      <w:r w:rsidRPr="007F75F5">
        <w:t xml:space="preserve"> председателя Комитета по управлению муниципальным имуществом администрации Нязепетровского муниципального района Челябинской области</w:t>
      </w:r>
      <w:r>
        <w:t xml:space="preserve"> (далее  – Комитет)   </w:t>
      </w:r>
      <w:r w:rsidRPr="00680B7D">
        <w:t xml:space="preserve"> </w:t>
      </w:r>
      <w:r>
        <w:t>Суслукиной Оксаны Владимировны, дейст</w:t>
      </w:r>
      <w:r>
        <w:softHyphen/>
        <w:t xml:space="preserve">вующего   </w:t>
      </w:r>
      <w:r w:rsidRPr="007F75F5">
        <w:t xml:space="preserve"> на основании Положения, </w:t>
      </w:r>
      <w:r>
        <w:t xml:space="preserve">  </w:t>
      </w:r>
      <w:r w:rsidRPr="007F75F5">
        <w:t>с одной стороны,</w:t>
      </w:r>
      <w:r>
        <w:t xml:space="preserve"> </w:t>
      </w:r>
      <w:r w:rsidRPr="007F75F5">
        <w:t xml:space="preserve"> и </w:t>
      </w:r>
      <w:r>
        <w:t xml:space="preserve">  ________________,  </w:t>
      </w:r>
      <w:r w:rsidRPr="00844BB9">
        <w:t xml:space="preserve"> </w:t>
      </w:r>
      <w:r w:rsidRPr="00D237A8">
        <w:t>именуем</w:t>
      </w:r>
      <w:r>
        <w:t xml:space="preserve">ый   </w:t>
      </w:r>
      <w:r w:rsidRPr="00D237A8">
        <w:t xml:space="preserve"> </w:t>
      </w:r>
      <w:r>
        <w:t>в дальнейшем «Покупатель»</w:t>
      </w:r>
      <w:r w:rsidRPr="007F75F5">
        <w:t xml:space="preserve">, </w:t>
      </w:r>
      <w:r>
        <w:t>действующий</w:t>
      </w:r>
      <w:r w:rsidRPr="00D237A8">
        <w:t xml:space="preserve"> на основании </w:t>
      </w:r>
      <w:r>
        <w:t xml:space="preserve">______________, </w:t>
      </w:r>
      <w:r w:rsidRPr="007F75F5">
        <w:t xml:space="preserve">с другой стороны, вместе именуемые «Стороны», </w:t>
      </w:r>
      <w:r>
        <w:t xml:space="preserve"> </w:t>
      </w:r>
      <w:r w:rsidRPr="007F75F5">
        <w:t>а и</w:t>
      </w:r>
      <w:r>
        <w:t>ндивидуально</w:t>
      </w:r>
      <w:r w:rsidRPr="007F75F5">
        <w:t xml:space="preserve"> «Сторона»,</w:t>
      </w:r>
      <w:r w:rsidRPr="00DC1EF6">
        <w:t xml:space="preserve"> </w:t>
      </w:r>
      <w:r>
        <w:t xml:space="preserve"> </w:t>
      </w:r>
      <w:r w:rsidRPr="0051345E">
        <w:t>в соответствии с Федеральным законом от 21.12.2001 №178-ФЗ «О приватизации государственного и муниципального имущества», Положением об организации продажи государственного или муниципального имущества на аукционе, утвержденным постановлением Правительства Российской Федерации от 12.08.2002 №</w:t>
      </w:r>
      <w:r>
        <w:t xml:space="preserve"> </w:t>
      </w:r>
      <w:r w:rsidRPr="0051345E">
        <w:t xml:space="preserve">585, </w:t>
      </w:r>
      <w:r>
        <w:t xml:space="preserve"> </w:t>
      </w:r>
      <w:r w:rsidRPr="00315D57">
        <w:t>прогнозным планом (программой) приватизации муниципального имущества на 201</w:t>
      </w:r>
      <w:r w:rsidR="00CE751B">
        <w:t>9</w:t>
      </w:r>
      <w:r w:rsidRPr="00315D57">
        <w:t xml:space="preserve"> год</w:t>
      </w:r>
      <w:r>
        <w:t xml:space="preserve">,  </w:t>
      </w:r>
      <w:r w:rsidRPr="007F75F5">
        <w:t>заключили</w:t>
      </w:r>
      <w:r>
        <w:t xml:space="preserve"> </w:t>
      </w:r>
      <w:r w:rsidRPr="007F75F5">
        <w:t xml:space="preserve"> настоящий </w:t>
      </w:r>
      <w:r>
        <w:t>Д</w:t>
      </w:r>
      <w:r w:rsidRPr="007F75F5">
        <w:t>оговор купли-продажи</w:t>
      </w:r>
      <w:r>
        <w:t xml:space="preserve"> </w:t>
      </w:r>
      <w:r w:rsidRPr="007F75F5">
        <w:t>(далее по тексту – «Договор») о нижеследующем:</w:t>
      </w:r>
    </w:p>
    <w:p w:rsidR="008D2F0C" w:rsidRPr="00175E66" w:rsidRDefault="008D2F0C" w:rsidP="008D2F0C">
      <w:pPr>
        <w:spacing w:after="60"/>
        <w:ind w:firstLine="709"/>
        <w:jc w:val="center"/>
        <w:rPr>
          <w:b/>
          <w:u w:val="single"/>
        </w:rPr>
      </w:pPr>
      <w:r>
        <w:rPr>
          <w:b/>
          <w:u w:val="single"/>
        </w:rPr>
        <w:t>1. Предмет Д</w:t>
      </w:r>
      <w:r w:rsidRPr="00B4088D">
        <w:rPr>
          <w:b/>
          <w:u w:val="single"/>
        </w:rPr>
        <w:t>оговора</w:t>
      </w:r>
    </w:p>
    <w:p w:rsidR="00B61290" w:rsidRPr="00B61290" w:rsidRDefault="008D2F0C" w:rsidP="00B61290">
      <w:pPr>
        <w:pStyle w:val="33"/>
        <w:ind w:firstLine="709"/>
      </w:pPr>
      <w:r>
        <w:t xml:space="preserve"> </w:t>
      </w:r>
      <w:r w:rsidRPr="007F75F5">
        <w:t xml:space="preserve">1.1. </w:t>
      </w:r>
      <w:r w:rsidRPr="002423A9">
        <w:t xml:space="preserve">На основании </w:t>
      </w:r>
      <w:r w:rsidRPr="002423A9">
        <w:rPr>
          <w:snapToGrid w:val="0"/>
        </w:rPr>
        <w:t>Распоряжени</w:t>
      </w:r>
      <w:r>
        <w:rPr>
          <w:snapToGrid w:val="0"/>
        </w:rPr>
        <w:t>я</w:t>
      </w:r>
      <w:r w:rsidRPr="002423A9">
        <w:rPr>
          <w:snapToGrid w:val="0"/>
        </w:rPr>
        <w:t xml:space="preserve">  администрации Нязепетровского муниципального района </w:t>
      </w:r>
      <w:r w:rsidRPr="002423A9">
        <w:t xml:space="preserve">от </w:t>
      </w:r>
      <w:r w:rsidR="00A06351">
        <w:t xml:space="preserve">02.04.2019 года  № 152  </w:t>
      </w:r>
      <w:r w:rsidR="00CE751B" w:rsidRPr="00315D57">
        <w:t>«</w:t>
      </w:r>
      <w:r w:rsidR="00CE751B" w:rsidRPr="00A520DD">
        <w:t>О приватизации  муниципального</w:t>
      </w:r>
      <w:r w:rsidR="00CE751B">
        <w:t xml:space="preserve"> </w:t>
      </w:r>
      <w:r w:rsidR="00CE751B" w:rsidRPr="00A520DD">
        <w:t xml:space="preserve"> </w:t>
      </w:r>
      <w:r w:rsidR="004A73AC">
        <w:t xml:space="preserve">движимого </w:t>
      </w:r>
      <w:r w:rsidR="00CE751B" w:rsidRPr="00A520DD">
        <w:t>имущества</w:t>
      </w:r>
      <w:r w:rsidR="00CE751B">
        <w:t>»</w:t>
      </w:r>
      <w:r w:rsidRPr="002423A9">
        <w:t>,</w:t>
      </w:r>
      <w:r>
        <w:t xml:space="preserve">   </w:t>
      </w:r>
      <w:r w:rsidRPr="002423A9">
        <w:t xml:space="preserve"> «Продавец» продает, а «Покупатель»  покупает на условиях, изложенны</w:t>
      </w:r>
      <w:r>
        <w:t xml:space="preserve">х в настоящем Договоре </w:t>
      </w:r>
      <w:r w:rsidRPr="002423A9">
        <w:t xml:space="preserve"> муниципальное движимое имущество (далее по тексту –  «Имущество»):</w:t>
      </w:r>
      <w:r w:rsidR="00B61290">
        <w:t xml:space="preserve"> </w:t>
      </w:r>
    </w:p>
    <w:p w:rsidR="004A73AC" w:rsidRPr="004A73AC" w:rsidRDefault="00B61290" w:rsidP="004A73AC">
      <w:pPr>
        <w:jc w:val="both"/>
        <w:rPr>
          <w:b/>
        </w:rPr>
      </w:pPr>
      <w:r>
        <w:t xml:space="preserve">            </w:t>
      </w:r>
      <w:r w:rsidRPr="00B61290">
        <w:t>1.1.1.</w:t>
      </w:r>
      <w:r w:rsidR="004A73AC" w:rsidRPr="004A73AC">
        <w:t xml:space="preserve"> </w:t>
      </w:r>
      <w:r w:rsidR="004A73AC" w:rsidRPr="006C26EC">
        <w:t>Кран автомобильный</w:t>
      </w:r>
      <w:r w:rsidR="004A73AC">
        <w:t xml:space="preserve">: </w:t>
      </w:r>
      <w:r w:rsidR="004A73AC" w:rsidRPr="004A73AC">
        <w:t>Марка, модель ТС</w:t>
      </w:r>
      <w:r w:rsidR="004A73AC" w:rsidRPr="004A73AC">
        <w:rPr>
          <w:snapToGrid w:val="0"/>
        </w:rPr>
        <w:t xml:space="preserve">: </w:t>
      </w:r>
      <w:r w:rsidR="004A73AC" w:rsidRPr="004A73AC">
        <w:t>КС-45721 (6992901).Идентификационный номер (</w:t>
      </w:r>
      <w:r w:rsidR="004A73AC" w:rsidRPr="004A73AC">
        <w:rPr>
          <w:lang w:val="en-US"/>
        </w:rPr>
        <w:t>VIN</w:t>
      </w:r>
      <w:r w:rsidR="004A73AC" w:rsidRPr="004A73AC">
        <w:t xml:space="preserve">):  </w:t>
      </w:r>
      <w:r w:rsidR="004A73AC" w:rsidRPr="004A73AC">
        <w:rPr>
          <w:snapToGrid w:val="0"/>
          <w:lang w:val="en-US"/>
        </w:rPr>
        <w:t>X</w:t>
      </w:r>
      <w:r w:rsidR="004A73AC" w:rsidRPr="004A73AC">
        <w:rPr>
          <w:snapToGrid w:val="0"/>
        </w:rPr>
        <w:t>8969290170</w:t>
      </w:r>
      <w:r w:rsidR="004A73AC" w:rsidRPr="004A73AC">
        <w:rPr>
          <w:snapToGrid w:val="0"/>
          <w:lang w:val="en-US"/>
        </w:rPr>
        <w:t>AV</w:t>
      </w:r>
      <w:r w:rsidR="004A73AC" w:rsidRPr="004A73AC">
        <w:rPr>
          <w:snapToGrid w:val="0"/>
        </w:rPr>
        <w:t>4224</w:t>
      </w:r>
      <w:r w:rsidR="004A73AC" w:rsidRPr="004A73AC">
        <w:t xml:space="preserve"> .</w:t>
      </w:r>
      <w:r w:rsidR="004A73AC" w:rsidRPr="004A73AC">
        <w:rPr>
          <w:snapToGrid w:val="0"/>
        </w:rPr>
        <w:t>Наименование (тип)</w:t>
      </w:r>
      <w:r w:rsidR="004A73AC" w:rsidRPr="004A73AC">
        <w:t xml:space="preserve">:  Кран автомобильный.Категория:  С Год изготовления ТС: 2007 г. </w:t>
      </w:r>
      <w:r w:rsidR="004A73AC" w:rsidRPr="004A73AC">
        <w:rPr>
          <w:snapToGrid w:val="0"/>
        </w:rPr>
        <w:t xml:space="preserve">Модель №  двигателя: ЯМЗ 236НЕ2-24  № 70233974. Шасси (рама) №: 43200071332170. Кузов (кабина, прицеп)  №: 43200070010003  Цвет кузова (кабины, прицепа):  </w:t>
      </w:r>
      <w:r w:rsidR="004A73AC" w:rsidRPr="004A73AC">
        <w:t>голубой.</w:t>
      </w:r>
      <w:r w:rsidR="004A73AC" w:rsidRPr="004A73AC">
        <w:rPr>
          <w:snapToGrid w:val="0"/>
        </w:rPr>
        <w:t xml:space="preserve"> Мощность двигателя: 230 (169) л.с. (кВт).</w:t>
      </w:r>
      <w:r w:rsidR="004A73AC" w:rsidRPr="004A73AC">
        <w:t xml:space="preserve"> </w:t>
      </w:r>
      <w:r w:rsidR="004A73AC" w:rsidRPr="004A73AC">
        <w:rPr>
          <w:snapToGrid w:val="0"/>
        </w:rPr>
        <w:t xml:space="preserve">Рабочий объем двигателя: 11150 куб. см. Тип двигателя: дизельный. Экологический класс: второй. Разрешенная максимальная масса: 21300 кг. Масса без нагрузки: 21300 кг. Организация-изготовитель ТС: ОАО «Челябинский механический завод» (РОССИЯ). Паспорт ТС: 74 МЕ 467086. </w:t>
      </w:r>
      <w:r w:rsidR="004A73AC" w:rsidRPr="004A73AC">
        <w:t>Регистрационный знак:  Х 946 ВР 174.</w:t>
      </w:r>
    </w:p>
    <w:p w:rsidR="008D2F0C" w:rsidRPr="004A73AC" w:rsidRDefault="004A73AC" w:rsidP="004A73AC">
      <w:pPr>
        <w:jc w:val="both"/>
      </w:pPr>
      <w:r>
        <w:t xml:space="preserve">         </w:t>
      </w:r>
      <w:r w:rsidR="00B61290">
        <w:t xml:space="preserve">Копия паспорта </w:t>
      </w:r>
      <w:r w:rsidR="00B61290" w:rsidRPr="003D7AE5">
        <w:t>транспортного средства</w:t>
      </w:r>
      <w:r w:rsidR="00B61290" w:rsidRPr="007F75F5">
        <w:t xml:space="preserve"> является неотъемлемой частью «Договора» (приложение № </w:t>
      </w:r>
      <w:r w:rsidR="00B61290">
        <w:t>1</w:t>
      </w:r>
      <w:r w:rsidR="00B61290" w:rsidRPr="007F75F5">
        <w:t>).</w:t>
      </w:r>
    </w:p>
    <w:p w:rsidR="008D2F0C" w:rsidRDefault="008D2F0C" w:rsidP="008D2F0C">
      <w:pPr>
        <w:ind w:firstLine="709"/>
        <w:jc w:val="both"/>
      </w:pPr>
      <w:r w:rsidRPr="007F75F5">
        <w:t>1.2.</w:t>
      </w:r>
      <w:r w:rsidR="00B61290">
        <w:t xml:space="preserve">  Указанн</w:t>
      </w:r>
      <w:r w:rsidR="00833353">
        <w:t>ое</w:t>
      </w:r>
      <w:r w:rsidR="00B61290">
        <w:t xml:space="preserve"> </w:t>
      </w:r>
      <w:r>
        <w:t xml:space="preserve">  в пункте 1.1.1. </w:t>
      </w:r>
      <w:r w:rsidR="00B61290">
        <w:t xml:space="preserve"> </w:t>
      </w:r>
      <w:r w:rsidR="00833353">
        <w:t xml:space="preserve">«Имущество» </w:t>
      </w:r>
      <w:r>
        <w:t xml:space="preserve">  принадлежит   «Продавцу» на п</w:t>
      </w:r>
      <w:r w:rsidRPr="007F75F5">
        <w:t>рав</w:t>
      </w:r>
      <w:r>
        <w:t>е</w:t>
      </w:r>
      <w:r w:rsidRPr="007F75F5">
        <w:t xml:space="preserve"> собственности</w:t>
      </w:r>
      <w:r>
        <w:t>.</w:t>
      </w:r>
    </w:p>
    <w:p w:rsidR="008D2F0C" w:rsidRPr="007F75F5" w:rsidRDefault="008D2F0C" w:rsidP="008D2F0C">
      <w:pPr>
        <w:ind w:firstLine="709"/>
        <w:jc w:val="both"/>
      </w:pPr>
      <w:r w:rsidRPr="007F75F5">
        <w:t xml:space="preserve">1.3. «Продавец» гарантирует, что на дату заключения «Договора», </w:t>
      </w:r>
      <w:r>
        <w:t>«Имущество» в споре,</w:t>
      </w:r>
      <w:r w:rsidRPr="007F75F5">
        <w:t xml:space="preserve"> под арестом</w:t>
      </w:r>
      <w:r>
        <w:t xml:space="preserve">,  запрещением </w:t>
      </w:r>
      <w:r w:rsidRPr="007F75F5">
        <w:t xml:space="preserve"> не состоит, не является предметом залога, не обременен</w:t>
      </w:r>
      <w:r>
        <w:t>о</w:t>
      </w:r>
      <w:r w:rsidRPr="007F75F5">
        <w:t xml:space="preserve"> правами третьих лиц.</w:t>
      </w:r>
    </w:p>
    <w:p w:rsidR="008D2F0C" w:rsidRDefault="008D2F0C" w:rsidP="008D2F0C">
      <w:pPr>
        <w:ind w:firstLine="709"/>
        <w:jc w:val="both"/>
      </w:pPr>
      <w:r w:rsidRPr="007F75F5">
        <w:t xml:space="preserve">1.4. </w:t>
      </w:r>
      <w:r w:rsidRPr="00E86106">
        <w:rPr>
          <w:snapToGrid w:val="0"/>
        </w:rPr>
        <w:t xml:space="preserve">До заключения настоящего Договора </w:t>
      </w:r>
      <w:r>
        <w:rPr>
          <w:snapToGrid w:val="0"/>
        </w:rPr>
        <w:t xml:space="preserve"> «</w:t>
      </w:r>
      <w:r w:rsidRPr="00E86106">
        <w:rPr>
          <w:snapToGrid w:val="0"/>
        </w:rPr>
        <w:t>Покупатель</w:t>
      </w:r>
      <w:r>
        <w:rPr>
          <w:snapToGrid w:val="0"/>
        </w:rPr>
        <w:t xml:space="preserve">» </w:t>
      </w:r>
      <w:r w:rsidRPr="00E86106">
        <w:rPr>
          <w:snapToGrid w:val="0"/>
        </w:rPr>
        <w:t xml:space="preserve"> осмотрел приобретаемое </w:t>
      </w:r>
      <w:r>
        <w:rPr>
          <w:snapToGrid w:val="0"/>
        </w:rPr>
        <w:t>«</w:t>
      </w:r>
      <w:r w:rsidRPr="00E86106">
        <w:rPr>
          <w:snapToGrid w:val="0"/>
        </w:rPr>
        <w:t>Имущество</w:t>
      </w:r>
      <w:r>
        <w:rPr>
          <w:snapToGrid w:val="0"/>
        </w:rPr>
        <w:t xml:space="preserve">» </w:t>
      </w:r>
      <w:r w:rsidRPr="00E86106">
        <w:rPr>
          <w:snapToGrid w:val="0"/>
        </w:rPr>
        <w:t xml:space="preserve"> и претензий к </w:t>
      </w:r>
      <w:r>
        <w:rPr>
          <w:snapToGrid w:val="0"/>
        </w:rPr>
        <w:t>«</w:t>
      </w:r>
      <w:r w:rsidRPr="00E86106">
        <w:rPr>
          <w:snapToGrid w:val="0"/>
        </w:rPr>
        <w:t>Продавцу</w:t>
      </w:r>
      <w:r>
        <w:rPr>
          <w:snapToGrid w:val="0"/>
        </w:rPr>
        <w:t xml:space="preserve">» </w:t>
      </w:r>
      <w:r w:rsidRPr="00E86106">
        <w:rPr>
          <w:snapToGrid w:val="0"/>
        </w:rPr>
        <w:t xml:space="preserve"> в отношении его качества и состояния не имеет</w:t>
      </w:r>
      <w:r w:rsidRPr="00C10CA1">
        <w:rPr>
          <w:snapToGrid w:val="0"/>
        </w:rPr>
        <w:t>.</w:t>
      </w:r>
      <w:r w:rsidRPr="00E86106">
        <w:rPr>
          <w:snapToGrid w:val="0"/>
          <w:color w:val="FF0000"/>
        </w:rPr>
        <w:t xml:space="preserve"> </w:t>
      </w:r>
      <w:r>
        <w:rPr>
          <w:snapToGrid w:val="0"/>
          <w:color w:val="FF0000"/>
        </w:rPr>
        <w:t xml:space="preserve"> </w:t>
      </w:r>
    </w:p>
    <w:p w:rsidR="008D2F0C" w:rsidRDefault="008D2F0C" w:rsidP="008D2F0C">
      <w:pPr>
        <w:ind w:firstLine="709"/>
        <w:jc w:val="both"/>
      </w:pPr>
      <w:r>
        <w:t>1.5. Договор</w:t>
      </w:r>
      <w:r w:rsidRPr="007F75F5">
        <w:t xml:space="preserve"> заключен </w:t>
      </w:r>
      <w:r>
        <w:t>по результатам состоявшегося  ________  201</w:t>
      </w:r>
      <w:r w:rsidR="00CE751B">
        <w:t>9</w:t>
      </w:r>
      <w:r>
        <w:t xml:space="preserve"> года</w:t>
      </w:r>
      <w:r w:rsidRPr="00175E66">
        <w:t xml:space="preserve"> </w:t>
      </w:r>
      <w:r w:rsidRPr="00A85428">
        <w:t>аукциона</w:t>
      </w:r>
      <w:r w:rsidRPr="00B97990">
        <w:rPr>
          <w:b/>
        </w:rPr>
        <w:t xml:space="preserve"> </w:t>
      </w:r>
      <w:r w:rsidRPr="0052365A">
        <w:t>по продаже движимого имущества, находящегося в муниципальной собственности Нязепетровского муниципального района Челябинской области.</w:t>
      </w:r>
      <w:r w:rsidRPr="00A85428">
        <w:t xml:space="preserve">  Копия Протокола № </w:t>
      </w:r>
      <w:r>
        <w:t>___</w:t>
      </w:r>
      <w:r w:rsidRPr="00A85428">
        <w:t xml:space="preserve"> от </w:t>
      </w:r>
      <w:r>
        <w:t xml:space="preserve">__ ______  </w:t>
      </w:r>
      <w:r w:rsidRPr="00A85428">
        <w:t>201</w:t>
      </w:r>
      <w:r w:rsidR="00CE751B">
        <w:t>9</w:t>
      </w:r>
      <w:r>
        <w:t xml:space="preserve"> года </w:t>
      </w:r>
      <w:r w:rsidRPr="00A85428">
        <w:t xml:space="preserve"> о результатах </w:t>
      </w:r>
      <w:r>
        <w:t>аукциона</w:t>
      </w:r>
      <w:r w:rsidRPr="00B97990">
        <w:rPr>
          <w:b/>
        </w:rPr>
        <w:t xml:space="preserve"> </w:t>
      </w:r>
      <w:r>
        <w:t xml:space="preserve">по продаже  «Имущества»  является неотъемлемой частью Договора (Приложение № </w:t>
      </w:r>
      <w:r w:rsidR="00E019EF">
        <w:t>2</w:t>
      </w:r>
      <w:r>
        <w:t>).</w:t>
      </w:r>
    </w:p>
    <w:p w:rsidR="00833353" w:rsidRDefault="00833353" w:rsidP="008D2F0C">
      <w:pPr>
        <w:ind w:firstLine="709"/>
        <w:jc w:val="both"/>
      </w:pPr>
    </w:p>
    <w:p w:rsidR="00833353" w:rsidRDefault="00833353" w:rsidP="008D2F0C">
      <w:pPr>
        <w:ind w:firstLine="709"/>
        <w:jc w:val="both"/>
      </w:pPr>
    </w:p>
    <w:p w:rsidR="008D2F0C" w:rsidRDefault="008D2F0C" w:rsidP="008D2F0C">
      <w:pPr>
        <w:ind w:firstLine="709"/>
        <w:jc w:val="both"/>
      </w:pPr>
    </w:p>
    <w:p w:rsidR="00833353" w:rsidRPr="00B4088D" w:rsidRDefault="008D2F0C" w:rsidP="00833353">
      <w:pPr>
        <w:pStyle w:val="33"/>
        <w:spacing w:after="60"/>
        <w:rPr>
          <w:b/>
          <w:u w:val="single"/>
        </w:rPr>
      </w:pPr>
      <w:r>
        <w:t xml:space="preserve">                                                          </w:t>
      </w:r>
      <w:r>
        <w:rPr>
          <w:b/>
          <w:u w:val="single"/>
        </w:rPr>
        <w:t>2</w:t>
      </w:r>
      <w:r w:rsidRPr="00B4088D">
        <w:rPr>
          <w:b/>
          <w:u w:val="single"/>
        </w:rPr>
        <w:t>. Права и обязанности сторон</w:t>
      </w:r>
    </w:p>
    <w:p w:rsidR="00833353" w:rsidRPr="007F75F5" w:rsidRDefault="00833353" w:rsidP="00833353">
      <w:pPr>
        <w:pStyle w:val="33"/>
      </w:pPr>
      <w:r>
        <w:t xml:space="preserve"> 2</w:t>
      </w:r>
      <w:r w:rsidRPr="007F75F5">
        <w:t>.1. «Продавец» обязуется:</w:t>
      </w:r>
    </w:p>
    <w:p w:rsidR="00833353" w:rsidRPr="007F75F5" w:rsidRDefault="00833353" w:rsidP="00833353">
      <w:pPr>
        <w:jc w:val="both"/>
      </w:pPr>
      <w:r>
        <w:t xml:space="preserve">          2</w:t>
      </w:r>
      <w:r w:rsidRPr="000F0CC5">
        <w:t>.1.1.</w:t>
      </w:r>
      <w:r>
        <w:t xml:space="preserve"> </w:t>
      </w:r>
      <w:r w:rsidRPr="000F0CC5">
        <w:t xml:space="preserve">Передать </w:t>
      </w:r>
      <w:r>
        <w:t>«П</w:t>
      </w:r>
      <w:r w:rsidRPr="000F0CC5">
        <w:t>окупателю</w:t>
      </w:r>
      <w:r>
        <w:t>»</w:t>
      </w:r>
      <w:r w:rsidRPr="000F0CC5">
        <w:t xml:space="preserve"> </w:t>
      </w:r>
      <w:r>
        <w:t>«</w:t>
      </w:r>
      <w:r w:rsidRPr="000F0CC5">
        <w:t>Имущество</w:t>
      </w:r>
      <w:r>
        <w:t>»</w:t>
      </w:r>
      <w:r w:rsidRPr="000F0CC5">
        <w:t xml:space="preserve"> по акту приема-передачи в течение                         5 рабочих дней  после дня полной оплаты стоимости </w:t>
      </w:r>
      <w:r>
        <w:t>«</w:t>
      </w:r>
      <w:r w:rsidRPr="000F0CC5">
        <w:t>Имущества</w:t>
      </w:r>
      <w:r>
        <w:t>»</w:t>
      </w:r>
      <w:r w:rsidRPr="000F0CC5">
        <w:t>.</w:t>
      </w:r>
    </w:p>
    <w:p w:rsidR="00833353" w:rsidRDefault="00833353" w:rsidP="00833353">
      <w:pPr>
        <w:pStyle w:val="33"/>
      </w:pPr>
      <w:r>
        <w:t xml:space="preserve"> 2</w:t>
      </w:r>
      <w:r w:rsidRPr="007F75F5">
        <w:t xml:space="preserve">.1.2. Передать «Покупателю» вместе с </w:t>
      </w:r>
      <w:r w:rsidRPr="00A86B5F">
        <w:t>«Имущество</w:t>
      </w:r>
      <w:r>
        <w:t>м</w:t>
      </w:r>
      <w:r w:rsidRPr="00A86B5F">
        <w:t>»</w:t>
      </w:r>
      <w:r>
        <w:t xml:space="preserve">  </w:t>
      </w:r>
      <w:r w:rsidRPr="007F75F5">
        <w:t>техническ</w:t>
      </w:r>
      <w:r>
        <w:t>ий</w:t>
      </w:r>
      <w:r w:rsidRPr="007F75F5">
        <w:t xml:space="preserve"> паспорт н</w:t>
      </w:r>
      <w:r>
        <w:t>а него</w:t>
      </w:r>
      <w:r w:rsidRPr="007F75F5">
        <w:t>.</w:t>
      </w:r>
    </w:p>
    <w:p w:rsidR="00833353" w:rsidRPr="007F75F5" w:rsidRDefault="00833353" w:rsidP="00833353">
      <w:pPr>
        <w:pStyle w:val="33"/>
      </w:pPr>
      <w:r>
        <w:t xml:space="preserve">  2.1.3. В случае изменения платежных реквизитов для расчетов по «Договору» в письменной форме довести до «Покупателя» измененные платежные реквизиты.  </w:t>
      </w:r>
    </w:p>
    <w:p w:rsidR="00833353" w:rsidRPr="007F75F5" w:rsidRDefault="00833353" w:rsidP="00833353">
      <w:pPr>
        <w:pStyle w:val="33"/>
      </w:pPr>
      <w:r>
        <w:t xml:space="preserve">  2</w:t>
      </w:r>
      <w:r w:rsidRPr="007F75F5">
        <w:t>.2. «Покупатель» обязуется:</w:t>
      </w:r>
    </w:p>
    <w:p w:rsidR="00833353" w:rsidRPr="007F75F5" w:rsidRDefault="00833353" w:rsidP="00833353">
      <w:pPr>
        <w:pStyle w:val="33"/>
      </w:pPr>
      <w:r>
        <w:t xml:space="preserve">  2</w:t>
      </w:r>
      <w:r w:rsidRPr="007F75F5">
        <w:t xml:space="preserve">.2.1. Принять </w:t>
      </w:r>
      <w:r w:rsidRPr="00A86B5F">
        <w:t>«Имущество»</w:t>
      </w:r>
      <w:r>
        <w:t xml:space="preserve"> </w:t>
      </w:r>
      <w:r w:rsidRPr="007F75F5">
        <w:t>от «Продавца» в порядке и на условиях «Договора».</w:t>
      </w:r>
    </w:p>
    <w:p w:rsidR="00833353" w:rsidRPr="007F75F5" w:rsidRDefault="00833353" w:rsidP="00833353">
      <w:pPr>
        <w:pStyle w:val="33"/>
      </w:pPr>
      <w:r>
        <w:t xml:space="preserve">  2</w:t>
      </w:r>
      <w:r w:rsidRPr="007F75F5">
        <w:t xml:space="preserve">.2.2. Оплатить </w:t>
      </w:r>
      <w:r w:rsidRPr="00A86B5F">
        <w:t>«Имущество»</w:t>
      </w:r>
      <w:r>
        <w:t xml:space="preserve">  </w:t>
      </w:r>
      <w:r w:rsidRPr="007F75F5">
        <w:t>в порядке и на условиях «Договора».</w:t>
      </w:r>
    </w:p>
    <w:p w:rsidR="00833353" w:rsidRDefault="00833353" w:rsidP="00833353">
      <w:pPr>
        <w:pStyle w:val="33"/>
        <w:ind w:left="284" w:firstLine="0"/>
      </w:pPr>
      <w:r>
        <w:t xml:space="preserve">      2</w:t>
      </w:r>
      <w:r w:rsidRPr="007F75F5">
        <w:t>.</w:t>
      </w:r>
      <w:r>
        <w:t>2</w:t>
      </w:r>
      <w:r w:rsidRPr="007F75F5">
        <w:t xml:space="preserve">.3. Провести государственную регистрацию </w:t>
      </w:r>
      <w:r w:rsidRPr="00A86B5F">
        <w:t>«Имуществ</w:t>
      </w:r>
      <w:r>
        <w:t>а</w:t>
      </w:r>
      <w:r w:rsidRPr="00A86B5F">
        <w:t>»</w:t>
      </w:r>
      <w:r>
        <w:t xml:space="preserve"> в органах ГИБДД.  </w:t>
      </w:r>
      <w:r w:rsidRPr="00925394">
        <w:t xml:space="preserve">Расходы по государственной регистрации права собственности на </w:t>
      </w:r>
      <w:r>
        <w:t xml:space="preserve">«Имущество» </w:t>
      </w:r>
      <w:r w:rsidRPr="007F75F5">
        <w:t xml:space="preserve"> </w:t>
      </w:r>
      <w:r w:rsidRPr="00925394">
        <w:t xml:space="preserve"> возлагаются на </w:t>
      </w:r>
      <w:r>
        <w:t>«П</w:t>
      </w:r>
      <w:r w:rsidRPr="00925394">
        <w:t>окупателя</w:t>
      </w:r>
      <w:r>
        <w:t>».</w:t>
      </w:r>
    </w:p>
    <w:p w:rsidR="00833353" w:rsidRPr="007F75F5" w:rsidRDefault="00833353" w:rsidP="00833353">
      <w:pPr>
        <w:pStyle w:val="33"/>
        <w:ind w:left="284"/>
      </w:pPr>
    </w:p>
    <w:p w:rsidR="00833353" w:rsidRPr="00241408" w:rsidRDefault="00833353" w:rsidP="00833353">
      <w:pPr>
        <w:pStyle w:val="33"/>
        <w:jc w:val="center"/>
        <w:rPr>
          <w:b/>
          <w:u w:val="single"/>
        </w:rPr>
      </w:pPr>
      <w:r>
        <w:rPr>
          <w:b/>
          <w:u w:val="single"/>
        </w:rPr>
        <w:t>3</w:t>
      </w:r>
      <w:r w:rsidRPr="00241408">
        <w:rPr>
          <w:b/>
          <w:u w:val="single"/>
        </w:rPr>
        <w:t xml:space="preserve">. Порядок передачи </w:t>
      </w:r>
      <w:r>
        <w:rPr>
          <w:b/>
          <w:u w:val="single"/>
        </w:rPr>
        <w:t>«Имущества</w:t>
      </w:r>
      <w:r w:rsidRPr="00180D5C">
        <w:rPr>
          <w:b/>
          <w:u w:val="single"/>
        </w:rPr>
        <w:t>»</w:t>
      </w:r>
    </w:p>
    <w:p w:rsidR="00833353" w:rsidRPr="007F75F5" w:rsidRDefault="00833353" w:rsidP="00833353">
      <w:pPr>
        <w:pStyle w:val="33"/>
        <w:ind w:firstLine="567"/>
      </w:pPr>
      <w:r>
        <w:t xml:space="preserve"> 3</w:t>
      </w:r>
      <w:r w:rsidRPr="007F75F5">
        <w:t>.1. «Продавец»</w:t>
      </w:r>
      <w:r>
        <w:t xml:space="preserve"> </w:t>
      </w:r>
      <w:r w:rsidRPr="007F75F5">
        <w:t xml:space="preserve"> передает «Покупателю» </w:t>
      </w:r>
      <w:r w:rsidRPr="00A86B5F">
        <w:t>«Имущество»</w:t>
      </w:r>
      <w:r>
        <w:t xml:space="preserve"> </w:t>
      </w:r>
      <w:r w:rsidRPr="007F75F5">
        <w:t>не позднее</w:t>
      </w:r>
      <w:r>
        <w:t xml:space="preserve"> пятнадцати  календарных   дней   с  даты  его  полной оплаты</w:t>
      </w:r>
      <w:r w:rsidRPr="007F75F5">
        <w:t>.</w:t>
      </w:r>
    </w:p>
    <w:p w:rsidR="00833353" w:rsidRPr="007F75F5" w:rsidRDefault="00833353" w:rsidP="00833353">
      <w:pPr>
        <w:pStyle w:val="33"/>
        <w:ind w:firstLine="567"/>
      </w:pPr>
      <w:r>
        <w:t>3</w:t>
      </w:r>
      <w:r w:rsidRPr="007F75F5">
        <w:t xml:space="preserve">.2. Передача </w:t>
      </w:r>
      <w:r>
        <w:t>«Имущества</w:t>
      </w:r>
      <w:r w:rsidRPr="00A86B5F">
        <w:t>»</w:t>
      </w:r>
      <w:r>
        <w:t xml:space="preserve"> </w:t>
      </w:r>
      <w:r w:rsidRPr="007F75F5">
        <w:t xml:space="preserve">«Покупателю» оформляется двусторонним </w:t>
      </w:r>
      <w:r>
        <w:t>а</w:t>
      </w:r>
      <w:r w:rsidRPr="007F75F5">
        <w:t>кт</w:t>
      </w:r>
      <w:r>
        <w:t>ом</w:t>
      </w:r>
      <w:r w:rsidRPr="007F75F5">
        <w:t xml:space="preserve"> при</w:t>
      </w:r>
      <w:r>
        <w:t>ё</w:t>
      </w:r>
      <w:r w:rsidRPr="007F75F5">
        <w:t>ма-передачи</w:t>
      </w:r>
      <w:r>
        <w:t xml:space="preserve"> (далее по тексту «Акт приёма-передачи»)</w:t>
      </w:r>
      <w:r w:rsidRPr="007F75F5">
        <w:t xml:space="preserve">, подписываемым «Сторонами» </w:t>
      </w:r>
      <w:r>
        <w:t xml:space="preserve"> </w:t>
      </w:r>
      <w:r w:rsidRPr="007F75F5">
        <w:t>или</w:t>
      </w:r>
      <w:r>
        <w:t xml:space="preserve"> </w:t>
      </w:r>
      <w:r w:rsidRPr="007F75F5">
        <w:t xml:space="preserve"> уполномоченными представителями «Сторон» и являющимся неотъемлемой частью «Договора» </w:t>
      </w:r>
      <w:r>
        <w:t xml:space="preserve"> </w:t>
      </w:r>
      <w:r w:rsidRPr="007F75F5">
        <w:t>(приложени</w:t>
      </w:r>
      <w:r>
        <w:t>е №</w:t>
      </w:r>
      <w:r w:rsidRPr="007F75F5">
        <w:t xml:space="preserve"> </w:t>
      </w:r>
      <w:r w:rsidR="00E019EF">
        <w:t>3</w:t>
      </w:r>
      <w:r w:rsidRPr="007F75F5">
        <w:t>).</w:t>
      </w:r>
    </w:p>
    <w:p w:rsidR="00833353" w:rsidRPr="0039192C" w:rsidRDefault="00833353" w:rsidP="00833353">
      <w:pPr>
        <w:pStyle w:val="3"/>
        <w:shd w:val="clear" w:color="auto" w:fill="FFFFFF"/>
        <w:spacing w:before="0" w:after="0"/>
        <w:ind w:firstLine="709"/>
        <w:jc w:val="both"/>
        <w:rPr>
          <w:rFonts w:ascii="Times New Roman" w:eastAsia="Times New Roman" w:hAnsi="Times New Roman" w:cs="Times New Roman"/>
          <w:b w:val="0"/>
          <w:color w:val="111111"/>
          <w:sz w:val="24"/>
        </w:rPr>
      </w:pPr>
      <w:r w:rsidRPr="0039192C">
        <w:rPr>
          <w:rFonts w:ascii="Times New Roman" w:eastAsia="Times New Roman" w:hAnsi="Times New Roman" w:cs="Times New Roman"/>
          <w:b w:val="0"/>
          <w:sz w:val="24"/>
        </w:rPr>
        <w:t xml:space="preserve">3.3. Право собственности на «Имущество»  переходит от «Продавца» к «Покупателю» в установленном порядке со дня государственной регистрации «Имущества» в органах </w:t>
      </w:r>
      <w:r>
        <w:rPr>
          <w:rFonts w:ascii="Times New Roman" w:hAnsi="Times New Roman" w:cs="Times New Roman"/>
          <w:b w:val="0"/>
          <w:sz w:val="24"/>
        </w:rPr>
        <w:t>ГИБДД</w:t>
      </w:r>
      <w:r w:rsidRPr="0039192C">
        <w:rPr>
          <w:rFonts w:ascii="Times New Roman" w:eastAsia="Times New Roman" w:hAnsi="Times New Roman" w:cs="Times New Roman"/>
          <w:b w:val="0"/>
          <w:sz w:val="24"/>
        </w:rPr>
        <w:t xml:space="preserve">.  Государственная регистрация «Имущества»  в органах </w:t>
      </w:r>
      <w:r>
        <w:rPr>
          <w:rFonts w:ascii="Times New Roman" w:hAnsi="Times New Roman" w:cs="Times New Roman"/>
          <w:b w:val="0"/>
          <w:sz w:val="24"/>
        </w:rPr>
        <w:t>ГИБДД</w:t>
      </w:r>
      <w:r>
        <w:rPr>
          <w:rFonts w:ascii="Times New Roman" w:eastAsia="Times New Roman" w:hAnsi="Times New Roman" w:cs="Times New Roman"/>
          <w:b w:val="0"/>
          <w:color w:val="111111"/>
          <w:sz w:val="24"/>
        </w:rPr>
        <w:t xml:space="preserve"> </w:t>
      </w:r>
      <w:r w:rsidRPr="0039192C">
        <w:rPr>
          <w:rFonts w:ascii="Times New Roman" w:eastAsia="Times New Roman" w:hAnsi="Times New Roman" w:cs="Times New Roman"/>
          <w:b w:val="0"/>
          <w:sz w:val="24"/>
        </w:rPr>
        <w:t xml:space="preserve">осуществляется  «Покупателем»   в </w:t>
      </w:r>
      <w:r>
        <w:rPr>
          <w:rFonts w:ascii="Times New Roman" w:eastAsia="Times New Roman" w:hAnsi="Times New Roman" w:cs="Times New Roman"/>
          <w:b w:val="0"/>
          <w:sz w:val="24"/>
        </w:rPr>
        <w:t xml:space="preserve"> десят</w:t>
      </w:r>
      <w:r w:rsidRPr="0039192C">
        <w:rPr>
          <w:rFonts w:ascii="Times New Roman" w:eastAsia="Times New Roman" w:hAnsi="Times New Roman" w:cs="Times New Roman"/>
          <w:b w:val="0"/>
          <w:sz w:val="24"/>
        </w:rPr>
        <w:t>идневный срок. Расходы на оплату услуг регистратора возлагаются на «Покупателя».</w:t>
      </w:r>
    </w:p>
    <w:p w:rsidR="00833353" w:rsidRDefault="00833353" w:rsidP="00833353">
      <w:pPr>
        <w:pStyle w:val="33"/>
        <w:ind w:firstLine="567"/>
      </w:pPr>
      <w:r>
        <w:t>3</w:t>
      </w:r>
      <w:r w:rsidRPr="007F75F5">
        <w:t xml:space="preserve">.4. Риск случайной утраты (повреждения, порчи) </w:t>
      </w:r>
      <w:r>
        <w:t>«Имущества</w:t>
      </w:r>
      <w:r w:rsidRPr="00A86B5F">
        <w:t>»</w:t>
      </w:r>
      <w:r>
        <w:t xml:space="preserve"> </w:t>
      </w:r>
      <w:r w:rsidRPr="007F75F5">
        <w:t xml:space="preserve"> нес</w:t>
      </w:r>
      <w:r>
        <w:t>ё</w:t>
      </w:r>
      <w:r w:rsidRPr="007F75F5">
        <w:t>т «Покупатель» с даты передачи</w:t>
      </w:r>
      <w:r>
        <w:t xml:space="preserve"> </w:t>
      </w:r>
      <w:r w:rsidRPr="007F75F5">
        <w:t xml:space="preserve"> </w:t>
      </w:r>
      <w:r>
        <w:t>«Имущества</w:t>
      </w:r>
      <w:r w:rsidRPr="00A86B5F">
        <w:t>»</w:t>
      </w:r>
      <w:r w:rsidRPr="007F75F5">
        <w:t>.</w:t>
      </w:r>
      <w:r>
        <w:t xml:space="preserve"> </w:t>
      </w:r>
    </w:p>
    <w:p w:rsidR="008D2F0C" w:rsidRDefault="008D2F0C" w:rsidP="008D2F0C">
      <w:pPr>
        <w:pStyle w:val="33"/>
        <w:ind w:firstLine="709"/>
      </w:pPr>
    </w:p>
    <w:p w:rsidR="008D2F0C" w:rsidRPr="00BD0606" w:rsidRDefault="008D2F0C" w:rsidP="008D2F0C">
      <w:pPr>
        <w:pStyle w:val="33"/>
        <w:spacing w:after="60"/>
        <w:jc w:val="center"/>
      </w:pPr>
      <w:r>
        <w:rPr>
          <w:b/>
          <w:u w:val="single"/>
        </w:rPr>
        <w:t>4. Цена Договора</w:t>
      </w:r>
      <w:r w:rsidRPr="00241408">
        <w:rPr>
          <w:b/>
          <w:u w:val="single"/>
        </w:rPr>
        <w:t xml:space="preserve"> и порядок расчетов</w:t>
      </w:r>
    </w:p>
    <w:p w:rsidR="008D2F0C" w:rsidRPr="005755B6" w:rsidRDefault="008D2F0C" w:rsidP="008D2F0C">
      <w:pPr>
        <w:pStyle w:val="33"/>
        <w:ind w:firstLine="709"/>
      </w:pPr>
      <w:r>
        <w:t xml:space="preserve">  4.1. </w:t>
      </w:r>
      <w:r w:rsidRPr="001A1A00">
        <w:t>Окончательная</w:t>
      </w:r>
      <w:r>
        <w:t xml:space="preserve"> цена  «Имущества»  по  Договору</w:t>
      </w:r>
      <w:r w:rsidRPr="00FF5328">
        <w:t xml:space="preserve"> </w:t>
      </w:r>
      <w:r>
        <w:t xml:space="preserve">определена по результатам аукциона  в сумме ________________ </w:t>
      </w:r>
      <w:r w:rsidRPr="00D0742E">
        <w:t>рублей</w:t>
      </w:r>
      <w:r>
        <w:t xml:space="preserve">,  в том числе </w:t>
      </w:r>
      <w:r w:rsidRPr="005755B6">
        <w:t>НДС  ___________ рублей.</w:t>
      </w:r>
      <w:r w:rsidRPr="00315D57">
        <w:t xml:space="preserve"> </w:t>
      </w:r>
    </w:p>
    <w:p w:rsidR="008D2F0C" w:rsidRPr="000B792A" w:rsidRDefault="008D2F0C" w:rsidP="008D2F0C">
      <w:pPr>
        <w:pStyle w:val="33"/>
        <w:ind w:firstLine="709"/>
        <w:rPr>
          <w:snapToGrid w:val="0"/>
        </w:rPr>
      </w:pPr>
      <w:r>
        <w:t>4</w:t>
      </w:r>
      <w:r w:rsidRPr="001074F9">
        <w:t xml:space="preserve">.2. Сумма задатка в размере </w:t>
      </w:r>
      <w:r>
        <w:t xml:space="preserve"> </w:t>
      </w:r>
      <w:r w:rsidR="004A73AC">
        <w:t>205 800 (двесть пять тысяч восеьсот) рублей</w:t>
      </w:r>
      <w:r w:rsidRPr="001074F9">
        <w:t xml:space="preserve">, </w:t>
      </w:r>
      <w:r>
        <w:t xml:space="preserve"> </w:t>
      </w:r>
      <w:r w:rsidRPr="001074F9">
        <w:t xml:space="preserve">перечисленная </w:t>
      </w:r>
      <w:r>
        <w:t>«</w:t>
      </w:r>
      <w:r w:rsidRPr="001074F9">
        <w:t>Покупателем</w:t>
      </w:r>
      <w:r>
        <w:t>»</w:t>
      </w:r>
      <w:r w:rsidRPr="001074F9">
        <w:t xml:space="preserve"> на счет </w:t>
      </w:r>
      <w:r>
        <w:t>«</w:t>
      </w:r>
      <w:r w:rsidRPr="001074F9">
        <w:t>Продавца</w:t>
      </w:r>
      <w:r>
        <w:t>»</w:t>
      </w:r>
      <w:r w:rsidRPr="001074F9">
        <w:t xml:space="preserve">, в соответствии с Положением о порядке проведения аукциона, засчитывается в сумму продажной цены </w:t>
      </w:r>
      <w:r>
        <w:t xml:space="preserve">«Имущества»  </w:t>
      </w:r>
      <w:r w:rsidRPr="001074F9">
        <w:t xml:space="preserve"> и призна</w:t>
      </w:r>
      <w:r w:rsidRPr="001074F9">
        <w:softHyphen/>
        <w:t xml:space="preserve">ется первоначальным платежом, внесенным на момент подписания протокола о результатах </w:t>
      </w:r>
      <w:r>
        <w:t>продажи «Имущества».</w:t>
      </w:r>
    </w:p>
    <w:p w:rsidR="008D2F0C" w:rsidRDefault="008D2F0C" w:rsidP="008D2F0C">
      <w:pPr>
        <w:ind w:firstLine="709"/>
        <w:jc w:val="both"/>
      </w:pPr>
      <w:r>
        <w:t>4.3</w:t>
      </w:r>
      <w:r w:rsidRPr="001074F9">
        <w:t xml:space="preserve">. К </w:t>
      </w:r>
      <w:r>
        <w:t xml:space="preserve"> </w:t>
      </w:r>
      <w:r w:rsidRPr="001074F9">
        <w:t xml:space="preserve">доплате </w:t>
      </w:r>
      <w:r>
        <w:t xml:space="preserve"> «</w:t>
      </w:r>
      <w:r w:rsidRPr="001074F9">
        <w:t>Покупателем</w:t>
      </w:r>
      <w:r>
        <w:t>»</w:t>
      </w:r>
      <w:r w:rsidRPr="001074F9">
        <w:t xml:space="preserve"> </w:t>
      </w:r>
      <w:r>
        <w:t>«</w:t>
      </w:r>
      <w:r w:rsidRPr="001074F9">
        <w:t>Продавцу</w:t>
      </w:r>
      <w:r>
        <w:t>»</w:t>
      </w:r>
      <w:r w:rsidRPr="001074F9">
        <w:t xml:space="preserve"> подлежит </w:t>
      </w:r>
      <w:r>
        <w:t xml:space="preserve">_______________________ </w:t>
      </w:r>
      <w:r w:rsidRPr="00A22385">
        <w:t xml:space="preserve"> рублей</w:t>
      </w:r>
      <w:r>
        <w:t>,  в том числе  НДС.</w:t>
      </w:r>
    </w:p>
    <w:p w:rsidR="008D2F0C" w:rsidRDefault="008D2F0C" w:rsidP="008D2F0C">
      <w:pPr>
        <w:ind w:firstLine="709"/>
        <w:jc w:val="both"/>
      </w:pPr>
      <w:r>
        <w:t>4</w:t>
      </w:r>
      <w:r w:rsidRPr="007F75F5">
        <w:t>.</w:t>
      </w:r>
      <w:r>
        <w:t>4</w:t>
      </w:r>
      <w:r w:rsidRPr="007F75F5">
        <w:t xml:space="preserve">. Подлежащие к </w:t>
      </w:r>
      <w:r>
        <w:t>д</w:t>
      </w:r>
      <w:r w:rsidRPr="007F75F5">
        <w:t>оплате денежные средства</w:t>
      </w:r>
      <w:r>
        <w:t xml:space="preserve">,  </w:t>
      </w:r>
      <w:r w:rsidRPr="007F75F5">
        <w:t xml:space="preserve">указанные в </w:t>
      </w:r>
      <w:r>
        <w:t>п.4</w:t>
      </w:r>
      <w:r w:rsidRPr="007F75F5">
        <w:t>.</w:t>
      </w:r>
      <w:r>
        <w:t>3 Договора</w:t>
      </w:r>
      <w:r w:rsidRPr="007F75F5">
        <w:t>, перечисл</w:t>
      </w:r>
      <w:r>
        <w:t>яются</w:t>
      </w:r>
      <w:r w:rsidRPr="007F75F5">
        <w:t xml:space="preserve"> «Покупателем»</w:t>
      </w:r>
      <w:r>
        <w:t xml:space="preserve">  не позднее  15 (пятнадцати)  рабочих дней со дня заключения договора купли-продажи «Имущества», </w:t>
      </w:r>
      <w:r w:rsidRPr="007F75F5">
        <w:t xml:space="preserve"> в доход бюджета Нязепетровского муниципального района </w:t>
      </w:r>
      <w:r>
        <w:t xml:space="preserve">единым платежом </w:t>
      </w:r>
      <w:r w:rsidRPr="007F75F5">
        <w:t xml:space="preserve"> в безналичном порядке (банковским переводом) в валюте Российской Федерации (рубль)</w:t>
      </w:r>
      <w:r>
        <w:t xml:space="preserve"> по платежным реквизитам: </w:t>
      </w:r>
    </w:p>
    <w:p w:rsidR="008D2F0C" w:rsidRDefault="008D2F0C" w:rsidP="008D2F0C">
      <w:pPr>
        <w:ind w:firstLine="709"/>
        <w:jc w:val="both"/>
      </w:pPr>
      <w:r>
        <w:t>о</w:t>
      </w:r>
      <w:r w:rsidRPr="00DC1EF6">
        <w:t xml:space="preserve">плата продажи </w:t>
      </w:r>
      <w:r w:rsidR="005F04AB">
        <w:t>к</w:t>
      </w:r>
      <w:r w:rsidR="005F04AB" w:rsidRPr="004F2C1D">
        <w:t>ран</w:t>
      </w:r>
      <w:r w:rsidR="005F04AB">
        <w:t>а</w:t>
      </w:r>
      <w:r w:rsidR="005F04AB" w:rsidRPr="004F2C1D">
        <w:t xml:space="preserve"> автомобильн</w:t>
      </w:r>
      <w:r w:rsidR="005F04AB">
        <w:t xml:space="preserve">ого </w:t>
      </w:r>
      <w:r w:rsidR="005F04AB" w:rsidRPr="009D1618">
        <w:t xml:space="preserve"> </w:t>
      </w:r>
      <w:r w:rsidR="00E019EF" w:rsidRPr="009D1618">
        <w:t xml:space="preserve">Регистрационный знак: </w:t>
      </w:r>
      <w:r w:rsidR="005F04AB" w:rsidRPr="004A73AC">
        <w:t>Х 946 ВР 174</w:t>
      </w:r>
      <w:r>
        <w:t xml:space="preserve">, </w:t>
      </w:r>
      <w:r w:rsidRPr="006804B1">
        <w:t xml:space="preserve"> </w:t>
      </w:r>
      <w:r>
        <w:t xml:space="preserve">т.ч.  НДС </w:t>
      </w:r>
      <w:r w:rsidR="009D1618">
        <w:t>20</w:t>
      </w:r>
      <w:r>
        <w:t>%:</w:t>
      </w:r>
    </w:p>
    <w:tbl>
      <w:tblPr>
        <w:tblW w:w="9715" w:type="dxa"/>
        <w:tblInd w:w="95" w:type="dxa"/>
        <w:tblLook w:val="04A0"/>
      </w:tblPr>
      <w:tblGrid>
        <w:gridCol w:w="9715"/>
      </w:tblGrid>
      <w:tr w:rsidR="008D2F0C" w:rsidRPr="00992591" w:rsidTr="001A2DB2">
        <w:trPr>
          <w:trHeight w:val="825"/>
        </w:trPr>
        <w:tc>
          <w:tcPr>
            <w:tcW w:w="9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F0C" w:rsidRDefault="008D2F0C" w:rsidP="001A2DB2">
            <w:r w:rsidRPr="00992591">
              <w:t xml:space="preserve">Получатель: ИНН 7436001245  КПП 74590100 </w:t>
            </w:r>
            <w:r>
              <w:t xml:space="preserve">  </w:t>
            </w:r>
          </w:p>
          <w:p w:rsidR="008D2F0C" w:rsidRPr="00992591" w:rsidRDefault="008D2F0C" w:rsidP="001A2DB2">
            <w:r w:rsidRPr="00992591">
              <w:t>УФК по Челябинской области (Комитет по управлению муниципальным имуществом администрации Нязепетровского  муниципального района Челябинской области)</w:t>
            </w:r>
          </w:p>
        </w:tc>
      </w:tr>
      <w:tr w:rsidR="008D2F0C" w:rsidRPr="00992591" w:rsidTr="001A2DB2">
        <w:trPr>
          <w:trHeight w:val="589"/>
        </w:trPr>
        <w:tc>
          <w:tcPr>
            <w:tcW w:w="9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F0C" w:rsidRPr="00992591" w:rsidRDefault="008D2F0C" w:rsidP="001A2DB2">
            <w:r w:rsidRPr="00992591">
              <w:lastRenderedPageBreak/>
              <w:t xml:space="preserve">Банк получателя: Отделение Челябинск, г.Челябинск, </w:t>
            </w:r>
            <w:r w:rsidRPr="00992591">
              <w:br/>
              <w:t xml:space="preserve">р/сч. 40101810400000010801, БИК 047501001 </w:t>
            </w:r>
          </w:p>
        </w:tc>
      </w:tr>
      <w:tr w:rsidR="008D2F0C" w:rsidRPr="00992591" w:rsidTr="001A2DB2">
        <w:trPr>
          <w:trHeight w:val="202"/>
        </w:trPr>
        <w:tc>
          <w:tcPr>
            <w:tcW w:w="9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F0C" w:rsidRPr="00992591" w:rsidRDefault="008D2F0C" w:rsidP="001A2DB2">
            <w:r w:rsidRPr="00992591">
              <w:t>КБК: 82311402053050000410</w:t>
            </w:r>
          </w:p>
        </w:tc>
      </w:tr>
      <w:tr w:rsidR="008D2F0C" w:rsidRPr="00992591" w:rsidTr="001A2DB2">
        <w:trPr>
          <w:trHeight w:val="236"/>
        </w:trPr>
        <w:tc>
          <w:tcPr>
            <w:tcW w:w="9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F0C" w:rsidRPr="00992591" w:rsidRDefault="008D2F0C" w:rsidP="001A2DB2">
            <w:pPr>
              <w:jc w:val="both"/>
            </w:pPr>
            <w:r w:rsidRPr="00992591">
              <w:t>ОКТМО: 75644101</w:t>
            </w:r>
            <w:r>
              <w:t xml:space="preserve">  УИН0.</w:t>
            </w:r>
          </w:p>
        </w:tc>
      </w:tr>
    </w:tbl>
    <w:p w:rsidR="008D2F0C" w:rsidRPr="006804B1" w:rsidRDefault="008D2F0C" w:rsidP="008D2F0C">
      <w:pPr>
        <w:widowControl w:val="0"/>
        <w:ind w:firstLine="709"/>
        <w:jc w:val="both"/>
        <w:rPr>
          <w:noProof/>
          <w:snapToGrid w:val="0"/>
        </w:rPr>
      </w:pPr>
      <w:r>
        <w:rPr>
          <w:noProof/>
          <w:snapToGrid w:val="0"/>
        </w:rPr>
        <w:t>(«Покупатель»  юридическое лицо)</w:t>
      </w:r>
      <w:r w:rsidRPr="00E86106">
        <w:rPr>
          <w:noProof/>
          <w:snapToGrid w:val="0"/>
        </w:rPr>
        <w:t xml:space="preserve"> сумма НДС (</w:t>
      </w:r>
      <w:r w:rsidR="009D1618">
        <w:rPr>
          <w:noProof/>
          <w:snapToGrid w:val="0"/>
        </w:rPr>
        <w:t>20</w:t>
      </w:r>
      <w:r w:rsidRPr="00E86106">
        <w:rPr>
          <w:noProof/>
          <w:snapToGrid w:val="0"/>
        </w:rPr>
        <w:t xml:space="preserve">%) за </w:t>
      </w:r>
      <w:r w:rsidR="005F04AB">
        <w:t>к</w:t>
      </w:r>
      <w:r w:rsidR="005F04AB" w:rsidRPr="004F2C1D">
        <w:t>ран</w:t>
      </w:r>
      <w:r w:rsidR="005F04AB">
        <w:t>а</w:t>
      </w:r>
      <w:r w:rsidR="005F04AB" w:rsidRPr="004F2C1D">
        <w:t xml:space="preserve"> автомобильн</w:t>
      </w:r>
      <w:r w:rsidR="005F04AB">
        <w:t xml:space="preserve">ого </w:t>
      </w:r>
      <w:r w:rsidR="005F04AB" w:rsidRPr="009D1618">
        <w:t xml:space="preserve"> Регистрационный знак: </w:t>
      </w:r>
      <w:r w:rsidR="005F04AB" w:rsidRPr="004A73AC">
        <w:t>Х 946 ВР 174</w:t>
      </w:r>
      <w:r w:rsidR="006709D9">
        <w:t xml:space="preserve"> </w:t>
      </w:r>
      <w:r w:rsidRPr="00E86106">
        <w:t xml:space="preserve">в размере </w:t>
      </w:r>
      <w:r>
        <w:t xml:space="preserve">__________  </w:t>
      </w:r>
      <w:r w:rsidRPr="00E86106">
        <w:t xml:space="preserve"> </w:t>
      </w:r>
      <w:r w:rsidRPr="00E86106">
        <w:rPr>
          <w:noProof/>
          <w:snapToGrid w:val="0"/>
        </w:rPr>
        <w:t>должна быть перечислена</w:t>
      </w:r>
      <w:r w:rsidRPr="0034457A">
        <w:rPr>
          <w:noProof/>
          <w:snapToGrid w:val="0"/>
        </w:rPr>
        <w:t xml:space="preserve">  </w:t>
      </w:r>
      <w:r>
        <w:rPr>
          <w:noProof/>
          <w:snapToGrid w:val="0"/>
        </w:rPr>
        <w:t>«</w:t>
      </w:r>
      <w:r w:rsidRPr="0034457A">
        <w:rPr>
          <w:noProof/>
          <w:snapToGrid w:val="0"/>
        </w:rPr>
        <w:t>Покупателем</w:t>
      </w:r>
      <w:r>
        <w:rPr>
          <w:noProof/>
          <w:snapToGrid w:val="0"/>
        </w:rPr>
        <w:t>»  на счет налогового орг</w:t>
      </w:r>
      <w:r w:rsidR="006709D9">
        <w:rPr>
          <w:noProof/>
          <w:snapToGrid w:val="0"/>
        </w:rPr>
        <w:t xml:space="preserve">ана по </w:t>
      </w:r>
      <w:r w:rsidRPr="0034457A">
        <w:rPr>
          <w:noProof/>
          <w:snapToGrid w:val="0"/>
        </w:rPr>
        <w:t xml:space="preserve">месту регистрации </w:t>
      </w:r>
      <w:r>
        <w:rPr>
          <w:noProof/>
          <w:snapToGrid w:val="0"/>
        </w:rPr>
        <w:t>«</w:t>
      </w:r>
      <w:r w:rsidRPr="0034457A">
        <w:rPr>
          <w:noProof/>
          <w:snapToGrid w:val="0"/>
        </w:rPr>
        <w:t>Покупателя</w:t>
      </w:r>
      <w:r>
        <w:rPr>
          <w:noProof/>
          <w:snapToGrid w:val="0"/>
        </w:rPr>
        <w:t xml:space="preserve">»  ( в том случае, если Покупатель юридическое лицо), </w:t>
      </w:r>
      <w:r w:rsidRPr="0034457A">
        <w:rPr>
          <w:noProof/>
          <w:snapToGrid w:val="0"/>
        </w:rPr>
        <w:t xml:space="preserve"> не позднее </w:t>
      </w:r>
      <w:r>
        <w:rPr>
          <w:noProof/>
          <w:snapToGrid w:val="0"/>
        </w:rPr>
        <w:t>15</w:t>
      </w:r>
      <w:r w:rsidRPr="0034457A">
        <w:rPr>
          <w:noProof/>
          <w:snapToGrid w:val="0"/>
        </w:rPr>
        <w:t xml:space="preserve"> (</w:t>
      </w:r>
      <w:r>
        <w:rPr>
          <w:noProof/>
          <w:snapToGrid w:val="0"/>
        </w:rPr>
        <w:t>пятнадцати</w:t>
      </w:r>
      <w:r w:rsidRPr="0034457A">
        <w:rPr>
          <w:noProof/>
          <w:snapToGrid w:val="0"/>
        </w:rPr>
        <w:t>)</w:t>
      </w:r>
      <w:r>
        <w:rPr>
          <w:noProof/>
          <w:snapToGrid w:val="0"/>
        </w:rPr>
        <w:t xml:space="preserve"> </w:t>
      </w:r>
      <w:r w:rsidRPr="0034457A">
        <w:rPr>
          <w:noProof/>
          <w:snapToGrid w:val="0"/>
        </w:rPr>
        <w:t xml:space="preserve"> </w:t>
      </w:r>
      <w:r>
        <w:rPr>
          <w:noProof/>
          <w:snapToGrid w:val="0"/>
        </w:rPr>
        <w:t>рабочих дней со дня заключения Д</w:t>
      </w:r>
      <w:r w:rsidRPr="0034457A">
        <w:rPr>
          <w:noProof/>
          <w:snapToGrid w:val="0"/>
        </w:rPr>
        <w:t xml:space="preserve">оговора, а именно не </w:t>
      </w:r>
      <w:r>
        <w:rPr>
          <w:noProof/>
          <w:snapToGrid w:val="0"/>
        </w:rPr>
        <w:t>позднее _______________г.)</w:t>
      </w:r>
    </w:p>
    <w:p w:rsidR="008D2F0C" w:rsidRDefault="008D2F0C" w:rsidP="008D2F0C">
      <w:pPr>
        <w:ind w:firstLine="709"/>
        <w:jc w:val="both"/>
      </w:pPr>
      <w:r>
        <w:t>4</w:t>
      </w:r>
      <w:r w:rsidRPr="007F75F5">
        <w:t>.</w:t>
      </w:r>
      <w:r>
        <w:t>5</w:t>
      </w:r>
      <w:r w:rsidRPr="007F75F5">
        <w:t>. Обяз</w:t>
      </w:r>
      <w:r>
        <w:t xml:space="preserve">анности «Покупателя» по оплате «Имущества» </w:t>
      </w:r>
      <w:r w:rsidRPr="007F75F5">
        <w:t xml:space="preserve">  считаются исполненными со дня зачисления денежных средств на лицевой счет «Продавца», указанный в </w:t>
      </w:r>
      <w:r>
        <w:t xml:space="preserve">п. 4.4.  к </w:t>
      </w:r>
      <w:r w:rsidRPr="007F75F5">
        <w:t>Договор</w:t>
      </w:r>
      <w:r>
        <w:t>у</w:t>
      </w:r>
      <w:r w:rsidRPr="007F75F5">
        <w:t>.</w:t>
      </w:r>
    </w:p>
    <w:p w:rsidR="008D2F0C" w:rsidRDefault="008D2F0C" w:rsidP="008D2F0C">
      <w:pPr>
        <w:ind w:firstLine="709"/>
        <w:jc w:val="both"/>
      </w:pPr>
      <w:r>
        <w:t>4.6. Порядок и сроки уплаты НДС и подачи налоговой декларации регулируются Налоговым кодексом Российской Федерации.</w:t>
      </w:r>
    </w:p>
    <w:p w:rsidR="008D2F0C" w:rsidRDefault="008D2F0C" w:rsidP="00E019EF">
      <w:pPr>
        <w:jc w:val="both"/>
      </w:pPr>
    </w:p>
    <w:p w:rsidR="008D2F0C" w:rsidRPr="00241408" w:rsidRDefault="008D2F0C" w:rsidP="008D2F0C">
      <w:pPr>
        <w:pStyle w:val="33"/>
        <w:jc w:val="center"/>
        <w:rPr>
          <w:b/>
          <w:u w:val="single"/>
        </w:rPr>
      </w:pPr>
      <w:r>
        <w:rPr>
          <w:b/>
          <w:u w:val="single"/>
        </w:rPr>
        <w:t>5</w:t>
      </w:r>
      <w:r w:rsidRPr="00241408">
        <w:rPr>
          <w:b/>
          <w:u w:val="single"/>
        </w:rPr>
        <w:t>. Ответственность сторон</w:t>
      </w:r>
    </w:p>
    <w:p w:rsidR="008D2F0C" w:rsidRPr="007F75F5" w:rsidRDefault="008D2F0C" w:rsidP="008D2F0C">
      <w:pPr>
        <w:pStyle w:val="33"/>
        <w:ind w:firstLine="709"/>
      </w:pPr>
      <w:r>
        <w:t>5</w:t>
      </w:r>
      <w:r w:rsidRPr="007F75F5">
        <w:t xml:space="preserve">.1. </w:t>
      </w:r>
      <w:r w:rsidRPr="00E86106">
        <w:rPr>
          <w:snapToGrid w:val="0"/>
        </w:rPr>
        <w:t xml:space="preserve">За невыполнение или ненадлежащее выполнение своих обязательств по настоящему Договору </w:t>
      </w:r>
      <w:r>
        <w:rPr>
          <w:snapToGrid w:val="0"/>
        </w:rPr>
        <w:t>«</w:t>
      </w:r>
      <w:r w:rsidRPr="00E86106">
        <w:rPr>
          <w:snapToGrid w:val="0"/>
        </w:rPr>
        <w:t>Стороны</w:t>
      </w:r>
      <w:r>
        <w:rPr>
          <w:snapToGrid w:val="0"/>
        </w:rPr>
        <w:t>»</w:t>
      </w:r>
      <w:r w:rsidRPr="00E86106">
        <w:rPr>
          <w:snapToGrid w:val="0"/>
        </w:rPr>
        <w:t xml:space="preserve"> несут имущественную ответственность в соответствии с действующим законодательством Российской Федерации и настоящим Договором.</w:t>
      </w:r>
    </w:p>
    <w:p w:rsidR="008D2F0C" w:rsidRDefault="008D2F0C" w:rsidP="008D2F0C">
      <w:pPr>
        <w:pStyle w:val="33"/>
        <w:ind w:firstLine="709"/>
      </w:pPr>
      <w:r>
        <w:t>5</w:t>
      </w:r>
      <w:r w:rsidRPr="007F75F5">
        <w:t>.2. При нарушении «Покупателем» срок</w:t>
      </w:r>
      <w:r>
        <w:t>ов оплаты по Договору</w:t>
      </w:r>
      <w:r w:rsidRPr="007F75F5">
        <w:t xml:space="preserve"> «Покупатель» выплачивает «Продавцу» пени в размере 0,5 процента от суммы несвоевременно выплаченных денежных средств за каждый день просрочки платежа, но не более 50 процентов от несвоевременно выплаченных денежных средств.</w:t>
      </w:r>
    </w:p>
    <w:p w:rsidR="008D2F0C" w:rsidRPr="00BE6833" w:rsidRDefault="008D2F0C" w:rsidP="008D2F0C">
      <w:pPr>
        <w:pStyle w:val="33"/>
        <w:ind w:firstLine="709"/>
      </w:pPr>
    </w:p>
    <w:p w:rsidR="008D2F0C" w:rsidRPr="00576587" w:rsidRDefault="008D2F0C" w:rsidP="008D2F0C">
      <w:pPr>
        <w:widowControl w:val="0"/>
        <w:ind w:left="20"/>
        <w:jc w:val="center"/>
        <w:rPr>
          <w:b/>
          <w:snapToGrid w:val="0"/>
          <w:u w:val="single"/>
        </w:rPr>
      </w:pPr>
      <w:r w:rsidRPr="00576587">
        <w:rPr>
          <w:b/>
          <w:noProof/>
          <w:snapToGrid w:val="0"/>
          <w:u w:val="single"/>
        </w:rPr>
        <w:t>6.</w:t>
      </w:r>
      <w:r w:rsidRPr="00576587">
        <w:rPr>
          <w:b/>
          <w:snapToGrid w:val="0"/>
          <w:u w:val="single"/>
        </w:rPr>
        <w:t xml:space="preserve"> Срок действия Договора</w:t>
      </w:r>
    </w:p>
    <w:p w:rsidR="008D2F0C" w:rsidRPr="00E86106" w:rsidRDefault="008D2F0C" w:rsidP="00E019EF">
      <w:pPr>
        <w:widowControl w:val="0"/>
        <w:ind w:firstLine="720"/>
        <w:jc w:val="both"/>
        <w:rPr>
          <w:snapToGrid w:val="0"/>
        </w:rPr>
      </w:pPr>
      <w:r w:rsidRPr="00E86106">
        <w:rPr>
          <w:noProof/>
          <w:snapToGrid w:val="0"/>
        </w:rPr>
        <w:t>6.1.</w:t>
      </w:r>
      <w:r w:rsidRPr="00E86106">
        <w:rPr>
          <w:snapToGrid w:val="0"/>
        </w:rPr>
        <w:t xml:space="preserve"> Настоящий Договор вступает в силу с момента его подписания </w:t>
      </w:r>
      <w:r>
        <w:rPr>
          <w:snapToGrid w:val="0"/>
        </w:rPr>
        <w:t>«</w:t>
      </w:r>
      <w:r w:rsidRPr="00E86106">
        <w:rPr>
          <w:snapToGrid w:val="0"/>
        </w:rPr>
        <w:t>Сторонами</w:t>
      </w:r>
      <w:r>
        <w:rPr>
          <w:snapToGrid w:val="0"/>
        </w:rPr>
        <w:t>»</w:t>
      </w:r>
      <w:r w:rsidRPr="00E86106">
        <w:rPr>
          <w:snapToGrid w:val="0"/>
        </w:rPr>
        <w:t xml:space="preserve"> и прекращает свое действие:</w:t>
      </w:r>
    </w:p>
    <w:p w:rsidR="008D2F0C" w:rsidRPr="00E86106" w:rsidRDefault="008D2F0C" w:rsidP="00E019EF">
      <w:pPr>
        <w:widowControl w:val="0"/>
        <w:ind w:left="280" w:firstLine="440"/>
        <w:jc w:val="both"/>
        <w:rPr>
          <w:snapToGrid w:val="0"/>
        </w:rPr>
      </w:pPr>
      <w:r w:rsidRPr="00E86106">
        <w:rPr>
          <w:noProof/>
          <w:snapToGrid w:val="0"/>
        </w:rPr>
        <w:t>-</w:t>
      </w:r>
      <w:r w:rsidRPr="00E86106">
        <w:rPr>
          <w:snapToGrid w:val="0"/>
        </w:rPr>
        <w:t xml:space="preserve"> исполнением </w:t>
      </w:r>
      <w:r>
        <w:rPr>
          <w:snapToGrid w:val="0"/>
        </w:rPr>
        <w:t>«</w:t>
      </w:r>
      <w:r w:rsidRPr="00E86106">
        <w:rPr>
          <w:snapToGrid w:val="0"/>
        </w:rPr>
        <w:t>Сторонами</w:t>
      </w:r>
      <w:r>
        <w:rPr>
          <w:snapToGrid w:val="0"/>
        </w:rPr>
        <w:t xml:space="preserve">» </w:t>
      </w:r>
      <w:r w:rsidRPr="00E86106">
        <w:rPr>
          <w:snapToGrid w:val="0"/>
        </w:rPr>
        <w:t xml:space="preserve"> своих обязательств по настоящему Договору;</w:t>
      </w:r>
    </w:p>
    <w:p w:rsidR="008D2F0C" w:rsidRPr="00E86106" w:rsidRDefault="008D2F0C" w:rsidP="00E019EF">
      <w:pPr>
        <w:widowControl w:val="0"/>
        <w:ind w:left="280" w:firstLine="440"/>
        <w:jc w:val="both"/>
        <w:rPr>
          <w:snapToGrid w:val="0"/>
        </w:rPr>
      </w:pPr>
      <w:r w:rsidRPr="00E86106">
        <w:rPr>
          <w:noProof/>
          <w:snapToGrid w:val="0"/>
        </w:rPr>
        <w:t>-</w:t>
      </w:r>
      <w:r w:rsidRPr="00E86106">
        <w:rPr>
          <w:snapToGrid w:val="0"/>
        </w:rPr>
        <w:t xml:space="preserve"> расторжением настоящего Договора;</w:t>
      </w:r>
    </w:p>
    <w:p w:rsidR="008D2F0C" w:rsidRPr="00E86106" w:rsidRDefault="008D2F0C" w:rsidP="00E019EF">
      <w:pPr>
        <w:pStyle w:val="af6"/>
        <w:jc w:val="both"/>
        <w:rPr>
          <w:sz w:val="24"/>
        </w:rPr>
      </w:pPr>
      <w:r w:rsidRPr="00E86106">
        <w:rPr>
          <w:sz w:val="24"/>
        </w:rPr>
        <w:tab/>
      </w:r>
      <w:r>
        <w:rPr>
          <w:sz w:val="24"/>
        </w:rPr>
        <w:t xml:space="preserve"> </w:t>
      </w:r>
      <w:r w:rsidRPr="00E86106">
        <w:rPr>
          <w:sz w:val="24"/>
        </w:rPr>
        <w:t>- по иным основаниям, предусмотренным действующим законодательством Российской Федерации.</w:t>
      </w:r>
    </w:p>
    <w:p w:rsidR="008D2F0C" w:rsidRDefault="008D2F0C" w:rsidP="00E019EF">
      <w:pPr>
        <w:pStyle w:val="33"/>
        <w:ind w:firstLine="709"/>
      </w:pPr>
      <w:r>
        <w:t>6</w:t>
      </w:r>
      <w:r w:rsidRPr="007F75F5">
        <w:t>.</w:t>
      </w:r>
      <w:r>
        <w:t>2</w:t>
      </w:r>
      <w:r w:rsidRPr="007F75F5">
        <w:t xml:space="preserve">. </w:t>
      </w:r>
      <w:r>
        <w:t xml:space="preserve">«Договор» может быть расторгнут по соглашению «Сторон» </w:t>
      </w:r>
      <w:r w:rsidRPr="007F75F5">
        <w:t xml:space="preserve"> </w:t>
      </w:r>
      <w:r>
        <w:t xml:space="preserve">или  через суд </w:t>
      </w:r>
      <w:r w:rsidRPr="007F75F5">
        <w:t>по основаниям, предусмотренным законодательством.</w:t>
      </w:r>
    </w:p>
    <w:p w:rsidR="008D2F0C" w:rsidRDefault="008D2F0C" w:rsidP="008D2F0C">
      <w:pPr>
        <w:pStyle w:val="33"/>
      </w:pPr>
    </w:p>
    <w:p w:rsidR="008D2F0C" w:rsidRPr="00156DBD" w:rsidRDefault="008D2F0C" w:rsidP="008D2F0C">
      <w:pPr>
        <w:pStyle w:val="33"/>
        <w:ind w:firstLine="709"/>
        <w:jc w:val="center"/>
      </w:pPr>
      <w:r>
        <w:rPr>
          <w:b/>
          <w:u w:val="single"/>
        </w:rPr>
        <w:t>7. Разрешение споров из Договора</w:t>
      </w:r>
    </w:p>
    <w:p w:rsidR="008D2F0C" w:rsidRDefault="008D2F0C" w:rsidP="008D2F0C">
      <w:pPr>
        <w:pStyle w:val="33"/>
        <w:ind w:firstLine="709"/>
      </w:pPr>
      <w:r>
        <w:t>7</w:t>
      </w:r>
      <w:r w:rsidRPr="007F75F5">
        <w:t xml:space="preserve">.1. Претензионный </w:t>
      </w:r>
      <w:r>
        <w:t xml:space="preserve">порядок рассмотрения споров из Договора </w:t>
      </w:r>
      <w:r w:rsidRPr="007F75F5">
        <w:t>является для «Сторон» обязательным.</w:t>
      </w:r>
    </w:p>
    <w:p w:rsidR="008D2F0C" w:rsidRDefault="008D2F0C" w:rsidP="008D2F0C">
      <w:pPr>
        <w:pStyle w:val="33"/>
        <w:ind w:firstLine="709"/>
      </w:pPr>
      <w:r>
        <w:t>7</w:t>
      </w:r>
      <w:r w:rsidRPr="007F75F5">
        <w:t>.2. Претензионные письма направляются «Сторонами» нарочным либо заказным почтовым отправлением с уведомлением о вручении последнего адресату по местонахождению «Сторон», указанным в п.1</w:t>
      </w:r>
      <w:r>
        <w:t>0 Договора</w:t>
      </w:r>
      <w:r w:rsidRPr="007F75F5">
        <w:t>.</w:t>
      </w:r>
    </w:p>
    <w:p w:rsidR="008D2F0C" w:rsidRDefault="008D2F0C" w:rsidP="008D2F0C">
      <w:pPr>
        <w:pStyle w:val="33"/>
        <w:ind w:firstLine="709"/>
      </w:pPr>
      <w:r>
        <w:t>7</w:t>
      </w:r>
      <w:r w:rsidRPr="007F75F5">
        <w:t>.3. Направление «Сторонами» претензионных писем иным способом, чем указано в п. </w:t>
      </w:r>
      <w:r>
        <w:t>7</w:t>
      </w:r>
      <w:r w:rsidRPr="007F75F5">
        <w:t>.2 Договора, не допускается.</w:t>
      </w:r>
    </w:p>
    <w:p w:rsidR="008D2F0C" w:rsidRDefault="008D2F0C" w:rsidP="008D2F0C">
      <w:pPr>
        <w:pStyle w:val="33"/>
        <w:ind w:firstLine="709"/>
      </w:pPr>
      <w:r>
        <w:t>7</w:t>
      </w:r>
      <w:r w:rsidRPr="007F75F5">
        <w:t>.4. Срок рассмотрения претензионного письма составляет 20 рабочих дней со дня получения последнего адресатом.</w:t>
      </w:r>
    </w:p>
    <w:p w:rsidR="008D2F0C" w:rsidRDefault="008D2F0C" w:rsidP="008D2F0C">
      <w:pPr>
        <w:pStyle w:val="33"/>
        <w:ind w:firstLine="709"/>
      </w:pPr>
      <w:r>
        <w:t>7</w:t>
      </w:r>
      <w:r w:rsidRPr="007F75F5">
        <w:t>.5. Споры из Договора разрешаются в судебном порядке в соответствии с законодательство</w:t>
      </w:r>
      <w:r>
        <w:t xml:space="preserve">м.  </w:t>
      </w:r>
    </w:p>
    <w:p w:rsidR="008D2F0C" w:rsidRPr="006D0556" w:rsidRDefault="008D2F0C" w:rsidP="008D2F0C">
      <w:pPr>
        <w:pStyle w:val="33"/>
        <w:ind w:firstLine="709"/>
      </w:pPr>
      <w:r>
        <w:t xml:space="preserve">                                                                  </w:t>
      </w:r>
      <w:r>
        <w:rPr>
          <w:b/>
          <w:u w:val="single"/>
        </w:rPr>
        <w:t>8</w:t>
      </w:r>
      <w:r w:rsidRPr="00241408">
        <w:rPr>
          <w:b/>
          <w:u w:val="single"/>
        </w:rPr>
        <w:t>. Форс-мажор</w:t>
      </w:r>
    </w:p>
    <w:p w:rsidR="008D2F0C" w:rsidRDefault="008D2F0C" w:rsidP="008D2F0C">
      <w:pPr>
        <w:pStyle w:val="33"/>
        <w:ind w:firstLine="709"/>
      </w:pPr>
      <w:r>
        <w:t>8</w:t>
      </w:r>
      <w:r w:rsidRPr="007F75F5">
        <w:t>.1. «Стороны» освобождаются от ответственности за полное или частично</w:t>
      </w:r>
      <w:r>
        <w:t>е неисполнение обязательств по Договору</w:t>
      </w:r>
      <w:r w:rsidRPr="007F75F5">
        <w:t xml:space="preserve"> в случае, если неисполнение обязательств явилось следствием действий непреодолимой силы, а именно: пожара, наводнения, землетрясения, забастовки, войны, действий органов государственной власти или других независящих от «Сторон» обстоятельств.</w:t>
      </w:r>
    </w:p>
    <w:p w:rsidR="008D2F0C" w:rsidRDefault="008D2F0C" w:rsidP="008D2F0C">
      <w:pPr>
        <w:pStyle w:val="33"/>
        <w:ind w:firstLine="709"/>
      </w:pPr>
      <w:r>
        <w:lastRenderedPageBreak/>
        <w:t>8</w:t>
      </w:r>
      <w:r w:rsidRPr="007F75F5">
        <w:t>.2. «Сторона», которая не м</w:t>
      </w:r>
      <w:r>
        <w:t>ожет выполнить обязательств по Договору</w:t>
      </w:r>
      <w:r w:rsidRPr="007F75F5">
        <w:t>, должна своевременно, но не позднее 15 календарных дней после наступления обстоятельств непреодолимой силы, письменно известить другую «Сторону», с предоставлением обосновывающих документов, выданных компетентными органами.</w:t>
      </w:r>
    </w:p>
    <w:p w:rsidR="008D2F0C" w:rsidRPr="007F75F5" w:rsidRDefault="008D2F0C" w:rsidP="008D2F0C">
      <w:pPr>
        <w:pStyle w:val="33"/>
        <w:ind w:firstLine="709"/>
      </w:pPr>
      <w:r>
        <w:t>8</w:t>
      </w:r>
      <w:r w:rsidRPr="007F75F5">
        <w:t>.3. «Стороны» признают, что неплатежеспособность «Сторон» не является форс-мажорным обстоятельством.</w:t>
      </w:r>
    </w:p>
    <w:p w:rsidR="008D2F0C" w:rsidRPr="00241408" w:rsidRDefault="008D2F0C" w:rsidP="008D2F0C">
      <w:pPr>
        <w:pStyle w:val="33"/>
        <w:ind w:firstLine="709"/>
        <w:jc w:val="center"/>
        <w:rPr>
          <w:b/>
          <w:u w:val="single"/>
        </w:rPr>
      </w:pPr>
      <w:r>
        <w:rPr>
          <w:b/>
          <w:u w:val="single"/>
        </w:rPr>
        <w:t>9</w:t>
      </w:r>
      <w:r w:rsidRPr="00241408">
        <w:rPr>
          <w:b/>
          <w:u w:val="single"/>
        </w:rPr>
        <w:t>. Прочие условия</w:t>
      </w:r>
    </w:p>
    <w:p w:rsidR="008D2F0C" w:rsidRPr="007F75F5" w:rsidRDefault="008D2F0C" w:rsidP="008D2F0C">
      <w:pPr>
        <w:pStyle w:val="33"/>
        <w:ind w:firstLine="709"/>
      </w:pPr>
      <w:r>
        <w:t xml:space="preserve">   9</w:t>
      </w:r>
      <w:r w:rsidRPr="007F75F5">
        <w:t>.1. «Стороны» не имеют никаких сопутствующих устных дого</w:t>
      </w:r>
      <w:r>
        <w:t>воренностей. Содержание текста Договора</w:t>
      </w:r>
      <w:r w:rsidRPr="007F75F5">
        <w:t xml:space="preserve"> полностью соответствует действительному волеизъявлению «Сторон».</w:t>
      </w:r>
    </w:p>
    <w:p w:rsidR="008D2F0C" w:rsidRPr="007F75F5" w:rsidRDefault="008D2F0C" w:rsidP="008D2F0C">
      <w:pPr>
        <w:pStyle w:val="33"/>
        <w:ind w:firstLine="709"/>
      </w:pPr>
      <w:r>
        <w:t xml:space="preserve">  9.2. Вся переписка по предмету Договора</w:t>
      </w:r>
      <w:r w:rsidRPr="007F75F5">
        <w:t>, предшествующая его заключению, теряет юридическую силу со дня за</w:t>
      </w:r>
      <w:r>
        <w:t>ключения Договора.</w:t>
      </w:r>
    </w:p>
    <w:p w:rsidR="008D2F0C" w:rsidRDefault="008D2F0C" w:rsidP="008D2F0C">
      <w:pPr>
        <w:pStyle w:val="33"/>
        <w:ind w:firstLine="709"/>
      </w:pPr>
      <w:r>
        <w:t xml:space="preserve">  9.3. Договор</w:t>
      </w:r>
      <w:r w:rsidRPr="007F75F5">
        <w:t xml:space="preserve"> с</w:t>
      </w:r>
      <w:r>
        <w:t>оставлен в 2 (двух</w:t>
      </w:r>
      <w:r w:rsidRPr="007F75F5">
        <w:t>) подлинных экземплярах на русском языке по одно</w:t>
      </w:r>
      <w:r>
        <w:t>му для каждой из «Сторон».</w:t>
      </w:r>
    </w:p>
    <w:p w:rsidR="008D2F0C" w:rsidRPr="007F75F5" w:rsidRDefault="008D2F0C" w:rsidP="008D2F0C">
      <w:pPr>
        <w:pStyle w:val="33"/>
        <w:ind w:firstLine="709"/>
      </w:pPr>
    </w:p>
    <w:p w:rsidR="008D2F0C" w:rsidRPr="00241408" w:rsidRDefault="008D2F0C" w:rsidP="008D2F0C">
      <w:pPr>
        <w:pStyle w:val="33"/>
        <w:ind w:firstLine="709"/>
        <w:jc w:val="center"/>
        <w:rPr>
          <w:b/>
          <w:u w:val="single"/>
        </w:rPr>
      </w:pPr>
      <w:r>
        <w:rPr>
          <w:b/>
          <w:u w:val="single"/>
        </w:rPr>
        <w:t>10</w:t>
      </w:r>
      <w:r w:rsidRPr="00241408">
        <w:rPr>
          <w:b/>
          <w:u w:val="single"/>
        </w:rPr>
        <w:t>. Адреса и реквизиты сторон</w:t>
      </w:r>
    </w:p>
    <w:p w:rsidR="008D2F0C" w:rsidRDefault="008D2F0C" w:rsidP="008D2F0C">
      <w:pPr>
        <w:pStyle w:val="33"/>
        <w:ind w:firstLine="709"/>
      </w:pPr>
      <w:r>
        <w:t xml:space="preserve"> 10</w:t>
      </w:r>
      <w:r w:rsidRPr="007F75F5">
        <w:t xml:space="preserve">.1. «Продавец»: </w:t>
      </w:r>
      <w:r>
        <w:t>МО «Нязепетровский муниципальный район Челябинской области»,  в лице Комитета</w:t>
      </w:r>
      <w:r w:rsidRPr="007F75F5">
        <w:t xml:space="preserve"> по управлению муниципальным имуществом администрации Нязепетровского муниципального района Челябинской области</w:t>
      </w:r>
      <w:r>
        <w:t xml:space="preserve">,  </w:t>
      </w:r>
      <w:r w:rsidRPr="00680B7D">
        <w:t xml:space="preserve"> </w:t>
      </w:r>
    </w:p>
    <w:p w:rsidR="009D1618" w:rsidRPr="00D00312" w:rsidRDefault="009D1618" w:rsidP="009D1618">
      <w:pPr>
        <w:pStyle w:val="33"/>
        <w:ind w:firstLine="709"/>
      </w:pPr>
      <w:r w:rsidRPr="00D00312">
        <w:t xml:space="preserve">Юридический адрес: 456970 Челябинская обл., г. Нязепетровск, ул. </w:t>
      </w:r>
      <w:r w:rsidR="00154C60">
        <w:t xml:space="preserve">Свердлова, д,7,  помещение </w:t>
      </w:r>
      <w:r w:rsidRPr="00D00312">
        <w:t xml:space="preserve"> 3.</w:t>
      </w:r>
    </w:p>
    <w:p w:rsidR="009D1618" w:rsidRPr="00D00312" w:rsidRDefault="009D1618" w:rsidP="009D1618">
      <w:pPr>
        <w:jc w:val="both"/>
      </w:pPr>
      <w:r w:rsidRPr="00D00312">
        <w:t xml:space="preserve"> </w:t>
      </w:r>
      <w:r>
        <w:t xml:space="preserve">          </w:t>
      </w:r>
      <w:r w:rsidRPr="00D00312">
        <w:t xml:space="preserve">Почтовый адрес: 456970, г. Нязепетровск, Челябинская область, ул. </w:t>
      </w:r>
      <w:r>
        <w:t>Свердлова, д,</w:t>
      </w:r>
      <w:r w:rsidR="00154C60">
        <w:t xml:space="preserve">7,  помещение </w:t>
      </w:r>
      <w:r w:rsidRPr="00D00312">
        <w:t xml:space="preserve"> 3. </w:t>
      </w:r>
    </w:p>
    <w:p w:rsidR="009D1618" w:rsidRPr="00D00312" w:rsidRDefault="009D1618" w:rsidP="009D1618">
      <w:pPr>
        <w:rPr>
          <w:snapToGrid w:val="0"/>
        </w:rPr>
      </w:pPr>
      <w:r>
        <w:t xml:space="preserve">           </w:t>
      </w:r>
      <w:r w:rsidRPr="00D00312">
        <w:t>Платежные реквизиты:  ИНН 7436001245   КПП 745901001</w:t>
      </w:r>
    </w:p>
    <w:p w:rsidR="009D1618" w:rsidRPr="00D00312" w:rsidRDefault="009D1618" w:rsidP="009D1618">
      <w:pPr>
        <w:jc w:val="both"/>
      </w:pPr>
      <w:r w:rsidRPr="00D00312">
        <w:t xml:space="preserve">УФК по Челябинской области (Финансовое управление администрации Нязепетровского </w:t>
      </w:r>
    </w:p>
    <w:p w:rsidR="008D2F0C" w:rsidRPr="00126514" w:rsidRDefault="009D1618" w:rsidP="008D2F0C">
      <w:pPr>
        <w:jc w:val="both"/>
      </w:pPr>
      <w:r w:rsidRPr="00D00312">
        <w:t>муниципального района,  Комитета по управления муниципальным имуществом администрации  Нязепетровского муниципального района, л/сч.03.823.36031.Б) , БИК 047501001. Расчётный счёт:  40204810465770200304  Банк России Отделение Челябинск,   г.Челябинск,   корреспондентский счёт: нет.</w:t>
      </w:r>
    </w:p>
    <w:p w:rsidR="008D2F0C" w:rsidRDefault="008D2F0C" w:rsidP="008D2F0C">
      <w:pPr>
        <w:ind w:firstLine="709"/>
        <w:jc w:val="both"/>
      </w:pPr>
      <w:r>
        <w:t>10.2. «Покупатель»:______________________________</w:t>
      </w:r>
      <w:r w:rsidRPr="0004740A">
        <w:t>.</w:t>
      </w:r>
    </w:p>
    <w:p w:rsidR="008D2F0C" w:rsidRDefault="008D2F0C" w:rsidP="008D2F0C">
      <w:pPr>
        <w:ind w:firstLine="709"/>
        <w:jc w:val="both"/>
      </w:pPr>
      <w:r>
        <w:t xml:space="preserve"> </w:t>
      </w:r>
    </w:p>
    <w:p w:rsidR="008D2F0C" w:rsidRPr="0087378E" w:rsidRDefault="008D2F0C" w:rsidP="00E019EF">
      <w:pPr>
        <w:pStyle w:val="af6"/>
        <w:ind w:firstLine="709"/>
        <w:jc w:val="left"/>
        <w:rPr>
          <w:sz w:val="24"/>
        </w:rPr>
      </w:pPr>
      <w:r>
        <w:rPr>
          <w:sz w:val="24"/>
        </w:rPr>
        <w:t xml:space="preserve">                                                      </w:t>
      </w:r>
      <w:r>
        <w:rPr>
          <w:b/>
          <w:sz w:val="24"/>
          <w:u w:val="single"/>
        </w:rPr>
        <w:t>11</w:t>
      </w:r>
      <w:r w:rsidRPr="00241408">
        <w:rPr>
          <w:b/>
          <w:sz w:val="24"/>
          <w:u w:val="single"/>
        </w:rPr>
        <w:t>. Список приложений</w:t>
      </w:r>
      <w:r>
        <w:rPr>
          <w:b/>
          <w:sz w:val="24"/>
          <w:u w:val="single"/>
        </w:rPr>
        <w:t xml:space="preserve"> к </w:t>
      </w:r>
      <w:r w:rsidRPr="00241408">
        <w:rPr>
          <w:b/>
          <w:sz w:val="24"/>
          <w:u w:val="single"/>
        </w:rPr>
        <w:t>Договору</w:t>
      </w:r>
    </w:p>
    <w:p w:rsidR="00E019EF" w:rsidRDefault="00E019EF" w:rsidP="00E019EF">
      <w:pPr>
        <w:pStyle w:val="33"/>
        <w:ind w:firstLine="709"/>
      </w:pPr>
      <w:r w:rsidRPr="007F75F5">
        <w:t>1</w:t>
      </w:r>
      <w:r>
        <w:t>1</w:t>
      </w:r>
      <w:r w:rsidRPr="007F75F5">
        <w:t xml:space="preserve">.1. </w:t>
      </w:r>
      <w:r>
        <w:t xml:space="preserve">Копия </w:t>
      </w:r>
      <w:r w:rsidRPr="00055BC0">
        <w:t xml:space="preserve">паспорта транспортного средства: </w:t>
      </w:r>
      <w:r w:rsidR="005F04AB">
        <w:t>74 МЕ 467086</w:t>
      </w:r>
      <w:r w:rsidRPr="00055BC0">
        <w:t xml:space="preserve">, выданного </w:t>
      </w:r>
      <w:r w:rsidR="005F04AB">
        <w:t xml:space="preserve">                        </w:t>
      </w:r>
      <w:r w:rsidR="005F04AB" w:rsidRPr="006C26EC">
        <w:rPr>
          <w:snapToGrid w:val="0"/>
        </w:rPr>
        <w:t>ОАО «Челябинский механический завод»</w:t>
      </w:r>
      <w:r w:rsidRPr="00055BC0">
        <w:t>,  адрес</w:t>
      </w:r>
      <w:r>
        <w:t xml:space="preserve">: </w:t>
      </w:r>
      <w:r w:rsidRPr="00055BC0">
        <w:t xml:space="preserve"> </w:t>
      </w:r>
      <w:r w:rsidR="005F04AB">
        <w:t>454010</w:t>
      </w:r>
      <w:r w:rsidRPr="00055BC0">
        <w:t xml:space="preserve">, </w:t>
      </w:r>
      <w:r>
        <w:t xml:space="preserve">РФ </w:t>
      </w:r>
      <w:r w:rsidRPr="00055BC0">
        <w:t xml:space="preserve">г. </w:t>
      </w:r>
      <w:r w:rsidR="005F04AB">
        <w:t>Челябинск</w:t>
      </w:r>
      <w:r w:rsidRPr="00055BC0">
        <w:t xml:space="preserve">,  </w:t>
      </w:r>
      <w:r w:rsidR="005F04AB">
        <w:t>ул. Копейское шоссе</w:t>
      </w:r>
      <w:r>
        <w:t xml:space="preserve">, </w:t>
      </w:r>
      <w:r w:rsidR="009D1618">
        <w:t xml:space="preserve">дом </w:t>
      </w:r>
      <w:r w:rsidR="005F04AB">
        <w:t>3</w:t>
      </w:r>
      <w:r>
        <w:t>8</w:t>
      </w:r>
      <w:r w:rsidRPr="00055BC0">
        <w:t xml:space="preserve">, дата выдачи паспорта </w:t>
      </w:r>
      <w:r w:rsidR="005F04AB">
        <w:t>29</w:t>
      </w:r>
      <w:r w:rsidRPr="00055BC0">
        <w:t>.</w:t>
      </w:r>
      <w:r w:rsidR="005F04AB">
        <w:t>11</w:t>
      </w:r>
      <w:r w:rsidRPr="00055BC0">
        <w:t>.</w:t>
      </w:r>
      <w:r>
        <w:t>20</w:t>
      </w:r>
      <w:r w:rsidRPr="00055BC0">
        <w:t>0</w:t>
      </w:r>
      <w:r w:rsidR="005F04AB">
        <w:t>7</w:t>
      </w:r>
      <w:r w:rsidRPr="00055BC0">
        <w:t xml:space="preserve"> года</w:t>
      </w:r>
      <w:r>
        <w:t>.</w:t>
      </w:r>
    </w:p>
    <w:p w:rsidR="008D2F0C" w:rsidRPr="00E019EF" w:rsidRDefault="008D2F0C" w:rsidP="00E019EF">
      <w:pPr>
        <w:pStyle w:val="33"/>
        <w:ind w:firstLine="709"/>
      </w:pPr>
      <w:r>
        <w:t>11.</w:t>
      </w:r>
      <w:r w:rsidR="00E019EF">
        <w:t>2</w:t>
      </w:r>
      <w:r>
        <w:t>.</w:t>
      </w:r>
      <w:r w:rsidRPr="007F75F5">
        <w:t xml:space="preserve"> </w:t>
      </w:r>
      <w:r>
        <w:t xml:space="preserve"> </w:t>
      </w:r>
      <w:r w:rsidRPr="00A85428">
        <w:t xml:space="preserve">Копия Протокола № </w:t>
      </w:r>
      <w:r>
        <w:t>__</w:t>
      </w:r>
      <w:r w:rsidRPr="00A85428">
        <w:t xml:space="preserve"> от </w:t>
      </w:r>
      <w:r>
        <w:t xml:space="preserve">_______  </w:t>
      </w:r>
      <w:r w:rsidRPr="00A85428">
        <w:t>201</w:t>
      </w:r>
      <w:r w:rsidR="009D1618">
        <w:t xml:space="preserve">9 </w:t>
      </w:r>
      <w:r>
        <w:t xml:space="preserve">года </w:t>
      </w:r>
      <w:r w:rsidRPr="00A85428">
        <w:t xml:space="preserve"> о результатах </w:t>
      </w:r>
      <w:r>
        <w:t>аукциона по продаже «Имущества»</w:t>
      </w:r>
      <w:r w:rsidRPr="00B97B08">
        <w:t>.</w:t>
      </w:r>
    </w:p>
    <w:p w:rsidR="008D2F0C" w:rsidRPr="0071138C" w:rsidRDefault="008D2F0C" w:rsidP="008D2F0C">
      <w:pPr>
        <w:pStyle w:val="33"/>
        <w:ind w:firstLine="709"/>
        <w:rPr>
          <w:b/>
          <w:u w:val="single"/>
        </w:rPr>
      </w:pPr>
      <w:r>
        <w:t>11.</w:t>
      </w:r>
      <w:r w:rsidR="00E019EF">
        <w:t>3</w:t>
      </w:r>
      <w:r>
        <w:t>.</w:t>
      </w:r>
      <w:r w:rsidRPr="007F75F5">
        <w:t xml:space="preserve"> Акт п</w:t>
      </w:r>
      <w:r>
        <w:t>р</w:t>
      </w:r>
      <w:r w:rsidRPr="007F75F5">
        <w:t>иема-передачи</w:t>
      </w:r>
      <w:r>
        <w:t>.</w:t>
      </w:r>
    </w:p>
    <w:p w:rsidR="008D2F0C" w:rsidRPr="00241408" w:rsidRDefault="008D2F0C" w:rsidP="008D2F0C">
      <w:pPr>
        <w:pStyle w:val="33"/>
        <w:ind w:firstLine="709"/>
        <w:rPr>
          <w:b/>
          <w:u w:val="single"/>
        </w:rPr>
      </w:pPr>
      <w:r>
        <w:t xml:space="preserve">                                                           </w:t>
      </w:r>
      <w:r>
        <w:rPr>
          <w:b/>
          <w:u w:val="single"/>
        </w:rPr>
        <w:t xml:space="preserve"> 12</w:t>
      </w:r>
      <w:r w:rsidRPr="00241408">
        <w:rPr>
          <w:b/>
          <w:u w:val="single"/>
        </w:rPr>
        <w:t>. Подписи сторон</w:t>
      </w:r>
    </w:p>
    <w:p w:rsidR="008D2F0C" w:rsidRPr="007F75F5" w:rsidRDefault="008D2F0C" w:rsidP="008D2F0C">
      <w:pPr>
        <w:pStyle w:val="33"/>
        <w:ind w:firstLine="709"/>
      </w:pPr>
      <w:r>
        <w:t xml:space="preserve">    </w:t>
      </w:r>
      <w:r w:rsidRPr="007F75F5">
        <w:t>От имени «Продавца»</w:t>
      </w:r>
      <w:r>
        <w:t>:</w:t>
      </w:r>
      <w:r w:rsidRPr="007F75F5">
        <w:tab/>
      </w:r>
      <w:r w:rsidRPr="007F75F5">
        <w:tab/>
      </w:r>
      <w:r w:rsidRPr="007F75F5">
        <w:tab/>
      </w:r>
      <w:r w:rsidRPr="007F75F5">
        <w:tab/>
      </w:r>
      <w:r>
        <w:t xml:space="preserve">      </w:t>
      </w:r>
      <w:r w:rsidRPr="007F75F5">
        <w:t>От имени «Покупателя»</w:t>
      </w:r>
      <w:r>
        <w:t>:</w:t>
      </w:r>
    </w:p>
    <w:p w:rsidR="008D2F0C" w:rsidRDefault="008D2F0C" w:rsidP="008D2F0C">
      <w:pPr>
        <w:pStyle w:val="33"/>
        <w:ind w:firstLine="709"/>
      </w:pPr>
      <w:r>
        <w:t>Председатель Комитета по управлению</w:t>
      </w:r>
      <w:r>
        <w:tab/>
        <w:t xml:space="preserve">                      ____________________:</w:t>
      </w:r>
    </w:p>
    <w:p w:rsidR="008D2F0C" w:rsidRDefault="008D2F0C" w:rsidP="008D2F0C">
      <w:pPr>
        <w:pStyle w:val="33"/>
        <w:ind w:firstLine="709"/>
      </w:pPr>
      <w:r>
        <w:t>муниципальным имуществом:</w:t>
      </w:r>
    </w:p>
    <w:p w:rsidR="008D2F0C" w:rsidRDefault="008D2F0C" w:rsidP="008D2F0C">
      <w:pPr>
        <w:pStyle w:val="33"/>
        <w:ind w:firstLine="709"/>
      </w:pPr>
      <w:r w:rsidRPr="00AB3941">
        <w:t xml:space="preserve"> </w:t>
      </w:r>
      <w:r>
        <w:t xml:space="preserve">  </w:t>
      </w:r>
    </w:p>
    <w:p w:rsidR="008D2F0C" w:rsidRDefault="008D2F0C" w:rsidP="008D2F0C">
      <w:pPr>
        <w:pStyle w:val="33"/>
        <w:ind w:firstLine="709"/>
      </w:pPr>
      <w:r>
        <w:t xml:space="preserve">  ___________________ О.В. Суслукина</w:t>
      </w:r>
      <w:r>
        <w:tab/>
      </w:r>
      <w:r>
        <w:tab/>
        <w:t xml:space="preserve">      _________________ ___________</w:t>
      </w:r>
    </w:p>
    <w:p w:rsidR="008D2F0C" w:rsidRPr="00E605EF" w:rsidRDefault="008D2F0C" w:rsidP="008D2F0C">
      <w:pPr>
        <w:pStyle w:val="33"/>
        <w:ind w:firstLine="709"/>
      </w:pPr>
      <w:r>
        <w:t xml:space="preserve">   (подпись)                                                                    </w:t>
      </w:r>
      <w:r w:rsidRPr="00F81086">
        <w:t xml:space="preserve"> </w:t>
      </w:r>
      <w:r>
        <w:t>(подпись)</w:t>
      </w:r>
    </w:p>
    <w:p w:rsidR="008D2F0C" w:rsidRDefault="008D2F0C" w:rsidP="008D2F0C">
      <w:pPr>
        <w:pStyle w:val="33"/>
        <w:ind w:firstLine="709"/>
      </w:pPr>
      <w:r>
        <w:t xml:space="preserve"> М.П</w:t>
      </w:r>
      <w:r w:rsidRPr="00707141">
        <w:t xml:space="preserve">.                                                                        </w:t>
      </w:r>
      <w:r>
        <w:t xml:space="preserve">  </w:t>
      </w:r>
      <w:r w:rsidRPr="00707141">
        <w:t xml:space="preserve"> </w:t>
      </w:r>
      <w:r>
        <w:t xml:space="preserve"> </w:t>
      </w:r>
      <w:r w:rsidRPr="00707141">
        <w:t xml:space="preserve"> М.П.</w:t>
      </w:r>
    </w:p>
    <w:p w:rsidR="008D2F0C" w:rsidRPr="005A0681" w:rsidRDefault="008D2F0C" w:rsidP="008D2F0C">
      <w:pPr>
        <w:pStyle w:val="33"/>
        <w:ind w:firstLine="709"/>
      </w:pPr>
      <w:r w:rsidRPr="00411950">
        <w:rPr>
          <w:u w:val="single"/>
        </w:rPr>
        <w:t>«</w:t>
      </w:r>
      <w:r>
        <w:t xml:space="preserve">____»    _____________ </w:t>
      </w:r>
      <w:r w:rsidRPr="00EF0AD8">
        <w:t xml:space="preserve">    201</w:t>
      </w:r>
      <w:r w:rsidR="009D1618">
        <w:t>9</w:t>
      </w:r>
      <w:r w:rsidRPr="00EF0AD8">
        <w:t>г.</w:t>
      </w:r>
      <w:r w:rsidRPr="00EF0AD8">
        <w:tab/>
      </w:r>
      <w:r>
        <w:tab/>
      </w:r>
      <w:r>
        <w:tab/>
        <w:t xml:space="preserve">       </w:t>
      </w:r>
      <w:r w:rsidRPr="00411950">
        <w:rPr>
          <w:u w:val="single"/>
        </w:rPr>
        <w:t>«</w:t>
      </w:r>
      <w:r>
        <w:t>____</w:t>
      </w:r>
      <w:r w:rsidR="00E019EF">
        <w:t xml:space="preserve">» </w:t>
      </w:r>
      <w:r w:rsidRPr="00EF0AD8">
        <w:t xml:space="preserve"> </w:t>
      </w:r>
      <w:r>
        <w:t xml:space="preserve">______________ </w:t>
      </w:r>
      <w:r w:rsidRPr="00EF0AD8">
        <w:t xml:space="preserve">    201</w:t>
      </w:r>
      <w:r w:rsidR="009D1618">
        <w:t>9</w:t>
      </w:r>
      <w:r w:rsidRPr="00EF0AD8">
        <w:t>г.</w:t>
      </w:r>
    </w:p>
    <w:p w:rsidR="008D2F0C" w:rsidRDefault="008D2F0C" w:rsidP="008D2F0C">
      <w:pPr>
        <w:rPr>
          <w:sz w:val="28"/>
          <w:szCs w:val="28"/>
        </w:rPr>
      </w:pPr>
    </w:p>
    <w:p w:rsidR="008D2F0C" w:rsidRDefault="008D2F0C" w:rsidP="008D2F0C">
      <w:pPr>
        <w:rPr>
          <w:sz w:val="28"/>
          <w:szCs w:val="28"/>
        </w:rPr>
      </w:pPr>
    </w:p>
    <w:p w:rsidR="008D2F0C" w:rsidRDefault="008D2F0C" w:rsidP="008D2F0C">
      <w:pPr>
        <w:rPr>
          <w:sz w:val="28"/>
          <w:szCs w:val="28"/>
        </w:rPr>
      </w:pPr>
    </w:p>
    <w:p w:rsidR="008D2F0C" w:rsidRDefault="008D2F0C" w:rsidP="008D2F0C">
      <w:pPr>
        <w:rPr>
          <w:sz w:val="28"/>
          <w:szCs w:val="28"/>
        </w:rPr>
      </w:pPr>
    </w:p>
    <w:p w:rsidR="005F04AB" w:rsidRDefault="005F04AB" w:rsidP="008D2F0C">
      <w:pPr>
        <w:rPr>
          <w:sz w:val="28"/>
          <w:szCs w:val="28"/>
        </w:rPr>
      </w:pPr>
    </w:p>
    <w:p w:rsidR="00890458" w:rsidRDefault="00890458" w:rsidP="008D2F0C">
      <w:pPr>
        <w:rPr>
          <w:sz w:val="28"/>
          <w:szCs w:val="28"/>
        </w:rPr>
      </w:pPr>
    </w:p>
    <w:p w:rsidR="00E019EF" w:rsidRDefault="00E019EF" w:rsidP="00E019EF">
      <w:pPr>
        <w:pStyle w:val="25"/>
        <w:ind w:firstLine="720"/>
        <w:jc w:val="right"/>
        <w:rPr>
          <w:bCs w:val="0"/>
        </w:rPr>
      </w:pPr>
      <w:r w:rsidRPr="00992591">
        <w:rPr>
          <w:bCs w:val="0"/>
        </w:rPr>
        <w:t xml:space="preserve">Приложение № </w:t>
      </w:r>
      <w:r>
        <w:rPr>
          <w:bCs w:val="0"/>
        </w:rPr>
        <w:t>3</w:t>
      </w:r>
    </w:p>
    <w:p w:rsidR="00E019EF" w:rsidRDefault="00E019EF" w:rsidP="00E019EF">
      <w:pPr>
        <w:jc w:val="center"/>
        <w:rPr>
          <w:sz w:val="28"/>
          <w:szCs w:val="28"/>
        </w:rPr>
      </w:pPr>
    </w:p>
    <w:p w:rsidR="00E019EF" w:rsidRPr="00576559" w:rsidRDefault="00E019EF" w:rsidP="00E019EF">
      <w:pPr>
        <w:ind w:firstLine="709"/>
        <w:jc w:val="center"/>
        <w:rPr>
          <w:sz w:val="28"/>
          <w:szCs w:val="28"/>
        </w:rPr>
      </w:pPr>
      <w:r w:rsidRPr="00576559">
        <w:rPr>
          <w:sz w:val="28"/>
          <w:szCs w:val="28"/>
        </w:rPr>
        <w:t>Акт приема-передачи</w:t>
      </w:r>
    </w:p>
    <w:p w:rsidR="00E019EF" w:rsidRDefault="00E019EF" w:rsidP="00E019EF">
      <w:pPr>
        <w:ind w:firstLine="709"/>
        <w:jc w:val="center"/>
      </w:pPr>
      <w:r w:rsidRPr="00C437ED">
        <w:t xml:space="preserve">к Договору купли-продажи № </w:t>
      </w:r>
      <w:r>
        <w:t>____</w:t>
      </w:r>
      <w:r w:rsidRPr="00C437ED">
        <w:t>/1</w:t>
      </w:r>
      <w:r w:rsidR="009D1618">
        <w:t>9</w:t>
      </w:r>
      <w:r w:rsidRPr="00C437ED">
        <w:t xml:space="preserve"> от  </w:t>
      </w:r>
      <w:r>
        <w:t xml:space="preserve">__ ______ </w:t>
      </w:r>
      <w:r w:rsidRPr="00C437ED">
        <w:t xml:space="preserve"> 201</w:t>
      </w:r>
      <w:r w:rsidR="009D1618">
        <w:t>9</w:t>
      </w:r>
      <w:r w:rsidR="00154C60">
        <w:t xml:space="preserve"> </w:t>
      </w:r>
      <w:r w:rsidRPr="00C437ED">
        <w:t>г.</w:t>
      </w:r>
    </w:p>
    <w:p w:rsidR="00E019EF" w:rsidRPr="00C437ED" w:rsidRDefault="00E019EF" w:rsidP="00E019EF"/>
    <w:p w:rsidR="008D2F0C" w:rsidRDefault="00E019EF" w:rsidP="00E019EF">
      <w:pPr>
        <w:ind w:firstLine="709"/>
        <w:jc w:val="center"/>
      </w:pPr>
      <w:r>
        <w:t>г. Нязепетровск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«___» __________ 201</w:t>
      </w:r>
      <w:r w:rsidR="009D1618">
        <w:t>9</w:t>
      </w:r>
      <w:r>
        <w:t xml:space="preserve"> года</w:t>
      </w:r>
    </w:p>
    <w:p w:rsidR="00E019EF" w:rsidRPr="00E019EF" w:rsidRDefault="00E019EF" w:rsidP="00E019EF">
      <w:pPr>
        <w:ind w:firstLine="709"/>
        <w:jc w:val="center"/>
      </w:pPr>
    </w:p>
    <w:p w:rsidR="00E019EF" w:rsidRDefault="00E019EF" w:rsidP="00E019EF">
      <w:pPr>
        <w:ind w:firstLine="709"/>
        <w:jc w:val="both"/>
      </w:pPr>
      <w:r w:rsidRPr="007F75F5">
        <w:t xml:space="preserve">Муниципальное образование </w:t>
      </w:r>
      <w:r>
        <w:t xml:space="preserve"> </w:t>
      </w:r>
      <w:r w:rsidRPr="007F75F5">
        <w:t>«Нязепетровский муниципальный район</w:t>
      </w:r>
      <w:r>
        <w:t>» Челябинской области,</w:t>
      </w:r>
      <w:r w:rsidRPr="007F75F5">
        <w:t xml:space="preserve"> </w:t>
      </w:r>
      <w:r>
        <w:t xml:space="preserve"> </w:t>
      </w:r>
      <w:r w:rsidRPr="007F75F5">
        <w:t>именуем</w:t>
      </w:r>
      <w:r>
        <w:t xml:space="preserve">ое     </w:t>
      </w:r>
      <w:r w:rsidRPr="007F75F5">
        <w:t>в дальнейшем «Продавец»</w:t>
      </w:r>
      <w:r>
        <w:t xml:space="preserve">,    </w:t>
      </w:r>
      <w:r w:rsidRPr="007F75F5">
        <w:t>в лице</w:t>
      </w:r>
      <w:r>
        <w:t xml:space="preserve"> </w:t>
      </w:r>
      <w:r w:rsidRPr="007F75F5">
        <w:t xml:space="preserve"> председателя Комитета по управлению муниципальным имуществом администрации Нязепетровского муниципального района Челябинской области</w:t>
      </w:r>
      <w:r>
        <w:t xml:space="preserve"> (далее – Комитет)   </w:t>
      </w:r>
      <w:r w:rsidRPr="00680B7D">
        <w:t xml:space="preserve"> </w:t>
      </w:r>
      <w:r>
        <w:t>Суслукиной Оксаны Владимировны,  дейст</w:t>
      </w:r>
      <w:r>
        <w:softHyphen/>
        <w:t xml:space="preserve">вующего   </w:t>
      </w:r>
      <w:r w:rsidRPr="007F75F5">
        <w:t xml:space="preserve"> на основании Положения, </w:t>
      </w:r>
      <w:r>
        <w:t xml:space="preserve">  </w:t>
      </w:r>
      <w:r w:rsidRPr="007F75F5">
        <w:t>с одной стороны,</w:t>
      </w:r>
      <w:r>
        <w:t xml:space="preserve"> </w:t>
      </w:r>
      <w:r w:rsidRPr="007F75F5">
        <w:t xml:space="preserve"> и </w:t>
      </w:r>
      <w:r>
        <w:t xml:space="preserve">  ________________,  </w:t>
      </w:r>
      <w:r w:rsidRPr="00844BB9">
        <w:t xml:space="preserve"> </w:t>
      </w:r>
      <w:r w:rsidRPr="00D237A8">
        <w:t>именуем</w:t>
      </w:r>
      <w:r>
        <w:t xml:space="preserve">ый   </w:t>
      </w:r>
      <w:r w:rsidRPr="00D237A8">
        <w:t xml:space="preserve"> </w:t>
      </w:r>
      <w:r>
        <w:t>в дальнейшем «Покупатель»</w:t>
      </w:r>
      <w:r w:rsidRPr="007F75F5">
        <w:t xml:space="preserve">, </w:t>
      </w:r>
      <w:r>
        <w:t xml:space="preserve"> действующий</w:t>
      </w:r>
      <w:r w:rsidRPr="00D237A8">
        <w:t xml:space="preserve"> на основании </w:t>
      </w:r>
      <w:r>
        <w:t xml:space="preserve">______________, </w:t>
      </w:r>
      <w:r w:rsidRPr="007F75F5">
        <w:t>с другой стороны,</w:t>
      </w:r>
      <w:r w:rsidRPr="00BA18FA">
        <w:t xml:space="preserve"> </w:t>
      </w:r>
      <w:r w:rsidRPr="000F0CC5">
        <w:t>составили настоящий акт в подтверждение нижеследующего:</w:t>
      </w:r>
    </w:p>
    <w:p w:rsidR="00E019EF" w:rsidRPr="001A2DB2" w:rsidRDefault="00E019EF" w:rsidP="00E019EF">
      <w:pPr>
        <w:pStyle w:val="af8"/>
        <w:rPr>
          <w:sz w:val="24"/>
          <w:szCs w:val="24"/>
        </w:rPr>
      </w:pPr>
      <w:r w:rsidRPr="001A2DB2">
        <w:rPr>
          <w:sz w:val="24"/>
          <w:szCs w:val="24"/>
        </w:rPr>
        <w:t xml:space="preserve"> 1. Настоящий акт составлен о том, что во исполнении   Договора купли – продажи </w:t>
      </w:r>
      <w:r w:rsidR="00154C60">
        <w:rPr>
          <w:sz w:val="24"/>
          <w:szCs w:val="24"/>
        </w:rPr>
        <w:t xml:space="preserve">             </w:t>
      </w:r>
      <w:r w:rsidRPr="001A2DB2">
        <w:rPr>
          <w:sz w:val="24"/>
          <w:szCs w:val="24"/>
        </w:rPr>
        <w:t>№ __/1</w:t>
      </w:r>
      <w:r w:rsidR="009D1618">
        <w:rPr>
          <w:sz w:val="24"/>
          <w:szCs w:val="24"/>
        </w:rPr>
        <w:t>9</w:t>
      </w:r>
      <w:r w:rsidRPr="001A2DB2">
        <w:rPr>
          <w:sz w:val="24"/>
          <w:szCs w:val="24"/>
        </w:rPr>
        <w:t xml:space="preserve"> от __ ___________   201</w:t>
      </w:r>
      <w:r w:rsidR="009D1618">
        <w:rPr>
          <w:sz w:val="24"/>
          <w:szCs w:val="24"/>
        </w:rPr>
        <w:t>9</w:t>
      </w:r>
      <w:r w:rsidRPr="001A2DB2">
        <w:rPr>
          <w:sz w:val="24"/>
          <w:szCs w:val="24"/>
        </w:rPr>
        <w:t xml:space="preserve"> года.   </w:t>
      </w:r>
    </w:p>
    <w:p w:rsidR="00E019EF" w:rsidRPr="00E019EF" w:rsidRDefault="00E019EF" w:rsidP="00890458">
      <w:pPr>
        <w:pStyle w:val="af8"/>
        <w:rPr>
          <w:sz w:val="24"/>
          <w:szCs w:val="24"/>
        </w:rPr>
      </w:pPr>
      <w:r w:rsidRPr="001A2DB2">
        <w:rPr>
          <w:sz w:val="24"/>
          <w:szCs w:val="24"/>
        </w:rPr>
        <w:t xml:space="preserve"> 2. «Продавец»  передал, а «Покупатель»  принял следующее  муниципальное имущество, именуемое  далее  «Имущество»: 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60"/>
        <w:gridCol w:w="6061"/>
        <w:gridCol w:w="1134"/>
        <w:gridCol w:w="850"/>
        <w:gridCol w:w="1701"/>
      </w:tblGrid>
      <w:tr w:rsidR="00E019EF" w:rsidTr="00890458">
        <w:trPr>
          <w:cantSplit/>
          <w:trHeight w:val="462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9EF" w:rsidRPr="00961F17" w:rsidRDefault="00E019EF" w:rsidP="00EC5577">
            <w:pPr>
              <w:spacing w:before="20"/>
              <w:jc w:val="center"/>
              <w:rPr>
                <w:sz w:val="18"/>
                <w:szCs w:val="18"/>
              </w:rPr>
            </w:pPr>
            <w:r w:rsidRPr="00961F17">
              <w:rPr>
                <w:bCs/>
                <w:sz w:val="18"/>
                <w:szCs w:val="18"/>
              </w:rPr>
              <w:t>№</w:t>
            </w:r>
          </w:p>
          <w:p w:rsidR="00E019EF" w:rsidRPr="00961F17" w:rsidRDefault="00E019EF" w:rsidP="00EC5577">
            <w:pPr>
              <w:spacing w:before="20"/>
              <w:jc w:val="center"/>
              <w:rPr>
                <w:sz w:val="18"/>
                <w:szCs w:val="18"/>
              </w:rPr>
            </w:pPr>
            <w:r w:rsidRPr="00961F17">
              <w:rPr>
                <w:bCs/>
                <w:sz w:val="18"/>
                <w:szCs w:val="18"/>
              </w:rPr>
              <w:t>п/п</w:t>
            </w:r>
          </w:p>
        </w:tc>
        <w:tc>
          <w:tcPr>
            <w:tcW w:w="6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9EF" w:rsidRPr="00961F17" w:rsidRDefault="00E019EF" w:rsidP="00EC5577">
            <w:pPr>
              <w:spacing w:before="20"/>
              <w:jc w:val="center"/>
              <w:rPr>
                <w:sz w:val="18"/>
                <w:szCs w:val="18"/>
              </w:rPr>
            </w:pPr>
            <w:r w:rsidRPr="00961F17">
              <w:rPr>
                <w:sz w:val="18"/>
                <w:szCs w:val="18"/>
              </w:rPr>
              <w:t>Наименование</w:t>
            </w:r>
            <w:r w:rsidRPr="00961F17">
              <w:rPr>
                <w:sz w:val="18"/>
                <w:szCs w:val="18"/>
              </w:rPr>
              <w:softHyphen/>
              <w:t xml:space="preserve"> </w:t>
            </w:r>
            <w:r>
              <w:rPr>
                <w:sz w:val="18"/>
                <w:szCs w:val="18"/>
              </w:rPr>
              <w:t>И</w:t>
            </w:r>
            <w:r w:rsidRPr="00961F17">
              <w:rPr>
                <w:sz w:val="18"/>
                <w:szCs w:val="18"/>
              </w:rPr>
              <w:t>мущества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9EF" w:rsidRPr="00961F17" w:rsidRDefault="00E019EF" w:rsidP="00EC5577">
            <w:pPr>
              <w:pStyle w:val="af6"/>
              <w:rPr>
                <w:sz w:val="18"/>
                <w:szCs w:val="18"/>
              </w:rPr>
            </w:pPr>
            <w:r w:rsidRPr="00961F17">
              <w:rPr>
                <w:sz w:val="18"/>
                <w:szCs w:val="18"/>
              </w:rPr>
              <w:t>Тип, модель, марка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9EF" w:rsidRPr="00961F17" w:rsidRDefault="00E019EF" w:rsidP="00EC5577">
            <w:pPr>
              <w:spacing w:before="20"/>
              <w:jc w:val="center"/>
              <w:rPr>
                <w:sz w:val="18"/>
                <w:szCs w:val="18"/>
              </w:rPr>
            </w:pPr>
            <w:r w:rsidRPr="00961F17">
              <w:rPr>
                <w:sz w:val="18"/>
                <w:szCs w:val="18"/>
              </w:rPr>
              <w:t>Кол-во</w:t>
            </w:r>
          </w:p>
          <w:p w:rsidR="00E019EF" w:rsidRPr="00961F17" w:rsidRDefault="00E019EF" w:rsidP="00EC5577">
            <w:pPr>
              <w:spacing w:before="20"/>
              <w:jc w:val="center"/>
              <w:rPr>
                <w:sz w:val="18"/>
                <w:szCs w:val="18"/>
              </w:rPr>
            </w:pPr>
            <w:r w:rsidRPr="00961F17">
              <w:rPr>
                <w:sz w:val="18"/>
                <w:szCs w:val="18"/>
              </w:rPr>
              <w:t>единиц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9EF" w:rsidRPr="00961F17" w:rsidRDefault="00E019EF" w:rsidP="00EC5577">
            <w:pPr>
              <w:spacing w:before="20"/>
              <w:jc w:val="center"/>
              <w:rPr>
                <w:sz w:val="18"/>
                <w:szCs w:val="18"/>
              </w:rPr>
            </w:pPr>
            <w:r w:rsidRPr="00961F17">
              <w:rPr>
                <w:sz w:val="18"/>
                <w:szCs w:val="18"/>
              </w:rPr>
              <w:t xml:space="preserve">Продажная цена </w:t>
            </w:r>
          </w:p>
          <w:p w:rsidR="00890458" w:rsidRDefault="00E019EF" w:rsidP="00EC5577">
            <w:pPr>
              <w:spacing w:before="20"/>
              <w:jc w:val="center"/>
              <w:rPr>
                <w:sz w:val="16"/>
                <w:szCs w:val="16"/>
              </w:rPr>
            </w:pPr>
            <w:r w:rsidRPr="00961F17">
              <w:rPr>
                <w:sz w:val="16"/>
                <w:szCs w:val="16"/>
              </w:rPr>
              <w:t xml:space="preserve">(в т.ч. НДС </w:t>
            </w:r>
            <w:r w:rsidR="009D1618">
              <w:rPr>
                <w:sz w:val="16"/>
                <w:szCs w:val="16"/>
              </w:rPr>
              <w:t>20</w:t>
            </w:r>
            <w:r w:rsidRPr="00961F17">
              <w:rPr>
                <w:sz w:val="16"/>
                <w:szCs w:val="16"/>
              </w:rPr>
              <w:t>%),</w:t>
            </w:r>
          </w:p>
          <w:p w:rsidR="00E019EF" w:rsidRPr="00961F17" w:rsidRDefault="00E019EF" w:rsidP="00EC5577">
            <w:pPr>
              <w:spacing w:before="20"/>
              <w:jc w:val="center"/>
              <w:rPr>
                <w:sz w:val="16"/>
                <w:szCs w:val="16"/>
              </w:rPr>
            </w:pPr>
            <w:r w:rsidRPr="00961F17">
              <w:rPr>
                <w:sz w:val="16"/>
                <w:szCs w:val="16"/>
              </w:rPr>
              <w:t xml:space="preserve"> руб.</w:t>
            </w:r>
          </w:p>
        </w:tc>
      </w:tr>
      <w:tr w:rsidR="00E019EF" w:rsidRPr="005D224B" w:rsidTr="00154C60">
        <w:trPr>
          <w:trHeight w:hRule="exact" w:val="4201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9EF" w:rsidRDefault="00E019EF" w:rsidP="00EC5577">
            <w:pPr>
              <w:spacing w:before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E019EF" w:rsidRDefault="00E019EF" w:rsidP="00EC5577">
            <w:pPr>
              <w:spacing w:before="20"/>
              <w:jc w:val="center"/>
              <w:rPr>
                <w:sz w:val="20"/>
                <w:szCs w:val="20"/>
              </w:rPr>
            </w:pPr>
          </w:p>
        </w:tc>
        <w:tc>
          <w:tcPr>
            <w:tcW w:w="6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C60" w:rsidRPr="00154C60" w:rsidRDefault="00154C60" w:rsidP="00154C60">
            <w:pPr>
              <w:jc w:val="both"/>
              <w:rPr>
                <w:b/>
                <w:sz w:val="18"/>
                <w:szCs w:val="18"/>
              </w:rPr>
            </w:pPr>
            <w:r w:rsidRPr="00154C60">
              <w:rPr>
                <w:b/>
                <w:sz w:val="18"/>
                <w:szCs w:val="18"/>
              </w:rPr>
              <w:t xml:space="preserve">Кран автомобильный </w:t>
            </w:r>
          </w:p>
          <w:p w:rsidR="00154C60" w:rsidRPr="00154C60" w:rsidRDefault="00154C60" w:rsidP="00154C60">
            <w:pPr>
              <w:jc w:val="both"/>
              <w:rPr>
                <w:b/>
                <w:sz w:val="18"/>
                <w:szCs w:val="18"/>
              </w:rPr>
            </w:pPr>
            <w:r w:rsidRPr="00154C60">
              <w:rPr>
                <w:b/>
                <w:sz w:val="18"/>
                <w:szCs w:val="18"/>
              </w:rPr>
              <w:t>Марка, модель ТС</w:t>
            </w:r>
            <w:r w:rsidRPr="00154C60">
              <w:rPr>
                <w:b/>
                <w:snapToGrid w:val="0"/>
                <w:sz w:val="18"/>
                <w:szCs w:val="18"/>
              </w:rPr>
              <w:t>:</w:t>
            </w:r>
            <w:r w:rsidRPr="00154C60">
              <w:rPr>
                <w:snapToGrid w:val="0"/>
                <w:sz w:val="18"/>
                <w:szCs w:val="18"/>
              </w:rPr>
              <w:t xml:space="preserve"> </w:t>
            </w:r>
            <w:r w:rsidRPr="00154C60">
              <w:rPr>
                <w:sz w:val="18"/>
                <w:szCs w:val="18"/>
              </w:rPr>
              <w:t>КС-45721 (6992901)</w:t>
            </w:r>
          </w:p>
          <w:p w:rsidR="00154C60" w:rsidRPr="00154C60" w:rsidRDefault="00154C60" w:rsidP="00154C60">
            <w:pPr>
              <w:jc w:val="both"/>
              <w:rPr>
                <w:sz w:val="18"/>
                <w:szCs w:val="18"/>
              </w:rPr>
            </w:pPr>
            <w:r w:rsidRPr="00154C60">
              <w:rPr>
                <w:b/>
                <w:sz w:val="18"/>
                <w:szCs w:val="18"/>
              </w:rPr>
              <w:t>Идентификационный номер (</w:t>
            </w:r>
            <w:r w:rsidRPr="00154C60">
              <w:rPr>
                <w:b/>
                <w:sz w:val="18"/>
                <w:szCs w:val="18"/>
                <w:lang w:val="en-US"/>
              </w:rPr>
              <w:t>VIN</w:t>
            </w:r>
            <w:r w:rsidRPr="00154C60">
              <w:rPr>
                <w:b/>
                <w:sz w:val="18"/>
                <w:szCs w:val="18"/>
              </w:rPr>
              <w:t>):</w:t>
            </w:r>
            <w:r w:rsidRPr="00154C60">
              <w:rPr>
                <w:sz w:val="18"/>
                <w:szCs w:val="18"/>
              </w:rPr>
              <w:t xml:space="preserve">  </w:t>
            </w:r>
            <w:r w:rsidRPr="00154C60">
              <w:rPr>
                <w:snapToGrid w:val="0"/>
                <w:sz w:val="18"/>
                <w:szCs w:val="18"/>
                <w:lang w:val="en-US"/>
              </w:rPr>
              <w:t>X</w:t>
            </w:r>
            <w:r w:rsidRPr="00154C60">
              <w:rPr>
                <w:snapToGrid w:val="0"/>
                <w:sz w:val="18"/>
                <w:szCs w:val="18"/>
              </w:rPr>
              <w:t>8969290170</w:t>
            </w:r>
            <w:r w:rsidRPr="00154C60">
              <w:rPr>
                <w:snapToGrid w:val="0"/>
                <w:sz w:val="18"/>
                <w:szCs w:val="18"/>
                <w:lang w:val="en-US"/>
              </w:rPr>
              <w:t>AV</w:t>
            </w:r>
            <w:r w:rsidRPr="00154C60">
              <w:rPr>
                <w:snapToGrid w:val="0"/>
                <w:sz w:val="18"/>
                <w:szCs w:val="18"/>
              </w:rPr>
              <w:t>4224</w:t>
            </w:r>
            <w:r w:rsidRPr="00154C60">
              <w:rPr>
                <w:sz w:val="18"/>
                <w:szCs w:val="18"/>
              </w:rPr>
              <w:t xml:space="preserve"> </w:t>
            </w:r>
          </w:p>
          <w:p w:rsidR="00154C60" w:rsidRPr="00154C60" w:rsidRDefault="00154C60" w:rsidP="00154C60">
            <w:pPr>
              <w:jc w:val="both"/>
              <w:rPr>
                <w:sz w:val="18"/>
                <w:szCs w:val="18"/>
              </w:rPr>
            </w:pPr>
            <w:r w:rsidRPr="00154C60">
              <w:rPr>
                <w:b/>
                <w:snapToGrid w:val="0"/>
                <w:sz w:val="18"/>
                <w:szCs w:val="18"/>
              </w:rPr>
              <w:t>Наименование (тип)</w:t>
            </w:r>
            <w:r w:rsidRPr="00154C60">
              <w:rPr>
                <w:b/>
                <w:sz w:val="18"/>
                <w:szCs w:val="18"/>
              </w:rPr>
              <w:t>:</w:t>
            </w:r>
            <w:r w:rsidRPr="00154C60">
              <w:rPr>
                <w:sz w:val="18"/>
                <w:szCs w:val="18"/>
              </w:rPr>
              <w:t xml:space="preserve">  Кран автомобильный</w:t>
            </w:r>
          </w:p>
          <w:p w:rsidR="00154C60" w:rsidRPr="00154C60" w:rsidRDefault="00154C60" w:rsidP="00154C60">
            <w:pPr>
              <w:jc w:val="both"/>
              <w:rPr>
                <w:sz w:val="18"/>
                <w:szCs w:val="18"/>
              </w:rPr>
            </w:pPr>
            <w:r w:rsidRPr="00154C60">
              <w:rPr>
                <w:b/>
                <w:sz w:val="18"/>
                <w:szCs w:val="18"/>
              </w:rPr>
              <w:t>Категория:</w:t>
            </w:r>
            <w:r w:rsidRPr="00154C60">
              <w:rPr>
                <w:sz w:val="18"/>
                <w:szCs w:val="18"/>
              </w:rPr>
              <w:t xml:space="preserve">  С </w:t>
            </w:r>
          </w:p>
          <w:p w:rsidR="00154C60" w:rsidRPr="00154C60" w:rsidRDefault="00154C60" w:rsidP="00154C60">
            <w:pPr>
              <w:jc w:val="both"/>
              <w:rPr>
                <w:sz w:val="18"/>
                <w:szCs w:val="18"/>
              </w:rPr>
            </w:pPr>
            <w:r w:rsidRPr="00154C60">
              <w:rPr>
                <w:b/>
                <w:sz w:val="18"/>
                <w:szCs w:val="18"/>
              </w:rPr>
              <w:t>Год изготовления ТС</w:t>
            </w:r>
            <w:r w:rsidRPr="00154C60">
              <w:rPr>
                <w:sz w:val="18"/>
                <w:szCs w:val="18"/>
              </w:rPr>
              <w:t xml:space="preserve">: 2007 г. </w:t>
            </w:r>
          </w:p>
          <w:p w:rsidR="00154C60" w:rsidRPr="00154C60" w:rsidRDefault="00154C60" w:rsidP="00154C60">
            <w:pPr>
              <w:rPr>
                <w:snapToGrid w:val="0"/>
                <w:sz w:val="18"/>
                <w:szCs w:val="18"/>
              </w:rPr>
            </w:pPr>
            <w:r w:rsidRPr="00154C60">
              <w:rPr>
                <w:b/>
                <w:snapToGrid w:val="0"/>
                <w:sz w:val="18"/>
                <w:szCs w:val="18"/>
              </w:rPr>
              <w:t>Модель №  двигателя:</w:t>
            </w:r>
            <w:r w:rsidRPr="00154C60">
              <w:rPr>
                <w:snapToGrid w:val="0"/>
                <w:sz w:val="18"/>
                <w:szCs w:val="18"/>
              </w:rPr>
              <w:t xml:space="preserve"> ЯМЗ 236НЕ2-24  № 70233974 </w:t>
            </w:r>
          </w:p>
          <w:p w:rsidR="00154C60" w:rsidRPr="00154C60" w:rsidRDefault="00154C60" w:rsidP="00154C60">
            <w:pPr>
              <w:rPr>
                <w:snapToGrid w:val="0"/>
                <w:sz w:val="18"/>
                <w:szCs w:val="18"/>
              </w:rPr>
            </w:pPr>
            <w:r w:rsidRPr="00154C60">
              <w:rPr>
                <w:b/>
                <w:snapToGrid w:val="0"/>
                <w:sz w:val="18"/>
                <w:szCs w:val="18"/>
              </w:rPr>
              <w:t>Шасси (рама) №:</w:t>
            </w:r>
            <w:r w:rsidRPr="00154C60">
              <w:rPr>
                <w:snapToGrid w:val="0"/>
                <w:sz w:val="18"/>
                <w:szCs w:val="18"/>
              </w:rPr>
              <w:t xml:space="preserve"> 43200071332170</w:t>
            </w:r>
          </w:p>
          <w:p w:rsidR="00154C60" w:rsidRPr="00154C60" w:rsidRDefault="00154C60" w:rsidP="00154C60">
            <w:pPr>
              <w:rPr>
                <w:snapToGrid w:val="0"/>
                <w:sz w:val="18"/>
                <w:szCs w:val="18"/>
              </w:rPr>
            </w:pPr>
            <w:r w:rsidRPr="00154C60">
              <w:rPr>
                <w:b/>
                <w:snapToGrid w:val="0"/>
                <w:sz w:val="18"/>
                <w:szCs w:val="18"/>
              </w:rPr>
              <w:t>Кузов (кабина, прицеп)  №:</w:t>
            </w:r>
            <w:r w:rsidRPr="00154C60">
              <w:rPr>
                <w:snapToGrid w:val="0"/>
                <w:sz w:val="18"/>
                <w:szCs w:val="18"/>
              </w:rPr>
              <w:t xml:space="preserve"> 43200070010003 </w:t>
            </w:r>
          </w:p>
          <w:p w:rsidR="00154C60" w:rsidRPr="00154C60" w:rsidRDefault="00154C60" w:rsidP="00154C60">
            <w:pPr>
              <w:rPr>
                <w:snapToGrid w:val="0"/>
                <w:sz w:val="18"/>
                <w:szCs w:val="18"/>
              </w:rPr>
            </w:pPr>
            <w:r w:rsidRPr="00154C60">
              <w:rPr>
                <w:b/>
                <w:snapToGrid w:val="0"/>
                <w:sz w:val="18"/>
                <w:szCs w:val="18"/>
              </w:rPr>
              <w:t>Цвет кузова</w:t>
            </w:r>
            <w:r w:rsidRPr="00154C60">
              <w:rPr>
                <w:snapToGrid w:val="0"/>
                <w:sz w:val="18"/>
                <w:szCs w:val="18"/>
              </w:rPr>
              <w:t xml:space="preserve"> </w:t>
            </w:r>
            <w:r w:rsidRPr="00154C60">
              <w:rPr>
                <w:b/>
                <w:snapToGrid w:val="0"/>
                <w:sz w:val="18"/>
                <w:szCs w:val="18"/>
              </w:rPr>
              <w:t>(кабины, прицепа)</w:t>
            </w:r>
            <w:r w:rsidRPr="00154C60">
              <w:rPr>
                <w:snapToGrid w:val="0"/>
                <w:sz w:val="18"/>
                <w:szCs w:val="18"/>
              </w:rPr>
              <w:t xml:space="preserve">:  </w:t>
            </w:r>
            <w:r w:rsidRPr="00154C60">
              <w:rPr>
                <w:sz w:val="18"/>
                <w:szCs w:val="18"/>
              </w:rPr>
              <w:t>голубой.</w:t>
            </w:r>
            <w:r w:rsidRPr="00154C60">
              <w:rPr>
                <w:snapToGrid w:val="0"/>
                <w:sz w:val="18"/>
                <w:szCs w:val="18"/>
              </w:rPr>
              <w:t xml:space="preserve"> </w:t>
            </w:r>
          </w:p>
          <w:p w:rsidR="00154C60" w:rsidRPr="00154C60" w:rsidRDefault="00154C60" w:rsidP="00154C60">
            <w:pPr>
              <w:rPr>
                <w:snapToGrid w:val="0"/>
                <w:sz w:val="18"/>
                <w:szCs w:val="18"/>
              </w:rPr>
            </w:pPr>
            <w:r w:rsidRPr="00154C60">
              <w:rPr>
                <w:b/>
                <w:snapToGrid w:val="0"/>
                <w:sz w:val="18"/>
                <w:szCs w:val="18"/>
              </w:rPr>
              <w:t xml:space="preserve">Мощность двигателя: </w:t>
            </w:r>
            <w:r w:rsidRPr="00154C60">
              <w:rPr>
                <w:snapToGrid w:val="0"/>
                <w:sz w:val="18"/>
                <w:szCs w:val="18"/>
              </w:rPr>
              <w:t>230 (169) л.с. (кВт)</w:t>
            </w:r>
          </w:p>
          <w:p w:rsidR="00154C60" w:rsidRPr="00154C60" w:rsidRDefault="00154C60" w:rsidP="00154C60">
            <w:pPr>
              <w:rPr>
                <w:snapToGrid w:val="0"/>
                <w:sz w:val="18"/>
                <w:szCs w:val="18"/>
              </w:rPr>
            </w:pPr>
            <w:r w:rsidRPr="00154C60">
              <w:rPr>
                <w:b/>
                <w:snapToGrid w:val="0"/>
                <w:sz w:val="18"/>
                <w:szCs w:val="18"/>
              </w:rPr>
              <w:t>Рабочий объем двигателя:</w:t>
            </w:r>
            <w:r w:rsidRPr="00154C60">
              <w:rPr>
                <w:snapToGrid w:val="0"/>
                <w:sz w:val="18"/>
                <w:szCs w:val="18"/>
              </w:rPr>
              <w:t xml:space="preserve"> 11150 куб. см. </w:t>
            </w:r>
          </w:p>
          <w:p w:rsidR="00154C60" w:rsidRPr="00154C60" w:rsidRDefault="00154C60" w:rsidP="00154C60">
            <w:pPr>
              <w:rPr>
                <w:snapToGrid w:val="0"/>
                <w:sz w:val="18"/>
                <w:szCs w:val="18"/>
              </w:rPr>
            </w:pPr>
            <w:r w:rsidRPr="00154C60">
              <w:rPr>
                <w:b/>
                <w:snapToGrid w:val="0"/>
                <w:sz w:val="18"/>
                <w:szCs w:val="18"/>
              </w:rPr>
              <w:t>Тип двигателя:</w:t>
            </w:r>
            <w:r w:rsidRPr="00154C60">
              <w:rPr>
                <w:snapToGrid w:val="0"/>
                <w:sz w:val="18"/>
                <w:szCs w:val="18"/>
              </w:rPr>
              <w:t xml:space="preserve"> дизельный. </w:t>
            </w:r>
          </w:p>
          <w:p w:rsidR="00154C60" w:rsidRPr="00154C60" w:rsidRDefault="00154C60" w:rsidP="00154C60">
            <w:pPr>
              <w:rPr>
                <w:snapToGrid w:val="0"/>
                <w:sz w:val="18"/>
                <w:szCs w:val="18"/>
              </w:rPr>
            </w:pPr>
            <w:r w:rsidRPr="00154C60">
              <w:rPr>
                <w:b/>
                <w:snapToGrid w:val="0"/>
                <w:sz w:val="18"/>
                <w:szCs w:val="18"/>
              </w:rPr>
              <w:t>Экологический класс:</w:t>
            </w:r>
            <w:r w:rsidRPr="00154C60">
              <w:rPr>
                <w:snapToGrid w:val="0"/>
                <w:sz w:val="18"/>
                <w:szCs w:val="18"/>
              </w:rPr>
              <w:t xml:space="preserve"> второй. </w:t>
            </w:r>
          </w:p>
          <w:p w:rsidR="00154C60" w:rsidRPr="00154C60" w:rsidRDefault="00154C60" w:rsidP="00154C60">
            <w:pPr>
              <w:rPr>
                <w:snapToGrid w:val="0"/>
                <w:sz w:val="18"/>
                <w:szCs w:val="18"/>
              </w:rPr>
            </w:pPr>
            <w:r w:rsidRPr="00154C60">
              <w:rPr>
                <w:b/>
                <w:snapToGrid w:val="0"/>
                <w:sz w:val="18"/>
                <w:szCs w:val="18"/>
              </w:rPr>
              <w:t>Разрешенная максимальная масса:</w:t>
            </w:r>
            <w:r w:rsidRPr="00154C60">
              <w:rPr>
                <w:snapToGrid w:val="0"/>
                <w:sz w:val="18"/>
                <w:szCs w:val="18"/>
              </w:rPr>
              <w:t xml:space="preserve"> 21300 кг. </w:t>
            </w:r>
          </w:p>
          <w:p w:rsidR="00154C60" w:rsidRPr="00154C60" w:rsidRDefault="00154C60" w:rsidP="00154C60">
            <w:pPr>
              <w:rPr>
                <w:snapToGrid w:val="0"/>
                <w:sz w:val="18"/>
                <w:szCs w:val="18"/>
              </w:rPr>
            </w:pPr>
            <w:r w:rsidRPr="00154C60">
              <w:rPr>
                <w:b/>
                <w:snapToGrid w:val="0"/>
                <w:sz w:val="18"/>
                <w:szCs w:val="18"/>
              </w:rPr>
              <w:t xml:space="preserve">Масса без нагрузки: </w:t>
            </w:r>
            <w:r w:rsidRPr="00154C60">
              <w:rPr>
                <w:snapToGrid w:val="0"/>
                <w:sz w:val="18"/>
                <w:szCs w:val="18"/>
              </w:rPr>
              <w:t xml:space="preserve">21300 кг. </w:t>
            </w:r>
          </w:p>
          <w:p w:rsidR="00154C60" w:rsidRPr="00154C60" w:rsidRDefault="00154C60" w:rsidP="00154C60">
            <w:pPr>
              <w:rPr>
                <w:snapToGrid w:val="0"/>
                <w:sz w:val="18"/>
                <w:szCs w:val="18"/>
              </w:rPr>
            </w:pPr>
            <w:r w:rsidRPr="00154C60">
              <w:rPr>
                <w:b/>
                <w:snapToGrid w:val="0"/>
                <w:sz w:val="18"/>
                <w:szCs w:val="18"/>
              </w:rPr>
              <w:t>Организация-изготовитель ТС:</w:t>
            </w:r>
            <w:r w:rsidRPr="00154C60">
              <w:rPr>
                <w:snapToGrid w:val="0"/>
                <w:sz w:val="18"/>
                <w:szCs w:val="18"/>
              </w:rPr>
              <w:t xml:space="preserve"> ОАО «Челябинский механический завод» (РОССИЯ). </w:t>
            </w:r>
          </w:p>
          <w:p w:rsidR="00154C60" w:rsidRPr="00154C60" w:rsidRDefault="00154C60" w:rsidP="00154C60">
            <w:pPr>
              <w:rPr>
                <w:snapToGrid w:val="0"/>
                <w:sz w:val="18"/>
                <w:szCs w:val="18"/>
              </w:rPr>
            </w:pPr>
            <w:r w:rsidRPr="00154C60">
              <w:rPr>
                <w:b/>
                <w:snapToGrid w:val="0"/>
                <w:sz w:val="18"/>
                <w:szCs w:val="18"/>
              </w:rPr>
              <w:t>Паспорт ТС:</w:t>
            </w:r>
            <w:r w:rsidRPr="00154C60">
              <w:rPr>
                <w:snapToGrid w:val="0"/>
                <w:sz w:val="18"/>
                <w:szCs w:val="18"/>
              </w:rPr>
              <w:t xml:space="preserve"> 74 МЕ 467086. </w:t>
            </w:r>
          </w:p>
          <w:p w:rsidR="00E019EF" w:rsidRPr="00154C60" w:rsidRDefault="00154C60" w:rsidP="00154C60">
            <w:pPr>
              <w:rPr>
                <w:sz w:val="18"/>
                <w:szCs w:val="18"/>
              </w:rPr>
            </w:pPr>
            <w:r w:rsidRPr="00154C60">
              <w:rPr>
                <w:b/>
                <w:sz w:val="18"/>
                <w:szCs w:val="18"/>
              </w:rPr>
              <w:t>Регистрационный знак:</w:t>
            </w:r>
            <w:r w:rsidRPr="00154C60">
              <w:rPr>
                <w:sz w:val="18"/>
                <w:szCs w:val="18"/>
              </w:rPr>
              <w:t xml:space="preserve">  Х 946 ВР 174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9EF" w:rsidRPr="00560055" w:rsidRDefault="00154C60" w:rsidP="00EC5577">
            <w:pPr>
              <w:spacing w:before="20"/>
              <w:rPr>
                <w:sz w:val="18"/>
                <w:szCs w:val="18"/>
              </w:rPr>
            </w:pPr>
            <w:r w:rsidRPr="00154C60">
              <w:rPr>
                <w:sz w:val="19"/>
                <w:szCs w:val="19"/>
              </w:rPr>
              <w:t>КС-45721 (6992901)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9EF" w:rsidRDefault="00E019EF" w:rsidP="00EC5577">
            <w:pPr>
              <w:spacing w:before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E019EF" w:rsidRDefault="00E019EF" w:rsidP="00EC5577">
            <w:pPr>
              <w:spacing w:before="2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9EF" w:rsidRPr="005D224B" w:rsidRDefault="00E019EF" w:rsidP="00EC5577">
            <w:pPr>
              <w:spacing w:before="20"/>
              <w:jc w:val="center"/>
              <w:rPr>
                <w:sz w:val="20"/>
                <w:szCs w:val="20"/>
              </w:rPr>
            </w:pPr>
          </w:p>
        </w:tc>
      </w:tr>
    </w:tbl>
    <w:p w:rsidR="00E019EF" w:rsidRDefault="00E019EF" w:rsidP="00890458">
      <w:pPr>
        <w:jc w:val="both"/>
      </w:pPr>
      <w:r>
        <w:t xml:space="preserve">           </w:t>
      </w:r>
      <w:r w:rsidR="00890458">
        <w:t xml:space="preserve">3. </w:t>
      </w:r>
      <w:r w:rsidRPr="00E2701F">
        <w:t>На момент передачи</w:t>
      </w:r>
      <w:r>
        <w:t xml:space="preserve"> </w:t>
      </w:r>
      <w:r w:rsidRPr="00E2701F">
        <w:t xml:space="preserve"> </w:t>
      </w:r>
      <w:r w:rsidRPr="00A86B5F">
        <w:t>«Имущество»</w:t>
      </w:r>
      <w:r>
        <w:t xml:space="preserve"> </w:t>
      </w:r>
      <w:r w:rsidRPr="00E2701F">
        <w:t>находитс</w:t>
      </w:r>
      <w:r>
        <w:t xml:space="preserve">я в состоянии известном </w:t>
      </w:r>
      <w:r w:rsidRPr="00E2701F">
        <w:t xml:space="preserve"> «Покупателю».</w:t>
      </w:r>
      <w:r>
        <w:t xml:space="preserve"> </w:t>
      </w:r>
    </w:p>
    <w:p w:rsidR="00E019EF" w:rsidRDefault="00E019EF" w:rsidP="00890458">
      <w:pPr>
        <w:jc w:val="both"/>
      </w:pPr>
      <w:r>
        <w:t xml:space="preserve">          </w:t>
      </w:r>
      <w:r w:rsidR="00890458">
        <w:t xml:space="preserve">4. </w:t>
      </w:r>
      <w:r>
        <w:t xml:space="preserve">«Продавцом» переданы </w:t>
      </w:r>
      <w:r w:rsidRPr="00E2701F">
        <w:t xml:space="preserve"> «Поку</w:t>
      </w:r>
      <w:r>
        <w:t xml:space="preserve">пателю»  паспорт  </w:t>
      </w:r>
      <w:r w:rsidR="00890458">
        <w:t xml:space="preserve"> транспортного средства (ПСТ)        </w:t>
      </w:r>
      <w:r w:rsidR="00154C60">
        <w:t xml:space="preserve">74 МЕ 467086 </w:t>
      </w:r>
      <w:r>
        <w:t xml:space="preserve">и  свидетельство о регистрации ТС. </w:t>
      </w:r>
    </w:p>
    <w:p w:rsidR="00890458" w:rsidRPr="000F0CC5" w:rsidRDefault="00890458" w:rsidP="00890458">
      <w:pPr>
        <w:jc w:val="both"/>
      </w:pPr>
      <w:r>
        <w:t xml:space="preserve">          5. </w:t>
      </w:r>
      <w:r w:rsidRPr="000F0CC5">
        <w:t>Настоящим а</w:t>
      </w:r>
      <w:r>
        <w:t>ктом каждая из «С</w:t>
      </w:r>
      <w:r w:rsidRPr="000F0CC5">
        <w:t>торон</w:t>
      </w:r>
      <w:r>
        <w:t xml:space="preserve">» </w:t>
      </w:r>
      <w:r w:rsidRPr="000F0CC5">
        <w:t xml:space="preserve"> по </w:t>
      </w:r>
      <w:r>
        <w:t>Д</w:t>
      </w:r>
      <w:r w:rsidRPr="000F0CC5">
        <w:t>оговору п</w:t>
      </w:r>
      <w:r>
        <w:t>одтверждает, что обязательства «С</w:t>
      </w:r>
      <w:r w:rsidRPr="000F0CC5">
        <w:t>торон</w:t>
      </w:r>
      <w:r>
        <w:t>»  по Д</w:t>
      </w:r>
      <w:r w:rsidRPr="000F0CC5">
        <w:t xml:space="preserve">оговору выполнены, </w:t>
      </w:r>
      <w:r>
        <w:t>расчет произведен полностью, у «С</w:t>
      </w:r>
      <w:r w:rsidRPr="000F0CC5">
        <w:t>торон</w:t>
      </w:r>
      <w:r>
        <w:t xml:space="preserve">» </w:t>
      </w:r>
      <w:r w:rsidRPr="000F0CC5">
        <w:t xml:space="preserve"> нет друг</w:t>
      </w:r>
      <w:r>
        <w:t xml:space="preserve"> к другу претензий по существу Д</w:t>
      </w:r>
      <w:r w:rsidRPr="000F0CC5">
        <w:t>оговора.</w:t>
      </w:r>
    </w:p>
    <w:p w:rsidR="008D2F0C" w:rsidRPr="00154C60" w:rsidRDefault="00890458" w:rsidP="00890458">
      <w:pPr>
        <w:jc w:val="both"/>
        <w:rPr>
          <w:b/>
          <w:bCs/>
          <w:iCs/>
        </w:rPr>
      </w:pPr>
      <w:r>
        <w:t xml:space="preserve">     </w:t>
      </w:r>
      <w:r w:rsidR="00154C60">
        <w:t xml:space="preserve"> </w:t>
      </w:r>
      <w:r>
        <w:t xml:space="preserve">    6</w:t>
      </w:r>
      <w:r w:rsidRPr="000F0CC5">
        <w:t xml:space="preserve">.   </w:t>
      </w:r>
      <w:r>
        <w:t>«</w:t>
      </w:r>
      <w:r w:rsidRPr="000F0CC5">
        <w:t>Покупатель</w:t>
      </w:r>
      <w:r>
        <w:t>»</w:t>
      </w:r>
      <w:r w:rsidRPr="000F0CC5">
        <w:t xml:space="preserve"> принимает  </w:t>
      </w:r>
      <w:r>
        <w:t>«</w:t>
      </w:r>
      <w:r w:rsidRPr="000F0CC5">
        <w:t>Имущество</w:t>
      </w:r>
      <w:r>
        <w:t xml:space="preserve">» </w:t>
      </w:r>
      <w:r w:rsidRPr="000F0CC5">
        <w:t xml:space="preserve"> в собственность.</w:t>
      </w:r>
      <w:r>
        <w:rPr>
          <w:b/>
          <w:bCs/>
          <w:iCs/>
        </w:rPr>
        <w:t xml:space="preserve"> </w:t>
      </w:r>
    </w:p>
    <w:p w:rsidR="00890458" w:rsidRDefault="00890458" w:rsidP="00890458">
      <w:pPr>
        <w:ind w:firstLine="709"/>
        <w:jc w:val="both"/>
      </w:pPr>
      <w:r>
        <w:t>Имущество передал:</w:t>
      </w:r>
      <w:r>
        <w:tab/>
      </w:r>
      <w:r>
        <w:tab/>
      </w:r>
      <w:r>
        <w:tab/>
        <w:t xml:space="preserve">                            Имущество принял:</w:t>
      </w:r>
    </w:p>
    <w:p w:rsidR="00890458" w:rsidRDefault="00890458" w:rsidP="00890458">
      <w:pPr>
        <w:pStyle w:val="33"/>
        <w:ind w:firstLine="709"/>
      </w:pPr>
      <w:r w:rsidRPr="007F75F5">
        <w:t>От имени «Продавца»</w:t>
      </w:r>
      <w:r>
        <w:t>:</w:t>
      </w:r>
      <w:r w:rsidRPr="007F75F5">
        <w:tab/>
      </w:r>
      <w:r w:rsidRPr="007F75F5">
        <w:tab/>
      </w:r>
      <w:r w:rsidRPr="007F75F5">
        <w:tab/>
      </w:r>
      <w:r w:rsidRPr="007F75F5">
        <w:tab/>
      </w:r>
      <w:r>
        <w:t xml:space="preserve">      </w:t>
      </w:r>
      <w:r w:rsidRPr="007F75F5">
        <w:t>От имени «Покупателя»</w:t>
      </w:r>
      <w:r>
        <w:t>:</w:t>
      </w:r>
    </w:p>
    <w:p w:rsidR="00890458" w:rsidRDefault="00890458" w:rsidP="00890458">
      <w:pPr>
        <w:pStyle w:val="33"/>
        <w:ind w:firstLine="709"/>
      </w:pPr>
      <w:r>
        <w:t xml:space="preserve">Председатель Комитета:                 </w:t>
      </w:r>
      <w:r>
        <w:tab/>
        <w:t xml:space="preserve">                             ____________________:</w:t>
      </w:r>
    </w:p>
    <w:p w:rsidR="00890458" w:rsidRDefault="00890458" w:rsidP="00890458">
      <w:pPr>
        <w:pStyle w:val="33"/>
        <w:ind w:firstLine="709"/>
      </w:pPr>
      <w:r w:rsidRPr="00AB3941">
        <w:t xml:space="preserve"> </w:t>
      </w:r>
      <w:r>
        <w:t xml:space="preserve">  </w:t>
      </w:r>
    </w:p>
    <w:p w:rsidR="00890458" w:rsidRDefault="00890458" w:rsidP="00890458">
      <w:pPr>
        <w:pStyle w:val="33"/>
        <w:ind w:firstLine="709"/>
      </w:pPr>
      <w:r>
        <w:t xml:space="preserve">  ___________________ О.В. Суслукина</w:t>
      </w:r>
      <w:r>
        <w:tab/>
      </w:r>
      <w:r>
        <w:tab/>
        <w:t xml:space="preserve">      _________________ ___________</w:t>
      </w:r>
    </w:p>
    <w:p w:rsidR="00890458" w:rsidRPr="00E605EF" w:rsidRDefault="00890458" w:rsidP="00890458">
      <w:pPr>
        <w:pStyle w:val="33"/>
        <w:ind w:firstLine="709"/>
      </w:pPr>
      <w:r>
        <w:t xml:space="preserve">   (подпись)                                                                    </w:t>
      </w:r>
      <w:r w:rsidRPr="00F81086">
        <w:t xml:space="preserve"> </w:t>
      </w:r>
      <w:r>
        <w:t>(подпись)</w:t>
      </w:r>
    </w:p>
    <w:p w:rsidR="00890458" w:rsidRDefault="00890458" w:rsidP="00890458">
      <w:pPr>
        <w:pStyle w:val="33"/>
        <w:ind w:firstLine="709"/>
      </w:pPr>
      <w:r>
        <w:t xml:space="preserve"> М.П</w:t>
      </w:r>
      <w:r w:rsidRPr="00707141">
        <w:t xml:space="preserve">.                                                                        </w:t>
      </w:r>
      <w:r>
        <w:t xml:space="preserve">  </w:t>
      </w:r>
      <w:r w:rsidRPr="00707141">
        <w:t xml:space="preserve"> </w:t>
      </w:r>
      <w:r>
        <w:t xml:space="preserve"> </w:t>
      </w:r>
      <w:r w:rsidRPr="00707141">
        <w:t xml:space="preserve"> М.П.</w:t>
      </w:r>
    </w:p>
    <w:p w:rsidR="00890458" w:rsidRPr="005A0681" w:rsidRDefault="00890458" w:rsidP="00890458">
      <w:pPr>
        <w:pStyle w:val="33"/>
        <w:ind w:firstLine="709"/>
      </w:pPr>
      <w:r w:rsidRPr="00411950">
        <w:rPr>
          <w:u w:val="single"/>
        </w:rPr>
        <w:t>«</w:t>
      </w:r>
      <w:r>
        <w:t xml:space="preserve">____»    _____________ </w:t>
      </w:r>
      <w:r w:rsidRPr="00EF0AD8">
        <w:t xml:space="preserve">    201</w:t>
      </w:r>
      <w:r w:rsidR="00462169">
        <w:t>9</w:t>
      </w:r>
      <w:r w:rsidRPr="00EF0AD8">
        <w:t>г.</w:t>
      </w:r>
      <w:r w:rsidRPr="00EF0AD8">
        <w:tab/>
      </w:r>
      <w:r>
        <w:tab/>
      </w:r>
      <w:r>
        <w:tab/>
        <w:t xml:space="preserve">     </w:t>
      </w:r>
      <w:r w:rsidRPr="00411950">
        <w:rPr>
          <w:u w:val="single"/>
        </w:rPr>
        <w:t>«</w:t>
      </w:r>
      <w:r>
        <w:t>____</w:t>
      </w:r>
      <w:r w:rsidRPr="00EF0AD8">
        <w:t xml:space="preserve">»     </w:t>
      </w:r>
      <w:r>
        <w:t xml:space="preserve">______________ </w:t>
      </w:r>
      <w:r w:rsidRPr="00EF0AD8">
        <w:t xml:space="preserve">    201</w:t>
      </w:r>
      <w:r w:rsidR="00462169">
        <w:t>9</w:t>
      </w:r>
      <w:r w:rsidRPr="00EF0AD8">
        <w:t>г.</w:t>
      </w:r>
    </w:p>
    <w:sectPr w:rsidR="00890458" w:rsidRPr="005A0681" w:rsidSect="008D2F0C">
      <w:footerReference w:type="default" r:id="rId24"/>
      <w:pgSz w:w="11906" w:h="16838"/>
      <w:pgMar w:top="709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7D9D" w:rsidRDefault="00EA7D9D" w:rsidP="00C67457">
      <w:r>
        <w:separator/>
      </w:r>
    </w:p>
  </w:endnote>
  <w:endnote w:type="continuationSeparator" w:id="1">
    <w:p w:rsidR="00EA7D9D" w:rsidRDefault="00EA7D9D" w:rsidP="00C674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22863"/>
      <w:docPartObj>
        <w:docPartGallery w:val="Page Numbers (Bottom of Page)"/>
        <w:docPartUnique/>
      </w:docPartObj>
    </w:sdtPr>
    <w:sdtContent>
      <w:p w:rsidR="00E0023D" w:rsidRDefault="003853A5">
        <w:pPr>
          <w:pStyle w:val="aff"/>
          <w:jc w:val="right"/>
        </w:pPr>
        <w:fldSimple w:instr=" PAGE   \* MERGEFORMAT ">
          <w:r w:rsidR="00A06351">
            <w:rPr>
              <w:noProof/>
            </w:rPr>
            <w:t>23</w:t>
          </w:r>
        </w:fldSimple>
      </w:p>
    </w:sdtContent>
  </w:sdt>
  <w:p w:rsidR="00E0023D" w:rsidRDefault="00E0023D">
    <w:pPr>
      <w:pStyle w:val="af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7D9D" w:rsidRDefault="00EA7D9D" w:rsidP="00C67457">
      <w:r>
        <w:separator/>
      </w:r>
    </w:p>
  </w:footnote>
  <w:footnote w:type="continuationSeparator" w:id="1">
    <w:p w:rsidR="00EA7D9D" w:rsidRDefault="00EA7D9D" w:rsidP="00C674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00000003"/>
    <w:multiLevelType w:val="multilevel"/>
    <w:tmpl w:val="00000003"/>
    <w:name w:val="WW8Num3"/>
    <w:lvl w:ilvl="0">
      <w:start w:val="1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3"/>
      <w:numFmt w:val="decimal"/>
      <w:lvlText w:val="%1.%2.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>
    <w:nsid w:val="00000009"/>
    <w:multiLevelType w:val="multilevel"/>
    <w:tmpl w:val="00000009"/>
    <w:name w:val="WW8Num9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088347F0"/>
    <w:multiLevelType w:val="hybridMultilevel"/>
    <w:tmpl w:val="A7667596"/>
    <w:lvl w:ilvl="0" w:tplc="DEB446BA">
      <w:start w:val="8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F2D72FE"/>
    <w:multiLevelType w:val="multilevel"/>
    <w:tmpl w:val="2446EF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198D75DF"/>
    <w:multiLevelType w:val="hybridMultilevel"/>
    <w:tmpl w:val="657EFC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C12290"/>
    <w:multiLevelType w:val="multilevel"/>
    <w:tmpl w:val="362C8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AF87712"/>
    <w:multiLevelType w:val="multilevel"/>
    <w:tmpl w:val="A36E6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E1972CD"/>
    <w:multiLevelType w:val="multilevel"/>
    <w:tmpl w:val="F93C1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5060E29"/>
    <w:multiLevelType w:val="hybridMultilevel"/>
    <w:tmpl w:val="D8DE40BE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137436E"/>
    <w:multiLevelType w:val="singleLevel"/>
    <w:tmpl w:val="290C0CE6"/>
    <w:lvl w:ilvl="0">
      <w:start w:val="11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18">
    <w:nsid w:val="6B741C4E"/>
    <w:multiLevelType w:val="multilevel"/>
    <w:tmpl w:val="A7667596"/>
    <w:lvl w:ilvl="0">
      <w:start w:val="8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D232774"/>
    <w:multiLevelType w:val="hybridMultilevel"/>
    <w:tmpl w:val="08223AE2"/>
    <w:lvl w:ilvl="0" w:tplc="54EAEF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6F6D7C57"/>
    <w:multiLevelType w:val="multilevel"/>
    <w:tmpl w:val="5600AE8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8"/>
  </w:num>
  <w:num w:numId="14">
    <w:abstractNumId w:val="12"/>
  </w:num>
  <w:num w:numId="15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9"/>
  </w:num>
  <w:num w:numId="18">
    <w:abstractNumId w:val="11"/>
  </w:num>
  <w:num w:numId="19">
    <w:abstractNumId w:val="13"/>
  </w:num>
  <w:num w:numId="20">
    <w:abstractNumId w:val="14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39C0"/>
    <w:rsid w:val="00026559"/>
    <w:rsid w:val="00065B0A"/>
    <w:rsid w:val="00072272"/>
    <w:rsid w:val="000903ED"/>
    <w:rsid w:val="000A6706"/>
    <w:rsid w:val="000F0CC5"/>
    <w:rsid w:val="00140E42"/>
    <w:rsid w:val="00154C60"/>
    <w:rsid w:val="0017459B"/>
    <w:rsid w:val="001A2DB2"/>
    <w:rsid w:val="001A6802"/>
    <w:rsid w:val="001B77AE"/>
    <w:rsid w:val="001C188A"/>
    <w:rsid w:val="001E2254"/>
    <w:rsid w:val="001E78E4"/>
    <w:rsid w:val="00254BDC"/>
    <w:rsid w:val="002F2814"/>
    <w:rsid w:val="00330749"/>
    <w:rsid w:val="00344891"/>
    <w:rsid w:val="00360C5E"/>
    <w:rsid w:val="003714CF"/>
    <w:rsid w:val="003853A5"/>
    <w:rsid w:val="00385D72"/>
    <w:rsid w:val="00403731"/>
    <w:rsid w:val="00415574"/>
    <w:rsid w:val="004354ED"/>
    <w:rsid w:val="004356FA"/>
    <w:rsid w:val="00462169"/>
    <w:rsid w:val="004A73AC"/>
    <w:rsid w:val="004C211B"/>
    <w:rsid w:val="004D1B9C"/>
    <w:rsid w:val="004D2E86"/>
    <w:rsid w:val="004D7E4C"/>
    <w:rsid w:val="0050657F"/>
    <w:rsid w:val="00517B0F"/>
    <w:rsid w:val="00524C78"/>
    <w:rsid w:val="005252C6"/>
    <w:rsid w:val="00530163"/>
    <w:rsid w:val="00555BDC"/>
    <w:rsid w:val="00560DB2"/>
    <w:rsid w:val="0058556B"/>
    <w:rsid w:val="005A100E"/>
    <w:rsid w:val="005B3EEE"/>
    <w:rsid w:val="005D451B"/>
    <w:rsid w:val="005E3597"/>
    <w:rsid w:val="005F04AB"/>
    <w:rsid w:val="005F10C8"/>
    <w:rsid w:val="005F6A57"/>
    <w:rsid w:val="00604D40"/>
    <w:rsid w:val="006074BA"/>
    <w:rsid w:val="006709D9"/>
    <w:rsid w:val="00687A9F"/>
    <w:rsid w:val="006D1D5F"/>
    <w:rsid w:val="00731A09"/>
    <w:rsid w:val="00735249"/>
    <w:rsid w:val="0078736B"/>
    <w:rsid w:val="007958C0"/>
    <w:rsid w:val="007C33B6"/>
    <w:rsid w:val="008125CD"/>
    <w:rsid w:val="008139C0"/>
    <w:rsid w:val="00833353"/>
    <w:rsid w:val="00840013"/>
    <w:rsid w:val="00882A88"/>
    <w:rsid w:val="00890458"/>
    <w:rsid w:val="008A29C3"/>
    <w:rsid w:val="008D2F0C"/>
    <w:rsid w:val="008D39AE"/>
    <w:rsid w:val="008F0BA0"/>
    <w:rsid w:val="00911E38"/>
    <w:rsid w:val="0095558A"/>
    <w:rsid w:val="00996BBB"/>
    <w:rsid w:val="009C3E29"/>
    <w:rsid w:val="009D1618"/>
    <w:rsid w:val="009D7BCE"/>
    <w:rsid w:val="00A06351"/>
    <w:rsid w:val="00A55F50"/>
    <w:rsid w:val="00A60265"/>
    <w:rsid w:val="00AF09D8"/>
    <w:rsid w:val="00B013A7"/>
    <w:rsid w:val="00B35F85"/>
    <w:rsid w:val="00B61290"/>
    <w:rsid w:val="00B61CE4"/>
    <w:rsid w:val="00B951CE"/>
    <w:rsid w:val="00B97C8A"/>
    <w:rsid w:val="00BC21C0"/>
    <w:rsid w:val="00BE2729"/>
    <w:rsid w:val="00C67457"/>
    <w:rsid w:val="00C757C9"/>
    <w:rsid w:val="00C864A2"/>
    <w:rsid w:val="00C968E2"/>
    <w:rsid w:val="00CC77E8"/>
    <w:rsid w:val="00CE751B"/>
    <w:rsid w:val="00D00312"/>
    <w:rsid w:val="00D14B7E"/>
    <w:rsid w:val="00D5472C"/>
    <w:rsid w:val="00D6114F"/>
    <w:rsid w:val="00D62D46"/>
    <w:rsid w:val="00DC09AA"/>
    <w:rsid w:val="00E0023D"/>
    <w:rsid w:val="00E019EF"/>
    <w:rsid w:val="00E4468E"/>
    <w:rsid w:val="00E74483"/>
    <w:rsid w:val="00EA7D9D"/>
    <w:rsid w:val="00EC29F0"/>
    <w:rsid w:val="00EC5577"/>
    <w:rsid w:val="00ED5A1A"/>
    <w:rsid w:val="00EF0715"/>
    <w:rsid w:val="00F050B5"/>
    <w:rsid w:val="00F17C19"/>
    <w:rsid w:val="00F82CEC"/>
    <w:rsid w:val="00F87573"/>
    <w:rsid w:val="00FB2D86"/>
    <w:rsid w:val="00FD3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9C0"/>
    <w:rPr>
      <w:sz w:val="24"/>
      <w:szCs w:val="24"/>
    </w:rPr>
  </w:style>
  <w:style w:type="paragraph" w:styleId="1">
    <w:name w:val="heading 1"/>
    <w:aliases w:val="Знак"/>
    <w:basedOn w:val="a"/>
    <w:next w:val="a"/>
    <w:link w:val="10"/>
    <w:qFormat/>
    <w:rsid w:val="00AF09D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aliases w:val="Знак3"/>
    <w:basedOn w:val="a"/>
    <w:next w:val="a"/>
    <w:link w:val="20"/>
    <w:qFormat/>
    <w:rsid w:val="005F6A57"/>
    <w:pPr>
      <w:keepNext/>
      <w:jc w:val="center"/>
      <w:outlineLvl w:val="1"/>
    </w:pPr>
    <w:rPr>
      <w:rFonts w:eastAsiaTheme="majorEastAsia" w:cstheme="majorBidi"/>
      <w:sz w:val="28"/>
    </w:rPr>
  </w:style>
  <w:style w:type="paragraph" w:styleId="3">
    <w:name w:val="heading 3"/>
    <w:basedOn w:val="a"/>
    <w:next w:val="a"/>
    <w:link w:val="30"/>
    <w:unhideWhenUsed/>
    <w:qFormat/>
    <w:rsid w:val="00AF09D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5F6A57"/>
    <w:pPr>
      <w:keepNext/>
      <w:spacing w:before="240" w:after="60"/>
      <w:outlineLvl w:val="3"/>
    </w:pPr>
    <w:rPr>
      <w:rFonts w:ascii="Calibri" w:eastAsiaTheme="majorEastAsia" w:hAnsi="Calibr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F09D8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F09D8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AF09D8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rsid w:val="00AF09D8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AF09D8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2"/>
    <w:basedOn w:val="a0"/>
    <w:link w:val="1"/>
    <w:rsid w:val="00AF09D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aliases w:val="Знак3 Знак"/>
    <w:basedOn w:val="a0"/>
    <w:link w:val="2"/>
    <w:rsid w:val="005F6A57"/>
    <w:rPr>
      <w:rFonts w:eastAsiaTheme="majorEastAsia" w:cstheme="majorBidi"/>
      <w:sz w:val="28"/>
    </w:rPr>
  </w:style>
  <w:style w:type="character" w:customStyle="1" w:styleId="30">
    <w:name w:val="Заголовок 3 Знак"/>
    <w:basedOn w:val="a0"/>
    <w:link w:val="3"/>
    <w:rsid w:val="00AF09D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5F6A57"/>
    <w:rPr>
      <w:rFonts w:ascii="Calibri" w:eastAsiaTheme="majorEastAsia" w:hAnsi="Calibri"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AF09D8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AF09D8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AF09D8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AF09D8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AF09D8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caption"/>
    <w:basedOn w:val="a"/>
    <w:next w:val="a"/>
    <w:semiHidden/>
    <w:unhideWhenUsed/>
    <w:qFormat/>
    <w:rsid w:val="00AF09D8"/>
    <w:rPr>
      <w:b/>
      <w:bCs/>
    </w:rPr>
  </w:style>
  <w:style w:type="paragraph" w:styleId="a4">
    <w:name w:val="Title"/>
    <w:basedOn w:val="a"/>
    <w:next w:val="a"/>
    <w:link w:val="a5"/>
    <w:qFormat/>
    <w:rsid w:val="00AF09D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AF09D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qFormat/>
    <w:rsid w:val="00AF09D8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rsid w:val="00AF09D8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5F6A57"/>
    <w:rPr>
      <w:b/>
      <w:bCs/>
    </w:rPr>
  </w:style>
  <w:style w:type="character" w:styleId="a9">
    <w:name w:val="Emphasis"/>
    <w:basedOn w:val="a0"/>
    <w:uiPriority w:val="20"/>
    <w:qFormat/>
    <w:rsid w:val="00AF09D8"/>
    <w:rPr>
      <w:i/>
      <w:iCs/>
    </w:rPr>
  </w:style>
  <w:style w:type="paragraph" w:styleId="aa">
    <w:name w:val="No Spacing"/>
    <w:qFormat/>
    <w:rsid w:val="00AF09D8"/>
  </w:style>
  <w:style w:type="paragraph" w:styleId="ab">
    <w:name w:val="List Paragraph"/>
    <w:basedOn w:val="a"/>
    <w:uiPriority w:val="34"/>
    <w:qFormat/>
    <w:rsid w:val="00AF09D8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AF09D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F09D8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AF09D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AF09D8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AF09D8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AF09D8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AF09D8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AF09D8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AF09D8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F09D8"/>
    <w:pPr>
      <w:outlineLvl w:val="9"/>
    </w:pPr>
  </w:style>
  <w:style w:type="character" w:styleId="af4">
    <w:name w:val="Hyperlink"/>
    <w:unhideWhenUsed/>
    <w:rsid w:val="008139C0"/>
    <w:rPr>
      <w:color w:val="0000FF"/>
      <w:u w:val="single"/>
    </w:rPr>
  </w:style>
  <w:style w:type="paragraph" w:styleId="af5">
    <w:name w:val="Normal (Web)"/>
    <w:basedOn w:val="a"/>
    <w:uiPriority w:val="99"/>
    <w:unhideWhenUsed/>
    <w:rsid w:val="008139C0"/>
    <w:pPr>
      <w:suppressAutoHyphens/>
      <w:spacing w:before="280" w:after="280"/>
    </w:pPr>
    <w:rPr>
      <w:rFonts w:ascii="Arial Unicode MS" w:eastAsia="Arial Unicode MS" w:hAnsi="Arial Unicode MS" w:cs="Arial Unicode MS"/>
      <w:lang w:eastAsia="ar-SA"/>
    </w:rPr>
  </w:style>
  <w:style w:type="paragraph" w:styleId="23">
    <w:name w:val="List 2"/>
    <w:basedOn w:val="a"/>
    <w:uiPriority w:val="99"/>
    <w:semiHidden/>
    <w:unhideWhenUsed/>
    <w:rsid w:val="008139C0"/>
    <w:pPr>
      <w:ind w:left="566" w:hanging="283"/>
      <w:contextualSpacing/>
    </w:pPr>
  </w:style>
  <w:style w:type="paragraph" w:styleId="af6">
    <w:name w:val="Body Text"/>
    <w:basedOn w:val="a"/>
    <w:link w:val="af7"/>
    <w:unhideWhenUsed/>
    <w:rsid w:val="008139C0"/>
    <w:pPr>
      <w:jc w:val="center"/>
    </w:pPr>
    <w:rPr>
      <w:sz w:val="32"/>
    </w:rPr>
  </w:style>
  <w:style w:type="character" w:customStyle="1" w:styleId="af7">
    <w:name w:val="Основной текст Знак"/>
    <w:basedOn w:val="a0"/>
    <w:link w:val="af6"/>
    <w:uiPriority w:val="99"/>
    <w:semiHidden/>
    <w:rsid w:val="008139C0"/>
    <w:rPr>
      <w:sz w:val="32"/>
      <w:szCs w:val="24"/>
    </w:rPr>
  </w:style>
  <w:style w:type="character" w:customStyle="1" w:styleId="24">
    <w:name w:val="Основной текст с отступом Знак2"/>
    <w:aliases w:val="Основной текст с отступом Знак Знак Знак Знак,Основной текст с отступом Знак Знак Знак Знак1 Знак,Основной текст с отступом Знак Знак Знак1,Основной текст с отступом Знак1 Знак"/>
    <w:basedOn w:val="a0"/>
    <w:link w:val="af8"/>
    <w:semiHidden/>
    <w:locked/>
    <w:rsid w:val="008139C0"/>
    <w:rPr>
      <w:sz w:val="28"/>
      <w:lang w:eastAsia="ar-SA"/>
    </w:rPr>
  </w:style>
  <w:style w:type="paragraph" w:styleId="af8">
    <w:name w:val="Body Text Indent"/>
    <w:aliases w:val="Основной текст с отступом Знак Знак Знак,Основной текст с отступом Знак Знак Знак Знак1,Основной текст с отступом Знак Знак,Основной текст с отступом Знак1"/>
    <w:basedOn w:val="a"/>
    <w:link w:val="24"/>
    <w:unhideWhenUsed/>
    <w:rsid w:val="008139C0"/>
    <w:pPr>
      <w:ind w:firstLine="709"/>
      <w:jc w:val="both"/>
    </w:pPr>
    <w:rPr>
      <w:sz w:val="28"/>
      <w:szCs w:val="20"/>
      <w:lang w:eastAsia="ar-SA"/>
    </w:rPr>
  </w:style>
  <w:style w:type="character" w:customStyle="1" w:styleId="af9">
    <w:name w:val="Основной текст с отступом Знак"/>
    <w:basedOn w:val="a0"/>
    <w:link w:val="af8"/>
    <w:rsid w:val="008139C0"/>
    <w:rPr>
      <w:sz w:val="24"/>
      <w:szCs w:val="24"/>
    </w:rPr>
  </w:style>
  <w:style w:type="paragraph" w:styleId="25">
    <w:name w:val="Body Text 2"/>
    <w:basedOn w:val="a"/>
    <w:link w:val="26"/>
    <w:unhideWhenUsed/>
    <w:rsid w:val="008139C0"/>
    <w:pPr>
      <w:shd w:val="clear" w:color="auto" w:fill="FFFFFF"/>
      <w:overflowPunct w:val="0"/>
      <w:autoSpaceDE w:val="0"/>
      <w:autoSpaceDN w:val="0"/>
      <w:adjustRightInd w:val="0"/>
    </w:pPr>
    <w:rPr>
      <w:bCs/>
      <w:spacing w:val="2"/>
      <w:szCs w:val="22"/>
    </w:rPr>
  </w:style>
  <w:style w:type="character" w:customStyle="1" w:styleId="26">
    <w:name w:val="Основной текст 2 Знак"/>
    <w:basedOn w:val="a0"/>
    <w:link w:val="25"/>
    <w:rsid w:val="008139C0"/>
    <w:rPr>
      <w:bCs/>
      <w:spacing w:val="2"/>
      <w:sz w:val="24"/>
      <w:szCs w:val="22"/>
      <w:shd w:val="clear" w:color="auto" w:fill="FFFFFF"/>
    </w:rPr>
  </w:style>
  <w:style w:type="paragraph" w:styleId="31">
    <w:name w:val="Body Text 3"/>
    <w:basedOn w:val="a"/>
    <w:link w:val="32"/>
    <w:uiPriority w:val="99"/>
    <w:semiHidden/>
    <w:unhideWhenUsed/>
    <w:rsid w:val="008139C0"/>
    <w:pPr>
      <w:jc w:val="both"/>
    </w:pPr>
    <w:rPr>
      <w:sz w:val="26"/>
      <w:szCs w:val="26"/>
      <w:lang w:eastAsia="zh-CN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8139C0"/>
    <w:rPr>
      <w:sz w:val="26"/>
      <w:szCs w:val="26"/>
      <w:lang w:eastAsia="zh-CN"/>
    </w:rPr>
  </w:style>
  <w:style w:type="paragraph" w:styleId="27">
    <w:name w:val="Body Text Indent 2"/>
    <w:basedOn w:val="a"/>
    <w:link w:val="28"/>
    <w:unhideWhenUsed/>
    <w:rsid w:val="008139C0"/>
    <w:pPr>
      <w:overflowPunct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8">
    <w:name w:val="Основной текст с отступом 2 Знак"/>
    <w:basedOn w:val="a0"/>
    <w:link w:val="27"/>
    <w:rsid w:val="008139C0"/>
  </w:style>
  <w:style w:type="paragraph" w:styleId="33">
    <w:name w:val="Body Text Indent 3"/>
    <w:basedOn w:val="a"/>
    <w:link w:val="34"/>
    <w:unhideWhenUsed/>
    <w:rsid w:val="008139C0"/>
    <w:pPr>
      <w:autoSpaceDE w:val="0"/>
      <w:autoSpaceDN w:val="0"/>
      <w:adjustRightInd w:val="0"/>
      <w:ind w:firstLine="540"/>
      <w:jc w:val="both"/>
      <w:outlineLvl w:val="1"/>
    </w:pPr>
  </w:style>
  <w:style w:type="character" w:customStyle="1" w:styleId="34">
    <w:name w:val="Основной текст с отступом 3 Знак"/>
    <w:basedOn w:val="a0"/>
    <w:link w:val="33"/>
    <w:rsid w:val="008139C0"/>
    <w:rPr>
      <w:sz w:val="24"/>
      <w:szCs w:val="24"/>
    </w:rPr>
  </w:style>
  <w:style w:type="paragraph" w:customStyle="1" w:styleId="ConsPlusNormal">
    <w:name w:val="ConsPlusNormal"/>
    <w:rsid w:val="008139C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10">
    <w:name w:val="Основной текст 21"/>
    <w:basedOn w:val="a"/>
    <w:uiPriority w:val="99"/>
    <w:rsid w:val="008139C0"/>
    <w:pPr>
      <w:suppressAutoHyphens/>
      <w:spacing w:line="360" w:lineRule="auto"/>
      <w:jc w:val="both"/>
    </w:pPr>
    <w:rPr>
      <w:b/>
      <w:bCs/>
      <w:sz w:val="28"/>
      <w:lang w:eastAsia="ar-SA"/>
    </w:rPr>
  </w:style>
  <w:style w:type="paragraph" w:customStyle="1" w:styleId="ConsPlusNonformat">
    <w:name w:val="ConsPlusNonformat"/>
    <w:uiPriority w:val="99"/>
    <w:rsid w:val="008139C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western">
    <w:name w:val="western"/>
    <w:basedOn w:val="a"/>
    <w:rsid w:val="008139C0"/>
    <w:pPr>
      <w:spacing w:before="100" w:beforeAutospacing="1" w:after="100" w:afterAutospacing="1"/>
    </w:pPr>
  </w:style>
  <w:style w:type="paragraph" w:customStyle="1" w:styleId="afa">
    <w:name w:val="Пункт"/>
    <w:basedOn w:val="a"/>
    <w:uiPriority w:val="99"/>
    <w:rsid w:val="008139C0"/>
    <w:pPr>
      <w:tabs>
        <w:tab w:val="num" w:pos="1494"/>
      </w:tabs>
      <w:spacing w:line="360" w:lineRule="auto"/>
      <w:ind w:left="1494" w:hanging="1134"/>
      <w:jc w:val="both"/>
    </w:pPr>
    <w:rPr>
      <w:sz w:val="28"/>
      <w:szCs w:val="20"/>
    </w:rPr>
  </w:style>
  <w:style w:type="paragraph" w:customStyle="1" w:styleId="ConsNonformat">
    <w:name w:val="ConsNonformat"/>
    <w:uiPriority w:val="99"/>
    <w:rsid w:val="008139C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Заголовок 1 Знак1"/>
    <w:aliases w:val="Знак Знак1,Знак Знак,Заголовок 1 Знак Знак"/>
    <w:rsid w:val="008139C0"/>
    <w:rPr>
      <w:caps/>
      <w:sz w:val="28"/>
      <w:lang w:val="ru-RU" w:eastAsia="ru-RU" w:bidi="ar-SA"/>
    </w:rPr>
  </w:style>
  <w:style w:type="character" w:customStyle="1" w:styleId="submenu-table">
    <w:name w:val="submenu-table"/>
    <w:basedOn w:val="a0"/>
    <w:rsid w:val="008139C0"/>
  </w:style>
  <w:style w:type="character" w:customStyle="1" w:styleId="apple-converted-space">
    <w:name w:val="apple-converted-space"/>
    <w:basedOn w:val="a0"/>
    <w:rsid w:val="008139C0"/>
  </w:style>
  <w:style w:type="character" w:customStyle="1" w:styleId="serp-urlitem">
    <w:name w:val="serp-url__item"/>
    <w:basedOn w:val="a0"/>
    <w:rsid w:val="008139C0"/>
  </w:style>
  <w:style w:type="paragraph" w:styleId="afb">
    <w:name w:val="Balloon Text"/>
    <w:basedOn w:val="a"/>
    <w:link w:val="afc"/>
    <w:uiPriority w:val="99"/>
    <w:semiHidden/>
    <w:unhideWhenUsed/>
    <w:rsid w:val="009C3E29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9C3E29"/>
    <w:rPr>
      <w:rFonts w:ascii="Tahoma" w:hAnsi="Tahoma" w:cs="Tahoma"/>
      <w:sz w:val="16"/>
      <w:szCs w:val="16"/>
    </w:rPr>
  </w:style>
  <w:style w:type="character" w:customStyle="1" w:styleId="29">
    <w:name w:val="Основной текст (2)_"/>
    <w:basedOn w:val="a0"/>
    <w:link w:val="2a"/>
    <w:rsid w:val="001B77AE"/>
    <w:rPr>
      <w:sz w:val="28"/>
      <w:szCs w:val="28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1B77AE"/>
    <w:pPr>
      <w:widowControl w:val="0"/>
      <w:shd w:val="clear" w:color="auto" w:fill="FFFFFF"/>
      <w:spacing w:before="420" w:after="420" w:line="0" w:lineRule="atLeast"/>
      <w:jc w:val="center"/>
    </w:pPr>
    <w:rPr>
      <w:sz w:val="28"/>
      <w:szCs w:val="28"/>
    </w:rPr>
  </w:style>
  <w:style w:type="paragraph" w:customStyle="1" w:styleId="12">
    <w:name w:val="Обычный (веб)1"/>
    <w:basedOn w:val="a"/>
    <w:rsid w:val="00C67457"/>
    <w:pPr>
      <w:widowControl w:val="0"/>
      <w:suppressAutoHyphens/>
      <w:spacing w:before="100" w:after="119"/>
    </w:pPr>
    <w:rPr>
      <w:kern w:val="1"/>
      <w:lang w:eastAsia="hi-IN" w:bidi="hi-IN"/>
    </w:rPr>
  </w:style>
  <w:style w:type="character" w:customStyle="1" w:styleId="blk">
    <w:name w:val="blk"/>
    <w:basedOn w:val="a0"/>
    <w:rsid w:val="00C67457"/>
  </w:style>
  <w:style w:type="paragraph" w:styleId="afd">
    <w:name w:val="header"/>
    <w:basedOn w:val="a"/>
    <w:link w:val="afe"/>
    <w:unhideWhenUsed/>
    <w:rsid w:val="00C67457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0"/>
    <w:link w:val="afd"/>
    <w:rsid w:val="00C67457"/>
    <w:rPr>
      <w:sz w:val="24"/>
      <w:szCs w:val="24"/>
    </w:rPr>
  </w:style>
  <w:style w:type="paragraph" w:styleId="aff">
    <w:name w:val="footer"/>
    <w:basedOn w:val="a"/>
    <w:link w:val="aff0"/>
    <w:uiPriority w:val="99"/>
    <w:unhideWhenUsed/>
    <w:rsid w:val="00C67457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aff"/>
    <w:uiPriority w:val="99"/>
    <w:rsid w:val="00C67457"/>
    <w:rPr>
      <w:sz w:val="24"/>
      <w:szCs w:val="24"/>
    </w:rPr>
  </w:style>
  <w:style w:type="paragraph" w:customStyle="1" w:styleId="aff1">
    <w:name w:val="Вадькин нормальный"/>
    <w:basedOn w:val="a"/>
    <w:rsid w:val="00B97C8A"/>
    <w:pPr>
      <w:jc w:val="both"/>
    </w:pPr>
    <w:rPr>
      <w:sz w:val="20"/>
      <w:szCs w:val="20"/>
    </w:rPr>
  </w:style>
  <w:style w:type="character" w:customStyle="1" w:styleId="WW8Num2z0">
    <w:name w:val="WW8Num2z0"/>
    <w:rsid w:val="008D2F0C"/>
    <w:rPr>
      <w:rFonts w:ascii="Symbol" w:hAnsi="Symbol" w:cs="Symbol"/>
    </w:rPr>
  </w:style>
  <w:style w:type="character" w:customStyle="1" w:styleId="WW8Num5z0">
    <w:name w:val="WW8Num5z0"/>
    <w:rsid w:val="008D2F0C"/>
    <w:rPr>
      <w:rFonts w:ascii="Times New Roman" w:hAnsi="Times New Roman" w:cs="Times New Roman"/>
    </w:rPr>
  </w:style>
  <w:style w:type="character" w:customStyle="1" w:styleId="WW8Num6z0">
    <w:name w:val="WW8Num6z0"/>
    <w:rsid w:val="008D2F0C"/>
    <w:rPr>
      <w:rFonts w:ascii="Symbol" w:hAnsi="Symbol" w:cs="Symbol"/>
    </w:rPr>
  </w:style>
  <w:style w:type="character" w:customStyle="1" w:styleId="WW8Num7z0">
    <w:name w:val="WW8Num7z0"/>
    <w:rsid w:val="008D2F0C"/>
    <w:rPr>
      <w:rFonts w:ascii="Symbol" w:hAnsi="Symbol" w:cs="OpenSymbol"/>
    </w:rPr>
  </w:style>
  <w:style w:type="character" w:customStyle="1" w:styleId="WW8Num8z0">
    <w:name w:val="WW8Num8z0"/>
    <w:rsid w:val="008D2F0C"/>
    <w:rPr>
      <w:rFonts w:ascii="Symbol" w:hAnsi="Symbol" w:cs="OpenSymbol"/>
    </w:rPr>
  </w:style>
  <w:style w:type="character" w:customStyle="1" w:styleId="WW8Num10z0">
    <w:name w:val="WW8Num10z0"/>
    <w:rsid w:val="008D2F0C"/>
    <w:rPr>
      <w:rFonts w:ascii="Symbol" w:hAnsi="Symbol" w:cs="Symbol"/>
    </w:rPr>
  </w:style>
  <w:style w:type="character" w:customStyle="1" w:styleId="WW8Num9z0">
    <w:name w:val="WW8Num9z0"/>
    <w:rsid w:val="008D2F0C"/>
    <w:rPr>
      <w:rFonts w:ascii="Times New Roman" w:hAnsi="Times New Roman" w:cs="Times New Roman"/>
    </w:rPr>
  </w:style>
  <w:style w:type="character" w:customStyle="1" w:styleId="WW8Num12z0">
    <w:name w:val="WW8Num12z0"/>
    <w:rsid w:val="008D2F0C"/>
    <w:rPr>
      <w:rFonts w:ascii="Times New Roman" w:hAnsi="Times New Roman" w:cs="Times New Roman"/>
    </w:rPr>
  </w:style>
  <w:style w:type="character" w:customStyle="1" w:styleId="WW8Num4z0">
    <w:name w:val="WW8Num4z0"/>
    <w:rsid w:val="008D2F0C"/>
    <w:rPr>
      <w:rFonts w:ascii="Symbol" w:hAnsi="Symbol" w:cs="Symbol"/>
    </w:rPr>
  </w:style>
  <w:style w:type="character" w:customStyle="1" w:styleId="WW8Num4z1">
    <w:name w:val="WW8Num4z1"/>
    <w:rsid w:val="008D2F0C"/>
    <w:rPr>
      <w:rFonts w:ascii="Courier New" w:hAnsi="Courier New" w:cs="Courier New"/>
    </w:rPr>
  </w:style>
  <w:style w:type="character" w:customStyle="1" w:styleId="WW8Num4z2">
    <w:name w:val="WW8Num4z2"/>
    <w:rsid w:val="008D2F0C"/>
    <w:rPr>
      <w:rFonts w:ascii="Wingdings" w:hAnsi="Wingdings" w:cs="Wingdings"/>
    </w:rPr>
  </w:style>
  <w:style w:type="character" w:customStyle="1" w:styleId="WW8Num10z1">
    <w:name w:val="WW8Num10z1"/>
    <w:rsid w:val="008D2F0C"/>
    <w:rPr>
      <w:rFonts w:ascii="Courier New" w:hAnsi="Courier New" w:cs="Courier New"/>
    </w:rPr>
  </w:style>
  <w:style w:type="character" w:customStyle="1" w:styleId="WW8Num10z2">
    <w:name w:val="WW8Num10z2"/>
    <w:rsid w:val="008D2F0C"/>
    <w:rPr>
      <w:rFonts w:ascii="Wingdings" w:hAnsi="Wingdings" w:cs="Wingdings"/>
    </w:rPr>
  </w:style>
  <w:style w:type="character" w:customStyle="1" w:styleId="WW8Num11z0">
    <w:name w:val="WW8Num11z0"/>
    <w:rsid w:val="008D2F0C"/>
    <w:rPr>
      <w:b/>
    </w:rPr>
  </w:style>
  <w:style w:type="character" w:customStyle="1" w:styleId="13">
    <w:name w:val="Основной шрифт абзаца1"/>
    <w:rsid w:val="008D2F0C"/>
  </w:style>
  <w:style w:type="character" w:customStyle="1" w:styleId="14">
    <w:name w:val="Знак Знак1"/>
    <w:basedOn w:val="13"/>
    <w:rsid w:val="008D2F0C"/>
    <w:rPr>
      <w:b/>
      <w:bCs/>
      <w:color w:val="000000"/>
      <w:sz w:val="24"/>
      <w:szCs w:val="24"/>
      <w:lang w:val="ru-RU" w:eastAsia="ar-SA" w:bidi="ar-SA"/>
    </w:rPr>
  </w:style>
  <w:style w:type="character" w:customStyle="1" w:styleId="aff2">
    <w:name w:val="Знак Знак"/>
    <w:basedOn w:val="13"/>
    <w:rsid w:val="008D2F0C"/>
    <w:rPr>
      <w:lang w:val="ru-RU" w:eastAsia="ar-SA" w:bidi="ar-SA"/>
    </w:rPr>
  </w:style>
  <w:style w:type="character" w:customStyle="1" w:styleId="aff3">
    <w:name w:val="Маркеры списка"/>
    <w:rsid w:val="008D2F0C"/>
    <w:rPr>
      <w:rFonts w:ascii="OpenSymbol" w:eastAsia="OpenSymbol" w:hAnsi="OpenSymbol" w:cs="OpenSymbol"/>
    </w:rPr>
  </w:style>
  <w:style w:type="character" w:customStyle="1" w:styleId="aff4">
    <w:name w:val="Символ нумерации"/>
    <w:rsid w:val="008D2F0C"/>
  </w:style>
  <w:style w:type="paragraph" w:customStyle="1" w:styleId="aff5">
    <w:name w:val="Заголовок"/>
    <w:basedOn w:val="a"/>
    <w:next w:val="af6"/>
    <w:rsid w:val="008D2F0C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styleId="aff6">
    <w:name w:val="List"/>
    <w:basedOn w:val="af6"/>
    <w:rsid w:val="008D2F0C"/>
    <w:pPr>
      <w:suppressAutoHyphens/>
      <w:overflowPunct w:val="0"/>
      <w:autoSpaceDE w:val="0"/>
      <w:spacing w:after="120"/>
      <w:jc w:val="left"/>
      <w:textAlignment w:val="baseline"/>
    </w:pPr>
    <w:rPr>
      <w:rFonts w:cs="Mangal"/>
      <w:sz w:val="20"/>
      <w:szCs w:val="20"/>
      <w:lang w:eastAsia="ar-SA"/>
    </w:rPr>
  </w:style>
  <w:style w:type="paragraph" w:customStyle="1" w:styleId="15">
    <w:name w:val="Название1"/>
    <w:basedOn w:val="a"/>
    <w:rsid w:val="008D2F0C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6">
    <w:name w:val="Указатель1"/>
    <w:basedOn w:val="a"/>
    <w:rsid w:val="008D2F0C"/>
    <w:pPr>
      <w:suppressLineNumbers/>
      <w:suppressAutoHyphens/>
    </w:pPr>
    <w:rPr>
      <w:rFonts w:cs="Mangal"/>
      <w:lang w:eastAsia="ar-SA"/>
    </w:rPr>
  </w:style>
  <w:style w:type="paragraph" w:customStyle="1" w:styleId="ConsNormal">
    <w:name w:val="ConsNormal"/>
    <w:rsid w:val="008D2F0C"/>
    <w:pPr>
      <w:suppressAutoHyphens/>
      <w:autoSpaceDE w:val="0"/>
      <w:ind w:firstLine="720"/>
    </w:pPr>
    <w:rPr>
      <w:sz w:val="24"/>
      <w:szCs w:val="24"/>
      <w:lang w:eastAsia="ar-SA"/>
    </w:rPr>
  </w:style>
  <w:style w:type="paragraph" w:customStyle="1" w:styleId="aff7">
    <w:name w:val="Содержимое таблицы"/>
    <w:basedOn w:val="a"/>
    <w:rsid w:val="008D2F0C"/>
    <w:pPr>
      <w:suppressLineNumbers/>
      <w:suppressAutoHyphens/>
    </w:pPr>
    <w:rPr>
      <w:lang w:eastAsia="ar-SA"/>
    </w:rPr>
  </w:style>
  <w:style w:type="paragraph" w:customStyle="1" w:styleId="aff8">
    <w:name w:val="Заголовок таблицы"/>
    <w:basedOn w:val="aff7"/>
    <w:rsid w:val="008D2F0C"/>
    <w:pPr>
      <w:jc w:val="center"/>
    </w:pPr>
    <w:rPr>
      <w:b/>
      <w:bCs/>
    </w:rPr>
  </w:style>
  <w:style w:type="paragraph" w:customStyle="1" w:styleId="aff9">
    <w:name w:val="Текст в заданном формате"/>
    <w:basedOn w:val="a"/>
    <w:rsid w:val="008D2F0C"/>
    <w:pPr>
      <w:suppressAutoHyphens/>
    </w:pPr>
    <w:rPr>
      <w:rFonts w:ascii="Courier New" w:eastAsia="Courier New" w:hAnsi="Courier New" w:cs="Courier New"/>
      <w:kern w:val="1"/>
      <w:sz w:val="20"/>
      <w:lang w:eastAsia="ar-SA"/>
    </w:rPr>
  </w:style>
  <w:style w:type="paragraph" w:customStyle="1" w:styleId="2b">
    <w:name w:val="Îñíîâíîé òåêñò 2"/>
    <w:basedOn w:val="a"/>
    <w:rsid w:val="008D2F0C"/>
    <w:pPr>
      <w:widowControl w:val="0"/>
      <w:suppressAutoHyphens/>
      <w:jc w:val="both"/>
    </w:pPr>
    <w:rPr>
      <w:b/>
      <w:bCs/>
      <w:kern w:val="1"/>
      <w:lang w:eastAsia="hi-IN" w:bidi="hi-IN"/>
    </w:rPr>
  </w:style>
  <w:style w:type="paragraph" w:customStyle="1" w:styleId="2c">
    <w:name w:val="Îñíîâíîé òåêñò ñ îòñòóïîì 2"/>
    <w:basedOn w:val="a"/>
    <w:rsid w:val="008D2F0C"/>
    <w:pPr>
      <w:widowControl w:val="0"/>
      <w:suppressAutoHyphens/>
      <w:ind w:firstLine="709"/>
      <w:jc w:val="both"/>
    </w:pPr>
    <w:rPr>
      <w:b/>
      <w:bCs/>
      <w:kern w:val="1"/>
      <w:lang w:eastAsia="hi-IN" w:bidi="hi-IN"/>
    </w:rPr>
  </w:style>
  <w:style w:type="paragraph" w:styleId="affa">
    <w:name w:val="Plain Text"/>
    <w:basedOn w:val="a"/>
    <w:link w:val="affb"/>
    <w:rsid w:val="008D2F0C"/>
    <w:rPr>
      <w:rFonts w:ascii="Courier New" w:hAnsi="Courier New"/>
      <w:sz w:val="20"/>
      <w:szCs w:val="20"/>
    </w:rPr>
  </w:style>
  <w:style w:type="character" w:customStyle="1" w:styleId="affb">
    <w:name w:val="Текст Знак"/>
    <w:basedOn w:val="a0"/>
    <w:link w:val="affa"/>
    <w:rsid w:val="008D2F0C"/>
    <w:rPr>
      <w:rFonts w:ascii="Courier New" w:hAnsi="Courier New"/>
    </w:rPr>
  </w:style>
  <w:style w:type="paragraph" w:customStyle="1" w:styleId="2d">
    <w:name w:val="Обычный (веб)2"/>
    <w:basedOn w:val="a"/>
    <w:rsid w:val="009D7BCE"/>
    <w:pPr>
      <w:widowControl w:val="0"/>
      <w:suppressAutoHyphens/>
      <w:spacing w:before="100" w:after="119"/>
    </w:pPr>
    <w:rPr>
      <w:kern w:val="1"/>
      <w:lang w:eastAsia="hi-IN" w:bidi="hi-IN"/>
    </w:rPr>
  </w:style>
  <w:style w:type="paragraph" w:customStyle="1" w:styleId="35">
    <w:name w:val="Обычный (веб)3"/>
    <w:basedOn w:val="a"/>
    <w:rsid w:val="00E0023D"/>
    <w:pPr>
      <w:widowControl w:val="0"/>
      <w:suppressAutoHyphens/>
      <w:spacing w:before="100" w:after="119"/>
    </w:pPr>
    <w:rPr>
      <w:kern w:val="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4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755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45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69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mi@nzpr.ru" TargetMode="External"/><Relationship Id="rId13" Type="http://schemas.openxmlformats.org/officeDocument/2006/relationships/hyperlink" Target="consultantplus://offline/main?base=ROS;n=107141;fld=134;dst=100037" TargetMode="External"/><Relationship Id="rId18" Type="http://schemas.openxmlformats.org/officeDocument/2006/relationships/hyperlink" Target="http://www.torgi.gov.ru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torgi.gov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" TargetMode="External"/><Relationship Id="rId17" Type="http://schemas.openxmlformats.org/officeDocument/2006/relationships/hyperlink" Target="http://www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" TargetMode="External"/><Relationship Id="rId20" Type="http://schemas.openxmlformats.org/officeDocument/2006/relationships/hyperlink" Target="consultantplus://offline/main?base=ROS;n=107141;fld=134;dst=10003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torgi.gov.ru/" TargetMode="External"/><Relationship Id="rId23" Type="http://schemas.openxmlformats.org/officeDocument/2006/relationships/hyperlink" Target="http://www" TargetMode="External"/><Relationship Id="rId10" Type="http://schemas.openxmlformats.org/officeDocument/2006/relationships/hyperlink" Target="http://www" TargetMode="External"/><Relationship Id="rId19" Type="http://schemas.openxmlformats.org/officeDocument/2006/relationships/hyperlink" Target="http://ww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" TargetMode="External"/><Relationship Id="rId14" Type="http://schemas.openxmlformats.org/officeDocument/2006/relationships/hyperlink" Target="mailto:kumi@nzpr.ru" TargetMode="External"/><Relationship Id="rId22" Type="http://schemas.openxmlformats.org/officeDocument/2006/relationships/hyperlink" Target="http://ww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B6315-F6B7-47DC-97CB-06CC3DA25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23</Pages>
  <Words>9567</Words>
  <Characters>54532</Characters>
  <Application>Microsoft Office Word</Application>
  <DocSecurity>0</DocSecurity>
  <Lines>454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damin</cp:lastModifiedBy>
  <cp:revision>20</cp:revision>
  <cp:lastPrinted>2019-04-02T05:58:00Z</cp:lastPrinted>
  <dcterms:created xsi:type="dcterms:W3CDTF">2017-11-18T08:09:00Z</dcterms:created>
  <dcterms:modified xsi:type="dcterms:W3CDTF">2019-04-02T05:58:00Z</dcterms:modified>
</cp:coreProperties>
</file>