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6FFA4" w14:textId="19590EC7" w:rsidR="004C223A" w:rsidRDefault="004C223A">
      <w:pPr>
        <w:widowControl w:val="0"/>
        <w:tabs>
          <w:tab w:val="left" w:pos="8280"/>
        </w:tabs>
        <w:jc w:val="right"/>
      </w:pPr>
    </w:p>
    <w:p w14:paraId="5FB9FCEF" w14:textId="54C7820A" w:rsidR="004C223A" w:rsidRDefault="0035147C">
      <w:pPr>
        <w:widowControl w:val="0"/>
        <w:tabs>
          <w:tab w:val="left" w:pos="1560"/>
        </w:tabs>
      </w:pPr>
      <w:r>
        <w:tab/>
      </w:r>
    </w:p>
    <w:p w14:paraId="7D294C2A" w14:textId="4C2BD16E" w:rsidR="004C223A" w:rsidRDefault="004C223A">
      <w:pPr>
        <w:widowControl w:val="0"/>
        <w:tabs>
          <w:tab w:val="left" w:pos="8280"/>
        </w:tabs>
      </w:pPr>
    </w:p>
    <w:p w14:paraId="345BE450" w14:textId="77777777" w:rsidR="004C223A" w:rsidRDefault="004C223A">
      <w:pPr>
        <w:widowControl w:val="0"/>
        <w:tabs>
          <w:tab w:val="left" w:pos="8280"/>
        </w:tabs>
        <w:jc w:val="center"/>
      </w:pPr>
    </w:p>
    <w:p w14:paraId="4452B10C" w14:textId="77777777" w:rsidR="004C223A" w:rsidRDefault="004C223A">
      <w:pPr>
        <w:pStyle w:val="11"/>
        <w:tabs>
          <w:tab w:val="left" w:pos="8280"/>
        </w:tabs>
        <w:jc w:val="center"/>
        <w:rPr>
          <w:b w:val="0"/>
          <w:szCs w:val="24"/>
        </w:rPr>
      </w:pPr>
    </w:p>
    <w:p w14:paraId="335EE6FC" w14:textId="77777777" w:rsidR="004C223A" w:rsidRDefault="004C223A">
      <w:pPr>
        <w:pStyle w:val="11"/>
        <w:tabs>
          <w:tab w:val="left" w:pos="8280"/>
        </w:tabs>
        <w:jc w:val="center"/>
        <w:rPr>
          <w:b w:val="0"/>
        </w:rPr>
      </w:pPr>
    </w:p>
    <w:p w14:paraId="5AD03247" w14:textId="461B227F" w:rsidR="004C223A" w:rsidRPr="00230C13" w:rsidRDefault="002E10D7">
      <w:pPr>
        <w:pStyle w:val="11"/>
        <w:tabs>
          <w:tab w:val="left" w:pos="8280"/>
        </w:tabs>
        <w:jc w:val="center"/>
        <w:rPr>
          <w:rFonts w:ascii="Times New Roman" w:hAnsi="Times New Roman"/>
        </w:rPr>
      </w:pPr>
      <w:r w:rsidRPr="00230C13">
        <w:rPr>
          <w:rFonts w:ascii="Times New Roman" w:hAnsi="Times New Roman"/>
        </w:rPr>
        <w:t>Администрация Нязепетровского</w:t>
      </w:r>
      <w:r w:rsidR="0035147C" w:rsidRPr="00230C13">
        <w:rPr>
          <w:rFonts w:ascii="Times New Roman" w:hAnsi="Times New Roman"/>
        </w:rPr>
        <w:t xml:space="preserve"> муниципального </w:t>
      </w:r>
      <w:r w:rsidR="0071300D">
        <w:rPr>
          <w:rFonts w:ascii="Times New Roman" w:hAnsi="Times New Roman"/>
        </w:rPr>
        <w:t>округа</w:t>
      </w:r>
      <w:r w:rsidR="0035147C" w:rsidRPr="00230C13">
        <w:rPr>
          <w:rFonts w:ascii="Times New Roman" w:hAnsi="Times New Roman"/>
        </w:rPr>
        <w:t xml:space="preserve"> </w:t>
      </w:r>
    </w:p>
    <w:p w14:paraId="0025BABE" w14:textId="77777777" w:rsidR="004C223A" w:rsidRPr="00230C13" w:rsidRDefault="004C223A">
      <w:pPr>
        <w:rPr>
          <w:b/>
          <w:bCs/>
        </w:rPr>
      </w:pPr>
    </w:p>
    <w:p w14:paraId="4279C28C" w14:textId="77777777" w:rsidR="004C223A" w:rsidRPr="00230C13" w:rsidRDefault="0035147C">
      <w:pPr>
        <w:pStyle w:val="11"/>
        <w:tabs>
          <w:tab w:val="left" w:pos="8280"/>
        </w:tabs>
        <w:jc w:val="center"/>
        <w:rPr>
          <w:rFonts w:ascii="Times New Roman" w:hAnsi="Times New Roman"/>
        </w:rPr>
      </w:pPr>
      <w:r w:rsidRPr="00230C13">
        <w:rPr>
          <w:rFonts w:ascii="Times New Roman" w:hAnsi="Times New Roman"/>
        </w:rPr>
        <w:t>Челябинской области</w:t>
      </w:r>
    </w:p>
    <w:p w14:paraId="54293F30" w14:textId="77777777" w:rsidR="004C223A" w:rsidRPr="00230C13" w:rsidRDefault="004C223A">
      <w:pPr>
        <w:tabs>
          <w:tab w:val="left" w:pos="8280"/>
        </w:tabs>
        <w:jc w:val="center"/>
        <w:rPr>
          <w:b/>
          <w:sz w:val="32"/>
        </w:rPr>
      </w:pPr>
    </w:p>
    <w:p w14:paraId="4D6A03DB" w14:textId="77777777" w:rsidR="004C223A" w:rsidRPr="00230C13" w:rsidRDefault="0035147C">
      <w:pPr>
        <w:tabs>
          <w:tab w:val="left" w:pos="8280"/>
        </w:tabs>
        <w:jc w:val="center"/>
        <w:rPr>
          <w:b/>
          <w:sz w:val="28"/>
          <w:szCs w:val="28"/>
        </w:rPr>
      </w:pPr>
      <w:r w:rsidRPr="00230C13">
        <w:rPr>
          <w:b/>
          <w:sz w:val="28"/>
          <w:szCs w:val="28"/>
        </w:rPr>
        <w:t>П О С Т А Н О В Л Е Н И Е</w:t>
      </w:r>
    </w:p>
    <w:p w14:paraId="7722C637" w14:textId="1F441FA9" w:rsidR="004C223A" w:rsidRDefault="0035147C">
      <w:pPr>
        <w:pStyle w:val="21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DD1F1C6" wp14:editId="033A7344">
                <wp:simplePos x="0" y="0"/>
                <wp:positionH relativeFrom="column">
                  <wp:posOffset>4445</wp:posOffset>
                </wp:positionH>
                <wp:positionV relativeFrom="paragraph">
                  <wp:posOffset>142874</wp:posOffset>
                </wp:positionV>
                <wp:extent cx="6096000" cy="9525"/>
                <wp:effectExtent l="19050" t="19050" r="19050" b="28575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FED01D" id="Прямая соединительная линия 1" o:spid="_x0000_s1026" style="position:absolute;flip:y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5pt,11.25pt" to="480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" strokeweight="1.06mm">
                <o:lock v:ext="edit" shapetype="f"/>
              </v:line>
            </w:pict>
          </mc:Fallback>
        </mc:AlternateContent>
      </w:r>
      <w:r>
        <w:rPr>
          <w:sz w:val="32"/>
        </w:rPr>
        <w:t xml:space="preserve"> </w:t>
      </w:r>
    </w:p>
    <w:p w14:paraId="0C1B2E22" w14:textId="258A420A" w:rsidR="004C223A" w:rsidRPr="00230C13" w:rsidRDefault="0035147C">
      <w:pPr>
        <w:pStyle w:val="21"/>
        <w:tabs>
          <w:tab w:val="left" w:pos="8280"/>
        </w:tabs>
        <w:ind w:left="0"/>
        <w:rPr>
          <w:rFonts w:ascii="Times New Roman" w:hAnsi="Times New Roman"/>
          <w:b w:val="0"/>
          <w:sz w:val="22"/>
          <w:szCs w:val="22"/>
        </w:rPr>
      </w:pPr>
      <w:r w:rsidRPr="00230C13">
        <w:rPr>
          <w:rFonts w:ascii="Times New Roman" w:hAnsi="Times New Roman"/>
          <w:i w:val="0"/>
          <w:iCs w:val="0"/>
          <w:sz w:val="22"/>
          <w:szCs w:val="22"/>
        </w:rPr>
        <w:t xml:space="preserve">от </w:t>
      </w:r>
      <w:r w:rsidR="00CD63D4">
        <w:rPr>
          <w:rFonts w:ascii="Times New Roman" w:hAnsi="Times New Roman"/>
          <w:i w:val="0"/>
          <w:iCs w:val="0"/>
          <w:sz w:val="22"/>
          <w:szCs w:val="22"/>
        </w:rPr>
        <w:t>18.03.2026 г. № 307</w:t>
      </w:r>
      <w:r w:rsidRPr="00230C13">
        <w:rPr>
          <w:rFonts w:ascii="Times New Roman" w:hAnsi="Times New Roman"/>
          <w:i w:val="0"/>
          <w:iCs w:val="0"/>
          <w:sz w:val="22"/>
          <w:szCs w:val="22"/>
        </w:rPr>
        <w:t xml:space="preserve"> </w:t>
      </w:r>
      <w:r w:rsidRPr="00230C13"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</w:t>
      </w:r>
    </w:p>
    <w:p w14:paraId="09C59576" w14:textId="77777777" w:rsidR="004C223A" w:rsidRPr="00230C13" w:rsidRDefault="0035147C">
      <w:pPr>
        <w:rPr>
          <w:b/>
          <w:sz w:val="22"/>
          <w:szCs w:val="22"/>
        </w:rPr>
      </w:pPr>
      <w:r w:rsidRPr="00230C13">
        <w:rPr>
          <w:b/>
          <w:sz w:val="22"/>
          <w:szCs w:val="22"/>
        </w:rPr>
        <w:t>г. Нязепетровск</w:t>
      </w:r>
    </w:p>
    <w:p w14:paraId="7C0391CD" w14:textId="77777777" w:rsidR="004C223A" w:rsidRDefault="004C223A"/>
    <w:tbl>
      <w:tblPr>
        <w:tblW w:w="3635" w:type="dxa"/>
        <w:tblLook w:val="04A0" w:firstRow="1" w:lastRow="0" w:firstColumn="1" w:lastColumn="0" w:noHBand="0" w:noVBand="1"/>
      </w:tblPr>
      <w:tblGrid>
        <w:gridCol w:w="3635"/>
      </w:tblGrid>
      <w:tr w:rsidR="004C223A" w14:paraId="264C79F1" w14:textId="77777777" w:rsidTr="00230C13">
        <w:trPr>
          <w:trHeight w:val="1065"/>
        </w:trPr>
        <w:tc>
          <w:tcPr>
            <w:tcW w:w="3635" w:type="dxa"/>
          </w:tcPr>
          <w:p w14:paraId="2FFD5FAF" w14:textId="5480DCFE" w:rsidR="004C223A" w:rsidRPr="00275727" w:rsidRDefault="0035147C" w:rsidP="00BD5C97">
            <w:pPr>
              <w:pStyle w:val="aa"/>
              <w:widowControl w:val="0"/>
              <w:spacing w:after="0" w:line="240" w:lineRule="auto"/>
              <w:jc w:val="both"/>
              <w:rPr>
                <w:highlight w:val="white"/>
              </w:rPr>
            </w:pPr>
            <w:r w:rsidRPr="00275727">
              <w:rPr>
                <w:color w:val="000000"/>
                <w:highlight w:val="white"/>
                <w:lang w:eastAsia="ru-RU" w:bidi="ru-RU"/>
              </w:rPr>
              <w:t>О запрете выхода (выезда) людей</w:t>
            </w:r>
            <w:r w:rsidRPr="00275727">
              <w:rPr>
                <w:color w:val="000000"/>
                <w:highlight w:val="white"/>
                <w:lang w:eastAsia="ru-RU" w:bidi="ru-RU"/>
              </w:rPr>
              <w:br/>
              <w:t>и техники на лед в период</w:t>
            </w:r>
            <w:r w:rsidRPr="00275727">
              <w:rPr>
                <w:color w:val="000000"/>
                <w:highlight w:val="white"/>
                <w:lang w:eastAsia="ru-RU" w:bidi="ru-RU"/>
              </w:rPr>
              <w:br/>
              <w:t>паводка в Нязепетровском</w:t>
            </w:r>
            <w:r w:rsidRPr="00275727">
              <w:rPr>
                <w:color w:val="000000"/>
                <w:highlight w:val="white"/>
                <w:lang w:eastAsia="ru-RU" w:bidi="ru-RU"/>
              </w:rPr>
              <w:br/>
              <w:t xml:space="preserve">муниципальном </w:t>
            </w:r>
            <w:r w:rsidR="0071300D">
              <w:rPr>
                <w:color w:val="000000"/>
                <w:highlight w:val="white"/>
                <w:lang w:eastAsia="ru-RU" w:bidi="ru-RU"/>
              </w:rPr>
              <w:t>округе</w:t>
            </w:r>
          </w:p>
        </w:tc>
      </w:tr>
    </w:tbl>
    <w:p w14:paraId="5EEEE352" w14:textId="77777777" w:rsidR="004C223A" w:rsidRDefault="004C223A"/>
    <w:p w14:paraId="0D93B9A7" w14:textId="77777777" w:rsidR="004C223A" w:rsidRDefault="004C223A">
      <w:pPr>
        <w:jc w:val="both"/>
      </w:pPr>
    </w:p>
    <w:p w14:paraId="7745EE9E" w14:textId="71C1C88A" w:rsidR="004C223A" w:rsidRPr="00CD63D4" w:rsidRDefault="0035147C">
      <w:pPr>
        <w:pStyle w:val="aa"/>
        <w:widowControl w:val="0"/>
        <w:spacing w:after="0" w:line="240" w:lineRule="auto"/>
        <w:ind w:firstLine="620"/>
        <w:jc w:val="both"/>
      </w:pPr>
      <w:r w:rsidRPr="00230C13">
        <w:rPr>
          <w:color w:val="000000"/>
          <w:lang w:eastAsia="ru-RU" w:bidi="ru-RU"/>
        </w:rPr>
        <w:t xml:space="preserve">В соответствии со статьей 27 Водного кодекса Российской Федерации, с Федеральным законом «Об общих принципах организации местного самоуправления в Российской Федерации», руководствуясь постановлением Правительства Челябинской области </w:t>
      </w:r>
      <w:r w:rsidR="005535F8">
        <w:rPr>
          <w:color w:val="000000"/>
          <w:lang w:eastAsia="ru-RU" w:bidi="ru-RU"/>
        </w:rPr>
        <w:t xml:space="preserve">                                 </w:t>
      </w:r>
      <w:r w:rsidRPr="00230C13">
        <w:rPr>
          <w:color w:val="000000"/>
          <w:lang w:eastAsia="ru-RU" w:bidi="ru-RU"/>
        </w:rPr>
        <w:t xml:space="preserve">от 19 сентября 2012 г. № 479-П «О Правилах охраны жизни людей на водных объектах в Челябинской области», в целях обеспечения безопасности людей на водных объектах Нязепетровского муниципального </w:t>
      </w:r>
      <w:r w:rsidR="0071300D">
        <w:rPr>
          <w:color w:val="000000"/>
          <w:lang w:eastAsia="ru-RU" w:bidi="ru-RU"/>
        </w:rPr>
        <w:t>округа</w:t>
      </w:r>
      <w:r w:rsidRPr="00230C13">
        <w:rPr>
          <w:color w:val="000000"/>
          <w:lang w:eastAsia="ru-RU" w:bidi="ru-RU"/>
        </w:rPr>
        <w:t xml:space="preserve">, охраны жизни, здоровья и предотвращения несчастных случаев, связанных с гибелью людей на водных объектах в период весеннего </w:t>
      </w:r>
      <w:r w:rsidRPr="00CD63D4">
        <w:rPr>
          <w:color w:val="000000"/>
          <w:lang w:eastAsia="ru-RU" w:bidi="ru-RU"/>
        </w:rPr>
        <w:t>паводка</w:t>
      </w:r>
      <w:r w:rsidR="002E10D7" w:rsidRPr="00CD63D4">
        <w:rPr>
          <w:color w:val="000000"/>
          <w:lang w:eastAsia="ru-RU" w:bidi="ru-RU"/>
        </w:rPr>
        <w:t>»</w:t>
      </w:r>
      <w:r w:rsidRPr="00CD63D4">
        <w:rPr>
          <w:color w:val="000000"/>
          <w:lang w:eastAsia="ru-RU" w:bidi="ru-RU"/>
        </w:rPr>
        <w:t xml:space="preserve">, администрация Нязепетровского муниципального </w:t>
      </w:r>
      <w:r w:rsidR="00711BFE" w:rsidRPr="00CD63D4">
        <w:rPr>
          <w:color w:val="000000"/>
          <w:lang w:eastAsia="ru-RU" w:bidi="ru-RU"/>
        </w:rPr>
        <w:t>округа</w:t>
      </w:r>
    </w:p>
    <w:p w14:paraId="1D60021E" w14:textId="74965571" w:rsidR="004C223A" w:rsidRPr="00CD63D4" w:rsidRDefault="0035147C" w:rsidP="00695819">
      <w:pPr>
        <w:pStyle w:val="aa"/>
        <w:widowControl w:val="0"/>
        <w:spacing w:after="0" w:line="240" w:lineRule="auto"/>
        <w:jc w:val="both"/>
      </w:pPr>
      <w:r w:rsidRPr="00CD63D4">
        <w:rPr>
          <w:color w:val="000000"/>
          <w:lang w:eastAsia="ru-RU" w:bidi="ru-RU"/>
        </w:rPr>
        <w:t>ПОСТАНОВЛЯЕТ:</w:t>
      </w:r>
    </w:p>
    <w:p w14:paraId="58C42314" w14:textId="2C307E7A" w:rsidR="00695819" w:rsidRPr="00CD63D4" w:rsidRDefault="00695819" w:rsidP="00695819">
      <w:pPr>
        <w:pStyle w:val="aa"/>
        <w:widowControl w:val="0"/>
        <w:tabs>
          <w:tab w:val="left" w:pos="1004"/>
        </w:tabs>
        <w:spacing w:after="0" w:line="240" w:lineRule="auto"/>
        <w:jc w:val="both"/>
      </w:pPr>
      <w:r w:rsidRPr="00CD63D4">
        <w:rPr>
          <w:color w:val="000000"/>
          <w:lang w:eastAsia="ru-RU" w:bidi="ru-RU"/>
        </w:rPr>
        <w:t xml:space="preserve">           </w:t>
      </w:r>
      <w:r w:rsidRPr="00CD63D4">
        <w:t xml:space="preserve">1.Запретить выход и нахождение на льду людей на водных объектах Нязепетровского муниципального округа в весенний период до полного таяния льда акваторий водных объектов с 20 марта 2026 года. </w:t>
      </w:r>
    </w:p>
    <w:p w14:paraId="65F37815" w14:textId="5BF04914" w:rsidR="00695819" w:rsidRPr="00CD63D4" w:rsidRDefault="00695819" w:rsidP="00695819">
      <w:pPr>
        <w:pStyle w:val="aa"/>
        <w:widowControl w:val="0"/>
        <w:tabs>
          <w:tab w:val="left" w:pos="1004"/>
        </w:tabs>
        <w:spacing w:after="0" w:line="240" w:lineRule="auto"/>
        <w:jc w:val="both"/>
      </w:pPr>
      <w:r w:rsidRPr="00CD63D4">
        <w:t xml:space="preserve">           2. Запретить выезд самоходных транспортных средств (за исключением специальных средств оперативных служб в соответствии с законодательством Российской Федерации) на ледовую поверхность водных объектов Нязепетровского муниципального округа. </w:t>
      </w:r>
    </w:p>
    <w:p w14:paraId="281E7381" w14:textId="3434D702" w:rsidR="00695819" w:rsidRPr="00CD63D4" w:rsidRDefault="00695819" w:rsidP="00695819">
      <w:pPr>
        <w:pStyle w:val="aa"/>
        <w:widowControl w:val="0"/>
        <w:tabs>
          <w:tab w:val="left" w:pos="709"/>
          <w:tab w:val="left" w:pos="851"/>
          <w:tab w:val="left" w:pos="1004"/>
        </w:tabs>
        <w:spacing w:after="0" w:line="240" w:lineRule="auto"/>
        <w:jc w:val="both"/>
      </w:pPr>
      <w:r w:rsidRPr="00CD63D4">
        <w:t xml:space="preserve">           3.Управляющему делами администрации Нязепетровского муниципального округа (</w:t>
      </w:r>
      <w:proofErr w:type="spellStart"/>
      <w:r w:rsidRPr="00CD63D4">
        <w:t>Цыпышевой</w:t>
      </w:r>
      <w:proofErr w:type="spellEnd"/>
      <w:r w:rsidRPr="00CD63D4">
        <w:t xml:space="preserve"> Л.С) обеспечить информирование населения об установленных ограничениях на водных объектах Нязепетровского муниципального округа в период весеннего паводка. </w:t>
      </w:r>
    </w:p>
    <w:p w14:paraId="44871A28" w14:textId="504F25CF" w:rsidR="00695819" w:rsidRPr="00CD63D4" w:rsidRDefault="00695819" w:rsidP="00695819">
      <w:pPr>
        <w:pStyle w:val="aa"/>
        <w:widowControl w:val="0"/>
        <w:tabs>
          <w:tab w:val="left" w:pos="1004"/>
        </w:tabs>
        <w:spacing w:after="0" w:line="240" w:lineRule="auto"/>
        <w:jc w:val="both"/>
      </w:pPr>
      <w:r w:rsidRPr="00CD63D4">
        <w:t xml:space="preserve">           4.Управлению муниципального хозяйства администрации Нязепетровского муниципального округа (Беляев П.С.), Управлению территориального развития Нязепетровского муниципального округа (Николаев Д.В.), организовать на водных объектах округа выставление информационных знаков в местах возможного выхода (выезда) людей на лед. </w:t>
      </w:r>
    </w:p>
    <w:p w14:paraId="148817D6" w14:textId="32373D89" w:rsidR="00695819" w:rsidRPr="00CD63D4" w:rsidRDefault="00695819" w:rsidP="00695819">
      <w:pPr>
        <w:pStyle w:val="aa"/>
        <w:widowControl w:val="0"/>
        <w:tabs>
          <w:tab w:val="left" w:pos="709"/>
          <w:tab w:val="left" w:pos="1004"/>
        </w:tabs>
        <w:spacing w:after="0" w:line="240" w:lineRule="auto"/>
        <w:jc w:val="both"/>
      </w:pPr>
      <w:r w:rsidRPr="00CD63D4">
        <w:t xml:space="preserve">           5.</w:t>
      </w:r>
      <w:r w:rsidR="002E10D7" w:rsidRPr="00CD63D4">
        <w:t> </w:t>
      </w:r>
      <w:r w:rsidRPr="00CD63D4">
        <w:t xml:space="preserve">Рекомендовать руководителям организаций, независимо от форм собственности и ведомственной принадлежности, находящихся на территории Нязепетровского муниципального округа, организовать проведение разъяснительной работы с работниками по вопросам безопасного поведения на водных объектах в период весеннего паводка. </w:t>
      </w:r>
    </w:p>
    <w:p w14:paraId="073E0927" w14:textId="0C407DB9" w:rsidR="004C223A" w:rsidRPr="00CD63D4" w:rsidRDefault="00695819" w:rsidP="00695819">
      <w:pPr>
        <w:pStyle w:val="aa"/>
        <w:widowControl w:val="0"/>
        <w:tabs>
          <w:tab w:val="left" w:pos="709"/>
          <w:tab w:val="left" w:pos="1004"/>
        </w:tabs>
        <w:spacing w:after="0" w:line="240" w:lineRule="auto"/>
        <w:jc w:val="both"/>
      </w:pPr>
      <w:r w:rsidRPr="00CD63D4">
        <w:t xml:space="preserve">           6.</w:t>
      </w:r>
      <w:r w:rsidR="002E10D7" w:rsidRPr="00CD63D4">
        <w:t> </w:t>
      </w:r>
      <w:r w:rsidRPr="00CD63D4">
        <w:t>Рекомендовать ОМВД России по Нязепетровскому муниципальному району Челябинской области (Брагин М.Н.) организовать патрулирование в местах возможного выхода</w:t>
      </w:r>
    </w:p>
    <w:p w14:paraId="338F0025" w14:textId="10055865" w:rsidR="00695819" w:rsidRPr="00CD63D4" w:rsidRDefault="00695819" w:rsidP="00695819">
      <w:pPr>
        <w:pStyle w:val="aa"/>
        <w:widowControl w:val="0"/>
        <w:tabs>
          <w:tab w:val="left" w:pos="1004"/>
        </w:tabs>
        <w:spacing w:after="0" w:line="240" w:lineRule="auto"/>
        <w:jc w:val="both"/>
      </w:pPr>
    </w:p>
    <w:p w14:paraId="381CE313" w14:textId="47401536" w:rsidR="00695819" w:rsidRPr="00CD63D4" w:rsidRDefault="00695819" w:rsidP="00695819">
      <w:pPr>
        <w:pStyle w:val="aa"/>
        <w:widowControl w:val="0"/>
        <w:tabs>
          <w:tab w:val="left" w:pos="1004"/>
        </w:tabs>
        <w:spacing w:after="0" w:line="240" w:lineRule="auto"/>
        <w:jc w:val="both"/>
      </w:pPr>
    </w:p>
    <w:p w14:paraId="007A9323" w14:textId="796B4302" w:rsidR="00695819" w:rsidRPr="00CD63D4" w:rsidRDefault="00695819" w:rsidP="00695819">
      <w:pPr>
        <w:pStyle w:val="aa"/>
        <w:widowControl w:val="0"/>
        <w:tabs>
          <w:tab w:val="left" w:pos="1004"/>
        </w:tabs>
        <w:spacing w:after="0" w:line="240" w:lineRule="auto"/>
        <w:jc w:val="both"/>
      </w:pPr>
    </w:p>
    <w:p w14:paraId="22F6A4C2" w14:textId="77777777" w:rsidR="00695819" w:rsidRPr="00CD63D4" w:rsidRDefault="00695819" w:rsidP="00695819">
      <w:pPr>
        <w:pStyle w:val="aa"/>
        <w:widowControl w:val="0"/>
        <w:tabs>
          <w:tab w:val="left" w:pos="1004"/>
        </w:tabs>
        <w:spacing w:after="0" w:line="240" w:lineRule="auto"/>
        <w:jc w:val="both"/>
      </w:pPr>
    </w:p>
    <w:p w14:paraId="07EA9F2A" w14:textId="6B6ADECB" w:rsidR="00695819" w:rsidRPr="00CD63D4" w:rsidRDefault="00695819" w:rsidP="00695819">
      <w:pPr>
        <w:pStyle w:val="aa"/>
        <w:widowControl w:val="0"/>
        <w:tabs>
          <w:tab w:val="left" w:pos="1004"/>
        </w:tabs>
        <w:spacing w:after="0" w:line="240" w:lineRule="auto"/>
        <w:jc w:val="both"/>
        <w:rPr>
          <w:bCs/>
          <w:color w:val="000000"/>
          <w:lang w:eastAsia="ru-RU" w:bidi="ru-RU"/>
        </w:rPr>
      </w:pPr>
      <w:r w:rsidRPr="00CD63D4">
        <w:lastRenderedPageBreak/>
        <w:t>(выезда) людей на лед.</w:t>
      </w:r>
    </w:p>
    <w:p w14:paraId="6234DA43" w14:textId="17AEFE03" w:rsidR="004C223A" w:rsidRPr="00CD63D4" w:rsidRDefault="00695819" w:rsidP="00695819">
      <w:pPr>
        <w:pStyle w:val="aa"/>
        <w:widowControl w:val="0"/>
        <w:tabs>
          <w:tab w:val="left" w:pos="1004"/>
        </w:tabs>
        <w:spacing w:after="0" w:line="240" w:lineRule="auto"/>
        <w:jc w:val="both"/>
      </w:pPr>
      <w:r w:rsidRPr="00CD63D4">
        <w:rPr>
          <w:bCs/>
          <w:color w:val="000000"/>
          <w:lang w:eastAsia="ru-RU" w:bidi="ru-RU"/>
        </w:rPr>
        <w:t xml:space="preserve">          7.</w:t>
      </w:r>
      <w:r w:rsidR="002E10D7" w:rsidRPr="00CD63D4">
        <w:rPr>
          <w:bCs/>
          <w:color w:val="000000"/>
          <w:lang w:eastAsia="ru-RU" w:bidi="ru-RU"/>
        </w:rPr>
        <w:t> </w:t>
      </w:r>
      <w:r w:rsidR="0035147C" w:rsidRPr="00CD63D4">
        <w:rPr>
          <w:bCs/>
          <w:color w:val="000000"/>
          <w:lang w:eastAsia="ru-RU" w:bidi="ru-RU"/>
        </w:rPr>
        <w:t>Рекомендовать Управлению образования администрации Нязепетровского</w:t>
      </w:r>
      <w:r w:rsidR="0035147C" w:rsidRPr="00CD63D4">
        <w:rPr>
          <w:bCs/>
          <w:color w:val="000000"/>
          <w:lang w:eastAsia="ru-RU" w:bidi="ru-RU"/>
        </w:rPr>
        <w:br/>
        <w:t xml:space="preserve">муниципального </w:t>
      </w:r>
      <w:r w:rsidR="00711BFE" w:rsidRPr="00CD63D4">
        <w:rPr>
          <w:bCs/>
          <w:color w:val="000000"/>
          <w:lang w:eastAsia="ru-RU" w:bidi="ru-RU"/>
        </w:rPr>
        <w:t>округа</w:t>
      </w:r>
      <w:r w:rsidR="0035147C" w:rsidRPr="00CD63D4">
        <w:rPr>
          <w:bCs/>
          <w:color w:val="000000"/>
          <w:lang w:eastAsia="ru-RU" w:bidi="ru-RU"/>
        </w:rPr>
        <w:t xml:space="preserve"> (</w:t>
      </w:r>
      <w:r w:rsidR="002E10D7" w:rsidRPr="00CD63D4">
        <w:rPr>
          <w:bCs/>
          <w:color w:val="000000"/>
          <w:lang w:eastAsia="ru-RU" w:bidi="ru-RU"/>
        </w:rPr>
        <w:t>Акишева М.А.</w:t>
      </w:r>
      <w:r w:rsidR="0035147C" w:rsidRPr="00CD63D4">
        <w:rPr>
          <w:bCs/>
          <w:color w:val="000000"/>
          <w:lang w:eastAsia="ru-RU" w:bidi="ru-RU"/>
        </w:rPr>
        <w:t xml:space="preserve">), </w:t>
      </w:r>
      <w:r w:rsidR="00BD5C97" w:rsidRPr="00CD63D4">
        <w:rPr>
          <w:bCs/>
          <w:color w:val="000000"/>
          <w:lang w:eastAsia="ru-RU" w:bidi="ru-RU"/>
        </w:rPr>
        <w:t>у</w:t>
      </w:r>
      <w:r w:rsidR="0035147C" w:rsidRPr="00CD63D4">
        <w:rPr>
          <w:bCs/>
          <w:color w:val="000000"/>
          <w:lang w:eastAsia="ru-RU" w:bidi="ru-RU"/>
        </w:rPr>
        <w:t xml:space="preserve">правлению по молодежной политике, физической культуре и спорту администрации Нязепетровского муниципального </w:t>
      </w:r>
      <w:r w:rsidR="00711BFE" w:rsidRPr="00CD63D4">
        <w:rPr>
          <w:bCs/>
          <w:color w:val="000000"/>
          <w:lang w:eastAsia="ru-RU" w:bidi="ru-RU"/>
        </w:rPr>
        <w:t>округа</w:t>
      </w:r>
      <w:r w:rsidR="0035147C" w:rsidRPr="00CD63D4">
        <w:rPr>
          <w:bCs/>
          <w:color w:val="000000"/>
          <w:lang w:eastAsia="ru-RU" w:bidi="ru-RU"/>
        </w:rPr>
        <w:t xml:space="preserve"> (</w:t>
      </w:r>
      <w:r w:rsidR="00711BFE" w:rsidRPr="00CD63D4">
        <w:rPr>
          <w:bCs/>
          <w:color w:val="000000"/>
          <w:lang w:eastAsia="ru-RU" w:bidi="ru-RU"/>
        </w:rPr>
        <w:t>Мурыгина Т.А.</w:t>
      </w:r>
      <w:r w:rsidR="0035147C" w:rsidRPr="00CD63D4">
        <w:rPr>
          <w:bCs/>
          <w:color w:val="000000"/>
          <w:lang w:eastAsia="ru-RU" w:bidi="ru-RU"/>
        </w:rPr>
        <w:t xml:space="preserve">) организовать и провести в образовательных организациях Нязепетровского муниципального </w:t>
      </w:r>
      <w:r w:rsidR="00711BFE" w:rsidRPr="00CD63D4">
        <w:rPr>
          <w:bCs/>
          <w:color w:val="000000"/>
          <w:lang w:eastAsia="ru-RU" w:bidi="ru-RU"/>
        </w:rPr>
        <w:t>округа</w:t>
      </w:r>
      <w:r w:rsidR="0035147C" w:rsidRPr="00CD63D4">
        <w:rPr>
          <w:bCs/>
          <w:color w:val="000000"/>
          <w:lang w:eastAsia="ru-RU" w:bidi="ru-RU"/>
        </w:rPr>
        <w:t xml:space="preserve"> беседы с </w:t>
      </w:r>
      <w:r w:rsidR="002E10D7" w:rsidRPr="00CD63D4">
        <w:rPr>
          <w:bCs/>
          <w:color w:val="000000"/>
          <w:lang w:eastAsia="ru-RU" w:bidi="ru-RU"/>
        </w:rPr>
        <w:t xml:space="preserve">руководителями образовательных учреждений, </w:t>
      </w:r>
      <w:r w:rsidR="0035147C" w:rsidRPr="00CD63D4">
        <w:rPr>
          <w:bCs/>
          <w:color w:val="000000"/>
          <w:lang w:eastAsia="ru-RU" w:bidi="ru-RU"/>
        </w:rPr>
        <w:t>учащимися о недопустимости выхода (выезда) на тонкий лед и о правилах поведения детей на водных объектах в период весеннего паводка.</w:t>
      </w:r>
    </w:p>
    <w:p w14:paraId="40E636AA" w14:textId="79EB6829" w:rsidR="00275727" w:rsidRPr="00CD63D4" w:rsidRDefault="00695819" w:rsidP="00695819">
      <w:pPr>
        <w:pStyle w:val="aa"/>
        <w:widowControl w:val="0"/>
        <w:tabs>
          <w:tab w:val="left" w:pos="1004"/>
        </w:tabs>
        <w:spacing w:after="0" w:line="240" w:lineRule="auto"/>
        <w:jc w:val="both"/>
        <w:rPr>
          <w:bCs/>
          <w:color w:val="000000"/>
          <w:lang w:eastAsia="ru-RU" w:bidi="ru-RU"/>
        </w:rPr>
      </w:pPr>
      <w:r w:rsidRPr="00CD63D4">
        <w:rPr>
          <w:bCs/>
          <w:color w:val="000000"/>
          <w:lang w:eastAsia="ru-RU" w:bidi="ru-RU"/>
        </w:rPr>
        <w:t xml:space="preserve">         8.</w:t>
      </w:r>
      <w:r w:rsidR="002E10D7" w:rsidRPr="00CD63D4">
        <w:rPr>
          <w:bCs/>
          <w:color w:val="000000"/>
          <w:lang w:eastAsia="ru-RU" w:bidi="ru-RU"/>
        </w:rPr>
        <w:t> </w:t>
      </w:r>
      <w:r w:rsidR="00275727" w:rsidRPr="00CD63D4">
        <w:rPr>
          <w:bCs/>
          <w:color w:val="000000"/>
          <w:lang w:eastAsia="ru-RU" w:bidi="ru-RU"/>
        </w:rPr>
        <w:t>Признать утратившим силу постановление</w:t>
      </w:r>
      <w:r w:rsidR="00380F6E" w:rsidRPr="00CD63D4">
        <w:rPr>
          <w:bCs/>
          <w:color w:val="000000"/>
          <w:lang w:eastAsia="ru-RU" w:bidi="ru-RU"/>
        </w:rPr>
        <w:t xml:space="preserve"> администрации Нязепетровского муниципального </w:t>
      </w:r>
      <w:r w:rsidR="00711BFE" w:rsidRPr="00CD63D4">
        <w:rPr>
          <w:bCs/>
          <w:color w:val="000000"/>
          <w:lang w:eastAsia="ru-RU" w:bidi="ru-RU"/>
        </w:rPr>
        <w:t>округа</w:t>
      </w:r>
      <w:r w:rsidR="00380F6E" w:rsidRPr="00CD63D4">
        <w:rPr>
          <w:bCs/>
          <w:color w:val="000000"/>
          <w:lang w:eastAsia="ru-RU" w:bidi="ru-RU"/>
        </w:rPr>
        <w:t xml:space="preserve"> от </w:t>
      </w:r>
      <w:r w:rsidRPr="00CD63D4">
        <w:rPr>
          <w:bCs/>
          <w:color w:val="000000"/>
          <w:lang w:eastAsia="ru-RU" w:bidi="ru-RU"/>
        </w:rPr>
        <w:t>17</w:t>
      </w:r>
      <w:r w:rsidR="00380F6E" w:rsidRPr="00CD63D4">
        <w:rPr>
          <w:bCs/>
          <w:color w:val="000000"/>
          <w:lang w:eastAsia="ru-RU" w:bidi="ru-RU"/>
        </w:rPr>
        <w:t>.0</w:t>
      </w:r>
      <w:r w:rsidR="009E1989" w:rsidRPr="00CD63D4">
        <w:rPr>
          <w:bCs/>
          <w:color w:val="000000"/>
          <w:lang w:eastAsia="ru-RU" w:bidi="ru-RU"/>
        </w:rPr>
        <w:t>3</w:t>
      </w:r>
      <w:r w:rsidR="00380F6E" w:rsidRPr="00CD63D4">
        <w:rPr>
          <w:bCs/>
          <w:color w:val="000000"/>
          <w:lang w:eastAsia="ru-RU" w:bidi="ru-RU"/>
        </w:rPr>
        <w:t>.202</w:t>
      </w:r>
      <w:r w:rsidRPr="00CD63D4">
        <w:rPr>
          <w:bCs/>
          <w:color w:val="000000"/>
          <w:lang w:eastAsia="ru-RU" w:bidi="ru-RU"/>
        </w:rPr>
        <w:t>5</w:t>
      </w:r>
      <w:r w:rsidR="00380F6E" w:rsidRPr="00CD63D4">
        <w:rPr>
          <w:bCs/>
          <w:color w:val="000000"/>
          <w:lang w:eastAsia="ru-RU" w:bidi="ru-RU"/>
        </w:rPr>
        <w:t xml:space="preserve"> г. №</w:t>
      </w:r>
      <w:r w:rsidRPr="00CD63D4">
        <w:rPr>
          <w:bCs/>
          <w:color w:val="000000"/>
          <w:lang w:eastAsia="ru-RU" w:bidi="ru-RU"/>
        </w:rPr>
        <w:t xml:space="preserve">346 </w:t>
      </w:r>
      <w:r w:rsidR="00380F6E" w:rsidRPr="00CD63D4">
        <w:rPr>
          <w:bCs/>
          <w:color w:val="000000"/>
          <w:lang w:eastAsia="ru-RU" w:bidi="ru-RU"/>
        </w:rPr>
        <w:t xml:space="preserve">«О запрете выхода (выезда) людей и техники на лед в период паводка в Нязепетровском </w:t>
      </w:r>
      <w:r w:rsidR="00711BFE" w:rsidRPr="00CD63D4">
        <w:rPr>
          <w:bCs/>
          <w:color w:val="000000"/>
          <w:lang w:eastAsia="ru-RU" w:bidi="ru-RU"/>
        </w:rPr>
        <w:t>округе</w:t>
      </w:r>
      <w:r w:rsidR="00380F6E" w:rsidRPr="00CD63D4">
        <w:rPr>
          <w:bCs/>
          <w:color w:val="000000"/>
          <w:lang w:eastAsia="ru-RU" w:bidi="ru-RU"/>
        </w:rPr>
        <w:t>».</w:t>
      </w:r>
    </w:p>
    <w:p w14:paraId="20A6276A" w14:textId="750370A3" w:rsidR="004C223A" w:rsidRPr="00CD63D4" w:rsidRDefault="00695819" w:rsidP="00695819">
      <w:pPr>
        <w:pStyle w:val="aa"/>
        <w:widowControl w:val="0"/>
        <w:tabs>
          <w:tab w:val="left" w:pos="1027"/>
        </w:tabs>
        <w:spacing w:after="0" w:line="240" w:lineRule="auto"/>
        <w:jc w:val="both"/>
      </w:pPr>
      <w:r w:rsidRPr="00CD63D4">
        <w:rPr>
          <w:color w:val="000000"/>
          <w:lang w:eastAsia="ru-RU" w:bidi="ru-RU"/>
        </w:rPr>
        <w:t xml:space="preserve">        9.</w:t>
      </w:r>
      <w:r w:rsidR="002E10D7" w:rsidRPr="00CD63D4">
        <w:rPr>
          <w:color w:val="000000"/>
          <w:lang w:eastAsia="ru-RU" w:bidi="ru-RU"/>
        </w:rPr>
        <w:t> </w:t>
      </w:r>
      <w:r w:rsidR="0035147C" w:rsidRPr="00CD63D4">
        <w:rPr>
          <w:color w:val="000000"/>
          <w:lang w:eastAsia="ru-RU" w:bidi="ru-RU"/>
        </w:rPr>
        <w:t>Настоящее постановление подлежит опубликованию на официальном сайте Н</w:t>
      </w:r>
      <w:r w:rsidR="0035147C" w:rsidRPr="00CD63D4">
        <w:rPr>
          <w:color w:val="595256"/>
          <w:lang w:eastAsia="ru-RU" w:bidi="ru-RU"/>
        </w:rPr>
        <w:t>я</w:t>
      </w:r>
      <w:r w:rsidR="0035147C" w:rsidRPr="00CD63D4">
        <w:rPr>
          <w:color w:val="000000"/>
          <w:lang w:eastAsia="ru-RU" w:bidi="ru-RU"/>
        </w:rPr>
        <w:t xml:space="preserve">зепетровского муниципального </w:t>
      </w:r>
      <w:r w:rsidR="00711BFE" w:rsidRPr="00CD63D4">
        <w:rPr>
          <w:color w:val="000000"/>
          <w:lang w:eastAsia="ru-RU" w:bidi="ru-RU"/>
        </w:rPr>
        <w:t>округа</w:t>
      </w:r>
      <w:r w:rsidR="0035147C" w:rsidRPr="00CD63D4">
        <w:rPr>
          <w:color w:val="000000"/>
          <w:lang w:eastAsia="ru-RU" w:bidi="ru-RU"/>
        </w:rPr>
        <w:t xml:space="preserve"> </w:t>
      </w:r>
      <w:r w:rsidR="0035147C" w:rsidRPr="00CD63D4">
        <w:rPr>
          <w:color w:val="000000"/>
          <w:lang w:eastAsia="en-US" w:bidi="en-US"/>
        </w:rPr>
        <w:t>(</w:t>
      </w:r>
      <w:hyperlink r:id="rId5">
        <w:r w:rsidR="0035147C" w:rsidRPr="00CD63D4">
          <w:rPr>
            <w:color w:val="000000"/>
            <w:lang w:val="en-US" w:eastAsia="en-US" w:bidi="en-US"/>
          </w:rPr>
          <w:t>www</w:t>
        </w:r>
        <w:r w:rsidR="0035147C" w:rsidRPr="00CD63D4">
          <w:rPr>
            <w:color w:val="000000"/>
            <w:lang w:eastAsia="en-US" w:bidi="en-US"/>
          </w:rPr>
          <w:t>.</w:t>
        </w:r>
        <w:proofErr w:type="spellStart"/>
        <w:r w:rsidR="0035147C" w:rsidRPr="00CD63D4">
          <w:rPr>
            <w:color w:val="000000"/>
            <w:lang w:val="en-US" w:eastAsia="en-US" w:bidi="en-US"/>
          </w:rPr>
          <w:t>nzpr</w:t>
        </w:r>
        <w:proofErr w:type="spellEnd"/>
        <w:r w:rsidR="0035147C" w:rsidRPr="00CD63D4">
          <w:rPr>
            <w:color w:val="000000"/>
            <w:lang w:eastAsia="en-US" w:bidi="en-US"/>
          </w:rPr>
          <w:t>.</w:t>
        </w:r>
        <w:proofErr w:type="spellStart"/>
        <w:r w:rsidR="0035147C" w:rsidRPr="00CD63D4">
          <w:rPr>
            <w:color w:val="000000"/>
            <w:lang w:val="en-US" w:eastAsia="en-US" w:bidi="en-US"/>
          </w:rPr>
          <w:t>ru</w:t>
        </w:r>
        <w:proofErr w:type="spellEnd"/>
      </w:hyperlink>
      <w:r w:rsidR="0035147C" w:rsidRPr="00CD63D4">
        <w:rPr>
          <w:color w:val="000000"/>
          <w:lang w:eastAsia="en-US" w:bidi="en-US"/>
        </w:rPr>
        <w:t xml:space="preserve">, </w:t>
      </w:r>
      <w:r w:rsidR="0035147C" w:rsidRPr="00CD63D4">
        <w:rPr>
          <w:color w:val="000000"/>
          <w:lang w:eastAsia="ru-RU" w:bidi="ru-RU"/>
        </w:rPr>
        <w:t>регистрация в качестве сетевого издания: Эл № ФС77</w:t>
      </w:r>
      <w:r w:rsidR="0035147C" w:rsidRPr="00CD63D4">
        <w:rPr>
          <w:color w:val="595256"/>
          <w:lang w:eastAsia="ru-RU" w:bidi="ru-RU"/>
        </w:rPr>
        <w:t>-</w:t>
      </w:r>
      <w:r w:rsidR="0035147C" w:rsidRPr="00CD63D4">
        <w:rPr>
          <w:color w:val="000000"/>
          <w:lang w:eastAsia="ru-RU" w:bidi="ru-RU"/>
        </w:rPr>
        <w:t xml:space="preserve">81111 </w:t>
      </w:r>
      <w:r w:rsidR="0035147C" w:rsidRPr="00CD63D4">
        <w:rPr>
          <w:lang w:eastAsia="ru-RU" w:bidi="ru-RU"/>
        </w:rPr>
        <w:t>от 17</w:t>
      </w:r>
      <w:r w:rsidR="005535F8" w:rsidRPr="00CD63D4">
        <w:rPr>
          <w:lang w:eastAsia="ru-RU" w:bidi="ru-RU"/>
        </w:rPr>
        <w:t xml:space="preserve"> мая</w:t>
      </w:r>
      <w:r w:rsidR="00BD5C97" w:rsidRPr="00CD63D4">
        <w:rPr>
          <w:lang w:eastAsia="ru-RU" w:bidi="ru-RU"/>
        </w:rPr>
        <w:t xml:space="preserve"> </w:t>
      </w:r>
      <w:r w:rsidR="0035147C" w:rsidRPr="00CD63D4">
        <w:rPr>
          <w:lang w:eastAsia="ru-RU" w:bidi="ru-RU"/>
        </w:rPr>
        <w:t>2021 г</w:t>
      </w:r>
      <w:r w:rsidR="00BD5C97" w:rsidRPr="00CD63D4">
        <w:rPr>
          <w:lang w:eastAsia="ru-RU" w:bidi="ru-RU"/>
        </w:rPr>
        <w:t>ода</w:t>
      </w:r>
      <w:r w:rsidR="0035147C" w:rsidRPr="00CD63D4">
        <w:rPr>
          <w:color w:val="000000"/>
          <w:lang w:eastAsia="ru-RU" w:bidi="ru-RU"/>
        </w:rPr>
        <w:t>).</w:t>
      </w:r>
    </w:p>
    <w:p w14:paraId="2142D6A4" w14:textId="66398897" w:rsidR="004C223A" w:rsidRPr="00230C13" w:rsidRDefault="00695819" w:rsidP="00695819">
      <w:pPr>
        <w:pStyle w:val="aa"/>
        <w:widowControl w:val="0"/>
        <w:tabs>
          <w:tab w:val="left" w:pos="1004"/>
        </w:tabs>
        <w:spacing w:after="0" w:line="240" w:lineRule="auto"/>
        <w:jc w:val="both"/>
      </w:pPr>
      <w:r w:rsidRPr="00CD63D4">
        <w:rPr>
          <w:bCs/>
          <w:color w:val="000000"/>
          <w:lang w:eastAsia="ru-RU" w:bidi="ru-RU"/>
        </w:rPr>
        <w:t xml:space="preserve">       10.</w:t>
      </w:r>
      <w:r w:rsidR="002E10D7" w:rsidRPr="00CD63D4">
        <w:rPr>
          <w:bCs/>
          <w:color w:val="000000"/>
          <w:lang w:eastAsia="ru-RU" w:bidi="ru-RU"/>
        </w:rPr>
        <w:t> </w:t>
      </w:r>
      <w:r w:rsidR="0035147C" w:rsidRPr="00CD63D4">
        <w:rPr>
          <w:bCs/>
          <w:color w:val="000000"/>
          <w:lang w:eastAsia="ru-RU" w:bidi="ru-RU"/>
        </w:rPr>
        <w:t xml:space="preserve">Контроль за </w:t>
      </w:r>
      <w:r w:rsidR="00711BFE" w:rsidRPr="00CD63D4">
        <w:rPr>
          <w:bCs/>
          <w:color w:val="000000"/>
          <w:lang w:eastAsia="ru-RU" w:bidi="ru-RU"/>
        </w:rPr>
        <w:t>вы</w:t>
      </w:r>
      <w:r w:rsidR="0035147C" w:rsidRPr="00CD63D4">
        <w:rPr>
          <w:bCs/>
          <w:color w:val="000000"/>
          <w:lang w:eastAsia="ru-RU" w:bidi="ru-RU"/>
        </w:rPr>
        <w:t>полнением настоящего постановления оставляю за собой.</w:t>
      </w:r>
    </w:p>
    <w:p w14:paraId="1C310FD9" w14:textId="77777777" w:rsidR="004C223A" w:rsidRPr="00230C13" w:rsidRDefault="004C223A">
      <w:pPr>
        <w:tabs>
          <w:tab w:val="left" w:pos="1134"/>
        </w:tabs>
        <w:ind w:firstLine="708"/>
        <w:jc w:val="both"/>
        <w:rPr>
          <w:bCs/>
          <w:color w:val="000000"/>
        </w:rPr>
      </w:pPr>
    </w:p>
    <w:p w14:paraId="2139A923" w14:textId="77777777" w:rsidR="004C223A" w:rsidRPr="00230C13" w:rsidRDefault="004C223A"/>
    <w:p w14:paraId="3C1A6B1F" w14:textId="77777777" w:rsidR="004C223A" w:rsidRPr="00230C13" w:rsidRDefault="004C223A"/>
    <w:p w14:paraId="5C8C6212" w14:textId="77777777" w:rsidR="004C223A" w:rsidRPr="00230C13" w:rsidRDefault="004C223A"/>
    <w:p w14:paraId="109B3644" w14:textId="77777777" w:rsidR="004C223A" w:rsidRPr="00230C13" w:rsidRDefault="0035147C">
      <w:r w:rsidRPr="00230C13">
        <w:t>Глава Нязепетровского</w:t>
      </w:r>
    </w:p>
    <w:p w14:paraId="2D7D8D7F" w14:textId="1549B93D" w:rsidR="004C223A" w:rsidRPr="00230C13" w:rsidRDefault="0035147C">
      <w:r w:rsidRPr="00230C13">
        <w:t xml:space="preserve">муниципального </w:t>
      </w:r>
      <w:r w:rsidR="00711BFE">
        <w:t>округа</w:t>
      </w:r>
      <w:r w:rsidRPr="00230C13">
        <w:t xml:space="preserve">                                                  </w:t>
      </w:r>
      <w:bookmarkStart w:id="0" w:name="_GoBack"/>
      <w:bookmarkEnd w:id="0"/>
      <w:r w:rsidRPr="00230C13">
        <w:t xml:space="preserve">                                </w:t>
      </w:r>
      <w:r w:rsidR="00BD5C97">
        <w:t xml:space="preserve">             </w:t>
      </w:r>
      <w:r w:rsidRPr="00230C13">
        <w:t xml:space="preserve"> С.А. Кравцов</w:t>
      </w:r>
    </w:p>
    <w:p w14:paraId="44A9FCDB" w14:textId="77777777" w:rsidR="004C223A" w:rsidRPr="00230C13" w:rsidRDefault="004C223A">
      <w:pPr>
        <w:jc w:val="center"/>
      </w:pPr>
    </w:p>
    <w:p w14:paraId="48562E7B" w14:textId="77777777" w:rsidR="004C223A" w:rsidRPr="00230C13" w:rsidRDefault="004C223A">
      <w:pPr>
        <w:jc w:val="center"/>
      </w:pPr>
    </w:p>
    <w:p w14:paraId="2D42051E" w14:textId="77777777" w:rsidR="004C223A" w:rsidRPr="00230C13" w:rsidRDefault="0035147C">
      <w:pPr>
        <w:jc w:val="center"/>
      </w:pPr>
      <w:r w:rsidRPr="00230C13">
        <w:t xml:space="preserve">                                                          </w:t>
      </w:r>
    </w:p>
    <w:p w14:paraId="58CB20F8" w14:textId="77777777" w:rsidR="004C223A" w:rsidRDefault="0035147C">
      <w:pPr>
        <w:jc w:val="center"/>
      </w:pPr>
      <w:r>
        <w:t xml:space="preserve">                                                                                              </w:t>
      </w:r>
    </w:p>
    <w:p w14:paraId="03BCB878" w14:textId="77777777" w:rsidR="004C223A" w:rsidRDefault="004C223A">
      <w:pPr>
        <w:jc w:val="center"/>
      </w:pPr>
    </w:p>
    <w:p w14:paraId="79FD760F" w14:textId="77777777" w:rsidR="004C223A" w:rsidRDefault="004C223A">
      <w:pPr>
        <w:jc w:val="center"/>
      </w:pPr>
    </w:p>
    <w:p w14:paraId="0BA70C92" w14:textId="77777777" w:rsidR="004C223A" w:rsidRDefault="004C223A">
      <w:pPr>
        <w:jc w:val="center"/>
      </w:pPr>
    </w:p>
    <w:p w14:paraId="2299FEE7" w14:textId="77777777" w:rsidR="004C223A" w:rsidRDefault="004C223A">
      <w:pPr>
        <w:jc w:val="center"/>
      </w:pPr>
    </w:p>
    <w:p w14:paraId="08D4B0CC" w14:textId="77777777" w:rsidR="004C223A" w:rsidRDefault="004C223A">
      <w:pPr>
        <w:jc w:val="center"/>
      </w:pPr>
    </w:p>
    <w:p w14:paraId="628F4385" w14:textId="77777777" w:rsidR="004C223A" w:rsidRDefault="004C223A">
      <w:pPr>
        <w:jc w:val="center"/>
      </w:pPr>
    </w:p>
    <w:p w14:paraId="2D1E351C" w14:textId="77777777" w:rsidR="004C223A" w:rsidRDefault="004C223A">
      <w:pPr>
        <w:jc w:val="center"/>
      </w:pPr>
    </w:p>
    <w:p w14:paraId="7AE84D4F" w14:textId="77777777" w:rsidR="004C223A" w:rsidRDefault="004C223A">
      <w:pPr>
        <w:jc w:val="center"/>
      </w:pPr>
    </w:p>
    <w:p w14:paraId="3CEABD3F" w14:textId="77777777" w:rsidR="004C223A" w:rsidRDefault="004C223A">
      <w:pPr>
        <w:jc w:val="center"/>
      </w:pPr>
    </w:p>
    <w:p w14:paraId="146AE2F2" w14:textId="77777777" w:rsidR="004C223A" w:rsidRDefault="004C223A">
      <w:pPr>
        <w:jc w:val="center"/>
      </w:pPr>
    </w:p>
    <w:p w14:paraId="63911536" w14:textId="77777777" w:rsidR="004C223A" w:rsidRDefault="004C223A">
      <w:pPr>
        <w:jc w:val="center"/>
      </w:pPr>
    </w:p>
    <w:p w14:paraId="4FE79467" w14:textId="77777777" w:rsidR="004C223A" w:rsidRDefault="004C223A">
      <w:pPr>
        <w:jc w:val="center"/>
      </w:pPr>
    </w:p>
    <w:p w14:paraId="023520D1" w14:textId="77777777" w:rsidR="004C223A" w:rsidRDefault="004C223A">
      <w:pPr>
        <w:jc w:val="center"/>
      </w:pPr>
    </w:p>
    <w:p w14:paraId="4B38ACE5" w14:textId="77777777" w:rsidR="004C223A" w:rsidRDefault="004C223A">
      <w:pPr>
        <w:jc w:val="center"/>
      </w:pPr>
    </w:p>
    <w:p w14:paraId="584DA529" w14:textId="77777777" w:rsidR="004C223A" w:rsidRDefault="004C223A">
      <w:pPr>
        <w:jc w:val="center"/>
      </w:pPr>
    </w:p>
    <w:p w14:paraId="35C5E9D1" w14:textId="77777777" w:rsidR="004C223A" w:rsidRDefault="004C223A">
      <w:pPr>
        <w:jc w:val="center"/>
      </w:pPr>
    </w:p>
    <w:p w14:paraId="04A7BB30" w14:textId="77777777" w:rsidR="004C223A" w:rsidRDefault="004C223A">
      <w:pPr>
        <w:jc w:val="center"/>
      </w:pPr>
    </w:p>
    <w:p w14:paraId="31C4E61F" w14:textId="77777777" w:rsidR="004C223A" w:rsidRDefault="004C223A">
      <w:pPr>
        <w:jc w:val="center"/>
      </w:pPr>
    </w:p>
    <w:p w14:paraId="69BD0A40" w14:textId="77777777" w:rsidR="004C223A" w:rsidRDefault="004C223A">
      <w:pPr>
        <w:jc w:val="center"/>
      </w:pPr>
    </w:p>
    <w:p w14:paraId="143F3509" w14:textId="77777777" w:rsidR="004C223A" w:rsidRDefault="004C223A">
      <w:pPr>
        <w:jc w:val="center"/>
      </w:pPr>
    </w:p>
    <w:p w14:paraId="57E25071" w14:textId="77777777" w:rsidR="004C223A" w:rsidRDefault="004C223A">
      <w:pPr>
        <w:jc w:val="center"/>
      </w:pPr>
    </w:p>
    <w:p w14:paraId="2034E568" w14:textId="77777777" w:rsidR="004C223A" w:rsidRDefault="004C223A">
      <w:pPr>
        <w:jc w:val="center"/>
      </w:pPr>
    </w:p>
    <w:p w14:paraId="28517EE8" w14:textId="77777777" w:rsidR="004C223A" w:rsidRDefault="004C223A">
      <w:pPr>
        <w:jc w:val="center"/>
      </w:pPr>
    </w:p>
    <w:p w14:paraId="597E3FA1" w14:textId="77777777" w:rsidR="004C223A" w:rsidRDefault="004C223A">
      <w:pPr>
        <w:jc w:val="center"/>
      </w:pPr>
    </w:p>
    <w:p w14:paraId="5B5BE9EA" w14:textId="77777777" w:rsidR="004C223A" w:rsidRDefault="004C223A">
      <w:pPr>
        <w:jc w:val="center"/>
      </w:pPr>
    </w:p>
    <w:p w14:paraId="70299B75" w14:textId="77777777" w:rsidR="004C223A" w:rsidRDefault="004C223A">
      <w:pPr>
        <w:jc w:val="center"/>
      </w:pPr>
    </w:p>
    <w:p w14:paraId="073DD576" w14:textId="77777777" w:rsidR="004C223A" w:rsidRDefault="004C223A">
      <w:pPr>
        <w:jc w:val="center"/>
      </w:pPr>
    </w:p>
    <w:p w14:paraId="1C6BDDF2" w14:textId="7B4C0BC5" w:rsidR="004C223A" w:rsidRDefault="004C223A">
      <w:pPr>
        <w:jc w:val="center"/>
      </w:pPr>
    </w:p>
    <w:p w14:paraId="2F6C7F3A" w14:textId="705994E1" w:rsidR="00230C13" w:rsidRDefault="00230C13">
      <w:pPr>
        <w:jc w:val="center"/>
      </w:pPr>
    </w:p>
    <w:p w14:paraId="37B18083" w14:textId="2F9BF656" w:rsidR="00230C13" w:rsidRDefault="00230C13">
      <w:pPr>
        <w:jc w:val="center"/>
      </w:pPr>
    </w:p>
    <w:p w14:paraId="0D46056E" w14:textId="524B0BAD" w:rsidR="00230C13" w:rsidRDefault="00230C13">
      <w:pPr>
        <w:jc w:val="center"/>
      </w:pPr>
    </w:p>
    <w:p w14:paraId="240BC6F6" w14:textId="72DCA068" w:rsidR="00230C13" w:rsidRDefault="00230C13">
      <w:pPr>
        <w:jc w:val="center"/>
      </w:pPr>
    </w:p>
    <w:p w14:paraId="1502BC35" w14:textId="24FAEBA3" w:rsidR="00230C13" w:rsidRDefault="00230C13">
      <w:pPr>
        <w:jc w:val="center"/>
      </w:pPr>
    </w:p>
    <w:p w14:paraId="492E9066" w14:textId="1A667E23" w:rsidR="00230C13" w:rsidRDefault="00230C13">
      <w:pPr>
        <w:jc w:val="center"/>
      </w:pPr>
    </w:p>
    <w:p w14:paraId="6901B976" w14:textId="0234DF47" w:rsidR="00230C13" w:rsidRDefault="00230C13">
      <w:pPr>
        <w:jc w:val="center"/>
      </w:pPr>
    </w:p>
    <w:p w14:paraId="4166607D" w14:textId="77777777" w:rsidR="00230C13" w:rsidRDefault="00230C13">
      <w:pPr>
        <w:jc w:val="center"/>
      </w:pPr>
    </w:p>
    <w:p w14:paraId="712E4F99" w14:textId="77777777" w:rsidR="004C223A" w:rsidRDefault="004C223A">
      <w:pPr>
        <w:jc w:val="center"/>
      </w:pPr>
    </w:p>
    <w:p w14:paraId="454F3278" w14:textId="77777777" w:rsidR="004C223A" w:rsidRDefault="004C223A">
      <w:pPr>
        <w:tabs>
          <w:tab w:val="left" w:pos="2268"/>
          <w:tab w:val="left" w:pos="2835"/>
        </w:tabs>
        <w:spacing w:line="360" w:lineRule="exact"/>
        <w:ind w:left="5664"/>
        <w:jc w:val="right"/>
        <w:rPr>
          <w:bCs/>
        </w:rPr>
      </w:pPr>
    </w:p>
    <w:sectPr w:rsidR="004C223A">
      <w:pgSz w:w="11906" w:h="16838"/>
      <w:pgMar w:top="624" w:right="737" w:bottom="62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Arial"/>
    <w:panose1 w:val="00000000000000000000"/>
    <w:charset w:val="00"/>
    <w:family w:val="roman"/>
    <w:notTrueType/>
    <w:pitch w:val="default"/>
  </w:font>
  <w:font w:name="Noto Sans Devanagari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BF0"/>
    <w:multiLevelType w:val="multilevel"/>
    <w:tmpl w:val="57142F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30F0F"/>
    <w:multiLevelType w:val="hybridMultilevel"/>
    <w:tmpl w:val="2092DFF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656B"/>
    <w:multiLevelType w:val="multilevel"/>
    <w:tmpl w:val="F03844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3A"/>
    <w:rsid w:val="00230C13"/>
    <w:rsid w:val="00275727"/>
    <w:rsid w:val="002E10D7"/>
    <w:rsid w:val="0035147C"/>
    <w:rsid w:val="00380F6E"/>
    <w:rsid w:val="004C223A"/>
    <w:rsid w:val="005535F8"/>
    <w:rsid w:val="005F5508"/>
    <w:rsid w:val="00695819"/>
    <w:rsid w:val="00711BFE"/>
    <w:rsid w:val="0071300D"/>
    <w:rsid w:val="009E1989"/>
    <w:rsid w:val="00BD5C97"/>
    <w:rsid w:val="00C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5002"/>
  <w15:docId w15:val="{5B8E14AD-E9F7-416D-A9A6-E6CA360C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603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0"/>
    <w:uiPriority w:val="9"/>
    <w:qFormat/>
    <w:rsid w:val="00F13603"/>
    <w:pPr>
      <w:keepNext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link w:val="210"/>
    <w:uiPriority w:val="9"/>
    <w:qFormat/>
    <w:rsid w:val="00F13603"/>
    <w:pPr>
      <w:keepNext/>
      <w:ind w:left="648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1"/>
    <w:uiPriority w:val="9"/>
    <w:qFormat/>
    <w:rsid w:val="00F13603"/>
    <w:pPr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0">
    <w:name w:val="Заголовок 1 Знак1"/>
    <w:link w:val="11"/>
    <w:uiPriority w:val="9"/>
    <w:qFormat/>
    <w:rsid w:val="00B74109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210">
    <w:name w:val="Заголовок 2 Знак1"/>
    <w:link w:val="21"/>
    <w:uiPriority w:val="9"/>
    <w:semiHidden/>
    <w:qFormat/>
    <w:rsid w:val="00B74109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">
    <w:name w:val="Заголовок 3 Знак"/>
    <w:uiPriority w:val="9"/>
    <w:semiHidden/>
    <w:qFormat/>
    <w:rsid w:val="00B74109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10">
    <w:name w:val="Заголовок 1 Знак"/>
    <w:uiPriority w:val="99"/>
    <w:qFormat/>
    <w:rsid w:val="00F13603"/>
    <w:rPr>
      <w:rFonts w:ascii="Times New Roman" w:hAnsi="Times New Roman" w:cs="Times New Roman"/>
      <w:sz w:val="20"/>
      <w:szCs w:val="20"/>
    </w:rPr>
  </w:style>
  <w:style w:type="character" w:customStyle="1" w:styleId="2">
    <w:name w:val="Заголовок 2 Знак"/>
    <w:uiPriority w:val="99"/>
    <w:qFormat/>
    <w:rsid w:val="00F13603"/>
    <w:rPr>
      <w:rFonts w:ascii="Times New Roman" w:hAnsi="Times New Roman" w:cs="Times New Roman"/>
      <w:sz w:val="20"/>
      <w:szCs w:val="20"/>
    </w:rPr>
  </w:style>
  <w:style w:type="character" w:customStyle="1" w:styleId="a3">
    <w:name w:val="Текст выноски Знак"/>
    <w:uiPriority w:val="99"/>
    <w:qFormat/>
    <w:rsid w:val="00F13603"/>
    <w:rPr>
      <w:rFonts w:ascii="Tahoma" w:hAnsi="Tahoma" w:cs="Tahoma"/>
      <w:sz w:val="16"/>
      <w:szCs w:val="16"/>
    </w:rPr>
  </w:style>
  <w:style w:type="character" w:customStyle="1" w:styleId="a4">
    <w:name w:val="Символ концевой сноски"/>
    <w:uiPriority w:val="99"/>
    <w:qFormat/>
    <w:rsid w:val="00F13603"/>
  </w:style>
  <w:style w:type="character" w:customStyle="1" w:styleId="a5">
    <w:name w:val="Основной текст Знак"/>
    <w:uiPriority w:val="99"/>
    <w:semiHidden/>
    <w:qFormat/>
    <w:rsid w:val="00B74109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2">
    <w:name w:val="Текст выноски Знак1"/>
    <w:uiPriority w:val="99"/>
    <w:semiHidden/>
    <w:qFormat/>
    <w:rsid w:val="00B74109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a6">
    <w:name w:val="Подзаголовок Знак"/>
    <w:uiPriority w:val="11"/>
    <w:qFormat/>
    <w:rsid w:val="00B74109"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7">
    <w:name w:val="Символ сноски"/>
    <w:qFormat/>
    <w:rsid w:val="00B47FDE"/>
  </w:style>
  <w:style w:type="character" w:customStyle="1" w:styleId="a8">
    <w:name w:val="Привязка сноски"/>
    <w:rsid w:val="00B47FDE"/>
    <w:rPr>
      <w:vertAlign w:val="superscript"/>
    </w:rPr>
  </w:style>
  <w:style w:type="character" w:customStyle="1" w:styleId="a9">
    <w:name w:val="Привязка концевой сноски"/>
    <w:rsid w:val="00B47FDE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a"/>
    <w:uiPriority w:val="99"/>
    <w:qFormat/>
    <w:rsid w:val="00F13603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aa">
    <w:name w:val="Body Text"/>
    <w:basedOn w:val="a"/>
    <w:uiPriority w:val="99"/>
    <w:rsid w:val="00F13603"/>
    <w:pPr>
      <w:spacing w:after="140" w:line="288" w:lineRule="auto"/>
    </w:pPr>
  </w:style>
  <w:style w:type="paragraph" w:styleId="ab">
    <w:name w:val="List"/>
    <w:basedOn w:val="aa"/>
    <w:uiPriority w:val="99"/>
    <w:rsid w:val="00F13603"/>
    <w:rPr>
      <w:rFonts w:cs="Mangal"/>
    </w:rPr>
  </w:style>
  <w:style w:type="paragraph" w:customStyle="1" w:styleId="13">
    <w:name w:val="Название объекта1"/>
    <w:basedOn w:val="a"/>
    <w:qFormat/>
    <w:rsid w:val="00B47FD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uiPriority w:val="99"/>
    <w:qFormat/>
    <w:rsid w:val="00F13603"/>
    <w:pPr>
      <w:suppressLineNumbers/>
    </w:pPr>
    <w:rPr>
      <w:rFonts w:cs="Mangal"/>
    </w:rPr>
  </w:style>
  <w:style w:type="paragraph" w:styleId="ad">
    <w:name w:val="caption"/>
    <w:basedOn w:val="a"/>
    <w:uiPriority w:val="99"/>
    <w:qFormat/>
    <w:rsid w:val="00F13603"/>
    <w:pPr>
      <w:suppressLineNumbers/>
      <w:spacing w:before="120" w:after="120"/>
    </w:pPr>
    <w:rPr>
      <w:rFonts w:cs="Mangal"/>
      <w:i/>
      <w:iCs/>
    </w:rPr>
  </w:style>
  <w:style w:type="paragraph" w:styleId="14">
    <w:name w:val="index 1"/>
    <w:basedOn w:val="a"/>
    <w:next w:val="a"/>
    <w:autoRedefine/>
    <w:uiPriority w:val="99"/>
    <w:semiHidden/>
    <w:qFormat/>
    <w:rsid w:val="00B47FDE"/>
    <w:pPr>
      <w:ind w:left="240" w:hanging="240"/>
    </w:pPr>
  </w:style>
  <w:style w:type="paragraph" w:customStyle="1" w:styleId="20">
    <w:name w:val="Текст выноски Знак2"/>
    <w:basedOn w:val="1"/>
    <w:uiPriority w:val="99"/>
    <w:qFormat/>
    <w:rsid w:val="00F13603"/>
  </w:style>
  <w:style w:type="paragraph" w:styleId="ae">
    <w:name w:val="List Paragraph"/>
    <w:basedOn w:val="a"/>
    <w:uiPriority w:val="99"/>
    <w:qFormat/>
    <w:rsid w:val="00F13603"/>
    <w:pPr>
      <w:ind w:left="720"/>
      <w:contextualSpacing/>
    </w:pPr>
  </w:style>
  <w:style w:type="paragraph" w:styleId="af">
    <w:name w:val="Balloon Text"/>
    <w:basedOn w:val="a"/>
    <w:uiPriority w:val="99"/>
    <w:qFormat/>
    <w:rsid w:val="00F13603"/>
    <w:rPr>
      <w:rFonts w:ascii="Tahoma" w:hAnsi="Tahoma" w:cs="Tahoma"/>
      <w:sz w:val="16"/>
      <w:szCs w:val="16"/>
    </w:rPr>
  </w:style>
  <w:style w:type="paragraph" w:customStyle="1" w:styleId="af0">
    <w:name w:val="Блочная цитата"/>
    <w:basedOn w:val="a"/>
    <w:uiPriority w:val="99"/>
    <w:qFormat/>
    <w:rsid w:val="00F13603"/>
  </w:style>
  <w:style w:type="paragraph" w:styleId="af1">
    <w:name w:val="Subtitle"/>
    <w:basedOn w:val="1"/>
    <w:uiPriority w:val="99"/>
    <w:qFormat/>
    <w:rsid w:val="00F13603"/>
  </w:style>
  <w:style w:type="paragraph" w:customStyle="1" w:styleId="af2">
    <w:name w:val="Содержимое таблицы"/>
    <w:basedOn w:val="a"/>
    <w:qFormat/>
    <w:rsid w:val="00B47FDE"/>
    <w:pPr>
      <w:suppressLineNumbers/>
    </w:pPr>
  </w:style>
  <w:style w:type="paragraph" w:customStyle="1" w:styleId="af3">
    <w:name w:val="Заголовок таблицы"/>
    <w:basedOn w:val="af2"/>
    <w:qFormat/>
    <w:rsid w:val="00B47FDE"/>
    <w:pPr>
      <w:jc w:val="center"/>
    </w:pPr>
    <w:rPr>
      <w:b/>
      <w:bCs/>
    </w:rPr>
  </w:style>
  <w:style w:type="paragraph" w:customStyle="1" w:styleId="15">
    <w:name w:val="Основной текст1"/>
    <w:basedOn w:val="a"/>
    <w:qFormat/>
    <w:rsid w:val="00B47FDE"/>
    <w:pPr>
      <w:spacing w:after="40"/>
      <w:ind w:firstLine="400"/>
    </w:pPr>
    <w:rPr>
      <w:sz w:val="28"/>
      <w:szCs w:val="28"/>
    </w:rPr>
  </w:style>
  <w:style w:type="paragraph" w:customStyle="1" w:styleId="22">
    <w:name w:val="Заголовок №2"/>
    <w:basedOn w:val="a"/>
    <w:qFormat/>
    <w:rsid w:val="00B47FDE"/>
    <w:pPr>
      <w:jc w:val="center"/>
      <w:outlineLvl w:val="1"/>
    </w:pPr>
    <w:rPr>
      <w:b/>
      <w:bCs/>
      <w:sz w:val="28"/>
      <w:szCs w:val="28"/>
    </w:rPr>
  </w:style>
  <w:style w:type="paragraph" w:customStyle="1" w:styleId="16">
    <w:name w:val="Текст сноски1"/>
    <w:basedOn w:val="a"/>
    <w:rsid w:val="00B47FDE"/>
    <w:pPr>
      <w:suppressLineNumbers/>
      <w:ind w:left="339" w:hanging="339"/>
    </w:pPr>
    <w:rPr>
      <w:sz w:val="20"/>
      <w:szCs w:val="20"/>
    </w:rPr>
  </w:style>
  <w:style w:type="paragraph" w:customStyle="1" w:styleId="23">
    <w:name w:val="Колонтитул (2)"/>
    <w:basedOn w:val="a"/>
    <w:qFormat/>
    <w:rsid w:val="00B47FDE"/>
    <w:rPr>
      <w:sz w:val="20"/>
      <w:szCs w:val="20"/>
    </w:rPr>
  </w:style>
  <w:style w:type="paragraph" w:customStyle="1" w:styleId="af4">
    <w:name w:val="Подпись к таблице"/>
    <w:basedOn w:val="a"/>
    <w:qFormat/>
    <w:rsid w:val="00B47FDE"/>
    <w:pPr>
      <w:ind w:firstLine="560"/>
    </w:pPr>
    <w:rPr>
      <w:sz w:val="28"/>
      <w:szCs w:val="28"/>
    </w:rPr>
  </w:style>
  <w:style w:type="paragraph" w:customStyle="1" w:styleId="af5">
    <w:name w:val="Другое"/>
    <w:basedOn w:val="a"/>
    <w:qFormat/>
    <w:rsid w:val="00B47FDE"/>
    <w:pPr>
      <w:spacing w:after="40"/>
      <w:ind w:firstLine="400"/>
    </w:pPr>
    <w:rPr>
      <w:sz w:val="28"/>
      <w:szCs w:val="28"/>
    </w:rPr>
  </w:style>
  <w:style w:type="paragraph" w:customStyle="1" w:styleId="24">
    <w:name w:val="Основной текст (2)"/>
    <w:basedOn w:val="a"/>
    <w:qFormat/>
    <w:rsid w:val="00B47FDE"/>
    <w:pPr>
      <w:spacing w:line="252" w:lineRule="auto"/>
      <w:jc w:val="center"/>
    </w:pPr>
    <w:rPr>
      <w:sz w:val="22"/>
      <w:szCs w:val="22"/>
    </w:rPr>
  </w:style>
  <w:style w:type="paragraph" w:customStyle="1" w:styleId="af6">
    <w:name w:val="Оглавление"/>
    <w:basedOn w:val="a"/>
    <w:qFormat/>
    <w:rsid w:val="00B47FDE"/>
    <w:pPr>
      <w:ind w:firstLine="480"/>
    </w:pPr>
    <w:rPr>
      <w:sz w:val="28"/>
      <w:szCs w:val="28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f7"/>
  </w:style>
  <w:style w:type="table" w:styleId="af9">
    <w:name w:val="Table Grid"/>
    <w:basedOn w:val="a1"/>
    <w:rsid w:val="00842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zp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АА</dc:creator>
  <dc:description/>
  <cp:lastModifiedBy>Pro</cp:lastModifiedBy>
  <cp:revision>13</cp:revision>
  <cp:lastPrinted>2022-04-01T08:29:00Z</cp:lastPrinted>
  <dcterms:created xsi:type="dcterms:W3CDTF">2024-03-25T06:22:00Z</dcterms:created>
  <dcterms:modified xsi:type="dcterms:W3CDTF">2026-03-27T04:53:00Z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office 2007 rus ent: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