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036A84E" w14:textId="1EF70249" w:rsidR="00E87403" w:rsidRDefault="00E87403"/>
    <w:p w14:paraId="2BE3ACDA" w14:textId="77777777" w:rsidR="00E87403" w:rsidRDefault="00E87403"/>
    <w:p w14:paraId="586AEBFA" w14:textId="17B20F4B" w:rsidR="00E87403" w:rsidRDefault="00E87403"/>
    <w:p w14:paraId="18EBCC49" w14:textId="4959F87F" w:rsidR="00E87403" w:rsidRDefault="00E87403"/>
    <w:p w14:paraId="2908C6AA" w14:textId="77777777" w:rsidR="00E87403" w:rsidRDefault="00E87403">
      <w:pPr>
        <w:jc w:val="center"/>
        <w:rPr>
          <w:b/>
          <w:sz w:val="32"/>
          <w:lang w:val="en-US"/>
        </w:rPr>
      </w:pPr>
    </w:p>
    <w:p w14:paraId="50BA3FCC" w14:textId="77777777" w:rsidR="00E87403" w:rsidRDefault="00E87403">
      <w:pPr>
        <w:jc w:val="center"/>
        <w:rPr>
          <w:b/>
          <w:sz w:val="32"/>
        </w:rPr>
      </w:pPr>
    </w:p>
    <w:p w14:paraId="142E5F5C" w14:textId="71E6ADFA" w:rsidR="00E87403" w:rsidRDefault="00FD04E1">
      <w:pPr>
        <w:jc w:val="center"/>
        <w:rPr>
          <w:b/>
          <w:sz w:val="32"/>
          <w:szCs w:val="32"/>
        </w:rPr>
      </w:pPr>
      <w:r>
        <w:rPr>
          <w:b/>
          <w:sz w:val="32"/>
        </w:rPr>
        <w:t>Администрация Нязепетровского</w:t>
      </w:r>
      <w:r w:rsidR="00D22448">
        <w:rPr>
          <w:b/>
          <w:sz w:val="32"/>
        </w:rPr>
        <w:t xml:space="preserve"> </w:t>
      </w:r>
      <w:r w:rsidR="00D22448">
        <w:rPr>
          <w:b/>
          <w:sz w:val="32"/>
          <w:szCs w:val="32"/>
        </w:rPr>
        <w:t xml:space="preserve">муниципального </w:t>
      </w:r>
      <w:r w:rsidR="003E0040">
        <w:rPr>
          <w:b/>
          <w:sz w:val="32"/>
          <w:szCs w:val="32"/>
        </w:rPr>
        <w:t>округа</w:t>
      </w:r>
    </w:p>
    <w:p w14:paraId="520D15A0" w14:textId="77777777" w:rsidR="00E87403" w:rsidRDefault="00E87403">
      <w:pPr>
        <w:jc w:val="center"/>
      </w:pPr>
    </w:p>
    <w:p w14:paraId="5B0386B8" w14:textId="77777777" w:rsidR="00E87403" w:rsidRDefault="00D22448">
      <w:pPr>
        <w:jc w:val="center"/>
        <w:rPr>
          <w:b/>
          <w:sz w:val="32"/>
        </w:rPr>
      </w:pPr>
      <w:r>
        <w:rPr>
          <w:b/>
          <w:sz w:val="32"/>
          <w:szCs w:val="32"/>
        </w:rPr>
        <w:t>Челябинской области</w:t>
      </w:r>
    </w:p>
    <w:p w14:paraId="31543AC1" w14:textId="77777777" w:rsidR="00E87403" w:rsidRDefault="00E87403">
      <w:pPr>
        <w:jc w:val="center"/>
        <w:rPr>
          <w:b/>
          <w:sz w:val="32"/>
        </w:rPr>
      </w:pPr>
    </w:p>
    <w:p w14:paraId="075EC5E6" w14:textId="77777777" w:rsidR="00E87403" w:rsidRDefault="00D2244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 О С Т А Н О В Л Е Н И Е</w:t>
      </w:r>
    </w:p>
    <w:p w14:paraId="59DABC7B" w14:textId="77777777" w:rsidR="00E87403" w:rsidRDefault="00D22448">
      <w:pPr>
        <w:jc w:val="center"/>
        <w:rPr>
          <w:sz w:val="32"/>
        </w:rPr>
      </w:pPr>
      <w:r>
        <w:rPr>
          <w:noProof/>
          <w:sz w:val="32"/>
          <w:lang w:eastAsia="ru-RU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66807D1F" wp14:editId="6A4CF968">
                <wp:simplePos x="0" y="0"/>
                <wp:positionH relativeFrom="column">
                  <wp:posOffset>0</wp:posOffset>
                </wp:positionH>
                <wp:positionV relativeFrom="paragraph">
                  <wp:posOffset>164465</wp:posOffset>
                </wp:positionV>
                <wp:extent cx="6076950" cy="16510"/>
                <wp:effectExtent l="0" t="0" r="0" b="0"/>
                <wp:wrapNone/>
                <wp:docPr id="2" name="Линия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76440" cy="15840"/>
                        </a:xfrm>
                        <a:prstGeom prst="line">
                          <a:avLst/>
                        </a:prstGeom>
                        <a:ln w="381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 xmlns:w16sdtdh="http://schemas.microsoft.com/office/word/2020/wordml/sdtdatahash">
            <w:pict>
              <v:line w14:anchorId="1D7B57EE" id="Линия1" o:spid="_x0000_s1026" style="position:absolute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0,12.95pt" to="478.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" strokeweight="1.06mm"/>
            </w:pict>
          </mc:Fallback>
        </mc:AlternateContent>
      </w:r>
    </w:p>
    <w:p w14:paraId="377D8FCE" w14:textId="069D9DDC" w:rsidR="00E87403" w:rsidRDefault="00D22448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от </w:t>
      </w:r>
      <w:r w:rsidR="000878A2">
        <w:rPr>
          <w:b/>
          <w:sz w:val="22"/>
          <w:szCs w:val="22"/>
        </w:rPr>
        <w:t>25.09.2026 г.</w:t>
      </w:r>
      <w:r w:rsidR="00836B55">
        <w:rPr>
          <w:b/>
          <w:color w:val="FFFFFF" w:themeColor="background1"/>
          <w:sz w:val="22"/>
          <w:szCs w:val="22"/>
        </w:rPr>
        <w:t xml:space="preserve">  </w:t>
      </w:r>
      <w:r>
        <w:rPr>
          <w:b/>
          <w:sz w:val="22"/>
          <w:szCs w:val="22"/>
        </w:rPr>
        <w:t>№</w:t>
      </w:r>
      <w:r w:rsidR="000878A2">
        <w:rPr>
          <w:b/>
          <w:sz w:val="22"/>
          <w:szCs w:val="22"/>
        </w:rPr>
        <w:t xml:space="preserve"> 1288</w:t>
      </w:r>
      <w:r>
        <w:rPr>
          <w:b/>
          <w:sz w:val="22"/>
          <w:szCs w:val="22"/>
        </w:rPr>
        <w:t xml:space="preserve"> </w:t>
      </w:r>
      <w:r w:rsidR="00F81C9E">
        <w:rPr>
          <w:b/>
          <w:sz w:val="22"/>
          <w:szCs w:val="22"/>
        </w:rPr>
        <w:t xml:space="preserve"> </w:t>
      </w:r>
    </w:p>
    <w:p w14:paraId="6702927F" w14:textId="77777777" w:rsidR="00E87403" w:rsidRDefault="00D22448">
      <w:pPr>
        <w:rPr>
          <w:b/>
          <w:sz w:val="22"/>
          <w:szCs w:val="22"/>
        </w:rPr>
      </w:pPr>
      <w:r>
        <w:rPr>
          <w:b/>
          <w:sz w:val="22"/>
          <w:szCs w:val="22"/>
        </w:rPr>
        <w:t>г. Нязепетровск</w:t>
      </w:r>
    </w:p>
    <w:p w14:paraId="68BB08F9" w14:textId="77777777" w:rsidR="00E87403" w:rsidRDefault="00E87403">
      <w:pPr>
        <w:rPr>
          <w:b/>
          <w:sz w:val="22"/>
          <w:szCs w:val="22"/>
        </w:rPr>
      </w:pPr>
    </w:p>
    <w:tbl>
      <w:tblPr>
        <w:tblW w:w="3544" w:type="dxa"/>
        <w:tblInd w:w="-142" w:type="dxa"/>
        <w:tblLook w:val="0600" w:firstRow="0" w:lastRow="0" w:firstColumn="0" w:lastColumn="0" w:noHBand="1" w:noVBand="1"/>
      </w:tblPr>
      <w:tblGrid>
        <w:gridCol w:w="3544"/>
      </w:tblGrid>
      <w:tr w:rsidR="00E87403" w14:paraId="36C779DA" w14:textId="77777777" w:rsidTr="00452996">
        <w:trPr>
          <w:trHeight w:val="791"/>
        </w:trPr>
        <w:tc>
          <w:tcPr>
            <w:tcW w:w="3544" w:type="dxa"/>
            <w:shd w:val="clear" w:color="auto" w:fill="auto"/>
          </w:tcPr>
          <w:p w14:paraId="6A541571" w14:textId="2C048C37" w:rsidR="00E87403" w:rsidRPr="0026379A" w:rsidRDefault="0026379A" w:rsidP="00A51347">
            <w:pPr>
              <w:pStyle w:val="Default"/>
              <w:jc w:val="both"/>
              <w:rPr>
                <w:rFonts w:asciiTheme="minorHAnsi" w:hAnsiTheme="minorHAnsi" w:cstheme="minorHAnsi"/>
              </w:rPr>
            </w:pPr>
            <w:r w:rsidRPr="0026379A">
              <w:rPr>
                <w:rFonts w:asciiTheme="minorHAnsi" w:hAnsiTheme="minorHAnsi" w:cstheme="minorHAnsi"/>
              </w:rPr>
              <w:t xml:space="preserve">О </w:t>
            </w:r>
            <w:r w:rsidR="00AB31B5">
              <w:rPr>
                <w:rFonts w:asciiTheme="minorHAnsi" w:hAnsiTheme="minorHAnsi" w:cstheme="minorHAnsi"/>
              </w:rPr>
              <w:t>предоставлении разрешения на отклонение от предельных параметров разрешенного строительства</w:t>
            </w:r>
            <w:r w:rsidR="003E0040">
              <w:rPr>
                <w:rFonts w:asciiTheme="minorHAnsi" w:hAnsiTheme="minorHAnsi" w:cstheme="minorHAnsi"/>
              </w:rPr>
              <w:t>, реконструкции</w:t>
            </w:r>
          </w:p>
        </w:tc>
      </w:tr>
    </w:tbl>
    <w:p w14:paraId="1D9A65F5" w14:textId="77777777" w:rsidR="00E87403" w:rsidRDefault="00D22448">
      <w:r>
        <w:tab/>
      </w:r>
    </w:p>
    <w:p w14:paraId="47461F9A" w14:textId="77777777" w:rsidR="00E87403" w:rsidRDefault="00E87403">
      <w:pPr>
        <w:jc w:val="both"/>
      </w:pPr>
    </w:p>
    <w:p w14:paraId="6837283E" w14:textId="77777777" w:rsidR="00E87403" w:rsidRDefault="00E87403">
      <w:pPr>
        <w:pStyle w:val="Default"/>
        <w:jc w:val="both"/>
      </w:pPr>
    </w:p>
    <w:p w14:paraId="6F166891" w14:textId="354E459C" w:rsidR="0026379A" w:rsidRDefault="00836B55" w:rsidP="0026379A">
      <w:pPr>
        <w:pStyle w:val="Default"/>
        <w:ind w:firstLine="737"/>
        <w:jc w:val="both"/>
      </w:pPr>
      <w:r>
        <w:rPr>
          <w:rFonts w:ascii="Times New Roman" w:hAnsi="Times New Roman"/>
        </w:rPr>
        <w:t>В соответствии с</w:t>
      </w:r>
      <w:r w:rsidR="00AB31B5">
        <w:rPr>
          <w:rFonts w:ascii="Times New Roman" w:hAnsi="Times New Roman"/>
        </w:rPr>
        <w:t xml:space="preserve"> </w:t>
      </w:r>
      <w:r w:rsidR="0026379A">
        <w:rPr>
          <w:rFonts w:ascii="Times New Roman" w:hAnsi="Times New Roman"/>
        </w:rPr>
        <w:t>Градостроительн</w:t>
      </w:r>
      <w:r w:rsidR="00AB31B5">
        <w:rPr>
          <w:rFonts w:ascii="Times New Roman" w:hAnsi="Times New Roman"/>
        </w:rPr>
        <w:t>ым</w:t>
      </w:r>
      <w:r w:rsidR="0026379A">
        <w:rPr>
          <w:rFonts w:ascii="Times New Roman" w:hAnsi="Times New Roman"/>
        </w:rPr>
        <w:t xml:space="preserve"> кодекс</w:t>
      </w:r>
      <w:r w:rsidR="00AB31B5">
        <w:rPr>
          <w:rFonts w:ascii="Times New Roman" w:hAnsi="Times New Roman"/>
        </w:rPr>
        <w:t>ом</w:t>
      </w:r>
      <w:r w:rsidR="0026379A">
        <w:rPr>
          <w:rFonts w:ascii="Times New Roman" w:hAnsi="Times New Roman"/>
        </w:rPr>
        <w:t xml:space="preserve"> Российской Федерации, Федеральным законом «Об общих принципах организации местного самоуправления в Российской Федерации</w:t>
      </w:r>
      <w:r w:rsidR="00AB31B5">
        <w:rPr>
          <w:rFonts w:ascii="Times New Roman" w:hAnsi="Times New Roman"/>
        </w:rPr>
        <w:t xml:space="preserve">», </w:t>
      </w:r>
      <w:r w:rsidR="00086C77">
        <w:rPr>
          <w:rFonts w:ascii="Times New Roman" w:hAnsi="Times New Roman"/>
        </w:rPr>
        <w:t>Правилами землепользования и застройки Нязепетровского городского поселения</w:t>
      </w:r>
      <w:r w:rsidR="00AB31B5"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на основании</w:t>
      </w:r>
      <w:r w:rsidR="00AB31B5">
        <w:rPr>
          <w:rFonts w:ascii="Times New Roman" w:hAnsi="Times New Roman"/>
        </w:rPr>
        <w:t xml:space="preserve"> </w:t>
      </w:r>
      <w:r w:rsidR="00C2453C" w:rsidRPr="00C2453C">
        <w:rPr>
          <w:rFonts w:ascii="Times New Roman" w:hAnsi="Times New Roman"/>
          <w:color w:val="auto"/>
        </w:rPr>
        <w:t xml:space="preserve">заключения о результатах </w:t>
      </w:r>
      <w:r w:rsidR="00151407">
        <w:rPr>
          <w:rFonts w:ascii="Times New Roman" w:hAnsi="Times New Roman"/>
          <w:color w:val="auto"/>
        </w:rPr>
        <w:t>общественных обсуждений</w:t>
      </w:r>
      <w:r w:rsidR="00C2453C" w:rsidRPr="00C2453C">
        <w:rPr>
          <w:rFonts w:ascii="Times New Roman" w:hAnsi="Times New Roman"/>
          <w:color w:val="auto"/>
        </w:rPr>
        <w:t>,</w:t>
      </w:r>
      <w:r w:rsidRPr="00C2453C">
        <w:rPr>
          <w:color w:val="auto"/>
        </w:rPr>
        <w:t xml:space="preserve"> </w:t>
      </w:r>
      <w:r w:rsidRPr="00836B55">
        <w:rPr>
          <w:rFonts w:ascii="Times New Roman" w:hAnsi="Times New Roman"/>
        </w:rPr>
        <w:t xml:space="preserve">руководствуясь Уставом муниципального образования Нязепетровский муниципальный </w:t>
      </w:r>
      <w:r w:rsidR="003E0040">
        <w:rPr>
          <w:rFonts w:ascii="Times New Roman" w:hAnsi="Times New Roman"/>
        </w:rPr>
        <w:t>округ</w:t>
      </w:r>
      <w:r w:rsidRPr="00836B55">
        <w:rPr>
          <w:rFonts w:ascii="Times New Roman" w:hAnsi="Times New Roman"/>
        </w:rPr>
        <w:t xml:space="preserve"> Челябинской области</w:t>
      </w:r>
      <w:r>
        <w:rPr>
          <w:rFonts w:ascii="Times New Roman" w:hAnsi="Times New Roman"/>
        </w:rPr>
        <w:t>,</w:t>
      </w:r>
      <w:r w:rsidR="00774FDE" w:rsidRPr="00774FDE">
        <w:rPr>
          <w:rFonts w:ascii="Times New Roman" w:hAnsi="Times New Roman"/>
        </w:rPr>
        <w:t xml:space="preserve"> </w:t>
      </w:r>
      <w:r w:rsidR="0026379A">
        <w:rPr>
          <w:rFonts w:ascii="Times New Roman" w:hAnsi="Times New Roman"/>
        </w:rPr>
        <w:t xml:space="preserve">администрация Нязепетровского муниципального </w:t>
      </w:r>
      <w:r w:rsidR="003E0040">
        <w:rPr>
          <w:rFonts w:ascii="Times New Roman" w:hAnsi="Times New Roman"/>
        </w:rPr>
        <w:t>округа</w:t>
      </w:r>
    </w:p>
    <w:p w14:paraId="49B67BFC" w14:textId="77777777" w:rsidR="0026379A" w:rsidRDefault="0026379A" w:rsidP="0026379A">
      <w:pPr>
        <w:pStyle w:val="Default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ПОСТАНОВЛЯЕТ: </w:t>
      </w:r>
    </w:p>
    <w:p w14:paraId="398F1541" w14:textId="37FADCB6" w:rsidR="00774FDE" w:rsidRPr="0071187E" w:rsidRDefault="00774FDE" w:rsidP="0071187E">
      <w:pPr>
        <w:autoSpaceDE w:val="0"/>
        <w:autoSpaceDN w:val="0"/>
        <w:adjustRightInd w:val="0"/>
        <w:ind w:firstLine="709"/>
        <w:jc w:val="both"/>
        <w:rPr>
          <w:rFonts w:asciiTheme="minorHAnsi" w:hAnsiTheme="minorHAnsi" w:cstheme="minorHAnsi"/>
          <w:color w:val="000000"/>
          <w:shd w:val="clear" w:color="auto" w:fill="FFFFFF"/>
        </w:rPr>
      </w:pPr>
      <w:r w:rsidRPr="0071187E">
        <w:rPr>
          <w:rFonts w:asciiTheme="minorHAnsi" w:hAnsiTheme="minorHAnsi" w:cstheme="minorHAnsi"/>
        </w:rPr>
        <w:t xml:space="preserve">1. </w:t>
      </w:r>
      <w:r w:rsidR="00AB31B5" w:rsidRPr="0071187E">
        <w:rPr>
          <w:rFonts w:asciiTheme="minorHAnsi" w:hAnsiTheme="minorHAnsi" w:cstheme="minorHAnsi"/>
        </w:rPr>
        <w:t xml:space="preserve">Предоставить </w:t>
      </w:r>
      <w:r w:rsidR="0026379A" w:rsidRPr="0071187E">
        <w:rPr>
          <w:rFonts w:asciiTheme="minorHAnsi" w:hAnsiTheme="minorHAnsi" w:cstheme="minorHAnsi"/>
          <w:bCs/>
        </w:rPr>
        <w:t>разрешени</w:t>
      </w:r>
      <w:r w:rsidR="00AB31B5" w:rsidRPr="0071187E">
        <w:rPr>
          <w:rFonts w:asciiTheme="minorHAnsi" w:hAnsiTheme="minorHAnsi" w:cstheme="minorHAnsi"/>
          <w:bCs/>
        </w:rPr>
        <w:t>е</w:t>
      </w:r>
      <w:r w:rsidR="0026379A" w:rsidRPr="0071187E">
        <w:rPr>
          <w:rFonts w:asciiTheme="minorHAnsi" w:hAnsiTheme="minorHAnsi" w:cstheme="minorHAnsi"/>
          <w:bCs/>
        </w:rPr>
        <w:t xml:space="preserve"> на </w:t>
      </w:r>
      <w:r w:rsidR="00C2453C" w:rsidRPr="0071187E">
        <w:rPr>
          <w:rFonts w:asciiTheme="minorHAnsi" w:hAnsiTheme="minorHAnsi" w:cstheme="minorHAnsi"/>
        </w:rPr>
        <w:t>отклонение от предельных параметров разрешенного строительства</w:t>
      </w:r>
      <w:r w:rsidR="003E0040" w:rsidRPr="0071187E">
        <w:rPr>
          <w:rFonts w:asciiTheme="minorHAnsi" w:hAnsiTheme="minorHAnsi" w:cstheme="minorHAnsi"/>
        </w:rPr>
        <w:t>, реконструкции</w:t>
      </w:r>
      <w:r w:rsidR="00C2453C" w:rsidRPr="0071187E">
        <w:rPr>
          <w:rFonts w:asciiTheme="minorHAnsi" w:hAnsiTheme="minorHAnsi" w:cstheme="minorHAnsi"/>
        </w:rPr>
        <w:t xml:space="preserve"> объекта капитального строительства – </w:t>
      </w:r>
      <w:r w:rsidR="00F9064D" w:rsidRPr="0071187E">
        <w:rPr>
          <w:rFonts w:asciiTheme="minorHAnsi" w:hAnsiTheme="minorHAnsi" w:cstheme="minorHAnsi"/>
        </w:rPr>
        <w:t xml:space="preserve">индивидуального жилого дома, в границах земельного участка </w:t>
      </w:r>
      <w:r w:rsidR="0071187E" w:rsidRPr="0071187E">
        <w:rPr>
          <w:rFonts w:asciiTheme="minorHAnsi" w:hAnsiTheme="minorHAnsi" w:cstheme="minorHAnsi"/>
        </w:rPr>
        <w:t>кадастровым номером</w:t>
      </w:r>
      <w:r w:rsidR="0071187E">
        <w:rPr>
          <w:rFonts w:asciiTheme="minorHAnsi" w:hAnsiTheme="minorHAnsi" w:cstheme="minorHAnsi"/>
        </w:rPr>
        <w:t xml:space="preserve"> </w:t>
      </w:r>
      <w:r w:rsidR="0071187E" w:rsidRPr="0071187E">
        <w:rPr>
          <w:rFonts w:asciiTheme="minorHAnsi" w:hAnsiTheme="minorHAnsi" w:cstheme="minorHAnsi"/>
        </w:rPr>
        <w:t>74:16:1306010:14, расположенном по адресу: Челябинская область, г. Нязепетровск, ул.</w:t>
      </w:r>
      <w:r w:rsidR="0071187E">
        <w:rPr>
          <w:rFonts w:asciiTheme="minorHAnsi" w:hAnsiTheme="minorHAnsi" w:cstheme="minorHAnsi"/>
        </w:rPr>
        <w:t xml:space="preserve"> </w:t>
      </w:r>
      <w:r w:rsidR="0071187E" w:rsidRPr="0071187E">
        <w:rPr>
          <w:rFonts w:asciiTheme="minorHAnsi" w:hAnsiTheme="minorHAnsi" w:cstheme="minorHAnsi"/>
        </w:rPr>
        <w:t>Крушина, 115 , в части уменьшения минимальных отступов от границ земельного участка</w:t>
      </w:r>
      <w:r w:rsidR="0071187E">
        <w:rPr>
          <w:rFonts w:asciiTheme="minorHAnsi" w:hAnsiTheme="minorHAnsi" w:cstheme="minorHAnsi"/>
        </w:rPr>
        <w:t xml:space="preserve"> </w:t>
      </w:r>
      <w:r w:rsidR="0071187E" w:rsidRPr="0071187E">
        <w:rPr>
          <w:rFonts w:asciiTheme="minorHAnsi" w:hAnsiTheme="minorHAnsi" w:cstheme="minorHAnsi"/>
        </w:rPr>
        <w:t>со стороны красной линии с 3,0 м до 0 м.</w:t>
      </w:r>
    </w:p>
    <w:p w14:paraId="1955AC3E" w14:textId="6959190F" w:rsidR="00D626A2" w:rsidRDefault="00AB31B5" w:rsidP="006D1CCF">
      <w:pPr>
        <w:tabs>
          <w:tab w:val="left" w:pos="540"/>
          <w:tab w:val="left" w:pos="900"/>
          <w:tab w:val="left" w:pos="1020"/>
        </w:tabs>
        <w:ind w:firstLine="720"/>
        <w:jc w:val="both"/>
      </w:pPr>
      <w:r>
        <w:t>2</w:t>
      </w:r>
      <w:r w:rsidR="006D1CCF">
        <w:t>.</w:t>
      </w:r>
      <w:r w:rsidR="00452996">
        <w:t> </w:t>
      </w:r>
      <w:r w:rsidR="00D626A2" w:rsidRPr="00D626A2">
        <w:t xml:space="preserve">Контроль за </w:t>
      </w:r>
      <w:r w:rsidR="003E0040">
        <w:t>вы</w:t>
      </w:r>
      <w:r w:rsidR="00D626A2" w:rsidRPr="00D626A2">
        <w:t xml:space="preserve">полнением настоящего постановления возложить на </w:t>
      </w:r>
      <w:r w:rsidR="00E547BE">
        <w:t xml:space="preserve">первого </w:t>
      </w:r>
      <w:r w:rsidR="00D626A2" w:rsidRPr="00D626A2">
        <w:t xml:space="preserve">заместителя главы муниципального </w:t>
      </w:r>
      <w:r w:rsidR="003E0040">
        <w:t>округа</w:t>
      </w:r>
      <w:r w:rsidR="00E547BE">
        <w:t xml:space="preserve"> Карпова М.П</w:t>
      </w:r>
      <w:r w:rsidR="00D626A2" w:rsidRPr="00D626A2">
        <w:t>.</w:t>
      </w:r>
    </w:p>
    <w:p w14:paraId="0FC6DAA0" w14:textId="77777777" w:rsidR="00184968" w:rsidRPr="002777C2" w:rsidRDefault="00184968" w:rsidP="00184968">
      <w:pPr>
        <w:tabs>
          <w:tab w:val="left" w:pos="540"/>
          <w:tab w:val="left" w:pos="900"/>
          <w:tab w:val="left" w:pos="1020"/>
        </w:tabs>
        <w:ind w:firstLine="720"/>
        <w:jc w:val="both"/>
      </w:pPr>
      <w:r w:rsidRPr="004D2343">
        <w:t>3. Н</w:t>
      </w:r>
      <w:r w:rsidRPr="004D2343">
        <w:rPr>
          <w:kern w:val="1"/>
          <w:lang w:eastAsia="x-none"/>
        </w:rPr>
        <w:t xml:space="preserve">астоящее постановление </w:t>
      </w:r>
      <w:r w:rsidRPr="004D2343">
        <w:rPr>
          <w:color w:val="000000"/>
          <w:kern w:val="1"/>
          <w:lang w:eastAsia="x-none"/>
        </w:rPr>
        <w:t xml:space="preserve">подлежит опубликованию на официальном «сайте Нязепетровского муниципального округа Челябинской </w:t>
      </w:r>
      <w:r w:rsidRPr="004D2343">
        <w:rPr>
          <w:kern w:val="1"/>
          <w:lang w:eastAsia="x-none"/>
        </w:rPr>
        <w:t>области» (</w:t>
      </w:r>
      <w:r w:rsidRPr="004D2343">
        <w:t xml:space="preserve">доменное имя - nzpr.ru, регистрация в </w:t>
      </w:r>
      <w:proofErr w:type="gramStart"/>
      <w:r w:rsidRPr="004D2343">
        <w:t>официальном  сетевом</w:t>
      </w:r>
      <w:proofErr w:type="gramEnd"/>
      <w:r w:rsidRPr="004D2343">
        <w:t xml:space="preserve"> издании, в качестве средства массовой информации: ЭЛ № ФС 77-81111 от 17.05.2021).</w:t>
      </w:r>
      <w:r w:rsidRPr="002777C2">
        <w:t xml:space="preserve"> </w:t>
      </w:r>
    </w:p>
    <w:p w14:paraId="71395E2B" w14:textId="5ABDE166" w:rsidR="005262E4" w:rsidRDefault="005262E4" w:rsidP="006D1CCF">
      <w:pPr>
        <w:tabs>
          <w:tab w:val="left" w:pos="540"/>
          <w:tab w:val="left" w:pos="900"/>
          <w:tab w:val="left" w:pos="1020"/>
        </w:tabs>
        <w:ind w:firstLine="720"/>
        <w:jc w:val="both"/>
      </w:pPr>
    </w:p>
    <w:p w14:paraId="417CE583" w14:textId="77777777" w:rsidR="00184968" w:rsidRPr="002777C2" w:rsidRDefault="00184968" w:rsidP="006D1CCF">
      <w:pPr>
        <w:tabs>
          <w:tab w:val="left" w:pos="540"/>
          <w:tab w:val="left" w:pos="900"/>
          <w:tab w:val="left" w:pos="1020"/>
        </w:tabs>
        <w:ind w:firstLine="720"/>
        <w:jc w:val="both"/>
      </w:pPr>
    </w:p>
    <w:p w14:paraId="170A33AA" w14:textId="2F96C69F" w:rsidR="00E87403" w:rsidRPr="002777C2" w:rsidRDefault="00E87403" w:rsidP="006D1CCF">
      <w:pPr>
        <w:shd w:val="clear" w:color="auto" w:fill="FFFFFF"/>
        <w:tabs>
          <w:tab w:val="left" w:pos="0"/>
          <w:tab w:val="left" w:pos="1085"/>
          <w:tab w:val="left" w:pos="10206"/>
        </w:tabs>
        <w:spacing w:line="274" w:lineRule="exact"/>
        <w:ind w:right="-5" w:firstLine="720"/>
        <w:jc w:val="both"/>
        <w:rPr>
          <w:kern w:val="2"/>
          <w:sz w:val="26"/>
        </w:rPr>
      </w:pPr>
    </w:p>
    <w:p w14:paraId="5BA368AA" w14:textId="70929CC7" w:rsidR="00843DF3" w:rsidRPr="002777C2" w:rsidRDefault="00151407">
      <w:pPr>
        <w:jc w:val="both"/>
      </w:pPr>
      <w:r w:rsidRPr="002777C2">
        <w:t>Г</w:t>
      </w:r>
      <w:r w:rsidR="00D22448" w:rsidRPr="002777C2">
        <w:t>лав</w:t>
      </w:r>
      <w:r w:rsidRPr="002777C2">
        <w:t>а</w:t>
      </w:r>
      <w:r w:rsidR="00D22448" w:rsidRPr="002777C2">
        <w:t xml:space="preserve"> </w:t>
      </w:r>
      <w:r w:rsidR="00843DF3" w:rsidRPr="002777C2">
        <w:t xml:space="preserve">Нязепетровского </w:t>
      </w:r>
    </w:p>
    <w:p w14:paraId="300F7594" w14:textId="73F8DB9D" w:rsidR="00E87403" w:rsidRDefault="00D22448">
      <w:pPr>
        <w:jc w:val="both"/>
      </w:pPr>
      <w:r w:rsidRPr="002777C2">
        <w:t xml:space="preserve">муниципального </w:t>
      </w:r>
      <w:r w:rsidR="003E0040" w:rsidRPr="002777C2">
        <w:t>округа</w:t>
      </w:r>
      <w:r w:rsidRPr="002777C2">
        <w:t xml:space="preserve">                                                       </w:t>
      </w:r>
      <w:r w:rsidR="00843DF3" w:rsidRPr="002777C2">
        <w:t xml:space="preserve">       </w:t>
      </w:r>
      <w:r w:rsidRPr="002777C2">
        <w:t xml:space="preserve">                             </w:t>
      </w:r>
      <w:r w:rsidR="00151407" w:rsidRPr="002777C2">
        <w:t>С.А. К</w:t>
      </w:r>
      <w:r w:rsidR="00323616" w:rsidRPr="002777C2">
        <w:t>равцов</w:t>
      </w:r>
    </w:p>
    <w:p w14:paraId="5C1E853B" w14:textId="40DE864A" w:rsidR="00E87403" w:rsidRDefault="00E87403">
      <w:pPr>
        <w:jc w:val="both"/>
      </w:pPr>
    </w:p>
    <w:p w14:paraId="33D2A9AA" w14:textId="33C39E00" w:rsidR="005262E4" w:rsidRDefault="005262E4">
      <w:pPr>
        <w:jc w:val="both"/>
      </w:pPr>
    </w:p>
    <w:sectPr w:rsidR="005262E4" w:rsidSect="008E3C60">
      <w:headerReference w:type="default" r:id="rId7"/>
      <w:pgSz w:w="11906" w:h="16838"/>
      <w:pgMar w:top="1134" w:right="851" w:bottom="993" w:left="1701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5B891" w14:textId="77777777" w:rsidR="000D2FD8" w:rsidRDefault="000D2FD8" w:rsidP="00A22D9A">
      <w:r>
        <w:separator/>
      </w:r>
    </w:p>
  </w:endnote>
  <w:endnote w:type="continuationSeparator" w:id="0">
    <w:p w14:paraId="407019E9" w14:textId="77777777" w:rsidR="000D2FD8" w:rsidRDefault="000D2FD8" w:rsidP="00A22D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Lucida Sans Unicode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40C89A" w14:textId="77777777" w:rsidR="000D2FD8" w:rsidRDefault="000D2FD8" w:rsidP="00A22D9A">
      <w:r>
        <w:separator/>
      </w:r>
    </w:p>
  </w:footnote>
  <w:footnote w:type="continuationSeparator" w:id="0">
    <w:p w14:paraId="5DD1B562" w14:textId="77777777" w:rsidR="000D2FD8" w:rsidRDefault="000D2FD8" w:rsidP="00A22D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9553F4" w14:textId="04A00D55" w:rsidR="00A22D9A" w:rsidRDefault="00A22D9A" w:rsidP="00A22D9A">
    <w:pPr>
      <w:pStyle w:val="af3"/>
      <w:jc w:val="right"/>
    </w:pPr>
  </w:p>
  <w:p w14:paraId="0A0D78E0" w14:textId="77777777" w:rsidR="00A22D9A" w:rsidRDefault="00A22D9A" w:rsidP="00A22D9A">
    <w:pPr>
      <w:pStyle w:val="af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595B4D"/>
    <w:multiLevelType w:val="hybridMultilevel"/>
    <w:tmpl w:val="41FCE96A"/>
    <w:lvl w:ilvl="0" w:tplc="FB6C1E42">
      <w:start w:val="4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5D7508D"/>
    <w:multiLevelType w:val="hybridMultilevel"/>
    <w:tmpl w:val="7390CBD8"/>
    <w:lvl w:ilvl="0" w:tplc="F5D0C20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79D6937"/>
    <w:multiLevelType w:val="hybridMultilevel"/>
    <w:tmpl w:val="76C4A24A"/>
    <w:lvl w:ilvl="0" w:tplc="5BFC6282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3" w15:restartNumberingAfterBreak="0">
    <w:nsid w:val="61DD42B3"/>
    <w:multiLevelType w:val="multilevel"/>
    <w:tmpl w:val="61DD42B3"/>
    <w:name w:val="Нумерованный список 1"/>
    <w:lvl w:ilvl="0">
      <w:start w:val="1"/>
      <w:numFmt w:val="decimal"/>
      <w:lvlText w:val="%1."/>
      <w:lvlJc w:val="left"/>
      <w:rPr>
        <w:dstrike w:val="0"/>
      </w:rPr>
    </w:lvl>
    <w:lvl w:ilvl="1">
      <w:start w:val="1"/>
      <w:numFmt w:val="lowerLetter"/>
      <w:lvlText w:val="%2."/>
      <w:lvlJc w:val="left"/>
      <w:rPr>
        <w:dstrike w:val="0"/>
      </w:rPr>
    </w:lvl>
    <w:lvl w:ilvl="2">
      <w:start w:val="1"/>
      <w:numFmt w:val="lowerRoman"/>
      <w:lvlText w:val="%3."/>
      <w:lvlJc w:val="left"/>
      <w:rPr>
        <w:dstrike w:val="0"/>
      </w:rPr>
    </w:lvl>
    <w:lvl w:ilvl="3">
      <w:start w:val="1"/>
      <w:numFmt w:val="decimal"/>
      <w:lvlText w:val="%4."/>
      <w:lvlJc w:val="left"/>
      <w:rPr>
        <w:dstrike w:val="0"/>
      </w:rPr>
    </w:lvl>
    <w:lvl w:ilvl="4">
      <w:start w:val="1"/>
      <w:numFmt w:val="lowerLetter"/>
      <w:lvlText w:val="%5."/>
      <w:lvlJc w:val="left"/>
      <w:rPr>
        <w:dstrike w:val="0"/>
      </w:rPr>
    </w:lvl>
    <w:lvl w:ilvl="5">
      <w:start w:val="1"/>
      <w:numFmt w:val="lowerRoman"/>
      <w:lvlText w:val="%6."/>
      <w:lvlJc w:val="left"/>
      <w:rPr>
        <w:dstrike w:val="0"/>
      </w:rPr>
    </w:lvl>
    <w:lvl w:ilvl="6">
      <w:start w:val="1"/>
      <w:numFmt w:val="decimal"/>
      <w:lvlText w:val="%7."/>
      <w:lvlJc w:val="left"/>
      <w:rPr>
        <w:dstrike w:val="0"/>
      </w:rPr>
    </w:lvl>
    <w:lvl w:ilvl="7">
      <w:start w:val="1"/>
      <w:numFmt w:val="lowerLetter"/>
      <w:lvlText w:val="%8."/>
      <w:lvlJc w:val="left"/>
      <w:rPr>
        <w:dstrike w:val="0"/>
      </w:rPr>
    </w:lvl>
    <w:lvl w:ilvl="8">
      <w:start w:val="1"/>
      <w:numFmt w:val="lowerRoman"/>
      <w:lvlText w:val="%9."/>
      <w:lvlJc w:val="left"/>
      <w:rPr>
        <w:dstrike w:val="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7403"/>
    <w:rsid w:val="00050AC5"/>
    <w:rsid w:val="00053687"/>
    <w:rsid w:val="00086C77"/>
    <w:rsid w:val="000878A2"/>
    <w:rsid w:val="000A74EB"/>
    <w:rsid w:val="000B1279"/>
    <w:rsid w:val="000D0277"/>
    <w:rsid w:val="000D2FD8"/>
    <w:rsid w:val="000D40D9"/>
    <w:rsid w:val="00151407"/>
    <w:rsid w:val="00184968"/>
    <w:rsid w:val="001B530B"/>
    <w:rsid w:val="001C113B"/>
    <w:rsid w:val="0026224D"/>
    <w:rsid w:val="0026379A"/>
    <w:rsid w:val="002777C2"/>
    <w:rsid w:val="002D29AD"/>
    <w:rsid w:val="00323616"/>
    <w:rsid w:val="003249A7"/>
    <w:rsid w:val="00325F2F"/>
    <w:rsid w:val="00353657"/>
    <w:rsid w:val="003C2530"/>
    <w:rsid w:val="003E0040"/>
    <w:rsid w:val="00401DF2"/>
    <w:rsid w:val="00452996"/>
    <w:rsid w:val="004876E2"/>
    <w:rsid w:val="004E71A4"/>
    <w:rsid w:val="00516B91"/>
    <w:rsid w:val="005262E4"/>
    <w:rsid w:val="0053625F"/>
    <w:rsid w:val="00553FF7"/>
    <w:rsid w:val="006304C0"/>
    <w:rsid w:val="00651687"/>
    <w:rsid w:val="0066156C"/>
    <w:rsid w:val="006A2EC5"/>
    <w:rsid w:val="006A6115"/>
    <w:rsid w:val="006D1CCF"/>
    <w:rsid w:val="006D3D74"/>
    <w:rsid w:val="00705687"/>
    <w:rsid w:val="00707B56"/>
    <w:rsid w:val="0071187E"/>
    <w:rsid w:val="007448D5"/>
    <w:rsid w:val="0075023F"/>
    <w:rsid w:val="007539DC"/>
    <w:rsid w:val="00774FDE"/>
    <w:rsid w:val="007B63AE"/>
    <w:rsid w:val="007E6021"/>
    <w:rsid w:val="0082313C"/>
    <w:rsid w:val="00836B55"/>
    <w:rsid w:val="00843DF3"/>
    <w:rsid w:val="0085178B"/>
    <w:rsid w:val="00874469"/>
    <w:rsid w:val="00892664"/>
    <w:rsid w:val="008C10CC"/>
    <w:rsid w:val="008E3C60"/>
    <w:rsid w:val="00993825"/>
    <w:rsid w:val="009B7635"/>
    <w:rsid w:val="009D7299"/>
    <w:rsid w:val="00A032DD"/>
    <w:rsid w:val="00A21469"/>
    <w:rsid w:val="00A22D9A"/>
    <w:rsid w:val="00A51347"/>
    <w:rsid w:val="00A64CF2"/>
    <w:rsid w:val="00A75282"/>
    <w:rsid w:val="00A8206A"/>
    <w:rsid w:val="00AB31B5"/>
    <w:rsid w:val="00B51B47"/>
    <w:rsid w:val="00BD6D91"/>
    <w:rsid w:val="00C009A5"/>
    <w:rsid w:val="00C2453C"/>
    <w:rsid w:val="00C86FEE"/>
    <w:rsid w:val="00CA02C8"/>
    <w:rsid w:val="00CD6070"/>
    <w:rsid w:val="00D038A4"/>
    <w:rsid w:val="00D22448"/>
    <w:rsid w:val="00D626A2"/>
    <w:rsid w:val="00D66739"/>
    <w:rsid w:val="00DD3B7C"/>
    <w:rsid w:val="00DE2513"/>
    <w:rsid w:val="00E547BE"/>
    <w:rsid w:val="00E87403"/>
    <w:rsid w:val="00ED1932"/>
    <w:rsid w:val="00EE4895"/>
    <w:rsid w:val="00F50315"/>
    <w:rsid w:val="00F67F45"/>
    <w:rsid w:val="00F81C9E"/>
    <w:rsid w:val="00F9064D"/>
    <w:rsid w:val="00F963EE"/>
    <w:rsid w:val="00FD04E1"/>
    <w:rsid w:val="00FD6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18808"/>
  <w15:docId w15:val="{CDCF06B8-827A-42CB-8C01-4B2B35DDFF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js-extracted-address">
    <w:name w:val="js-extracted-address"/>
    <w:qFormat/>
  </w:style>
  <w:style w:type="character" w:customStyle="1" w:styleId="js-extracted-addressdaria-actionmail-message-map-link">
    <w:name w:val="js-extracted-address daria-action mail-message-map-link"/>
    <w:qFormat/>
  </w:style>
  <w:style w:type="character" w:customStyle="1" w:styleId="mail-message-map-nobreak">
    <w:name w:val="mail-message-map-nobreak"/>
    <w:qFormat/>
  </w:style>
  <w:style w:type="character" w:customStyle="1" w:styleId="apple-converted-space">
    <w:name w:val="apple-converted-space"/>
    <w:qFormat/>
  </w:style>
  <w:style w:type="character" w:customStyle="1" w:styleId="a3">
    <w:name w:val="Символ концевой сноски"/>
    <w:qFormat/>
  </w:style>
  <w:style w:type="character" w:customStyle="1" w:styleId="1">
    <w:name w:val="Основной текст Знак1"/>
    <w:qFormat/>
    <w:rPr>
      <w:rFonts w:ascii="Courier New" w:eastAsia="Times New Roman" w:hAnsi="Courier New" w:cs="Courier New"/>
      <w:i w:val="0"/>
      <w:caps w:val="0"/>
      <w:smallCaps w:val="0"/>
      <w:vanish w:val="0"/>
      <w:color w:val="auto"/>
      <w:spacing w:val="0"/>
      <w:w w:val="100"/>
      <w:kern w:val="0"/>
      <w:sz w:val="24"/>
      <w:szCs w:val="24"/>
      <w:shd w:val="clear" w:color="auto" w:fill="auto"/>
      <w:lang w:val="ru-RU"/>
    </w:rPr>
  </w:style>
  <w:style w:type="character" w:customStyle="1" w:styleId="3">
    <w:name w:val="Основной текст (3)_"/>
    <w:qFormat/>
    <w:rPr>
      <w:rFonts w:ascii="Times New Roman" w:eastAsia="Times New Roman" w:hAnsi="Times New Roman" w:cs="Times New Roman"/>
      <w:i w:val="0"/>
      <w:caps w:val="0"/>
      <w:smallCaps w:val="0"/>
      <w:vanish w:val="0"/>
      <w:color w:val="auto"/>
      <w:spacing w:val="0"/>
      <w:w w:val="100"/>
      <w:kern w:val="0"/>
      <w:sz w:val="46"/>
      <w:szCs w:val="46"/>
      <w:shd w:val="clear" w:color="auto" w:fill="FFFFFF"/>
      <w:lang w:val="ru-RU"/>
    </w:rPr>
  </w:style>
  <w:style w:type="character" w:customStyle="1" w:styleId="WW8Num1z0">
    <w:name w:val="WW8Num1z0"/>
    <w:qFormat/>
    <w:rPr>
      <w:strike w:val="0"/>
      <w:dstrike w:val="0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ListLabel1">
    <w:name w:val="ListLabel 1"/>
    <w:qFormat/>
    <w:rPr>
      <w:rFonts w:ascii="Times New Roman" w:hAnsi="Times New Roman"/>
      <w:color w:val="000000"/>
      <w:kern w:val="2"/>
      <w:u w:val="none"/>
      <w:lang w:val="en-US"/>
    </w:rPr>
  </w:style>
  <w:style w:type="character" w:customStyle="1" w:styleId="ListLabel2">
    <w:name w:val="ListLabel 2"/>
    <w:qFormat/>
    <w:rPr>
      <w:rFonts w:ascii="Times New Roman" w:hAnsi="Times New Roman"/>
      <w:color w:val="000000"/>
      <w:kern w:val="2"/>
      <w:u w:val="none"/>
    </w:rPr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qFormat/>
    <w:pPr>
      <w:spacing w:after="140" w:line="276" w:lineRule="auto"/>
    </w:pPr>
  </w:style>
  <w:style w:type="paragraph" w:styleId="a6">
    <w:name w:val="List"/>
    <w:basedOn w:val="a5"/>
    <w:qFormat/>
    <w:rPr>
      <w:rFonts w:cs="Lucida Sans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styleId="a8">
    <w:name w:val="index heading"/>
    <w:basedOn w:val="a"/>
    <w:qFormat/>
    <w:pPr>
      <w:suppressLineNumbers/>
    </w:pPr>
    <w:rPr>
      <w:rFonts w:cs="Lucida Sans"/>
    </w:rPr>
  </w:style>
  <w:style w:type="paragraph" w:customStyle="1" w:styleId="10">
    <w:name w:val="Заголовок1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11">
    <w:name w:val="Название объекта1"/>
    <w:basedOn w:val="a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ConsPlusNormal">
    <w:name w:val="ConsPlusNormal"/>
    <w:qFormat/>
    <w:pPr>
      <w:widowControl w:val="0"/>
      <w:ind w:firstLine="720"/>
    </w:pPr>
    <w:rPr>
      <w:rFonts w:ascii="Arial" w:hAnsi="Arial" w:cs="Arial"/>
      <w:sz w:val="24"/>
    </w:rPr>
  </w:style>
  <w:style w:type="paragraph" w:customStyle="1" w:styleId="a9">
    <w:name w:val="Содержимое врезки"/>
    <w:basedOn w:val="a"/>
    <w:qFormat/>
  </w:style>
  <w:style w:type="paragraph" w:styleId="aa">
    <w:name w:val="Normal (Web)"/>
    <w:basedOn w:val="a"/>
    <w:qFormat/>
    <w:pPr>
      <w:spacing w:beforeAutospacing="1" w:afterAutospacing="1"/>
    </w:pPr>
  </w:style>
  <w:style w:type="paragraph" w:customStyle="1" w:styleId="Default">
    <w:name w:val="Default"/>
    <w:qFormat/>
    <w:rPr>
      <w:rFonts w:ascii="Cambria" w:eastAsia="Calibri" w:hAnsi="Cambria" w:cs="Cambria"/>
      <w:color w:val="000000"/>
      <w:sz w:val="24"/>
      <w:szCs w:val="24"/>
    </w:rPr>
  </w:style>
  <w:style w:type="paragraph" w:customStyle="1" w:styleId="ab">
    <w:name w:val="Содержимое таблицы"/>
    <w:basedOn w:val="a"/>
    <w:qFormat/>
    <w:pPr>
      <w:suppressLineNumbers/>
    </w:pPr>
  </w:style>
  <w:style w:type="paragraph" w:customStyle="1" w:styleId="ac">
    <w:name w:val="Заголовок таблицы"/>
    <w:basedOn w:val="ab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050AC5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50AC5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26379A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  <w:lang w:eastAsia="ru-RU"/>
    </w:rPr>
  </w:style>
  <w:style w:type="character" w:styleId="af1">
    <w:name w:val="Hyperlink"/>
    <w:basedOn w:val="a0"/>
    <w:uiPriority w:val="99"/>
    <w:unhideWhenUsed/>
    <w:rsid w:val="0026379A"/>
    <w:rPr>
      <w:color w:val="0000FF"/>
      <w:u w:val="single"/>
    </w:rPr>
  </w:style>
  <w:style w:type="character" w:styleId="af2">
    <w:name w:val="Unresolved Mention"/>
    <w:basedOn w:val="a0"/>
    <w:uiPriority w:val="99"/>
    <w:semiHidden/>
    <w:unhideWhenUsed/>
    <w:rsid w:val="005262E4"/>
    <w:rPr>
      <w:color w:val="605E5C"/>
      <w:shd w:val="clear" w:color="auto" w:fill="E1DFDD"/>
    </w:rPr>
  </w:style>
  <w:style w:type="paragraph" w:styleId="af3">
    <w:name w:val="header"/>
    <w:basedOn w:val="a"/>
    <w:link w:val="af4"/>
    <w:uiPriority w:val="99"/>
    <w:rsid w:val="00A22D9A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A22D9A"/>
    <w:rPr>
      <w:sz w:val="24"/>
      <w:szCs w:val="24"/>
    </w:rPr>
  </w:style>
  <w:style w:type="paragraph" w:styleId="af5">
    <w:name w:val="footer"/>
    <w:basedOn w:val="a"/>
    <w:link w:val="af6"/>
    <w:uiPriority w:val="99"/>
    <w:rsid w:val="00A22D9A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A22D9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3744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Рубанова Людмила Валерьевна</dc:creator>
  <dc:description/>
  <cp:lastModifiedBy>User</cp:lastModifiedBy>
  <cp:revision>2</cp:revision>
  <cp:lastPrinted>2025-06-02T06:07:00Z</cp:lastPrinted>
  <dcterms:created xsi:type="dcterms:W3CDTF">2026-09-28T03:54:00Z</dcterms:created>
  <dcterms:modified xsi:type="dcterms:W3CDTF">2026-09-28T03:54:00Z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