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CF" w:rsidRDefault="00BE2CCF" w:rsidP="00BE2CCF">
      <w:pPr>
        <w:pStyle w:val="1"/>
        <w:tabs>
          <w:tab w:val="left" w:pos="8280"/>
        </w:tabs>
        <w:rPr>
          <w:sz w:val="20"/>
        </w:rPr>
      </w:pPr>
    </w:p>
    <w:p w:rsidR="00BE2CCF" w:rsidRPr="00BE2CCF" w:rsidRDefault="00BE2CCF" w:rsidP="00BE2CCF"/>
    <w:p w:rsidR="00BE2CCF" w:rsidRDefault="00BE2CCF" w:rsidP="00BE2CCF">
      <w:pPr>
        <w:pStyle w:val="1"/>
        <w:tabs>
          <w:tab w:val="left" w:pos="8280"/>
        </w:tabs>
        <w:jc w:val="center"/>
        <w:rPr>
          <w:b/>
          <w:sz w:val="32"/>
        </w:rPr>
      </w:pPr>
    </w:p>
    <w:p w:rsidR="00BE2CCF" w:rsidRPr="001F1367" w:rsidRDefault="00BE2CCF" w:rsidP="00BE2CCF"/>
    <w:p w:rsidR="00BE2CCF" w:rsidRDefault="00BE2CCF" w:rsidP="00BE2CCF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 w:rsidRPr="00867D10">
        <w:rPr>
          <w:b/>
          <w:sz w:val="32"/>
          <w:szCs w:val="32"/>
        </w:rPr>
        <w:t xml:space="preserve">муниципального района </w:t>
      </w:r>
    </w:p>
    <w:p w:rsidR="00BE2CCF" w:rsidRPr="00867D10" w:rsidRDefault="00BE2CCF" w:rsidP="00BE2CCF"/>
    <w:p w:rsidR="00BE2CCF" w:rsidRPr="00867D10" w:rsidRDefault="00BE2CCF" w:rsidP="00BE2CCF">
      <w:pPr>
        <w:pStyle w:val="1"/>
        <w:tabs>
          <w:tab w:val="left" w:pos="8280"/>
        </w:tabs>
        <w:jc w:val="center"/>
        <w:rPr>
          <w:b/>
          <w:sz w:val="32"/>
        </w:rPr>
      </w:pPr>
      <w:r w:rsidRPr="00867D10">
        <w:rPr>
          <w:b/>
          <w:sz w:val="32"/>
          <w:szCs w:val="32"/>
        </w:rPr>
        <w:t>Челябинской области</w:t>
      </w:r>
    </w:p>
    <w:p w:rsidR="00BE2CCF" w:rsidRPr="003C548E" w:rsidRDefault="00BE2CCF" w:rsidP="00BE2CCF">
      <w:pPr>
        <w:tabs>
          <w:tab w:val="left" w:pos="8280"/>
        </w:tabs>
        <w:jc w:val="center"/>
        <w:rPr>
          <w:b/>
          <w:sz w:val="24"/>
        </w:rPr>
      </w:pPr>
    </w:p>
    <w:p w:rsidR="00BE2CCF" w:rsidRPr="00867D10" w:rsidRDefault="00BE2CCF" w:rsidP="00BE2CCF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</w:t>
      </w:r>
      <w:r w:rsidRPr="00867D10">
        <w:rPr>
          <w:b/>
          <w:sz w:val="28"/>
          <w:szCs w:val="28"/>
        </w:rPr>
        <w:t>Е Н И Е</w:t>
      </w:r>
    </w:p>
    <w:p w:rsidR="00BE2CCF" w:rsidRDefault="00BE2CCF" w:rsidP="00BE2CCF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151129</wp:posOffset>
                </wp:positionV>
                <wp:extent cx="59436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AC175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11.9pt" to="467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" strokeweight="3pt">
                <v:stroke linestyle="thinThin"/>
              </v:line>
            </w:pict>
          </mc:Fallback>
        </mc:AlternateContent>
      </w:r>
    </w:p>
    <w:p w:rsidR="00BE2CCF" w:rsidRPr="00486B9C" w:rsidRDefault="00BE2CCF" w:rsidP="00BE2CCF">
      <w:pPr>
        <w:pStyle w:val="2"/>
        <w:tabs>
          <w:tab w:val="left" w:pos="8280"/>
        </w:tabs>
        <w:ind w:left="0" w:right="6805"/>
        <w:rPr>
          <w:b/>
          <w:sz w:val="22"/>
          <w:szCs w:val="22"/>
        </w:rPr>
      </w:pPr>
      <w:r w:rsidRPr="00BE2CCF">
        <w:rPr>
          <w:b/>
          <w:sz w:val="22"/>
          <w:szCs w:val="22"/>
        </w:rPr>
        <w:t xml:space="preserve">от </w:t>
      </w:r>
      <w:r w:rsidRPr="00BE2CCF">
        <w:rPr>
          <w:sz w:val="22"/>
          <w:szCs w:val="22"/>
          <w:u w:val="single"/>
        </w:rPr>
        <w:t>07.02.2017 г.</w:t>
      </w:r>
      <w:r>
        <w:rPr>
          <w:b/>
          <w:sz w:val="22"/>
          <w:szCs w:val="22"/>
        </w:rPr>
        <w:t xml:space="preserve"> </w:t>
      </w:r>
      <w:r w:rsidRPr="00486B9C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</w:t>
      </w:r>
      <w:r w:rsidRPr="00BE2CCF">
        <w:rPr>
          <w:sz w:val="22"/>
          <w:szCs w:val="22"/>
        </w:rPr>
        <w:t>48</w:t>
      </w:r>
    </w:p>
    <w:p w:rsidR="00BE2CCF" w:rsidRDefault="00BE2CCF" w:rsidP="00BE2CCF">
      <w:pPr>
        <w:rPr>
          <w:b/>
          <w:sz w:val="22"/>
          <w:szCs w:val="22"/>
        </w:rPr>
      </w:pPr>
      <w:r w:rsidRPr="00486B9C">
        <w:rPr>
          <w:b/>
          <w:sz w:val="22"/>
          <w:szCs w:val="22"/>
        </w:rPr>
        <w:t>г. Нязепетровск</w:t>
      </w:r>
    </w:p>
    <w:p w:rsidR="00BE2CCF" w:rsidRPr="00BE2CCF" w:rsidRDefault="00BE2CCF" w:rsidP="00BE2CCF">
      <w:pPr>
        <w:rPr>
          <w:sz w:val="22"/>
          <w:szCs w:val="22"/>
        </w:rPr>
      </w:pPr>
      <w:r>
        <w:rPr>
          <w:sz w:val="22"/>
          <w:szCs w:val="22"/>
        </w:rPr>
        <w:t>(с изменением от 09.09.2021 г. № 770</w:t>
      </w:r>
      <w:r w:rsidR="00BD2656">
        <w:rPr>
          <w:sz w:val="22"/>
          <w:szCs w:val="22"/>
        </w:rPr>
        <w:t>, от 30.05.2023 г. № 370</w:t>
      </w:r>
      <w:r>
        <w:rPr>
          <w:sz w:val="22"/>
          <w:szCs w:val="22"/>
        </w:rPr>
        <w:t>)</w:t>
      </w:r>
    </w:p>
    <w:p w:rsidR="00BE2CCF" w:rsidRPr="00760D97" w:rsidRDefault="00BE2CCF" w:rsidP="00BE2CCF">
      <w:pPr>
        <w:rPr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56"/>
      </w:tblGrid>
      <w:tr w:rsidR="00BE2CCF" w:rsidRPr="00760D97" w:rsidTr="00BE2CCF">
        <w:trPr>
          <w:trHeight w:val="707"/>
        </w:trPr>
        <w:tc>
          <w:tcPr>
            <w:tcW w:w="4456" w:type="dxa"/>
            <w:shd w:val="clear" w:color="auto" w:fill="auto"/>
          </w:tcPr>
          <w:p w:rsidR="00BE2CCF" w:rsidRDefault="00BE2CCF" w:rsidP="00BE2CCF">
            <w:pPr>
              <w:pStyle w:val="11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проведении оценки регулирующего воздействия проектов нормативных правовых актов администрации Нязепетровского муниципального района и экспертизы нормативных правовых актов администрации Нязепетровского муниципального района</w:t>
            </w:r>
          </w:p>
          <w:p w:rsidR="00BE2CCF" w:rsidRPr="00760D97" w:rsidRDefault="00BE2CCF" w:rsidP="004F1C8F">
            <w:pPr>
              <w:pStyle w:val="ConsPlusTitle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BE2CCF" w:rsidRPr="00760D97" w:rsidRDefault="00BE2CCF" w:rsidP="00BE2CCF">
      <w:pPr>
        <w:contextualSpacing/>
        <w:rPr>
          <w:sz w:val="24"/>
          <w:szCs w:val="24"/>
        </w:rPr>
      </w:pPr>
      <w:r w:rsidRPr="00760D97">
        <w:rPr>
          <w:sz w:val="24"/>
          <w:szCs w:val="24"/>
        </w:rPr>
        <w:br w:type="textWrapping" w:clear="all"/>
      </w:r>
    </w:p>
    <w:p w:rsidR="00BE2CCF" w:rsidRDefault="00BE2CCF">
      <w:pPr>
        <w:rPr>
          <w:sz w:val="24"/>
        </w:rPr>
      </w:pPr>
    </w:p>
    <w:p w:rsidR="00BE2CCF" w:rsidRDefault="00BE2CCF" w:rsidP="00BE2CCF">
      <w:pPr>
        <w:pStyle w:val="1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соответствии с </w:t>
      </w:r>
      <w:r>
        <w:rPr>
          <w:color w:val="106BBE"/>
          <w:sz w:val="24"/>
          <w:szCs w:val="24"/>
          <w:lang w:eastAsia="ru-RU" w:bidi="ru-RU"/>
        </w:rPr>
        <w:t xml:space="preserve">Федеральным законом </w:t>
      </w:r>
      <w:r>
        <w:rPr>
          <w:color w:val="000000"/>
          <w:sz w:val="24"/>
          <w:szCs w:val="24"/>
          <w:lang w:eastAsia="ru-RU" w:bidi="ru-RU"/>
        </w:rPr>
        <w:t xml:space="preserve">от 6 октября 2003 года N 131-ФЗ "Об общих принципах организации местного самоуправления в Российской Федерации" (с изменениями и дополнениями) и </w:t>
      </w:r>
      <w:r>
        <w:rPr>
          <w:color w:val="106BBE"/>
          <w:sz w:val="24"/>
          <w:szCs w:val="24"/>
          <w:lang w:eastAsia="ru-RU" w:bidi="ru-RU"/>
        </w:rPr>
        <w:t xml:space="preserve">Законом </w:t>
      </w:r>
      <w:r>
        <w:rPr>
          <w:color w:val="000000"/>
          <w:sz w:val="24"/>
          <w:szCs w:val="24"/>
          <w:lang w:eastAsia="ru-RU" w:bidi="ru-RU"/>
        </w:rPr>
        <w:t>Челябинской области от 24.04.2014 N 684-ЗО "Об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деятельности"(с изменениями и дополнениями), администрация Нязепетровского муниципального района</w:t>
      </w:r>
    </w:p>
    <w:p w:rsidR="00BE2CCF" w:rsidRDefault="00BE2CCF" w:rsidP="00BE2CCF">
      <w:pPr>
        <w:pStyle w:val="11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>ПОСТАНОВЛЯЕТ:</w:t>
      </w:r>
    </w:p>
    <w:p w:rsidR="00BE2CCF" w:rsidRDefault="00BD2656" w:rsidP="00BD2656">
      <w:pPr>
        <w:pStyle w:val="11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 w:rsidRPr="00BD2656">
        <w:rPr>
          <w:color w:val="000000"/>
          <w:sz w:val="24"/>
          <w:szCs w:val="24"/>
          <w:lang w:eastAsia="ru-RU" w:bidi="ru-RU"/>
        </w:rPr>
        <w:t>Утвердить прилагаемое Положение о проведении оценки регулирующего воздействия проектов муниципальных нормативных правовых актов администрации Нязепетровского муниципального района и экспертизы муниципальных нормативных правовых актов администрации Нязепетровского муниципального района</w:t>
      </w:r>
      <w:r w:rsidR="00BE2CCF">
        <w:rPr>
          <w:color w:val="000000"/>
          <w:sz w:val="24"/>
          <w:szCs w:val="24"/>
          <w:lang w:eastAsia="ru-RU" w:bidi="ru-RU"/>
        </w:rPr>
        <w:t>.</w:t>
      </w:r>
    </w:p>
    <w:p w:rsidR="00BE2CCF" w:rsidRDefault="00BE2CCF" w:rsidP="00F54EAE">
      <w:pPr>
        <w:pStyle w:val="11"/>
        <w:numPr>
          <w:ilvl w:val="0"/>
          <w:numId w:val="1"/>
        </w:numPr>
        <w:shd w:val="clear" w:color="auto" w:fill="auto"/>
        <w:tabs>
          <w:tab w:val="left" w:pos="1234"/>
          <w:tab w:val="left" w:pos="7781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Назначить Упр</w:t>
      </w:r>
      <w:r>
        <w:t>авление экономического развития</w:t>
      </w:r>
      <w:r w:rsidR="00F54EAE">
        <w:t>, сельского хозяйства и туризма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администрации</w:t>
      </w:r>
      <w:r w:rsidR="00F54EAE">
        <w:t xml:space="preserve"> </w:t>
      </w:r>
      <w:r w:rsidRPr="00F54EAE">
        <w:rPr>
          <w:color w:val="000000"/>
          <w:sz w:val="24"/>
          <w:szCs w:val="24"/>
          <w:lang w:eastAsia="ru-RU" w:bidi="ru-RU"/>
        </w:rPr>
        <w:t>Нязепетровского муниципального района уполномоченным органом по информационно</w:t>
      </w:r>
      <w:r w:rsidR="00F54EAE">
        <w:rPr>
          <w:color w:val="000000"/>
          <w:sz w:val="24"/>
          <w:szCs w:val="24"/>
          <w:lang w:eastAsia="ru-RU" w:bidi="ru-RU"/>
        </w:rPr>
        <w:t>-</w:t>
      </w:r>
      <w:r w:rsidRPr="00F54EAE">
        <w:rPr>
          <w:color w:val="000000"/>
          <w:sz w:val="24"/>
          <w:szCs w:val="24"/>
          <w:lang w:eastAsia="ru-RU" w:bidi="ru-RU"/>
        </w:rPr>
        <w:softHyphen/>
        <w:t>методическому обеспечению и проведению экспертизы оценки регулирующего воздействия проектов нормативных правовых актов администрации Нязепетровского муниципального района, принимаемых в форме постановлений администрации Нязепетровского муниципального района, и экспертизы нормативных правовых актов администрации Нязепетровского муниципального района, принятых в форме постановлений администрации Нязепетровского муниципального района.</w:t>
      </w:r>
    </w:p>
    <w:p w:rsidR="00BE2CCF" w:rsidRDefault="00BE2CCF" w:rsidP="00BE2CCF">
      <w:pPr>
        <w:pStyle w:val="11"/>
        <w:numPr>
          <w:ilvl w:val="0"/>
          <w:numId w:val="1"/>
        </w:numPr>
        <w:shd w:val="clear" w:color="auto" w:fill="auto"/>
        <w:tabs>
          <w:tab w:val="left" w:pos="1023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Структурным подразделениям администрации Нязепетровского муниципального района, отраслевым (функциональным) и органам администрации Нязепетровского муниципального района, деятельность которых связана со взаимодействием с субъектами предпринимательской и (или) инвестиционной деятельности:</w:t>
      </w:r>
    </w:p>
    <w:p w:rsidR="00BD2656" w:rsidRPr="00BD2656" w:rsidRDefault="00BD2656" w:rsidP="00BD2656">
      <w:pPr>
        <w:pStyle w:val="1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BD2656">
        <w:rPr>
          <w:color w:val="000000"/>
          <w:sz w:val="24"/>
          <w:szCs w:val="24"/>
          <w:lang w:eastAsia="ru-RU" w:bidi="ru-RU"/>
        </w:rPr>
        <w:t>1) обеспечить проведение в соответствии с Положением, утвержденным настоящим постановлением:</w:t>
      </w:r>
    </w:p>
    <w:p w:rsidR="00BD2656" w:rsidRPr="00BD2656" w:rsidRDefault="00BD2656" w:rsidP="00BD2656">
      <w:pPr>
        <w:pStyle w:val="1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BD2656">
        <w:rPr>
          <w:color w:val="000000"/>
          <w:sz w:val="24"/>
          <w:szCs w:val="24"/>
          <w:lang w:eastAsia="ru-RU" w:bidi="ru-RU"/>
        </w:rPr>
        <w:t xml:space="preserve">- оценки регулирующего воздействия проектов муниципальных нормативных </w:t>
      </w:r>
      <w:r w:rsidRPr="00BD2656">
        <w:rPr>
          <w:color w:val="000000"/>
          <w:sz w:val="24"/>
          <w:szCs w:val="24"/>
          <w:lang w:eastAsia="ru-RU" w:bidi="ru-RU"/>
        </w:rPr>
        <w:lastRenderedPageBreak/>
        <w:t>правовых актов администрации Нязепетровского муниципального района, принимаемых в форме постановлений администрации Нязепетровского муниципального района, затрагивающих вопросы осуществления предпринимательской и иной экономической деятельности;</w:t>
      </w:r>
    </w:p>
    <w:p w:rsidR="00BE2CCF" w:rsidRDefault="00BD2656" w:rsidP="00BD2656">
      <w:pPr>
        <w:pStyle w:val="11"/>
        <w:shd w:val="clear" w:color="auto" w:fill="auto"/>
        <w:ind w:firstLine="720"/>
        <w:jc w:val="both"/>
      </w:pPr>
      <w:r w:rsidRPr="00BD2656">
        <w:rPr>
          <w:color w:val="000000"/>
          <w:sz w:val="24"/>
          <w:szCs w:val="24"/>
          <w:lang w:eastAsia="ru-RU" w:bidi="ru-RU"/>
        </w:rPr>
        <w:t>- экспертизы муниципальных нормативных правовых актов администрации Нязепетровского муниципального района, принятых в форме постановлений администрации Нязепетровского муниципального района, затрагивающих вопросы осуществления предпринимательской и иной экономической деятельности</w:t>
      </w:r>
      <w:r w:rsidR="00BE2CCF">
        <w:rPr>
          <w:color w:val="000000"/>
          <w:sz w:val="24"/>
          <w:szCs w:val="24"/>
          <w:lang w:eastAsia="ru-RU" w:bidi="ru-RU"/>
        </w:rPr>
        <w:t>;</w:t>
      </w:r>
    </w:p>
    <w:p w:rsidR="00BE2CCF" w:rsidRDefault="00BE2CCF" w:rsidP="00BE2CCF">
      <w:pPr>
        <w:pStyle w:val="11"/>
        <w:numPr>
          <w:ilvl w:val="0"/>
          <w:numId w:val="2"/>
        </w:numPr>
        <w:shd w:val="clear" w:color="auto" w:fill="auto"/>
        <w:tabs>
          <w:tab w:val="left" w:pos="1047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до 5 февраля 2017 года внести соответствующие изменения в действующие муниципальные правовые акты, связанные с реализацией своих задач и функций.</w:t>
      </w:r>
    </w:p>
    <w:p w:rsidR="00BE2CCF" w:rsidRDefault="00BE2CCF" w:rsidP="00BE2CCF">
      <w:pPr>
        <w:pStyle w:val="11"/>
        <w:numPr>
          <w:ilvl w:val="0"/>
          <w:numId w:val="3"/>
        </w:numPr>
        <w:shd w:val="clear" w:color="auto" w:fill="auto"/>
        <w:tabs>
          <w:tab w:val="left" w:pos="103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Настоящее постановление подлежит размещению на официальном сайте Нязепетровского муниципального района.</w:t>
      </w:r>
    </w:p>
    <w:p w:rsidR="00BE2CCF" w:rsidRDefault="00BE2CCF" w:rsidP="00BE2CCF">
      <w:pPr>
        <w:pStyle w:val="11"/>
        <w:numPr>
          <w:ilvl w:val="0"/>
          <w:numId w:val="3"/>
        </w:numPr>
        <w:shd w:val="clear" w:color="auto" w:fill="auto"/>
        <w:tabs>
          <w:tab w:val="left" w:pos="103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Контроль за выполнением настоящего постановления возложить на первого заместителя главы муниципального района Ю.М.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Педашенко.</w:t>
      </w:r>
    </w:p>
    <w:p w:rsidR="003A3514" w:rsidRDefault="003A3514" w:rsidP="00BE2CCF">
      <w:pPr>
        <w:rPr>
          <w:sz w:val="24"/>
        </w:rPr>
      </w:pPr>
    </w:p>
    <w:p w:rsidR="00BE2CCF" w:rsidRDefault="00BE2CCF" w:rsidP="00BE2CCF">
      <w:pPr>
        <w:rPr>
          <w:sz w:val="24"/>
        </w:rPr>
      </w:pPr>
    </w:p>
    <w:p w:rsidR="00BE2CCF" w:rsidRDefault="00BE2CCF" w:rsidP="00BE2CCF">
      <w:pPr>
        <w:rPr>
          <w:sz w:val="24"/>
        </w:rPr>
      </w:pPr>
    </w:p>
    <w:p w:rsidR="00BE2CCF" w:rsidRDefault="00BE2CCF" w:rsidP="00BE2CCF">
      <w:pPr>
        <w:pStyle w:val="1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Глава Нязепетровского </w:t>
      </w:r>
    </w:p>
    <w:p w:rsidR="00BE2CCF" w:rsidRDefault="00BE2CCF" w:rsidP="00BE2CCF">
      <w:pPr>
        <w:pStyle w:val="11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>муниципального района                                                                                        В.Г. Селиванов</w:t>
      </w:r>
    </w:p>
    <w:p w:rsid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Default="00BE2CCF" w:rsidP="00BE2CCF">
      <w:pPr>
        <w:rPr>
          <w:sz w:val="24"/>
        </w:rPr>
      </w:pPr>
    </w:p>
    <w:p w:rsidR="00BE2CCF" w:rsidRPr="00BE2CCF" w:rsidRDefault="00BE2CCF" w:rsidP="00BE2CCF">
      <w:pPr>
        <w:rPr>
          <w:sz w:val="24"/>
        </w:rPr>
      </w:pPr>
    </w:p>
    <w:p w:rsidR="00BE2CCF" w:rsidRDefault="00BE2CCF" w:rsidP="00BE2CCF">
      <w:pPr>
        <w:rPr>
          <w:sz w:val="24"/>
        </w:rPr>
      </w:pPr>
    </w:p>
    <w:p w:rsidR="00BD2656" w:rsidRDefault="00BD2656" w:rsidP="00BE2CCF">
      <w:pPr>
        <w:rPr>
          <w:sz w:val="24"/>
        </w:rPr>
      </w:pPr>
    </w:p>
    <w:p w:rsidR="00BD2656" w:rsidRDefault="00BD2656" w:rsidP="00BE2CCF">
      <w:pPr>
        <w:rPr>
          <w:sz w:val="24"/>
        </w:rPr>
      </w:pPr>
    </w:p>
    <w:p w:rsidR="00BD2656" w:rsidRDefault="00BD2656" w:rsidP="00BE2CCF">
      <w:pPr>
        <w:rPr>
          <w:sz w:val="24"/>
        </w:rPr>
      </w:pPr>
    </w:p>
    <w:p w:rsidR="00BD2656" w:rsidRDefault="00BD2656" w:rsidP="00BE2CCF">
      <w:pPr>
        <w:rPr>
          <w:sz w:val="24"/>
        </w:rPr>
      </w:pPr>
    </w:p>
    <w:p w:rsidR="00BD2656" w:rsidRDefault="00BD2656" w:rsidP="00BE2CCF">
      <w:pPr>
        <w:rPr>
          <w:sz w:val="24"/>
        </w:rPr>
      </w:pPr>
    </w:p>
    <w:p w:rsidR="00BD2656" w:rsidRDefault="00BD2656" w:rsidP="00BE2CCF">
      <w:pPr>
        <w:rPr>
          <w:sz w:val="24"/>
        </w:rPr>
      </w:pPr>
    </w:p>
    <w:p w:rsidR="00BD2656" w:rsidRDefault="00BD2656" w:rsidP="00BE2CCF">
      <w:pPr>
        <w:rPr>
          <w:sz w:val="24"/>
        </w:rPr>
      </w:pPr>
    </w:p>
    <w:p w:rsidR="00BD2656" w:rsidRDefault="00BD2656" w:rsidP="00BE2CCF">
      <w:pPr>
        <w:rPr>
          <w:sz w:val="24"/>
        </w:rPr>
      </w:pPr>
    </w:p>
    <w:p w:rsidR="00BD2656" w:rsidRDefault="00BD2656" w:rsidP="00BE2CCF">
      <w:pPr>
        <w:rPr>
          <w:sz w:val="24"/>
        </w:rPr>
      </w:pPr>
    </w:p>
    <w:p w:rsidR="00BD2656" w:rsidRDefault="00BD2656" w:rsidP="00BE2CCF">
      <w:pPr>
        <w:rPr>
          <w:sz w:val="24"/>
        </w:rPr>
      </w:pPr>
    </w:p>
    <w:p w:rsidR="00BE2CCF" w:rsidRDefault="00BE2CCF" w:rsidP="00BE2CCF">
      <w:pPr>
        <w:rPr>
          <w:sz w:val="24"/>
        </w:rPr>
      </w:pPr>
    </w:p>
    <w:p w:rsidR="00BE2CCF" w:rsidRDefault="00BE2CCF" w:rsidP="00BE2CCF">
      <w:pPr>
        <w:rPr>
          <w:sz w:val="24"/>
        </w:rPr>
      </w:pPr>
    </w:p>
    <w:p w:rsidR="00BE2CCF" w:rsidRDefault="00BE2CCF" w:rsidP="00BE2CCF">
      <w:pPr>
        <w:pStyle w:val="11"/>
        <w:shd w:val="clear" w:color="auto" w:fill="auto"/>
        <w:ind w:left="6880" w:firstLine="0"/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</w:t>
      </w:r>
    </w:p>
    <w:p w:rsidR="00BE2CCF" w:rsidRDefault="00BE2CCF" w:rsidP="00BE2CCF">
      <w:pPr>
        <w:pStyle w:val="11"/>
        <w:shd w:val="clear" w:color="auto" w:fill="auto"/>
        <w:ind w:left="5680" w:firstLine="0"/>
        <w:jc w:val="both"/>
      </w:pPr>
      <w:r>
        <w:rPr>
          <w:color w:val="000000"/>
          <w:sz w:val="24"/>
          <w:szCs w:val="24"/>
          <w:lang w:eastAsia="ru-RU" w:bidi="ru-RU"/>
        </w:rPr>
        <w:t>к постановлению администрации Нязепетровского муниципального района от 07.02.2017 г. № 48</w:t>
      </w:r>
    </w:p>
    <w:p w:rsidR="00BE2CCF" w:rsidRDefault="00BE2CCF" w:rsidP="00BE2CCF">
      <w:pPr>
        <w:pStyle w:val="11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BE2CCF" w:rsidRDefault="00BE2CCF" w:rsidP="00BE2CCF">
      <w:pPr>
        <w:pStyle w:val="11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BE2CCF" w:rsidRDefault="00BE2CCF" w:rsidP="00BE2CCF">
      <w:pPr>
        <w:pStyle w:val="11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BE2CCF" w:rsidRDefault="00BE2CCF" w:rsidP="00BE2CCF">
      <w:pPr>
        <w:pStyle w:val="11"/>
        <w:shd w:val="clear" w:color="auto" w:fill="auto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Положение</w:t>
      </w:r>
    </w:p>
    <w:p w:rsidR="00BE2CCF" w:rsidRDefault="00BE2CCF" w:rsidP="00BE2CCF">
      <w:pPr>
        <w:pStyle w:val="11"/>
        <w:shd w:val="clear" w:color="auto" w:fill="auto"/>
        <w:spacing w:after="540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о проведении оценки регулирующего воздействия проектов нормативных правовых актов</w:t>
      </w:r>
      <w:r>
        <w:rPr>
          <w:color w:val="000000"/>
          <w:sz w:val="24"/>
          <w:szCs w:val="24"/>
          <w:lang w:eastAsia="ru-RU" w:bidi="ru-RU"/>
        </w:rPr>
        <w:br/>
        <w:t>администрации Нязепетровского муниципального района и экспертизы нормативных</w:t>
      </w:r>
      <w:r>
        <w:rPr>
          <w:color w:val="000000"/>
          <w:sz w:val="24"/>
          <w:szCs w:val="24"/>
          <w:lang w:eastAsia="ru-RU" w:bidi="ru-RU"/>
        </w:rPr>
        <w:br/>
        <w:t>правовых актов администрации Нязепе</w:t>
      </w:r>
      <w:r w:rsidR="00BD2656">
        <w:rPr>
          <w:color w:val="000000"/>
          <w:sz w:val="24"/>
          <w:szCs w:val="24"/>
          <w:lang w:eastAsia="ru-RU" w:bidi="ru-RU"/>
        </w:rPr>
        <w:t>тровского муниципального района</w:t>
      </w:r>
      <w:r>
        <w:rPr>
          <w:color w:val="000000"/>
          <w:sz w:val="24"/>
          <w:szCs w:val="24"/>
          <w:lang w:eastAsia="ru-RU" w:bidi="ru-RU"/>
        </w:rPr>
        <w:br/>
      </w:r>
    </w:p>
    <w:p w:rsidR="00BE2CCF" w:rsidRDefault="00BE2CCF" w:rsidP="00BE2CCF">
      <w:pPr>
        <w:pStyle w:val="11"/>
        <w:numPr>
          <w:ilvl w:val="0"/>
          <w:numId w:val="4"/>
        </w:numPr>
        <w:shd w:val="clear" w:color="auto" w:fill="auto"/>
        <w:tabs>
          <w:tab w:val="left" w:pos="250"/>
        </w:tabs>
        <w:spacing w:after="260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Общие положения</w:t>
      </w:r>
    </w:p>
    <w:p w:rsidR="00BD2656" w:rsidRPr="00BD2656" w:rsidRDefault="00BE2CCF" w:rsidP="00BD2656">
      <w:pPr>
        <w:pStyle w:val="11"/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</w:t>
      </w:r>
      <w:r w:rsidR="00BD2656">
        <w:rPr>
          <w:color w:val="000000"/>
          <w:sz w:val="24"/>
          <w:szCs w:val="24"/>
          <w:lang w:eastAsia="ru-RU" w:bidi="ru-RU"/>
        </w:rPr>
        <w:t xml:space="preserve"> </w:t>
      </w:r>
      <w:r w:rsidR="00BD2656" w:rsidRPr="00BD2656">
        <w:rPr>
          <w:color w:val="000000"/>
          <w:sz w:val="24"/>
          <w:szCs w:val="24"/>
          <w:lang w:eastAsia="ru-RU" w:bidi="ru-RU"/>
        </w:rPr>
        <w:t>Настоящее Положение о проведении оценки регулирующего воздействия проектов нормативных правовых актов администрации Нязепетровского муниципального района и экспертизы нормативных правовых актов администрации Нязепетровского муниципального района (далее – Положение)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Челябинской области от 24.04.2014 г.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актов» и устанавливает порядок:</w:t>
      </w:r>
    </w:p>
    <w:p w:rsidR="00BD2656" w:rsidRPr="00BD2656" w:rsidRDefault="00BD2656" w:rsidP="00BD2656">
      <w:pPr>
        <w:pStyle w:val="1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BD2656">
        <w:rPr>
          <w:color w:val="000000"/>
          <w:sz w:val="24"/>
          <w:szCs w:val="24"/>
          <w:lang w:eastAsia="ru-RU" w:bidi="ru-RU"/>
        </w:rPr>
        <w:t xml:space="preserve">1) проведения оценки регулирующего воздействия проектов муниципальных нормативных правовых актов Нязепетровского муниципального района,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обязанности для субъектов инвестиционной деятельности. </w:t>
      </w:r>
    </w:p>
    <w:p w:rsidR="00BD2656" w:rsidRPr="00BD2656" w:rsidRDefault="00BD2656" w:rsidP="00BD2656">
      <w:pPr>
        <w:pStyle w:val="1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BD2656">
        <w:rPr>
          <w:color w:val="000000"/>
          <w:sz w:val="24"/>
          <w:szCs w:val="24"/>
          <w:lang w:eastAsia="ru-RU" w:bidi="ru-RU"/>
        </w:rPr>
        <w:t>2) проведения экспертизы муниципальных нормативных правовых актов Нязепетровского муниципального района, затрагивающих вопросы осуществления предпринимательской и инвестиционной деятельности.</w:t>
      </w:r>
    </w:p>
    <w:p w:rsidR="00BD2656" w:rsidRPr="00BD2656" w:rsidRDefault="00BD2656" w:rsidP="00BD2656">
      <w:pPr>
        <w:pStyle w:val="1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BD2656">
        <w:rPr>
          <w:color w:val="000000"/>
          <w:sz w:val="24"/>
          <w:szCs w:val="24"/>
          <w:lang w:eastAsia="ru-RU" w:bidi="ru-RU"/>
        </w:rPr>
        <w:t>1.1. Оценка регулирующего воздействия не проводится в отношении:</w:t>
      </w:r>
    </w:p>
    <w:p w:rsidR="00BD2656" w:rsidRPr="00BD2656" w:rsidRDefault="00BD2656" w:rsidP="00BD2656">
      <w:pPr>
        <w:pStyle w:val="1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BD2656">
        <w:rPr>
          <w:color w:val="000000"/>
          <w:sz w:val="24"/>
          <w:szCs w:val="24"/>
          <w:lang w:eastAsia="ru-RU" w:bidi="ru-RU"/>
        </w:rPr>
        <w:t>1) проектов нормативных правовых актов представительных органов Нязепетровского муниципального района, устанавливающих, изменяющих, приостанавливающих, отменяющих местные налоги и сборы;</w:t>
      </w:r>
    </w:p>
    <w:p w:rsidR="00BD2656" w:rsidRPr="00BD2656" w:rsidRDefault="00BD2656" w:rsidP="00BD2656">
      <w:pPr>
        <w:pStyle w:val="1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BD2656">
        <w:rPr>
          <w:color w:val="000000"/>
          <w:sz w:val="24"/>
          <w:szCs w:val="24"/>
          <w:lang w:eastAsia="ru-RU" w:bidi="ru-RU"/>
        </w:rPr>
        <w:t>2) проектов нормативных правовых актов представительных органов Нязепетровского муниципального района, регулирующих бюджетные правоотношения;</w:t>
      </w:r>
    </w:p>
    <w:p w:rsidR="00BE2CCF" w:rsidRPr="00BE2CCF" w:rsidRDefault="00BD2656" w:rsidP="00BD2656">
      <w:pPr>
        <w:pStyle w:val="11"/>
        <w:shd w:val="clear" w:color="auto" w:fill="auto"/>
        <w:ind w:firstLine="720"/>
        <w:jc w:val="both"/>
        <w:rPr>
          <w:sz w:val="24"/>
          <w:lang w:bidi="ru-RU"/>
        </w:rPr>
      </w:pPr>
      <w:r w:rsidRPr="00BD2656">
        <w:rPr>
          <w:color w:val="000000"/>
          <w:sz w:val="24"/>
          <w:szCs w:val="24"/>
          <w:lang w:eastAsia="ru-RU" w:bidi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</w:p>
    <w:p w:rsidR="00BD2656" w:rsidRDefault="00BD2656" w:rsidP="00BE2CCF">
      <w:pPr>
        <w:jc w:val="center"/>
        <w:rPr>
          <w:sz w:val="24"/>
          <w:lang w:val="en-US" w:bidi="ru-RU"/>
        </w:rPr>
      </w:pPr>
    </w:p>
    <w:p w:rsidR="00BE2CCF" w:rsidRDefault="00BE2CCF" w:rsidP="00BE2CCF">
      <w:pPr>
        <w:jc w:val="center"/>
        <w:rPr>
          <w:sz w:val="24"/>
          <w:lang w:bidi="ru-RU"/>
        </w:rPr>
      </w:pPr>
      <w:r>
        <w:rPr>
          <w:sz w:val="24"/>
          <w:lang w:val="en-US" w:bidi="ru-RU"/>
        </w:rPr>
        <w:t>II</w:t>
      </w:r>
      <w:r>
        <w:rPr>
          <w:sz w:val="24"/>
          <w:lang w:bidi="ru-RU"/>
        </w:rPr>
        <w:t xml:space="preserve">. </w:t>
      </w:r>
      <w:r w:rsidRPr="00BE2CCF">
        <w:rPr>
          <w:sz w:val="24"/>
          <w:lang w:bidi="ru-RU"/>
        </w:rPr>
        <w:t>Проведение оценки регулирующего воздействия проектов нормативных правовых</w:t>
      </w:r>
      <w:r w:rsidRPr="00BE2CCF">
        <w:rPr>
          <w:sz w:val="24"/>
          <w:lang w:bidi="ru-RU"/>
        </w:rPr>
        <w:br/>
        <w:t>актов администрации Нязепетровского муниципального района</w:t>
      </w:r>
    </w:p>
    <w:p w:rsidR="00BE2CCF" w:rsidRPr="00BE2CCF" w:rsidRDefault="00BE2CCF" w:rsidP="00BE2CCF">
      <w:pPr>
        <w:rPr>
          <w:sz w:val="24"/>
          <w:lang w:bidi="ru-RU"/>
        </w:rPr>
      </w:pPr>
    </w:p>
    <w:p w:rsidR="00BE2CCF" w:rsidRPr="00BE2CCF" w:rsidRDefault="00BE2CCF" w:rsidP="00BE2CCF">
      <w:pPr>
        <w:ind w:firstLine="709"/>
        <w:jc w:val="both"/>
        <w:rPr>
          <w:sz w:val="24"/>
          <w:lang w:bidi="ru-RU"/>
        </w:rPr>
      </w:pPr>
      <w:r>
        <w:rPr>
          <w:sz w:val="24"/>
          <w:lang w:bidi="ru-RU"/>
        </w:rPr>
        <w:t xml:space="preserve">2. </w:t>
      </w:r>
      <w:r w:rsidR="00BD2656" w:rsidRPr="00BD2656">
        <w:rPr>
          <w:sz w:val="24"/>
          <w:lang w:bidi="ru-RU"/>
        </w:rPr>
        <w:t xml:space="preserve">Оценке регулирующего воздействия подлежат проекты муниципальных нормативных правовых актов Нязепетровского муниципального района, устанавливающих новые или изменяющих ранее предусмотренные муниципальными нормативными </w:t>
      </w:r>
      <w:r w:rsidR="00BD2656" w:rsidRPr="00BD2656">
        <w:rPr>
          <w:sz w:val="24"/>
          <w:lang w:bidi="ru-RU"/>
        </w:rPr>
        <w:lastRenderedPageBreak/>
        <w:t>правовыми актами обязательные требования для субъектов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обязанности для субъектов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Нязепетровского муниципального района</w:t>
      </w:r>
      <w:r w:rsidRPr="00BE2CCF">
        <w:rPr>
          <w:sz w:val="24"/>
          <w:lang w:bidi="ru-RU"/>
        </w:rPr>
        <w:t>.</w:t>
      </w:r>
    </w:p>
    <w:p w:rsidR="00BE2CCF" w:rsidRPr="00BE2CCF" w:rsidRDefault="00BE2CCF" w:rsidP="00BE2CCF">
      <w:pPr>
        <w:ind w:firstLine="709"/>
        <w:jc w:val="both"/>
        <w:rPr>
          <w:sz w:val="24"/>
          <w:lang w:bidi="ru-RU"/>
        </w:rPr>
      </w:pPr>
      <w:r>
        <w:rPr>
          <w:sz w:val="24"/>
          <w:lang w:bidi="ru-RU"/>
        </w:rPr>
        <w:t xml:space="preserve">3. </w:t>
      </w:r>
      <w:r w:rsidRPr="00BE2CCF">
        <w:rPr>
          <w:sz w:val="24"/>
          <w:lang w:bidi="ru-RU"/>
        </w:rPr>
        <w:t>Оценка регулирующего воздействия проекта нормативного правового акта состоит:</w:t>
      </w:r>
    </w:p>
    <w:p w:rsidR="00BE2CCF" w:rsidRPr="00BE2CCF" w:rsidRDefault="00BE2CCF" w:rsidP="00BE2CCF">
      <w:pPr>
        <w:jc w:val="both"/>
        <w:rPr>
          <w:sz w:val="24"/>
          <w:lang w:bidi="ru-RU"/>
        </w:rPr>
      </w:pPr>
      <w:r>
        <w:rPr>
          <w:sz w:val="24"/>
          <w:lang w:bidi="ru-RU"/>
        </w:rPr>
        <w:t xml:space="preserve">1) </w:t>
      </w:r>
      <w:r w:rsidRPr="00BE2CCF">
        <w:rPr>
          <w:sz w:val="24"/>
          <w:lang w:bidi="ru-RU"/>
        </w:rPr>
        <w:t>из оценки регулирующего воздействия проекта нормативного правового акта, проводимой структурным подразделением администрации Нязепетровского муниципального района, отраслевым (функциональным) органом администрации Нязепетровского муниципального района, разработавшим проект нормативного правового акта (далее - орган-разработчик);</w:t>
      </w:r>
    </w:p>
    <w:p w:rsidR="00BE2CCF" w:rsidRPr="00BE2CCF" w:rsidRDefault="00BE2CCF" w:rsidP="00BE2CCF">
      <w:pPr>
        <w:jc w:val="both"/>
        <w:rPr>
          <w:sz w:val="24"/>
          <w:lang w:bidi="ru-RU"/>
        </w:rPr>
      </w:pPr>
      <w:r>
        <w:rPr>
          <w:sz w:val="24"/>
          <w:lang w:bidi="ru-RU"/>
        </w:rPr>
        <w:t xml:space="preserve">2) </w:t>
      </w:r>
      <w:r w:rsidRPr="00BE2CCF">
        <w:rPr>
          <w:sz w:val="24"/>
          <w:lang w:bidi="ru-RU"/>
        </w:rPr>
        <w:t>экспертизы оценки регулирующего воздействия проекта нормативного правового акта, проводимой уполномоченным органом.</w:t>
      </w:r>
    </w:p>
    <w:p w:rsidR="00BE2CCF" w:rsidRPr="00BE2CCF" w:rsidRDefault="00BE2CCF" w:rsidP="00BE2CCF">
      <w:pPr>
        <w:ind w:firstLine="709"/>
        <w:jc w:val="both"/>
        <w:rPr>
          <w:sz w:val="24"/>
          <w:lang w:bidi="ru-RU"/>
        </w:rPr>
      </w:pPr>
      <w:r>
        <w:rPr>
          <w:sz w:val="24"/>
          <w:lang w:bidi="ru-RU"/>
        </w:rPr>
        <w:t xml:space="preserve">4. </w:t>
      </w:r>
      <w:r w:rsidRPr="00BE2CCF">
        <w:rPr>
          <w:sz w:val="24"/>
          <w:lang w:bidi="ru-RU"/>
        </w:rPr>
        <w:t>Оценка регулирующего воздействия проекта нормативного правового акта, проводимая органом-разработчиком, включает:</w:t>
      </w:r>
    </w:p>
    <w:p w:rsidR="00BE2CCF" w:rsidRPr="00BE2CCF" w:rsidRDefault="00BE2CCF" w:rsidP="00BE2CCF">
      <w:pPr>
        <w:jc w:val="both"/>
        <w:rPr>
          <w:sz w:val="24"/>
          <w:lang w:bidi="ru-RU"/>
        </w:rPr>
      </w:pPr>
      <w:r>
        <w:rPr>
          <w:sz w:val="24"/>
          <w:lang w:bidi="ru-RU"/>
        </w:rPr>
        <w:t xml:space="preserve">1) </w:t>
      </w:r>
      <w:r w:rsidRPr="00BE2CCF">
        <w:rPr>
          <w:sz w:val="24"/>
          <w:lang w:bidi="ru-RU"/>
        </w:rPr>
        <w:t>проведение публичных консультаций по проекту нормативного правового акта;</w:t>
      </w:r>
    </w:p>
    <w:p w:rsidR="00BE2CCF" w:rsidRPr="00BE2CCF" w:rsidRDefault="00BE2CCF" w:rsidP="00BE2CCF">
      <w:pPr>
        <w:jc w:val="both"/>
        <w:rPr>
          <w:sz w:val="24"/>
          <w:lang w:bidi="ru-RU"/>
        </w:rPr>
      </w:pPr>
      <w:bookmarkStart w:id="0" w:name="bookmark4"/>
      <w:r>
        <w:rPr>
          <w:sz w:val="24"/>
          <w:lang w:bidi="ru-RU"/>
        </w:rPr>
        <w:t xml:space="preserve">2) </w:t>
      </w:r>
      <w:r w:rsidRPr="00BE2CCF">
        <w:rPr>
          <w:sz w:val="24"/>
          <w:lang w:bidi="ru-RU"/>
        </w:rPr>
        <w:t>подготовку отчета об оценке регулирующего воздействия проекта нормативного правового акта (далее - отчет об ОРВ).</w:t>
      </w:r>
      <w:bookmarkEnd w:id="0"/>
    </w:p>
    <w:p w:rsidR="00BE2CCF" w:rsidRDefault="00BE2CCF" w:rsidP="00BE2CCF">
      <w:pPr>
        <w:ind w:firstLine="709"/>
        <w:jc w:val="both"/>
        <w:rPr>
          <w:sz w:val="24"/>
          <w:lang w:bidi="ru-RU"/>
        </w:rPr>
      </w:pPr>
      <w:r>
        <w:rPr>
          <w:sz w:val="24"/>
          <w:lang w:bidi="ru-RU"/>
        </w:rPr>
        <w:t xml:space="preserve">5. </w:t>
      </w:r>
      <w:r w:rsidRPr="00BE2CCF">
        <w:rPr>
          <w:sz w:val="24"/>
          <w:lang w:bidi="ru-RU"/>
        </w:rPr>
        <w:t>Под публичными консультациями по проекту нормативного правового акта (далее - публичные консультации) понимается форма изучения и учет мнений представителей субъектов предпринимательской и инвестиционной деятельности, организаций, осуществляющих защиту субъектов предпринимательской и инвестиционной деятельности, иных заинтересованных лиц о наличии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Нязепетровского муниципального района.</w:t>
      </w:r>
    </w:p>
    <w:p w:rsidR="00BE2CCF" w:rsidRDefault="00BE2CCF" w:rsidP="00BE2CCF">
      <w:pPr>
        <w:pStyle w:val="11"/>
        <w:shd w:val="clear" w:color="auto" w:fill="auto"/>
        <w:tabs>
          <w:tab w:val="left" w:pos="1034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6. Основными задачами проведения публичных консультаций являются:</w:t>
      </w:r>
    </w:p>
    <w:p w:rsidR="00BE2CCF" w:rsidRDefault="00BE2CCF" w:rsidP="00BE2CCF">
      <w:pPr>
        <w:pStyle w:val="11"/>
        <w:numPr>
          <w:ilvl w:val="0"/>
          <w:numId w:val="8"/>
        </w:numPr>
        <w:shd w:val="clear" w:color="auto" w:fill="auto"/>
        <w:tabs>
          <w:tab w:val="left" w:pos="1049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максимальное вовлечение в процесс обсуждения проекта нормативного правового акта лиц, указанных в</w:t>
      </w:r>
      <w:hyperlink w:anchor="bookmark4" w:tooltip="Current Document">
        <w:r>
          <w:rPr>
            <w:color w:val="000000"/>
            <w:sz w:val="24"/>
            <w:szCs w:val="24"/>
            <w:lang w:eastAsia="ru-RU" w:bidi="ru-RU"/>
          </w:rPr>
          <w:t xml:space="preserve"> </w:t>
        </w:r>
        <w:r>
          <w:rPr>
            <w:color w:val="106BBE"/>
            <w:sz w:val="24"/>
            <w:szCs w:val="24"/>
            <w:lang w:eastAsia="ru-RU" w:bidi="ru-RU"/>
          </w:rPr>
          <w:t xml:space="preserve">пункте 5 </w:t>
        </w:r>
      </w:hyperlink>
      <w:r>
        <w:rPr>
          <w:color w:val="000000"/>
          <w:sz w:val="24"/>
          <w:szCs w:val="24"/>
          <w:lang w:eastAsia="ru-RU" w:bidi="ru-RU"/>
        </w:rPr>
        <w:t>настоящего Положения, а также учет их интересов;</w:t>
      </w:r>
    </w:p>
    <w:p w:rsidR="00BE2CCF" w:rsidRDefault="00BE2CCF" w:rsidP="00BE2CCF">
      <w:pPr>
        <w:pStyle w:val="11"/>
        <w:numPr>
          <w:ilvl w:val="0"/>
          <w:numId w:val="8"/>
        </w:numPr>
        <w:shd w:val="clear" w:color="auto" w:fill="auto"/>
        <w:tabs>
          <w:tab w:val="left" w:pos="1049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обеспечение прозрачности процедур разработки проекта нормативного правового акта (в том числе информирование заинтересованных лиц и групп);</w:t>
      </w:r>
    </w:p>
    <w:p w:rsidR="00BE2CCF" w:rsidRDefault="00BE2CCF" w:rsidP="00BE2CCF">
      <w:pPr>
        <w:pStyle w:val="11"/>
        <w:numPr>
          <w:ilvl w:val="0"/>
          <w:numId w:val="8"/>
        </w:numPr>
        <w:shd w:val="clear" w:color="auto" w:fill="auto"/>
        <w:tabs>
          <w:tab w:val="left" w:pos="1058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установление срока обсуждения проекта нормативного правового акта, достаточного для того, чтобы все заинтересованные лица и группы имели возможность подготовить и высказать аргументированную позицию.</w:t>
      </w:r>
    </w:p>
    <w:p w:rsidR="00BE2CCF" w:rsidRDefault="00BE2CCF" w:rsidP="00BE2CCF">
      <w:pPr>
        <w:pStyle w:val="11"/>
        <w:shd w:val="clear" w:color="auto" w:fill="auto"/>
        <w:tabs>
          <w:tab w:val="left" w:pos="1029"/>
        </w:tabs>
        <w:ind w:left="720" w:firstLine="0"/>
        <w:jc w:val="both"/>
      </w:pPr>
      <w:r>
        <w:rPr>
          <w:color w:val="000000"/>
          <w:sz w:val="24"/>
          <w:szCs w:val="24"/>
          <w:lang w:eastAsia="ru-RU" w:bidi="ru-RU"/>
        </w:rPr>
        <w:t>7. Для проведения публичных консультаций орган-разработчик направляет уполномоченному органу:</w:t>
      </w:r>
    </w:p>
    <w:p w:rsidR="00BE2CCF" w:rsidRDefault="00BE2CCF" w:rsidP="00BE2CCF">
      <w:pPr>
        <w:pStyle w:val="11"/>
        <w:numPr>
          <w:ilvl w:val="0"/>
          <w:numId w:val="9"/>
        </w:numPr>
        <w:shd w:val="clear" w:color="auto" w:fill="auto"/>
        <w:tabs>
          <w:tab w:val="left" w:pos="1044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уведомление о проведении публичных консультаций, которое должно содержать:</w:t>
      </w:r>
    </w:p>
    <w:p w:rsidR="00BE2CCF" w:rsidRDefault="00BE2CCF" w:rsidP="00BE2CCF">
      <w:pPr>
        <w:pStyle w:val="11"/>
        <w:numPr>
          <w:ilvl w:val="0"/>
          <w:numId w:val="10"/>
        </w:numPr>
        <w:shd w:val="clear" w:color="auto" w:fill="auto"/>
        <w:tabs>
          <w:tab w:val="left" w:pos="992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наименование органа-разработчика;</w:t>
      </w:r>
    </w:p>
    <w:p w:rsidR="00BE2CCF" w:rsidRDefault="00BE2CCF" w:rsidP="00BE2CCF">
      <w:pPr>
        <w:pStyle w:val="11"/>
        <w:numPr>
          <w:ilvl w:val="0"/>
          <w:numId w:val="10"/>
        </w:numPr>
        <w:shd w:val="clear" w:color="auto" w:fill="auto"/>
        <w:tabs>
          <w:tab w:val="left" w:pos="992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наименование проекта нормативного правового акта;</w:t>
      </w:r>
    </w:p>
    <w:p w:rsidR="00BE2CCF" w:rsidRDefault="00BE2CCF" w:rsidP="00BE2CCF">
      <w:pPr>
        <w:pStyle w:val="11"/>
        <w:numPr>
          <w:ilvl w:val="0"/>
          <w:numId w:val="10"/>
        </w:numPr>
        <w:shd w:val="clear" w:color="auto" w:fill="auto"/>
        <w:tabs>
          <w:tab w:val="left" w:pos="992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период проведения публичных консультаций;</w:t>
      </w:r>
    </w:p>
    <w:p w:rsidR="00BE2CCF" w:rsidRDefault="00BE2CCF" w:rsidP="00BE2CCF">
      <w:pPr>
        <w:pStyle w:val="11"/>
        <w:numPr>
          <w:ilvl w:val="0"/>
          <w:numId w:val="10"/>
        </w:numPr>
        <w:shd w:val="clear" w:color="auto" w:fill="auto"/>
        <w:tabs>
          <w:tab w:val="left" w:pos="992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контактные телефоны для справок, адрес электронной почты;</w:t>
      </w:r>
    </w:p>
    <w:p w:rsidR="00BE2CCF" w:rsidRDefault="00BE2CCF" w:rsidP="00BE2CCF">
      <w:pPr>
        <w:pStyle w:val="11"/>
        <w:numPr>
          <w:ilvl w:val="0"/>
          <w:numId w:val="9"/>
        </w:numPr>
        <w:shd w:val="clear" w:color="auto" w:fill="auto"/>
        <w:tabs>
          <w:tab w:val="left" w:pos="1068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проект нормативного правового акта с пояснительной запиской;</w:t>
      </w:r>
    </w:p>
    <w:p w:rsidR="00BE2CCF" w:rsidRDefault="00BE2CCF" w:rsidP="00BE2CCF">
      <w:pPr>
        <w:pStyle w:val="11"/>
        <w:numPr>
          <w:ilvl w:val="0"/>
          <w:numId w:val="9"/>
        </w:numPr>
        <w:shd w:val="clear" w:color="auto" w:fill="auto"/>
        <w:tabs>
          <w:tab w:val="left" w:pos="1063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перечень вопросов, обсуждаемых в ходе публичных консультаций (далее - </w:t>
      </w:r>
      <w:r>
        <w:rPr>
          <w:color w:val="000000"/>
          <w:sz w:val="24"/>
          <w:szCs w:val="24"/>
          <w:lang w:eastAsia="ru-RU" w:bidi="ru-RU"/>
        </w:rPr>
        <w:lastRenderedPageBreak/>
        <w:t>опросный лист), примерная форма опросного листа приведена в</w:t>
      </w:r>
      <w:hyperlink w:anchor="bookmark7" w:tooltip="Current Document">
        <w:r>
          <w:rPr>
            <w:color w:val="000000"/>
            <w:sz w:val="24"/>
            <w:szCs w:val="24"/>
            <w:lang w:eastAsia="ru-RU" w:bidi="ru-RU"/>
          </w:rPr>
          <w:t xml:space="preserve"> </w:t>
        </w:r>
        <w:r>
          <w:rPr>
            <w:color w:val="106BBE"/>
            <w:sz w:val="24"/>
            <w:szCs w:val="24"/>
            <w:lang w:eastAsia="ru-RU" w:bidi="ru-RU"/>
          </w:rPr>
          <w:t xml:space="preserve">приложении 1 </w:t>
        </w:r>
      </w:hyperlink>
      <w:r>
        <w:rPr>
          <w:color w:val="000000"/>
          <w:sz w:val="24"/>
          <w:szCs w:val="24"/>
          <w:lang w:eastAsia="ru-RU" w:bidi="ru-RU"/>
        </w:rPr>
        <w:t>к Положению.</w:t>
      </w:r>
    </w:p>
    <w:p w:rsidR="00BE2CCF" w:rsidRDefault="00BE2CCF" w:rsidP="00BE2CCF">
      <w:pPr>
        <w:pStyle w:val="11"/>
        <w:shd w:val="clear" w:color="auto" w:fill="auto"/>
        <w:tabs>
          <w:tab w:val="left" w:pos="1025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8. В целях учета мнения субъектов предпринимательской и инвестиционной деятельности при проведении оценки регулирующего воздействия проекта нормативного правового акта публичные консультации проводятся с участием представителей субъектов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BE2CCF" w:rsidRDefault="00BE2CCF" w:rsidP="00BE2CCF">
      <w:pPr>
        <w:pStyle w:val="11"/>
        <w:shd w:val="clear" w:color="auto" w:fill="auto"/>
        <w:tabs>
          <w:tab w:val="left" w:pos="1029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9. Уполномоченный орган не позднее 3 рабочих дней со дня поступления документов в письменной форме размещает на официальном сайте администрации Нязепетровского муниципального района в сети Интернет уведомление о проведении публичных консультаций, проект нормативного правового акта, пояснительную записку и опросный лист.</w:t>
      </w:r>
    </w:p>
    <w:p w:rsidR="00BE2CCF" w:rsidRDefault="00BE2CCF" w:rsidP="00BE2CCF">
      <w:pPr>
        <w:pStyle w:val="11"/>
        <w:shd w:val="clear" w:color="auto" w:fill="auto"/>
        <w:tabs>
          <w:tab w:val="left" w:pos="1145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10. Срок проведения публичных консультаций составляет не менее 10 календарных дней со дня размещения на официальном сайте администрации Нязепетровского муниципального района в сети Интернет уведомления о проведении публичных консультаций.</w:t>
      </w:r>
    </w:p>
    <w:p w:rsidR="00BE2CCF" w:rsidRDefault="00BE2CCF" w:rsidP="00BE2CCF">
      <w:pPr>
        <w:pStyle w:val="11"/>
        <w:shd w:val="clear" w:color="auto" w:fill="auto"/>
        <w:tabs>
          <w:tab w:val="left" w:pos="114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11. Орган-разработчик оформляет свод всех поступивших предложений в виде справки о проведении публичных консультаций (</w:t>
      </w:r>
      <w:r>
        <w:rPr>
          <w:color w:val="106BBE"/>
          <w:sz w:val="24"/>
          <w:szCs w:val="24"/>
          <w:lang w:eastAsia="ru-RU" w:bidi="ru-RU"/>
        </w:rPr>
        <w:t xml:space="preserve">приложение 2 </w:t>
      </w:r>
      <w:r>
        <w:rPr>
          <w:color w:val="000000"/>
          <w:sz w:val="24"/>
          <w:szCs w:val="24"/>
          <w:lang w:eastAsia="ru-RU" w:bidi="ru-RU"/>
        </w:rPr>
        <w:t>к Положению).</w:t>
      </w:r>
    </w:p>
    <w:p w:rsidR="00BE2CCF" w:rsidRDefault="00BE2CCF" w:rsidP="00BE2CCF">
      <w:pPr>
        <w:pStyle w:val="11"/>
        <w:shd w:val="clear" w:color="auto" w:fill="auto"/>
        <w:tabs>
          <w:tab w:val="left" w:pos="1145"/>
        </w:tabs>
        <w:ind w:firstLine="720"/>
        <w:jc w:val="both"/>
      </w:pPr>
      <w:bookmarkStart w:id="1" w:name="bookmark5"/>
      <w:r>
        <w:rPr>
          <w:color w:val="000000"/>
          <w:sz w:val="24"/>
          <w:szCs w:val="24"/>
          <w:lang w:eastAsia="ru-RU" w:bidi="ru-RU"/>
        </w:rPr>
        <w:t>12. По результатам оценки регулирующего воздействия проекта нормативного правового акта в течение 10 рабочих дней со дня окончания приема предложений орган- разработчик составляет отчет об ОРВ, включающий справку о проведении публичных консультаций.</w:t>
      </w:r>
      <w:bookmarkEnd w:id="1"/>
    </w:p>
    <w:p w:rsidR="00BE2CCF" w:rsidRDefault="00BE2CCF" w:rsidP="00BE2CCF">
      <w:pPr>
        <w:pStyle w:val="11"/>
        <w:shd w:val="clear" w:color="auto" w:fill="auto"/>
        <w:tabs>
          <w:tab w:val="left" w:pos="1135"/>
        </w:tabs>
        <w:ind w:left="720" w:firstLine="0"/>
        <w:jc w:val="both"/>
      </w:pPr>
      <w:r>
        <w:rPr>
          <w:color w:val="000000"/>
          <w:sz w:val="24"/>
          <w:szCs w:val="24"/>
          <w:lang w:eastAsia="ru-RU" w:bidi="ru-RU"/>
        </w:rPr>
        <w:t>13. Отчет об ОРВ включает 14 разделов:</w:t>
      </w:r>
    </w:p>
    <w:p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44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общая информация;</w:t>
      </w:r>
    </w:p>
    <w:p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49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описание проблемы, на решение которой направлено принятие нормативного правового акта;</w:t>
      </w:r>
    </w:p>
    <w:p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68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цели регулирования;</w:t>
      </w:r>
    </w:p>
    <w:p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68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варианты решения проблемы;</w:t>
      </w:r>
    </w:p>
    <w:p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49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основные группы участников отношений, интересы которых будут затронуты принятием нормативного правового акта;</w:t>
      </w:r>
    </w:p>
    <w:p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изменение функций, полномочий и прав органов государственной власти и (или) органов местного самоуправления;</w:t>
      </w:r>
    </w:p>
    <w:p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73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оценка расходов и доходов бюджета;</w:t>
      </w:r>
    </w:p>
    <w:p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68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новые обязанности или ограничения для субъектов предпринимательской и инвестиционной деятельности;</w:t>
      </w:r>
    </w:p>
    <w:p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92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оценка дополнительных расходов предпринимателей и (или) инвесторов;</w:t>
      </w:r>
    </w:p>
    <w:p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203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оценка последствий и рисков решения проблемы предложенным способом;</w:t>
      </w:r>
    </w:p>
    <w:p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203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описание методов контроля эффективности избранного способа;</w:t>
      </w:r>
    </w:p>
    <w:p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203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необходимые мероприятия для достижения цели;</w:t>
      </w:r>
    </w:p>
    <w:p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203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выводы об обоснованности предлагаемого регулирования;</w:t>
      </w:r>
    </w:p>
    <w:p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203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проведении публичных консультаций.</w:t>
      </w:r>
    </w:p>
    <w:p w:rsidR="00BE2CCF" w:rsidRDefault="00BE2CCF" w:rsidP="00BE2CCF">
      <w:pPr>
        <w:pStyle w:val="11"/>
        <w:shd w:val="clear" w:color="auto" w:fill="auto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Отчет об ОРВ подписывается руководителем органа-разработчика или, в случае его отсутствия, исполняющим его обязанности.</w:t>
      </w:r>
    </w:p>
    <w:p w:rsidR="00BE2CCF" w:rsidRDefault="00BE2CCF" w:rsidP="00BE2CCF">
      <w:pPr>
        <w:pStyle w:val="11"/>
        <w:shd w:val="clear" w:color="auto" w:fill="auto"/>
        <w:tabs>
          <w:tab w:val="left" w:pos="1145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14. Экспертиза отчета об ОРВ проводится уполномоченным органом. Для проведения экспертизы орган-разработчик предоставляет уполномоченному органу:</w:t>
      </w:r>
    </w:p>
    <w:p w:rsidR="00BE2CCF" w:rsidRDefault="00BE2CCF" w:rsidP="00BE2CCF">
      <w:pPr>
        <w:pStyle w:val="11"/>
        <w:numPr>
          <w:ilvl w:val="0"/>
          <w:numId w:val="12"/>
        </w:numPr>
        <w:shd w:val="clear" w:color="auto" w:fill="auto"/>
        <w:tabs>
          <w:tab w:val="left" w:pos="1068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сопроводительное письмо, адресованное руководителю уполномоченного органа;</w:t>
      </w:r>
    </w:p>
    <w:p w:rsidR="00BE2CCF" w:rsidRDefault="00BE2CCF" w:rsidP="00BE2CCF">
      <w:pPr>
        <w:pStyle w:val="11"/>
        <w:numPr>
          <w:ilvl w:val="0"/>
          <w:numId w:val="12"/>
        </w:numPr>
        <w:shd w:val="clear" w:color="auto" w:fill="auto"/>
        <w:tabs>
          <w:tab w:val="left" w:pos="1107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отчет об ОРВ с приложением справки о проведении публичных консультаций;</w:t>
      </w:r>
    </w:p>
    <w:p w:rsidR="00BE2CCF" w:rsidRDefault="00BE2CCF" w:rsidP="00BE2CCF">
      <w:pPr>
        <w:pStyle w:val="11"/>
        <w:numPr>
          <w:ilvl w:val="0"/>
          <w:numId w:val="12"/>
        </w:numPr>
        <w:shd w:val="clear" w:color="auto" w:fill="auto"/>
        <w:tabs>
          <w:tab w:val="left" w:pos="1073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проект нормативного правового акта с пояснительной запиской (в случае внесения в него изменений по итогам публичных консультаций).</w:t>
      </w:r>
    </w:p>
    <w:p w:rsidR="00BE2CCF" w:rsidRDefault="00BE2CCF" w:rsidP="00BE2CCF">
      <w:pPr>
        <w:pStyle w:val="11"/>
        <w:shd w:val="clear" w:color="auto" w:fill="auto"/>
        <w:tabs>
          <w:tab w:val="left" w:pos="1154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15. Экспертиза проводится уполномоченным органом в срок не более 5 рабочих </w:t>
      </w:r>
      <w:r>
        <w:rPr>
          <w:color w:val="000000"/>
          <w:sz w:val="24"/>
          <w:szCs w:val="24"/>
          <w:lang w:eastAsia="ru-RU" w:bidi="ru-RU"/>
        </w:rPr>
        <w:lastRenderedPageBreak/>
        <w:t>дней со дня поступления от органа-разработчика документов, указанных в</w:t>
      </w:r>
      <w:hyperlink w:anchor="bookmark5" w:tooltip="Current Document">
        <w:r>
          <w:rPr>
            <w:color w:val="000000"/>
            <w:sz w:val="24"/>
            <w:szCs w:val="24"/>
            <w:lang w:eastAsia="ru-RU" w:bidi="ru-RU"/>
          </w:rPr>
          <w:t xml:space="preserve"> </w:t>
        </w:r>
        <w:r>
          <w:rPr>
            <w:color w:val="106BBE"/>
            <w:sz w:val="24"/>
            <w:szCs w:val="24"/>
            <w:lang w:eastAsia="ru-RU" w:bidi="ru-RU"/>
          </w:rPr>
          <w:t xml:space="preserve">пункте 13 </w:t>
        </w:r>
      </w:hyperlink>
      <w:r>
        <w:rPr>
          <w:color w:val="000000"/>
          <w:sz w:val="24"/>
          <w:szCs w:val="24"/>
          <w:lang w:eastAsia="ru-RU" w:bidi="ru-RU"/>
        </w:rPr>
        <w:t>настоящего Положения.</w:t>
      </w:r>
    </w:p>
    <w:p w:rsidR="00BE2CCF" w:rsidRDefault="00BE2CCF" w:rsidP="00BE2CCF">
      <w:pPr>
        <w:pStyle w:val="11"/>
        <w:shd w:val="clear" w:color="auto" w:fill="auto"/>
        <w:tabs>
          <w:tab w:val="left" w:pos="1149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16. Результаты экспертизы оформляются заключением об оценке регулирующего воздействия проекта нормативного правового акта (далее - заключение) и подписываются руководителем уполномоченного органа или, в случае его отсутствия, исполняющим его обязанности.</w:t>
      </w:r>
    </w:p>
    <w:p w:rsidR="00BE2CCF" w:rsidRDefault="00BE2CCF" w:rsidP="00BE2CCF">
      <w:pPr>
        <w:pStyle w:val="11"/>
        <w:shd w:val="clear" w:color="auto" w:fill="auto"/>
        <w:tabs>
          <w:tab w:val="left" w:pos="1160"/>
        </w:tabs>
        <w:ind w:left="740" w:firstLine="0"/>
        <w:jc w:val="both"/>
      </w:pPr>
      <w:r>
        <w:rPr>
          <w:color w:val="000000"/>
          <w:sz w:val="24"/>
          <w:szCs w:val="24"/>
          <w:lang w:eastAsia="ru-RU" w:bidi="ru-RU"/>
        </w:rPr>
        <w:t>17. В заключении об оценке регулирующего воздействия делаются выводы:</w:t>
      </w:r>
    </w:p>
    <w:p w:rsidR="00BE2CCF" w:rsidRDefault="00BE2CCF" w:rsidP="00BE2CCF">
      <w:pPr>
        <w:pStyle w:val="11"/>
        <w:numPr>
          <w:ilvl w:val="0"/>
          <w:numId w:val="13"/>
        </w:numPr>
        <w:shd w:val="clear" w:color="auto" w:fill="auto"/>
        <w:tabs>
          <w:tab w:val="left" w:pos="1077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 соответствии либо несоответствии проведенной органом-разработчиком оценки регулирующего воздействия проекта нормативного правового акта настоящему Положению и, при наличии оснований, о необходимости:</w:t>
      </w:r>
    </w:p>
    <w:p w:rsidR="00BE2CCF" w:rsidRDefault="00BE2CCF" w:rsidP="00BE2CCF">
      <w:pPr>
        <w:pStyle w:val="11"/>
        <w:numPr>
          <w:ilvl w:val="0"/>
          <w:numId w:val="10"/>
        </w:numPr>
        <w:shd w:val="clear" w:color="auto" w:fill="auto"/>
        <w:tabs>
          <w:tab w:val="left" w:pos="1031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проведения повторной процедуры публичных консультаций;</w:t>
      </w:r>
    </w:p>
    <w:p w:rsidR="00BE2CCF" w:rsidRDefault="00BE2CCF" w:rsidP="00BE2CCF">
      <w:pPr>
        <w:pStyle w:val="11"/>
        <w:numPr>
          <w:ilvl w:val="0"/>
          <w:numId w:val="10"/>
        </w:numPr>
        <w:shd w:val="clear" w:color="auto" w:fill="auto"/>
        <w:tabs>
          <w:tab w:val="left" w:pos="1031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доработки отчета об ОРВ;</w:t>
      </w:r>
    </w:p>
    <w:p w:rsidR="00BE2CCF" w:rsidRDefault="00BE2CCF" w:rsidP="00BE2CCF">
      <w:pPr>
        <w:pStyle w:val="11"/>
        <w:numPr>
          <w:ilvl w:val="0"/>
          <w:numId w:val="13"/>
        </w:numPr>
        <w:shd w:val="clear" w:color="auto" w:fill="auto"/>
        <w:tabs>
          <w:tab w:val="left" w:pos="1068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наличии либо отсутствии в проекте нормативного правового акта положений, которые:</w:t>
      </w:r>
    </w:p>
    <w:p w:rsidR="00BE2CCF" w:rsidRDefault="00BE2CCF" w:rsidP="00BE2CCF">
      <w:pPr>
        <w:pStyle w:val="11"/>
        <w:numPr>
          <w:ilvl w:val="0"/>
          <w:numId w:val="10"/>
        </w:numPr>
        <w:shd w:val="clear" w:color="auto" w:fill="auto"/>
        <w:tabs>
          <w:tab w:val="left" w:pos="1031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BE2CCF" w:rsidRDefault="00BE2CCF" w:rsidP="00BE2CCF">
      <w:pPr>
        <w:pStyle w:val="11"/>
        <w:numPr>
          <w:ilvl w:val="0"/>
          <w:numId w:val="10"/>
        </w:numPr>
        <w:shd w:val="clear" w:color="auto" w:fill="auto"/>
        <w:tabs>
          <w:tab w:val="left" w:pos="1031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способствуют возникновению необоснованных расходов субъектов предпринимательской и инвестиционной деятельности и бюджета Нязепетровского муниципального района;</w:t>
      </w:r>
    </w:p>
    <w:p w:rsidR="00BE2CCF" w:rsidRDefault="00BE2CCF" w:rsidP="00BE2CCF">
      <w:pPr>
        <w:pStyle w:val="11"/>
        <w:numPr>
          <w:ilvl w:val="0"/>
          <w:numId w:val="13"/>
        </w:numPr>
        <w:shd w:val="clear" w:color="auto" w:fill="auto"/>
        <w:tabs>
          <w:tab w:val="left" w:pos="1073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наличии либо отсутствии обоснования решения проблемы предложенным способом регулирования.</w:t>
      </w:r>
    </w:p>
    <w:p w:rsidR="00BE2CCF" w:rsidRDefault="00BE2CCF" w:rsidP="00BE2CCF">
      <w:pPr>
        <w:pStyle w:val="11"/>
        <w:shd w:val="clear" w:color="auto" w:fill="auto"/>
        <w:tabs>
          <w:tab w:val="left" w:pos="1154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18. Заключение, отчет об ОРВ, включающий справку о проведении публичных консультаций, проект нормативного правового акта с пояснительной запиской (в случае внесения в него изменений по итогам публичных консультаций), размещаются на официальном сайте администрации Нязепетровского муниципального района в сети Интернет в течение 3 рабочих дней со дня подписания заключения.</w:t>
      </w:r>
    </w:p>
    <w:p w:rsidR="00BE2CCF" w:rsidRDefault="00BE2CCF" w:rsidP="00BE2CCF">
      <w:pPr>
        <w:pStyle w:val="11"/>
        <w:shd w:val="clear" w:color="auto" w:fill="auto"/>
        <w:tabs>
          <w:tab w:val="left" w:pos="1034"/>
        </w:tabs>
        <w:spacing w:after="260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19. Отсутствие отчета об ОРВ является основанием для отрицательного заключения уполномоченного органа об оценке регулирующего воздействия проекта нормативного правового акта.</w:t>
      </w:r>
    </w:p>
    <w:p w:rsidR="00BE2CCF" w:rsidRPr="00BE2CCF" w:rsidRDefault="00BE2CCF" w:rsidP="00BE2CCF">
      <w:pPr>
        <w:pStyle w:val="11"/>
        <w:numPr>
          <w:ilvl w:val="0"/>
          <w:numId w:val="4"/>
        </w:numPr>
        <w:shd w:val="clear" w:color="auto" w:fill="auto"/>
        <w:tabs>
          <w:tab w:val="left" w:pos="439"/>
        </w:tabs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Проведение экспертизы нормативных правовых актов администрации</w:t>
      </w:r>
      <w:r>
        <w:rPr>
          <w:color w:val="000000"/>
          <w:sz w:val="24"/>
          <w:szCs w:val="24"/>
          <w:lang w:eastAsia="ru-RU" w:bidi="ru-RU"/>
        </w:rPr>
        <w:br/>
        <w:t>Нязепетровского муниципального района</w:t>
      </w:r>
    </w:p>
    <w:p w:rsidR="00BE2CCF" w:rsidRDefault="00BE2CCF" w:rsidP="00BE2CCF">
      <w:pPr>
        <w:pStyle w:val="11"/>
        <w:numPr>
          <w:ilvl w:val="0"/>
          <w:numId w:val="4"/>
        </w:numPr>
        <w:shd w:val="clear" w:color="auto" w:fill="auto"/>
        <w:tabs>
          <w:tab w:val="left" w:pos="439"/>
        </w:tabs>
        <w:ind w:firstLine="0"/>
        <w:jc w:val="center"/>
      </w:pPr>
    </w:p>
    <w:p w:rsidR="00BE2CCF" w:rsidRDefault="00BD2656" w:rsidP="00BD2656">
      <w:pPr>
        <w:pStyle w:val="11"/>
        <w:numPr>
          <w:ilvl w:val="0"/>
          <w:numId w:val="15"/>
        </w:numPr>
        <w:shd w:val="clear" w:color="auto" w:fill="auto"/>
        <w:tabs>
          <w:tab w:val="left" w:pos="1207"/>
        </w:tabs>
        <w:ind w:firstLine="720"/>
        <w:jc w:val="both"/>
      </w:pPr>
      <w:r w:rsidRPr="00BD2656">
        <w:rPr>
          <w:color w:val="000000"/>
          <w:sz w:val="24"/>
          <w:szCs w:val="24"/>
          <w:lang w:eastAsia="ru-RU" w:bidi="ru-RU"/>
        </w:rPr>
        <w:t>Экспертизе подлежат муниципальные нормативные правовые акты Нязепетровского муниципального района,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  <w:r w:rsidR="00BE2CCF">
        <w:rPr>
          <w:color w:val="000000"/>
          <w:sz w:val="24"/>
          <w:szCs w:val="24"/>
          <w:lang w:eastAsia="ru-RU" w:bidi="ru-RU"/>
        </w:rPr>
        <w:t>.</w:t>
      </w:r>
    </w:p>
    <w:p w:rsidR="00BE2CCF" w:rsidRDefault="00BE2CCF" w:rsidP="00BE2CCF">
      <w:pPr>
        <w:pStyle w:val="11"/>
        <w:numPr>
          <w:ilvl w:val="0"/>
          <w:numId w:val="15"/>
        </w:numPr>
        <w:shd w:val="clear" w:color="auto" w:fill="auto"/>
        <w:tabs>
          <w:tab w:val="left" w:pos="1119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Нормативные правовые акты, при подготовке проектов которых проводилась оценка регулирующего воздействия, подлежат экспертизе не ранее двух и не позднее пяти лет от даты вступления в силу.</w:t>
      </w:r>
    </w:p>
    <w:p w:rsidR="00BE2CCF" w:rsidRDefault="00BE2CCF" w:rsidP="00BE2CCF">
      <w:pPr>
        <w:pStyle w:val="11"/>
        <w:numPr>
          <w:ilvl w:val="0"/>
          <w:numId w:val="15"/>
        </w:numPr>
        <w:shd w:val="clear" w:color="auto" w:fill="auto"/>
        <w:tabs>
          <w:tab w:val="left" w:pos="1207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Экспертиза нормативного правового акта проводится структурным подразделением администра</w:t>
      </w:r>
      <w:bookmarkStart w:id="2" w:name="_GoBack"/>
      <w:bookmarkEnd w:id="2"/>
      <w:r>
        <w:rPr>
          <w:color w:val="000000"/>
          <w:sz w:val="24"/>
          <w:szCs w:val="24"/>
          <w:lang w:eastAsia="ru-RU" w:bidi="ru-RU"/>
        </w:rPr>
        <w:t>ции Нязепетровского муниципального района, отраслевым (функциональным) органом администрации Нязепетровского муниципального района (далее - структурное подразделение) в соответствии со сводным планом, ежегодно утверждаемым правовым актом администрации Нязепетровского муниципального района.</w:t>
      </w:r>
    </w:p>
    <w:p w:rsidR="00BE2CCF" w:rsidRDefault="00BE2CCF" w:rsidP="00BE2CCF">
      <w:pPr>
        <w:pStyle w:val="11"/>
        <w:numPr>
          <w:ilvl w:val="0"/>
          <w:numId w:val="15"/>
        </w:numPr>
        <w:shd w:val="clear" w:color="auto" w:fill="auto"/>
        <w:tabs>
          <w:tab w:val="left" w:pos="1207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В сводный план включаются действующие нормативные правовые акты, затрагивающие вопросы осуществления предпринимательской и инвестиционной деятельности, и в первую очередь те нормативные правовые акты, по которым поступали обоснованные обращения от субъектов предпринимательской деятельности, отраслевых общественных организаций или иных заинтересованных лиц (далее - бизнес-сообщества) о внесении в них изменений.</w:t>
      </w:r>
    </w:p>
    <w:p w:rsidR="00BE2CCF" w:rsidRDefault="00BE2CCF" w:rsidP="00BE2CCF">
      <w:pPr>
        <w:pStyle w:val="11"/>
        <w:numPr>
          <w:ilvl w:val="0"/>
          <w:numId w:val="15"/>
        </w:numPr>
        <w:shd w:val="clear" w:color="auto" w:fill="auto"/>
        <w:tabs>
          <w:tab w:val="left" w:pos="1114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Структурные подразделения для формирования сводного плана направляют свои предложения уполномоченному органу.</w:t>
      </w:r>
    </w:p>
    <w:p w:rsidR="00BE2CCF" w:rsidRDefault="00BE2CCF" w:rsidP="00BE2CCF">
      <w:pPr>
        <w:pStyle w:val="11"/>
        <w:numPr>
          <w:ilvl w:val="0"/>
          <w:numId w:val="15"/>
        </w:numPr>
        <w:shd w:val="clear" w:color="auto" w:fill="auto"/>
        <w:tabs>
          <w:tab w:val="left" w:pos="1207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Уполномоченный орган ежегодно в срок до 15 февраля размещает на официальном сайте администрации Нязепетровского муниципального района в сети Интернет:</w:t>
      </w:r>
    </w:p>
    <w:p w:rsidR="00BE2CCF" w:rsidRDefault="00BE2CCF" w:rsidP="00BE2CCF">
      <w:pPr>
        <w:pStyle w:val="11"/>
        <w:numPr>
          <w:ilvl w:val="0"/>
          <w:numId w:val="16"/>
        </w:numPr>
        <w:shd w:val="clear" w:color="auto" w:fill="auto"/>
        <w:tabs>
          <w:tab w:val="left" w:pos="1207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сводный план проведения структурными подразделениями экспертизы нормативных правовых актов, утвержденный правовым актом администрации Нязепетровского муниципального района;</w:t>
      </w:r>
    </w:p>
    <w:p w:rsidR="00BE2CCF" w:rsidRDefault="00BE2CCF" w:rsidP="00BE2CCF">
      <w:pPr>
        <w:pStyle w:val="11"/>
        <w:numPr>
          <w:ilvl w:val="0"/>
          <w:numId w:val="16"/>
        </w:numPr>
        <w:shd w:val="clear" w:color="auto" w:fill="auto"/>
        <w:tabs>
          <w:tab w:val="left" w:pos="1042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отчет о выполнении сводного плана по итогам года.</w:t>
      </w:r>
    </w:p>
    <w:p w:rsidR="00BE2CCF" w:rsidRDefault="00BE2CCF" w:rsidP="00BE2CCF">
      <w:pPr>
        <w:pStyle w:val="11"/>
        <w:numPr>
          <w:ilvl w:val="0"/>
          <w:numId w:val="15"/>
        </w:numPr>
        <w:shd w:val="clear" w:color="auto" w:fill="auto"/>
        <w:tabs>
          <w:tab w:val="left" w:pos="1207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Экспертиза нормативного правового акта, проводимая структурным подразделением, включает:</w:t>
      </w:r>
    </w:p>
    <w:p w:rsidR="00BE2CCF" w:rsidRDefault="00BE2CCF" w:rsidP="00BE2CCF">
      <w:pPr>
        <w:pStyle w:val="11"/>
        <w:numPr>
          <w:ilvl w:val="0"/>
          <w:numId w:val="17"/>
        </w:numPr>
        <w:shd w:val="clear" w:color="auto" w:fill="auto"/>
        <w:tabs>
          <w:tab w:val="left" w:pos="1018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проведение публичных консультаций по нормативному правовому акту;</w:t>
      </w:r>
    </w:p>
    <w:p w:rsidR="00BE2CCF" w:rsidRDefault="00BE2CCF" w:rsidP="00BE2CCF">
      <w:pPr>
        <w:pStyle w:val="11"/>
        <w:numPr>
          <w:ilvl w:val="0"/>
          <w:numId w:val="17"/>
        </w:numPr>
        <w:shd w:val="clear" w:color="auto" w:fill="auto"/>
        <w:tabs>
          <w:tab w:val="left" w:pos="1042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подготовку отчета об оценке фактического воздействия (далее - отчет об ОФВ).</w:t>
      </w:r>
    </w:p>
    <w:p w:rsidR="00BE2CCF" w:rsidRDefault="00BE2CCF" w:rsidP="00BE2CCF">
      <w:pPr>
        <w:pStyle w:val="11"/>
        <w:numPr>
          <w:ilvl w:val="0"/>
          <w:numId w:val="15"/>
        </w:numPr>
        <w:shd w:val="clear" w:color="auto" w:fill="auto"/>
        <w:tabs>
          <w:tab w:val="left" w:pos="1207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Под публичными консультациями по нормативному правовому акту (далее - публичные консультации) понимается форма изучения и учета мнений субъектов предпринимательской и инвестиционной деятельности, организаций, осуществляющих защиту и представление интересов субъектов предпринимательской и инвестиционной деятельности, иных заинтересованных лиц о наличии в нормативном правовом акте положений, необоснованно затрудняющих осуществление предпринимательской и инвестиционной деятельности на территории Нязепетровского муниципального района.</w:t>
      </w:r>
    </w:p>
    <w:p w:rsidR="00BE2CCF" w:rsidRDefault="00BE2CCF" w:rsidP="00BE2CCF">
      <w:pPr>
        <w:pStyle w:val="11"/>
        <w:numPr>
          <w:ilvl w:val="0"/>
          <w:numId w:val="15"/>
        </w:numPr>
        <w:shd w:val="clear" w:color="auto" w:fill="auto"/>
        <w:tabs>
          <w:tab w:val="left" w:pos="1207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Для проведения публичных консультаций структурное подразделение направляет уполномоченному органу:</w:t>
      </w:r>
    </w:p>
    <w:p w:rsidR="00BE2CCF" w:rsidRDefault="00BE2CCF" w:rsidP="00BE2CCF">
      <w:pPr>
        <w:pStyle w:val="11"/>
        <w:numPr>
          <w:ilvl w:val="0"/>
          <w:numId w:val="18"/>
        </w:numPr>
        <w:shd w:val="clear" w:color="auto" w:fill="auto"/>
        <w:tabs>
          <w:tab w:val="left" w:pos="1018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уведомление о проведении публичных консультаций, которое должно содержать:</w:t>
      </w:r>
    </w:p>
    <w:p w:rsidR="00BE2CCF" w:rsidRDefault="00BE2CCF" w:rsidP="00BE2CCF">
      <w:pPr>
        <w:pStyle w:val="11"/>
        <w:numPr>
          <w:ilvl w:val="0"/>
          <w:numId w:val="10"/>
        </w:numPr>
        <w:shd w:val="clear" w:color="auto" w:fill="auto"/>
        <w:tabs>
          <w:tab w:val="left" w:pos="202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наименование структурного подразделения;</w:t>
      </w:r>
    </w:p>
    <w:p w:rsidR="00BE2CCF" w:rsidRDefault="00BE2CCF" w:rsidP="00BE2CCF">
      <w:pPr>
        <w:pStyle w:val="11"/>
        <w:numPr>
          <w:ilvl w:val="0"/>
          <w:numId w:val="10"/>
        </w:numPr>
        <w:shd w:val="clear" w:color="auto" w:fill="auto"/>
        <w:tabs>
          <w:tab w:val="left" w:pos="202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наименование нормативного правового акта;</w:t>
      </w:r>
    </w:p>
    <w:p w:rsidR="00BE2CCF" w:rsidRDefault="00BE2CCF" w:rsidP="00BE2CCF">
      <w:pPr>
        <w:pStyle w:val="11"/>
        <w:numPr>
          <w:ilvl w:val="0"/>
          <w:numId w:val="10"/>
        </w:numPr>
        <w:shd w:val="clear" w:color="auto" w:fill="auto"/>
        <w:tabs>
          <w:tab w:val="left" w:pos="202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период проведения публичных консультаций;</w:t>
      </w:r>
    </w:p>
    <w:p w:rsidR="00BE2CCF" w:rsidRDefault="00BE2CCF" w:rsidP="00BE2CCF">
      <w:pPr>
        <w:pStyle w:val="11"/>
        <w:numPr>
          <w:ilvl w:val="0"/>
          <w:numId w:val="10"/>
        </w:numPr>
        <w:shd w:val="clear" w:color="auto" w:fill="auto"/>
        <w:tabs>
          <w:tab w:val="left" w:pos="202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контактные телефоны для справок, адрес электронной почты;</w:t>
      </w:r>
    </w:p>
    <w:p w:rsidR="00BE2CCF" w:rsidRDefault="00BE2CCF" w:rsidP="00BE2CCF">
      <w:pPr>
        <w:pStyle w:val="11"/>
        <w:numPr>
          <w:ilvl w:val="0"/>
          <w:numId w:val="18"/>
        </w:numPr>
        <w:shd w:val="clear" w:color="auto" w:fill="auto"/>
        <w:tabs>
          <w:tab w:val="left" w:pos="1042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нормативный правовой акт с пояснительной запиской;</w:t>
      </w:r>
    </w:p>
    <w:p w:rsidR="00BE2CCF" w:rsidRDefault="00BE2CCF" w:rsidP="00BE2CCF">
      <w:pPr>
        <w:pStyle w:val="11"/>
        <w:numPr>
          <w:ilvl w:val="0"/>
          <w:numId w:val="18"/>
        </w:numPr>
        <w:shd w:val="clear" w:color="auto" w:fill="auto"/>
        <w:tabs>
          <w:tab w:val="left" w:pos="1038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опросный лист, примерная форма опросного листа приведена в </w:t>
      </w:r>
      <w:r>
        <w:rPr>
          <w:color w:val="106BBE"/>
          <w:sz w:val="24"/>
          <w:szCs w:val="24"/>
          <w:lang w:eastAsia="ru-RU" w:bidi="ru-RU"/>
        </w:rPr>
        <w:t xml:space="preserve">приложение 3 </w:t>
      </w:r>
      <w:r>
        <w:rPr>
          <w:color w:val="000000"/>
          <w:sz w:val="24"/>
          <w:szCs w:val="24"/>
          <w:lang w:eastAsia="ru-RU" w:bidi="ru-RU"/>
        </w:rPr>
        <w:t>к Положению.</w:t>
      </w:r>
    </w:p>
    <w:p w:rsidR="00364B61" w:rsidRPr="00364B61" w:rsidRDefault="00BE2CCF" w:rsidP="00364B61">
      <w:pPr>
        <w:pStyle w:val="11"/>
        <w:numPr>
          <w:ilvl w:val="0"/>
          <w:numId w:val="15"/>
        </w:numPr>
        <w:shd w:val="clear" w:color="auto" w:fill="auto"/>
        <w:tabs>
          <w:tab w:val="left" w:pos="1207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В целях учета мнения субъектов предпринимательской и инвестиционной деятельности при проведении экспертизы нормативных правовых актов публичные</w:t>
      </w:r>
      <w:r w:rsidR="00364B61">
        <w:rPr>
          <w:color w:val="000000"/>
          <w:sz w:val="24"/>
          <w:szCs w:val="24"/>
          <w:lang w:eastAsia="ru-RU" w:bidi="ru-RU"/>
        </w:rPr>
        <w:t xml:space="preserve"> </w:t>
      </w:r>
      <w:r w:rsidR="00364B61" w:rsidRPr="00364B61">
        <w:rPr>
          <w:sz w:val="24"/>
        </w:rPr>
        <w:t>консультации проводятся с участием представителей субъектов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>
        <w:rPr>
          <w:sz w:val="24"/>
        </w:rPr>
        <w:t xml:space="preserve">30. </w:t>
      </w:r>
      <w:r w:rsidRPr="00364B61">
        <w:rPr>
          <w:sz w:val="24"/>
        </w:rPr>
        <w:t>Уведомление о проведении публичных консультаций, нормативный правовой акт с пояснительной запиской и опросный лист направляются структурным подразделением уполномоченному органу, который не позднее 3 рабочих дней со дня поступления документов в письменной форме, размещает их на официальном сайте администрации Нязепетровского муниципального района в сети Интернет.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>
        <w:rPr>
          <w:sz w:val="24"/>
        </w:rPr>
        <w:t xml:space="preserve">31. </w:t>
      </w:r>
      <w:r w:rsidRPr="00364B61">
        <w:rPr>
          <w:sz w:val="24"/>
        </w:rPr>
        <w:t>Срок проведения публичных консультаций составляет не менее 10 календарных дней со дня размещения уполномоченным органом на официальном сайте администрации Нязепетровского муниципального района в сети Интернет уведомления о проведении публичных консультаций.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>
        <w:rPr>
          <w:sz w:val="24"/>
        </w:rPr>
        <w:t xml:space="preserve">32. </w:t>
      </w:r>
      <w:r w:rsidRPr="00364B61">
        <w:rPr>
          <w:sz w:val="24"/>
        </w:rPr>
        <w:t>Структурное подразделение оформляет свод всех поступивших предложений в виде справки о проведении публичных консультаций (приложение 4 к Положению).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33.</w:t>
      </w:r>
      <w:r>
        <w:rPr>
          <w:sz w:val="24"/>
        </w:rPr>
        <w:t xml:space="preserve"> </w:t>
      </w:r>
      <w:r w:rsidRPr="00364B61">
        <w:rPr>
          <w:sz w:val="24"/>
        </w:rPr>
        <w:t>По результатам экспертизы нормативного правового акта в течение 10 рабочих дней структурное подразделение составляет отчет об ОФВ, включающий справку о проведении публичных консультаций.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34.</w:t>
      </w:r>
      <w:r>
        <w:rPr>
          <w:sz w:val="24"/>
        </w:rPr>
        <w:t xml:space="preserve"> </w:t>
      </w:r>
      <w:r w:rsidRPr="00364B61">
        <w:rPr>
          <w:sz w:val="24"/>
        </w:rPr>
        <w:t>Отчет об ОФВ включает 11 разделов: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1)</w:t>
      </w:r>
      <w:r>
        <w:rPr>
          <w:sz w:val="24"/>
        </w:rPr>
        <w:t xml:space="preserve"> </w:t>
      </w:r>
      <w:r w:rsidRPr="00364B61">
        <w:rPr>
          <w:sz w:val="24"/>
        </w:rPr>
        <w:t>общая информация;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lastRenderedPageBreak/>
        <w:t>2)</w:t>
      </w:r>
      <w:r>
        <w:rPr>
          <w:sz w:val="24"/>
        </w:rPr>
        <w:t xml:space="preserve"> </w:t>
      </w:r>
      <w:r w:rsidRPr="00364B61">
        <w:rPr>
          <w:sz w:val="24"/>
        </w:rPr>
        <w:t>оценка степени решения проблемы;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3)</w:t>
      </w:r>
      <w:r>
        <w:rPr>
          <w:sz w:val="24"/>
        </w:rPr>
        <w:t xml:space="preserve"> </w:t>
      </w:r>
      <w:r w:rsidRPr="00364B61">
        <w:rPr>
          <w:sz w:val="24"/>
        </w:rPr>
        <w:t>основные группы участников отношений, интересы которых затрагиваются нормативным правовым актом;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4)</w:t>
      </w:r>
      <w:r>
        <w:rPr>
          <w:sz w:val="24"/>
        </w:rPr>
        <w:t xml:space="preserve"> </w:t>
      </w:r>
      <w:r w:rsidRPr="00364B61">
        <w:rPr>
          <w:sz w:val="24"/>
        </w:rPr>
        <w:t>оценка доходов и расходов бюджета;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5)</w:t>
      </w:r>
      <w:r>
        <w:rPr>
          <w:sz w:val="24"/>
        </w:rPr>
        <w:t xml:space="preserve"> </w:t>
      </w:r>
      <w:r w:rsidRPr="00364B61">
        <w:rPr>
          <w:sz w:val="24"/>
        </w:rPr>
        <w:t>оценка расходов предпринимателей и (или) инвесторов;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6)</w:t>
      </w:r>
      <w:r>
        <w:rPr>
          <w:sz w:val="24"/>
        </w:rPr>
        <w:t xml:space="preserve"> </w:t>
      </w:r>
      <w:r w:rsidRPr="00364B61">
        <w:rPr>
          <w:sz w:val="24"/>
        </w:rPr>
        <w:t>положительные и отрицательные последствия регулирования;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7)</w:t>
      </w:r>
      <w:r>
        <w:rPr>
          <w:sz w:val="24"/>
        </w:rPr>
        <w:t xml:space="preserve"> </w:t>
      </w:r>
      <w:r w:rsidRPr="00364B61">
        <w:rPr>
          <w:sz w:val="24"/>
        </w:rPr>
        <w:t>методы контроля достижения цели;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8)</w:t>
      </w:r>
      <w:r>
        <w:rPr>
          <w:sz w:val="24"/>
        </w:rPr>
        <w:t xml:space="preserve"> </w:t>
      </w:r>
      <w:r w:rsidRPr="00364B61">
        <w:rPr>
          <w:sz w:val="24"/>
        </w:rPr>
        <w:t>эффективность достижения цели регулирования;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9)</w:t>
      </w:r>
      <w:r>
        <w:rPr>
          <w:sz w:val="24"/>
        </w:rPr>
        <w:t xml:space="preserve"> </w:t>
      </w:r>
      <w:r w:rsidRPr="00364B61">
        <w:rPr>
          <w:sz w:val="24"/>
        </w:rPr>
        <w:t>сведения о проведении публичных консультаций;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10)</w:t>
      </w:r>
      <w:r>
        <w:rPr>
          <w:sz w:val="24"/>
        </w:rPr>
        <w:t xml:space="preserve"> </w:t>
      </w:r>
      <w:r w:rsidRPr="00364B61">
        <w:rPr>
          <w:sz w:val="24"/>
        </w:rPr>
        <w:t>выводы о достижении целей регулирования;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11)</w:t>
      </w:r>
      <w:r>
        <w:rPr>
          <w:sz w:val="24"/>
        </w:rPr>
        <w:t xml:space="preserve"> </w:t>
      </w:r>
      <w:r w:rsidRPr="00364B61">
        <w:rPr>
          <w:sz w:val="24"/>
        </w:rPr>
        <w:t>предложения по корректировке действующего нормативного правового акта.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Отчет об ОФВ подписывается руководителем структурного подразделения или, в случае его отсутствия, исполняющим его обязанности.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>
        <w:rPr>
          <w:sz w:val="24"/>
        </w:rPr>
        <w:t xml:space="preserve">35. </w:t>
      </w:r>
      <w:r w:rsidRPr="00364B61">
        <w:rPr>
          <w:sz w:val="24"/>
        </w:rPr>
        <w:t>Экспертиза отчета об ОФВ проводится уполномоченным органом. Для проведения экспертизы структурное подразделение предоставляет уполномоченному органу: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>
        <w:rPr>
          <w:sz w:val="24"/>
        </w:rPr>
        <w:t xml:space="preserve">1) </w:t>
      </w:r>
      <w:r w:rsidRPr="00364B61">
        <w:rPr>
          <w:sz w:val="24"/>
        </w:rPr>
        <w:t>сопроводительное письмо, адресованное руководителю уполномоченного органа;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2)</w:t>
      </w:r>
      <w:r>
        <w:rPr>
          <w:sz w:val="24"/>
        </w:rPr>
        <w:t xml:space="preserve"> </w:t>
      </w:r>
      <w:r w:rsidRPr="00364B61">
        <w:rPr>
          <w:sz w:val="24"/>
        </w:rPr>
        <w:t>отчет об ОФВ с приложением справки о проведении публичных консультаций;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3)</w:t>
      </w:r>
      <w:r>
        <w:rPr>
          <w:sz w:val="24"/>
        </w:rPr>
        <w:t xml:space="preserve"> </w:t>
      </w:r>
      <w:r w:rsidRPr="00364B61">
        <w:rPr>
          <w:sz w:val="24"/>
        </w:rPr>
        <w:t>проект нормативного правового акта с пояснительной запиской (в случае его корректировки по итогам публичных консультаций).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36.</w:t>
      </w:r>
      <w:r>
        <w:rPr>
          <w:sz w:val="24"/>
        </w:rPr>
        <w:t xml:space="preserve"> </w:t>
      </w:r>
      <w:r w:rsidRPr="00364B61">
        <w:rPr>
          <w:sz w:val="24"/>
        </w:rPr>
        <w:t>Экспертиза проводится уполномоченным органом в срок не более 5 рабочих дней со дня поступления от структурного подразделения документов, предусмотренных пунктом 35 настоящего Положения.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37.</w:t>
      </w:r>
      <w:r>
        <w:rPr>
          <w:sz w:val="24"/>
        </w:rPr>
        <w:t xml:space="preserve"> </w:t>
      </w:r>
      <w:r w:rsidRPr="00364B61">
        <w:rPr>
          <w:sz w:val="24"/>
        </w:rPr>
        <w:t>Результаты экспертизы оформляются заключением об оценке фактического воздействия нормативного правового акта и подписываются руководителем уполномоченного органа или, в случае его отсутствия, исполняющим его обязанности.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38.</w:t>
      </w:r>
      <w:r>
        <w:rPr>
          <w:sz w:val="24"/>
        </w:rPr>
        <w:t xml:space="preserve"> </w:t>
      </w:r>
      <w:r w:rsidRPr="00364B61">
        <w:rPr>
          <w:sz w:val="24"/>
        </w:rPr>
        <w:t>В заключении об оценке фактического воздействия делаются выводы: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1)</w:t>
      </w:r>
      <w:r>
        <w:rPr>
          <w:sz w:val="24"/>
        </w:rPr>
        <w:t xml:space="preserve"> </w:t>
      </w:r>
      <w:r w:rsidRPr="00364B61">
        <w:rPr>
          <w:sz w:val="24"/>
        </w:rPr>
        <w:t>о соответствии либо несоответствии проведенной структурным подразделением экспертизы нормативного правового акта настоящему Положению и, при наличии оснований, о необходимости: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-</w:t>
      </w:r>
      <w:r>
        <w:rPr>
          <w:sz w:val="24"/>
        </w:rPr>
        <w:t xml:space="preserve"> </w:t>
      </w:r>
      <w:r w:rsidRPr="00364B61">
        <w:rPr>
          <w:sz w:val="24"/>
        </w:rPr>
        <w:t>проведения повторной процедуры публичных консультаций;</w:t>
      </w:r>
    </w:p>
    <w:p w:rsidR="00BE2CCF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-</w:t>
      </w:r>
      <w:r>
        <w:rPr>
          <w:sz w:val="24"/>
        </w:rPr>
        <w:t xml:space="preserve"> </w:t>
      </w:r>
      <w:r w:rsidRPr="00364B61">
        <w:rPr>
          <w:sz w:val="24"/>
        </w:rPr>
        <w:t>доработки отчета об ОФВ;</w:t>
      </w:r>
    </w:p>
    <w:p w:rsidR="00364B61" w:rsidRPr="00364B61" w:rsidRDefault="00364B61" w:rsidP="00364B61">
      <w:pPr>
        <w:ind w:firstLine="709"/>
        <w:jc w:val="both"/>
        <w:rPr>
          <w:sz w:val="24"/>
        </w:rPr>
      </w:pPr>
      <w:r>
        <w:rPr>
          <w:sz w:val="24"/>
        </w:rPr>
        <w:t xml:space="preserve">2) </w:t>
      </w:r>
      <w:r w:rsidRPr="00364B61">
        <w:rPr>
          <w:sz w:val="24"/>
        </w:rPr>
        <w:t>наличии либо отсутствии в нормативном правовом акте положений, необоснованно затрудняющих осуществление предпринимательской и инвестиционной деятельности.</w:t>
      </w:r>
    </w:p>
    <w:p w:rsid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39.</w:t>
      </w:r>
      <w:r>
        <w:rPr>
          <w:sz w:val="24"/>
        </w:rPr>
        <w:t xml:space="preserve"> </w:t>
      </w:r>
      <w:r w:rsidRPr="00364B61">
        <w:rPr>
          <w:sz w:val="24"/>
        </w:rPr>
        <w:t>Заключение, отчет об ОФВ, включающий справку о проведении публичных консультаций, проект нормативного правового акта с пояснительной запиской (в случае его корректировки по итогам публичных консультаций) размещаются на официальном сайте администрации Нязепетровского муниципального района в сети Интернет в течение 3 рабочих дней со дня подписания заключения.</w:t>
      </w: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Default="00364B61" w:rsidP="00364B61">
      <w:pPr>
        <w:rPr>
          <w:sz w:val="24"/>
        </w:rPr>
      </w:pPr>
    </w:p>
    <w:p w:rsidR="00364B61" w:rsidRDefault="00364B61" w:rsidP="00364B61">
      <w:pPr>
        <w:tabs>
          <w:tab w:val="left" w:pos="4065"/>
        </w:tabs>
        <w:rPr>
          <w:sz w:val="24"/>
        </w:rPr>
      </w:pPr>
      <w:r>
        <w:rPr>
          <w:sz w:val="24"/>
        </w:rPr>
        <w:tab/>
      </w:r>
    </w:p>
    <w:p w:rsidR="00364B61" w:rsidRDefault="00364B61" w:rsidP="00364B61">
      <w:pPr>
        <w:tabs>
          <w:tab w:val="left" w:pos="4065"/>
        </w:tabs>
        <w:rPr>
          <w:sz w:val="24"/>
        </w:rPr>
      </w:pPr>
    </w:p>
    <w:p w:rsidR="00364B61" w:rsidRDefault="00364B61" w:rsidP="00364B61">
      <w:pPr>
        <w:tabs>
          <w:tab w:val="left" w:pos="4065"/>
        </w:tabs>
        <w:rPr>
          <w:sz w:val="24"/>
        </w:rPr>
      </w:pPr>
    </w:p>
    <w:p w:rsidR="00364B61" w:rsidRDefault="00364B61" w:rsidP="00364B61">
      <w:pPr>
        <w:pStyle w:val="11"/>
        <w:shd w:val="clear" w:color="auto" w:fill="auto"/>
        <w:ind w:right="1500" w:firstLine="0"/>
        <w:jc w:val="right"/>
      </w:pPr>
      <w:r>
        <w:rPr>
          <w:color w:val="26282F"/>
          <w:sz w:val="24"/>
          <w:szCs w:val="24"/>
          <w:lang w:eastAsia="ru-RU" w:bidi="ru-RU"/>
        </w:rPr>
        <w:t>Приложение 1</w:t>
      </w:r>
    </w:p>
    <w:p w:rsidR="00364B61" w:rsidRDefault="00364B61" w:rsidP="00364B61">
      <w:pPr>
        <w:pStyle w:val="11"/>
        <w:shd w:val="clear" w:color="auto" w:fill="auto"/>
        <w:tabs>
          <w:tab w:val="left" w:pos="7094"/>
          <w:tab w:val="left" w:pos="8803"/>
        </w:tabs>
        <w:ind w:left="4980" w:firstLine="0"/>
        <w:jc w:val="both"/>
      </w:pPr>
      <w:r>
        <w:rPr>
          <w:color w:val="26282F"/>
          <w:sz w:val="24"/>
          <w:szCs w:val="24"/>
          <w:lang w:eastAsia="ru-RU" w:bidi="ru-RU"/>
        </w:rPr>
        <w:t xml:space="preserve">к </w:t>
      </w:r>
      <w:r>
        <w:rPr>
          <w:b/>
          <w:bCs/>
          <w:color w:val="106BBE"/>
          <w:sz w:val="24"/>
          <w:szCs w:val="24"/>
          <w:lang w:eastAsia="ru-RU" w:bidi="ru-RU"/>
        </w:rPr>
        <w:t xml:space="preserve">Положению </w:t>
      </w:r>
      <w:r>
        <w:rPr>
          <w:color w:val="26282F"/>
          <w:sz w:val="24"/>
          <w:szCs w:val="24"/>
          <w:lang w:eastAsia="ru-RU" w:bidi="ru-RU"/>
        </w:rPr>
        <w:t>о проведении оценки регулирующего воздействия проектов нормативных</w:t>
      </w:r>
      <w:r>
        <w:rPr>
          <w:color w:val="26282F"/>
          <w:sz w:val="24"/>
          <w:szCs w:val="24"/>
          <w:lang w:eastAsia="ru-RU" w:bidi="ru-RU"/>
        </w:rPr>
        <w:tab/>
        <w:t>правовых актов</w:t>
      </w:r>
    </w:p>
    <w:p w:rsidR="00364B61" w:rsidRDefault="00364B61" w:rsidP="00364B61">
      <w:pPr>
        <w:pStyle w:val="11"/>
        <w:shd w:val="clear" w:color="auto" w:fill="auto"/>
        <w:tabs>
          <w:tab w:val="left" w:pos="7588"/>
        </w:tabs>
        <w:ind w:left="4980" w:firstLine="0"/>
        <w:jc w:val="both"/>
      </w:pPr>
      <w:r>
        <w:rPr>
          <w:color w:val="26282F"/>
          <w:sz w:val="24"/>
          <w:szCs w:val="24"/>
          <w:lang w:eastAsia="ru-RU" w:bidi="ru-RU"/>
        </w:rPr>
        <w:t>администрации</w:t>
      </w:r>
      <w:r>
        <w:rPr>
          <w:color w:val="26282F"/>
          <w:sz w:val="24"/>
          <w:szCs w:val="24"/>
          <w:lang w:eastAsia="ru-RU" w:bidi="ru-RU"/>
        </w:rPr>
        <w:tab/>
        <w:t>Нязепетровского</w:t>
      </w:r>
    </w:p>
    <w:p w:rsidR="00364B61" w:rsidRDefault="00364B61" w:rsidP="00364B61">
      <w:pPr>
        <w:pStyle w:val="11"/>
        <w:shd w:val="clear" w:color="auto" w:fill="auto"/>
        <w:tabs>
          <w:tab w:val="left" w:pos="7094"/>
          <w:tab w:val="left" w:pos="8803"/>
        </w:tabs>
        <w:ind w:left="4980" w:firstLine="0"/>
        <w:jc w:val="both"/>
      </w:pPr>
      <w:r>
        <w:rPr>
          <w:color w:val="26282F"/>
          <w:sz w:val="24"/>
          <w:szCs w:val="24"/>
          <w:lang w:eastAsia="ru-RU" w:bidi="ru-RU"/>
        </w:rPr>
        <w:t>муниципального района и экспертизы нормативных</w:t>
      </w:r>
      <w:r>
        <w:rPr>
          <w:color w:val="26282F"/>
          <w:sz w:val="24"/>
          <w:szCs w:val="24"/>
          <w:lang w:eastAsia="ru-RU" w:bidi="ru-RU"/>
        </w:rPr>
        <w:tab/>
        <w:t>правовых актов</w:t>
      </w:r>
    </w:p>
    <w:p w:rsidR="00364B61" w:rsidRDefault="00364B61" w:rsidP="00364B61">
      <w:pPr>
        <w:pStyle w:val="11"/>
        <w:shd w:val="clear" w:color="auto" w:fill="auto"/>
        <w:tabs>
          <w:tab w:val="left" w:pos="7588"/>
        </w:tabs>
        <w:ind w:left="4980" w:firstLine="0"/>
        <w:jc w:val="both"/>
      </w:pPr>
      <w:r>
        <w:rPr>
          <w:color w:val="26282F"/>
          <w:sz w:val="24"/>
          <w:szCs w:val="24"/>
          <w:lang w:eastAsia="ru-RU" w:bidi="ru-RU"/>
        </w:rPr>
        <w:t>администрации</w:t>
      </w:r>
      <w:r>
        <w:rPr>
          <w:color w:val="26282F"/>
          <w:sz w:val="24"/>
          <w:szCs w:val="24"/>
          <w:lang w:eastAsia="ru-RU" w:bidi="ru-RU"/>
        </w:rPr>
        <w:tab/>
        <w:t>Нязепетровского</w:t>
      </w:r>
    </w:p>
    <w:p w:rsidR="00364B61" w:rsidRDefault="00364B61" w:rsidP="00364B61">
      <w:pPr>
        <w:pStyle w:val="11"/>
        <w:shd w:val="clear" w:color="auto" w:fill="auto"/>
        <w:ind w:left="4980" w:firstLine="0"/>
        <w:jc w:val="both"/>
      </w:pPr>
      <w:r>
        <w:rPr>
          <w:color w:val="26282F"/>
          <w:sz w:val="24"/>
          <w:szCs w:val="24"/>
          <w:lang w:eastAsia="ru-RU" w:bidi="ru-RU"/>
        </w:rPr>
        <w:t>муниципального района</w:t>
      </w:r>
    </w:p>
    <w:p w:rsidR="00364B61" w:rsidRDefault="00364B61" w:rsidP="00364B61">
      <w:pPr>
        <w:tabs>
          <w:tab w:val="left" w:pos="4065"/>
        </w:tabs>
        <w:rPr>
          <w:sz w:val="24"/>
        </w:rPr>
      </w:pPr>
    </w:p>
    <w:p w:rsidR="00364B61" w:rsidRDefault="00364B61" w:rsidP="00364B61">
      <w:pPr>
        <w:rPr>
          <w:sz w:val="24"/>
        </w:rPr>
      </w:pPr>
    </w:p>
    <w:p w:rsidR="00364B61" w:rsidRDefault="00364B61" w:rsidP="00364B61">
      <w:pPr>
        <w:pStyle w:val="11"/>
        <w:shd w:val="clear" w:color="auto" w:fill="auto"/>
        <w:spacing w:after="260"/>
        <w:ind w:firstLine="0"/>
        <w:jc w:val="center"/>
      </w:pPr>
      <w:r>
        <w:rPr>
          <w:sz w:val="24"/>
        </w:rPr>
        <w:tab/>
      </w:r>
      <w:bookmarkStart w:id="3" w:name="bookmark7"/>
      <w:r>
        <w:rPr>
          <w:b/>
          <w:bCs/>
          <w:color w:val="26282F"/>
          <w:sz w:val="24"/>
          <w:szCs w:val="24"/>
          <w:lang w:eastAsia="ru-RU" w:bidi="ru-RU"/>
        </w:rPr>
        <w:t>Примерная форма опросного листа при проведении публичных консультаций</w:t>
      </w:r>
      <w:bookmarkEnd w:id="3"/>
    </w:p>
    <w:p w:rsidR="00364B61" w:rsidRDefault="00364B61" w:rsidP="00364B61">
      <w:pPr>
        <w:pStyle w:val="11"/>
        <w:shd w:val="clear" w:color="auto" w:fill="auto"/>
        <w:tabs>
          <w:tab w:val="left" w:leader="underscore" w:pos="7588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Наименование проекта нормативного правового акта </w:t>
      </w:r>
      <w:r>
        <w:rPr>
          <w:color w:val="000000"/>
          <w:sz w:val="24"/>
          <w:szCs w:val="24"/>
          <w:lang w:eastAsia="ru-RU" w:bidi="ru-RU"/>
        </w:rPr>
        <w:tab/>
      </w:r>
    </w:p>
    <w:p w:rsidR="00364B61" w:rsidRDefault="00364B61" w:rsidP="00364B61">
      <w:pPr>
        <w:pStyle w:val="11"/>
        <w:shd w:val="clear" w:color="auto" w:fill="auto"/>
        <w:tabs>
          <w:tab w:val="left" w:leader="underscore" w:pos="7588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Орган-разработчик </w:t>
      </w:r>
      <w:r>
        <w:rPr>
          <w:color w:val="000000"/>
          <w:sz w:val="24"/>
          <w:szCs w:val="24"/>
          <w:lang w:eastAsia="ru-RU" w:bidi="ru-RU"/>
        </w:rPr>
        <w:tab/>
      </w:r>
    </w:p>
    <w:p w:rsidR="00364B61" w:rsidRDefault="00364B61" w:rsidP="00364B61">
      <w:pPr>
        <w:pStyle w:val="11"/>
        <w:shd w:val="clear" w:color="auto" w:fill="auto"/>
        <w:tabs>
          <w:tab w:val="left" w:leader="underscore" w:pos="7588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Контактное лицо (фамилия, имя, отчество, должность, адрес электронной почты и контактный телефон) </w:t>
      </w:r>
      <w:r>
        <w:rPr>
          <w:color w:val="000000"/>
          <w:sz w:val="24"/>
          <w:szCs w:val="24"/>
          <w:lang w:eastAsia="ru-RU" w:bidi="ru-RU"/>
        </w:rPr>
        <w:tab/>
      </w:r>
    </w:p>
    <w:p w:rsidR="00364B61" w:rsidRDefault="00364B61" w:rsidP="00364B61">
      <w:pPr>
        <w:pStyle w:val="1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Просим рассмотреть проект нормативного правового акта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</w:p>
    <w:p w:rsidR="00364B61" w:rsidRDefault="00364B61" w:rsidP="00364B61">
      <w:pPr>
        <w:pStyle w:val="11"/>
        <w:shd w:val="clear" w:color="auto" w:fill="auto"/>
        <w:spacing w:after="260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и высказать Вашу позицию.</w:t>
      </w:r>
    </w:p>
    <w:p w:rsidR="00364B61" w:rsidRDefault="00364B61" w:rsidP="00364B61">
      <w:pPr>
        <w:pStyle w:val="11"/>
        <w:shd w:val="clear" w:color="auto" w:fill="auto"/>
        <w:tabs>
          <w:tab w:val="left" w:leader="underscore" w:pos="4200"/>
          <w:tab w:val="left" w:leader="underscore" w:pos="7459"/>
        </w:tabs>
        <w:spacing w:after="26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Пожалуйста, заполните и направьте данную форму по электронной почте на адрес </w:t>
      </w:r>
      <w:r>
        <w:rPr>
          <w:color w:val="000000"/>
          <w:sz w:val="24"/>
          <w:szCs w:val="24"/>
          <w:lang w:eastAsia="ru-RU" w:bidi="ru-RU"/>
        </w:rPr>
        <w:tab/>
        <w:t xml:space="preserve"> не позднее </w:t>
      </w:r>
      <w:r>
        <w:rPr>
          <w:color w:val="000000"/>
          <w:sz w:val="24"/>
          <w:szCs w:val="24"/>
          <w:lang w:eastAsia="ru-RU" w:bidi="ru-RU"/>
        </w:rPr>
        <w:tab/>
      </w:r>
    </w:p>
    <w:p w:rsidR="00364B61" w:rsidRDefault="00364B61" w:rsidP="00364B61">
      <w:pPr>
        <w:pStyle w:val="1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Информация об участнике публичных консультаций:</w:t>
      </w:r>
    </w:p>
    <w:p w:rsidR="00364B61" w:rsidRDefault="00364B61" w:rsidP="00364B61">
      <w:pPr>
        <w:pStyle w:val="11"/>
        <w:numPr>
          <w:ilvl w:val="0"/>
          <w:numId w:val="19"/>
        </w:numPr>
        <w:shd w:val="clear" w:color="auto" w:fill="auto"/>
        <w:tabs>
          <w:tab w:val="left" w:pos="1054"/>
        </w:tabs>
        <w:ind w:firstLine="720"/>
      </w:pPr>
      <w:r>
        <w:rPr>
          <w:color w:val="000000"/>
          <w:sz w:val="24"/>
          <w:szCs w:val="24"/>
          <w:lang w:eastAsia="ru-RU" w:bidi="ru-RU"/>
        </w:rPr>
        <w:t>фамилия, имя, отчество участника публичных консультаций или его</w:t>
      </w:r>
    </w:p>
    <w:p w:rsidR="00364B61" w:rsidRDefault="00364B61" w:rsidP="00364B61">
      <w:pPr>
        <w:pStyle w:val="11"/>
        <w:shd w:val="clear" w:color="auto" w:fill="auto"/>
        <w:tabs>
          <w:tab w:val="left" w:leader="underscore" w:pos="8596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представителя </w:t>
      </w:r>
      <w:r>
        <w:rPr>
          <w:color w:val="000000"/>
          <w:sz w:val="24"/>
          <w:szCs w:val="24"/>
          <w:lang w:eastAsia="ru-RU" w:bidi="ru-RU"/>
        </w:rPr>
        <w:tab/>
      </w:r>
    </w:p>
    <w:p w:rsidR="00364B61" w:rsidRDefault="00364B61" w:rsidP="00364B61">
      <w:pPr>
        <w:pStyle w:val="11"/>
        <w:numPr>
          <w:ilvl w:val="0"/>
          <w:numId w:val="19"/>
        </w:numPr>
        <w:shd w:val="clear" w:color="auto" w:fill="auto"/>
        <w:tabs>
          <w:tab w:val="left" w:pos="1078"/>
          <w:tab w:val="left" w:leader="underscore" w:pos="8596"/>
        </w:tabs>
        <w:ind w:firstLine="720"/>
      </w:pPr>
      <w:r>
        <w:rPr>
          <w:color w:val="000000"/>
          <w:sz w:val="24"/>
          <w:szCs w:val="24"/>
          <w:lang w:eastAsia="ru-RU" w:bidi="ru-RU"/>
        </w:rPr>
        <w:t xml:space="preserve">контактный телефон </w:t>
      </w:r>
      <w:r>
        <w:rPr>
          <w:color w:val="000000"/>
          <w:sz w:val="24"/>
          <w:szCs w:val="24"/>
          <w:lang w:eastAsia="ru-RU" w:bidi="ru-RU"/>
        </w:rPr>
        <w:tab/>
      </w:r>
    </w:p>
    <w:p w:rsidR="00364B61" w:rsidRDefault="00364B61" w:rsidP="00364B61">
      <w:pPr>
        <w:pStyle w:val="11"/>
        <w:numPr>
          <w:ilvl w:val="0"/>
          <w:numId w:val="19"/>
        </w:numPr>
        <w:shd w:val="clear" w:color="auto" w:fill="auto"/>
        <w:tabs>
          <w:tab w:val="left" w:pos="1078"/>
          <w:tab w:val="left" w:leader="underscore" w:pos="8596"/>
        </w:tabs>
        <w:ind w:firstLine="720"/>
      </w:pPr>
      <w:r>
        <w:rPr>
          <w:color w:val="000000"/>
          <w:sz w:val="24"/>
          <w:szCs w:val="24"/>
          <w:lang w:eastAsia="ru-RU" w:bidi="ru-RU"/>
        </w:rPr>
        <w:t xml:space="preserve">электронный адрес </w:t>
      </w:r>
      <w:r>
        <w:rPr>
          <w:color w:val="000000"/>
          <w:sz w:val="24"/>
          <w:szCs w:val="24"/>
          <w:lang w:eastAsia="ru-RU" w:bidi="ru-RU"/>
        </w:rPr>
        <w:tab/>
      </w:r>
    </w:p>
    <w:p w:rsidR="00364B61" w:rsidRDefault="00364B61" w:rsidP="00364B61">
      <w:pPr>
        <w:pStyle w:val="11"/>
        <w:numPr>
          <w:ilvl w:val="0"/>
          <w:numId w:val="19"/>
        </w:numPr>
        <w:shd w:val="clear" w:color="auto" w:fill="auto"/>
        <w:tabs>
          <w:tab w:val="left" w:pos="1078"/>
          <w:tab w:val="left" w:leader="underscore" w:pos="8596"/>
        </w:tabs>
        <w:ind w:firstLine="720"/>
      </w:pPr>
      <w:r>
        <w:rPr>
          <w:color w:val="000000"/>
          <w:sz w:val="24"/>
          <w:szCs w:val="24"/>
          <w:lang w:eastAsia="ru-RU" w:bidi="ru-RU"/>
        </w:rPr>
        <w:t xml:space="preserve">название организации </w:t>
      </w:r>
      <w:r>
        <w:rPr>
          <w:color w:val="000000"/>
          <w:sz w:val="24"/>
          <w:szCs w:val="24"/>
          <w:lang w:eastAsia="ru-RU" w:bidi="ru-RU"/>
        </w:rPr>
        <w:tab/>
      </w:r>
    </w:p>
    <w:p w:rsidR="00364B61" w:rsidRDefault="00364B61" w:rsidP="00364B61">
      <w:pPr>
        <w:pStyle w:val="11"/>
        <w:numPr>
          <w:ilvl w:val="0"/>
          <w:numId w:val="19"/>
        </w:numPr>
        <w:shd w:val="clear" w:color="auto" w:fill="auto"/>
        <w:tabs>
          <w:tab w:val="left" w:pos="1083"/>
          <w:tab w:val="left" w:leader="underscore" w:pos="8596"/>
        </w:tabs>
        <w:spacing w:after="260"/>
        <w:ind w:firstLine="720"/>
      </w:pPr>
      <w:r>
        <w:rPr>
          <w:color w:val="000000"/>
          <w:sz w:val="24"/>
          <w:szCs w:val="24"/>
          <w:lang w:eastAsia="ru-RU" w:bidi="ru-RU"/>
        </w:rPr>
        <w:t xml:space="preserve">сфера деятельности организации </w:t>
      </w:r>
      <w:r>
        <w:rPr>
          <w:color w:val="000000"/>
          <w:sz w:val="24"/>
          <w:szCs w:val="24"/>
          <w:lang w:eastAsia="ru-RU" w:bidi="ru-RU"/>
        </w:rPr>
        <w:tab/>
      </w:r>
    </w:p>
    <w:p w:rsidR="00364B61" w:rsidRDefault="00364B61" w:rsidP="00364B61">
      <w:pPr>
        <w:pStyle w:val="11"/>
        <w:pBdr>
          <w:bottom w:val="single" w:sz="4" w:space="0" w:color="auto"/>
        </w:pBdr>
        <w:shd w:val="clear" w:color="auto" w:fill="auto"/>
        <w:spacing w:after="260"/>
        <w:ind w:firstLine="300"/>
      </w:pPr>
      <w:r>
        <w:rPr>
          <w:color w:val="000000"/>
          <w:sz w:val="24"/>
          <w:szCs w:val="24"/>
          <w:lang w:eastAsia="ru-RU" w:bidi="ru-RU"/>
        </w:rPr>
        <w:t>Перечень вопросов в рамках проведения публичных консультаций по проекту</w:t>
      </w:r>
    </w:p>
    <w:p w:rsidR="00364B61" w:rsidRDefault="00364B61" w:rsidP="00364B61">
      <w:pPr>
        <w:pStyle w:val="11"/>
        <w:shd w:val="clear" w:color="auto" w:fill="auto"/>
        <w:spacing w:after="26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(наименование проекта нормативного правового акта)</w:t>
      </w:r>
    </w:p>
    <w:p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35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На решение какой проблемы, на Ваш взгляд, направлено предлагаемое принятие данного проекта нормативного правового акта? Актуальна ли данная проблема сегодня?</w:t>
      </w:r>
    </w:p>
    <w:p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3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Каких положительных эффектов следует ожидать в случае принятия данного проекта нормативного правового акта? По возможности приведите числовые данные.</w:t>
      </w:r>
    </w:p>
    <w:p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35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</w:r>
    </w:p>
    <w:p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4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Является ли выбранный вариант решения оптимальным? Существуют ли менее затратные и (или) более эффективные способы решения проблемы? Если да, опишите их.</w:t>
      </w:r>
    </w:p>
    <w:p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35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Содержит ли проект нормативного правового акта нормы, противоречащие действующему законодательству? Если да, укажите их.</w:t>
      </w:r>
    </w:p>
    <w:p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4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Содержит ли проект нормативного правового акта нормы, положения и термины, позволяющие их толковать неоднозначно? Если да, укажите их.</w:t>
      </w:r>
    </w:p>
    <w:p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3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Содержит ли проект нормативного правового акта нормы, не выполнимые на практике? Если да, укажите их.</w:t>
      </w:r>
    </w:p>
    <w:p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3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Требуется ли переходный период для вступления в силу проекта нормативного правового акта? Если да, укажите, каким он должен быть, либо какую дату вступления в силу проекта нормативного правового акта следует предусмотреть?</w:t>
      </w:r>
    </w:p>
    <w:p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35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20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Существуют ли в предлагаемом проекте нормативного правового акта положения,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введению? Приведите обоснования по каждому указанному положению.</w:t>
      </w:r>
    </w:p>
    <w:p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15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Существуют ли в предлагаемом проекте нормативного правового акта положения, способствующие возникновению необоснованных расходов субъектов предпринимательской и инвестиционной деятельности и бюджета города? Приведите обоснования по каждому указанному положению.</w:t>
      </w:r>
    </w:p>
    <w:p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20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150"/>
        </w:tabs>
        <w:ind w:firstLine="720"/>
      </w:pPr>
      <w:r>
        <w:rPr>
          <w:color w:val="000000"/>
          <w:sz w:val="24"/>
          <w:szCs w:val="24"/>
          <w:lang w:eastAsia="ru-RU" w:bidi="ru-RU"/>
        </w:rPr>
        <w:t>При наличии дополнительных предложений и замечаний, опишите их в произвольной форме и (или) приложите к Вашему письму соответствующие материалы.</w:t>
      </w:r>
    </w:p>
    <w:p w:rsidR="00364B61" w:rsidRDefault="00364B61" w:rsidP="00364B61">
      <w:pPr>
        <w:tabs>
          <w:tab w:val="left" w:pos="3750"/>
        </w:tabs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Default="00364B61" w:rsidP="00364B61">
      <w:pPr>
        <w:rPr>
          <w:sz w:val="24"/>
        </w:rPr>
      </w:pPr>
    </w:p>
    <w:p w:rsid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Pr="00364B61" w:rsidRDefault="00364B61" w:rsidP="00364B61">
      <w:pPr>
        <w:rPr>
          <w:sz w:val="24"/>
        </w:rPr>
      </w:pPr>
    </w:p>
    <w:p w:rsidR="00364B61" w:rsidRDefault="00364B61" w:rsidP="00364B61">
      <w:pPr>
        <w:rPr>
          <w:sz w:val="24"/>
        </w:rPr>
      </w:pPr>
    </w:p>
    <w:p w:rsidR="00364B61" w:rsidRDefault="00364B61" w:rsidP="00364B61">
      <w:pPr>
        <w:tabs>
          <w:tab w:val="left" w:pos="2400"/>
        </w:tabs>
        <w:rPr>
          <w:sz w:val="24"/>
        </w:rPr>
      </w:pPr>
    </w:p>
    <w:p w:rsidR="00364B61" w:rsidRDefault="00364B61" w:rsidP="00364B61">
      <w:pPr>
        <w:pStyle w:val="11"/>
        <w:framePr w:wrap="none" w:vAnchor="page" w:hAnchor="page" w:x="1787" w:y="9488"/>
        <w:shd w:val="clear" w:color="auto" w:fill="auto"/>
        <w:ind w:left="6240" w:firstLine="0"/>
      </w:pPr>
      <w:r>
        <w:rPr>
          <w:color w:val="26282F"/>
          <w:sz w:val="24"/>
          <w:szCs w:val="24"/>
          <w:lang w:eastAsia="ru-RU" w:bidi="ru-RU"/>
        </w:rPr>
        <w:t>Приложение 2</w:t>
      </w:r>
    </w:p>
    <w:p w:rsidR="00364B61" w:rsidRDefault="00364B61" w:rsidP="00364B61">
      <w:pPr>
        <w:pStyle w:val="11"/>
        <w:framePr w:w="1714" w:h="600" w:hRule="exact" w:wrap="none" w:vAnchor="page" w:hAnchor="page" w:x="6573" w:y="9819"/>
        <w:shd w:val="clear" w:color="auto" w:fill="auto"/>
        <w:ind w:left="5" w:right="19" w:firstLine="0"/>
      </w:pPr>
      <w:r>
        <w:rPr>
          <w:color w:val="26282F"/>
          <w:sz w:val="24"/>
          <w:szCs w:val="24"/>
          <w:lang w:eastAsia="ru-RU" w:bidi="ru-RU"/>
        </w:rPr>
        <w:t xml:space="preserve">к </w:t>
      </w:r>
      <w:r>
        <w:rPr>
          <w:b/>
          <w:bCs/>
          <w:color w:val="106BBE"/>
          <w:sz w:val="24"/>
          <w:szCs w:val="24"/>
          <w:lang w:eastAsia="ru-RU" w:bidi="ru-RU"/>
        </w:rPr>
        <w:t>Положению</w:t>
      </w:r>
      <w:r>
        <w:rPr>
          <w:b/>
          <w:bCs/>
          <w:color w:val="106BBE"/>
          <w:sz w:val="24"/>
          <w:szCs w:val="24"/>
          <w:lang w:eastAsia="ru-RU" w:bidi="ru-RU"/>
        </w:rPr>
        <w:br/>
      </w:r>
      <w:r>
        <w:rPr>
          <w:color w:val="26282F"/>
          <w:sz w:val="24"/>
          <w:szCs w:val="24"/>
          <w:lang w:eastAsia="ru-RU" w:bidi="ru-RU"/>
        </w:rPr>
        <w:t>регулирующего</w:t>
      </w:r>
    </w:p>
    <w:p w:rsidR="00364B61" w:rsidRDefault="00364B61" w:rsidP="00364B61">
      <w:pPr>
        <w:pStyle w:val="11"/>
        <w:framePr w:w="9240" w:h="600" w:hRule="exact" w:wrap="none" w:vAnchor="page" w:hAnchor="page" w:x="1787" w:y="9819"/>
        <w:shd w:val="clear" w:color="auto" w:fill="auto"/>
        <w:ind w:left="6672" w:right="10" w:firstLine="0"/>
        <w:jc w:val="right"/>
      </w:pPr>
      <w:r>
        <w:rPr>
          <w:color w:val="26282F"/>
          <w:sz w:val="24"/>
          <w:szCs w:val="24"/>
          <w:lang w:eastAsia="ru-RU" w:bidi="ru-RU"/>
        </w:rPr>
        <w:t>о проведении оценки</w:t>
      </w:r>
      <w:r>
        <w:rPr>
          <w:color w:val="26282F"/>
          <w:sz w:val="24"/>
          <w:szCs w:val="24"/>
          <w:lang w:eastAsia="ru-RU" w:bidi="ru-RU"/>
        </w:rPr>
        <w:br/>
        <w:t>воздействия проектов</w:t>
      </w:r>
    </w:p>
    <w:p w:rsidR="00364B61" w:rsidRDefault="00364B61" w:rsidP="00364B61">
      <w:pPr>
        <w:pStyle w:val="11"/>
        <w:framePr w:w="9240" w:h="1704" w:hRule="exact" w:wrap="none" w:vAnchor="page" w:hAnchor="page" w:x="1787" w:y="10424"/>
        <w:shd w:val="clear" w:color="auto" w:fill="auto"/>
        <w:tabs>
          <w:tab w:val="left" w:pos="6912"/>
          <w:tab w:val="left" w:pos="8497"/>
        </w:tabs>
        <w:ind w:left="4800" w:firstLine="0"/>
      </w:pPr>
      <w:r>
        <w:rPr>
          <w:color w:val="26282F"/>
          <w:sz w:val="24"/>
          <w:szCs w:val="24"/>
          <w:lang w:eastAsia="ru-RU" w:bidi="ru-RU"/>
        </w:rPr>
        <w:t>нормативных</w:t>
      </w:r>
      <w:r>
        <w:rPr>
          <w:color w:val="26282F"/>
          <w:sz w:val="24"/>
          <w:szCs w:val="24"/>
          <w:lang w:eastAsia="ru-RU" w:bidi="ru-RU"/>
        </w:rPr>
        <w:tab/>
        <w:t>правовых</w:t>
      </w:r>
      <w:r>
        <w:rPr>
          <w:color w:val="26282F"/>
          <w:sz w:val="24"/>
          <w:szCs w:val="24"/>
          <w:lang w:eastAsia="ru-RU" w:bidi="ru-RU"/>
        </w:rPr>
        <w:tab/>
        <w:t>актов</w:t>
      </w:r>
    </w:p>
    <w:p w:rsidR="00364B61" w:rsidRDefault="00364B61" w:rsidP="00364B61">
      <w:pPr>
        <w:pStyle w:val="11"/>
        <w:framePr w:w="9240" w:h="1704" w:hRule="exact" w:wrap="none" w:vAnchor="page" w:hAnchor="page" w:x="1787" w:y="10424"/>
        <w:shd w:val="clear" w:color="auto" w:fill="auto"/>
        <w:tabs>
          <w:tab w:val="left" w:pos="7435"/>
        </w:tabs>
        <w:ind w:left="4800" w:firstLine="0"/>
      </w:pPr>
      <w:r>
        <w:rPr>
          <w:color w:val="26282F"/>
          <w:sz w:val="24"/>
          <w:szCs w:val="24"/>
          <w:lang w:eastAsia="ru-RU" w:bidi="ru-RU"/>
        </w:rPr>
        <w:t>администрации</w:t>
      </w:r>
      <w:r>
        <w:rPr>
          <w:color w:val="26282F"/>
          <w:sz w:val="24"/>
          <w:szCs w:val="24"/>
          <w:lang w:eastAsia="ru-RU" w:bidi="ru-RU"/>
        </w:rPr>
        <w:tab/>
        <w:t>Нязепетровского</w:t>
      </w:r>
    </w:p>
    <w:p w:rsidR="00364B61" w:rsidRDefault="00364B61" w:rsidP="00364B61">
      <w:pPr>
        <w:pStyle w:val="11"/>
        <w:framePr w:w="9240" w:h="1704" w:hRule="exact" w:wrap="none" w:vAnchor="page" w:hAnchor="page" w:x="1787" w:y="10424"/>
        <w:shd w:val="clear" w:color="auto" w:fill="auto"/>
        <w:tabs>
          <w:tab w:val="left" w:pos="6912"/>
          <w:tab w:val="left" w:pos="8497"/>
        </w:tabs>
        <w:ind w:left="4800" w:firstLine="0"/>
      </w:pPr>
      <w:r>
        <w:rPr>
          <w:color w:val="26282F"/>
          <w:sz w:val="24"/>
          <w:szCs w:val="24"/>
          <w:lang w:eastAsia="ru-RU" w:bidi="ru-RU"/>
        </w:rPr>
        <w:t>муниципального района и экспертизы нормативных</w:t>
      </w:r>
      <w:r>
        <w:rPr>
          <w:color w:val="26282F"/>
          <w:sz w:val="24"/>
          <w:szCs w:val="24"/>
          <w:lang w:eastAsia="ru-RU" w:bidi="ru-RU"/>
        </w:rPr>
        <w:tab/>
        <w:t>правовых</w:t>
      </w:r>
      <w:r>
        <w:rPr>
          <w:color w:val="26282F"/>
          <w:sz w:val="24"/>
          <w:szCs w:val="24"/>
          <w:lang w:eastAsia="ru-RU" w:bidi="ru-RU"/>
        </w:rPr>
        <w:tab/>
        <w:t>актов</w:t>
      </w:r>
    </w:p>
    <w:p w:rsidR="00364B61" w:rsidRDefault="00364B61" w:rsidP="00364B61">
      <w:pPr>
        <w:pStyle w:val="11"/>
        <w:framePr w:w="9240" w:h="1704" w:hRule="exact" w:wrap="none" w:vAnchor="page" w:hAnchor="page" w:x="1787" w:y="10424"/>
        <w:shd w:val="clear" w:color="auto" w:fill="auto"/>
        <w:tabs>
          <w:tab w:val="left" w:pos="7435"/>
        </w:tabs>
        <w:ind w:left="4800" w:firstLine="0"/>
      </w:pPr>
      <w:r>
        <w:rPr>
          <w:color w:val="26282F"/>
          <w:sz w:val="24"/>
          <w:szCs w:val="24"/>
          <w:lang w:eastAsia="ru-RU" w:bidi="ru-RU"/>
        </w:rPr>
        <w:t>администрации</w:t>
      </w:r>
      <w:r>
        <w:rPr>
          <w:color w:val="26282F"/>
          <w:sz w:val="24"/>
          <w:szCs w:val="24"/>
          <w:lang w:eastAsia="ru-RU" w:bidi="ru-RU"/>
        </w:rPr>
        <w:tab/>
        <w:t>Нязепетровского</w:t>
      </w:r>
    </w:p>
    <w:p w:rsidR="00364B61" w:rsidRDefault="00364B61" w:rsidP="00364B61">
      <w:pPr>
        <w:pStyle w:val="11"/>
        <w:framePr w:w="9240" w:h="1704" w:hRule="exact" w:wrap="none" w:vAnchor="page" w:hAnchor="page" w:x="1787" w:y="10424"/>
        <w:shd w:val="clear" w:color="auto" w:fill="auto"/>
        <w:ind w:left="4800" w:firstLine="0"/>
      </w:pPr>
      <w:r>
        <w:rPr>
          <w:color w:val="26282F"/>
          <w:sz w:val="24"/>
          <w:szCs w:val="24"/>
          <w:lang w:eastAsia="ru-RU" w:bidi="ru-RU"/>
        </w:rPr>
        <w:t>муниципального района</w:t>
      </w:r>
    </w:p>
    <w:p w:rsidR="00364B61" w:rsidRDefault="00364B61" w:rsidP="00364B61">
      <w:pPr>
        <w:tabs>
          <w:tab w:val="left" w:pos="2400"/>
        </w:tabs>
        <w:ind w:left="4820"/>
        <w:jc w:val="center"/>
        <w:rPr>
          <w:sz w:val="24"/>
        </w:rPr>
      </w:pPr>
      <w:r>
        <w:rPr>
          <w:sz w:val="24"/>
        </w:rPr>
        <w:t>Приложение 2</w:t>
      </w:r>
    </w:p>
    <w:p w:rsidR="00364B61" w:rsidRDefault="00364B61" w:rsidP="00364B61">
      <w:pPr>
        <w:tabs>
          <w:tab w:val="left" w:pos="2400"/>
        </w:tabs>
        <w:ind w:left="4820"/>
        <w:jc w:val="both"/>
        <w:rPr>
          <w:sz w:val="24"/>
        </w:rPr>
      </w:pPr>
      <w:r>
        <w:rPr>
          <w:sz w:val="24"/>
        </w:rPr>
        <w:t>к Положению о проведении оценки регулирующего воздействия проектов нормативных правовых актов администрации Нязепетровского муниципального района и экспертизы нормативных правовых актов администрации Нязепетровского муниципального района</w:t>
      </w:r>
    </w:p>
    <w:p w:rsidR="00364B61" w:rsidRDefault="00364B61" w:rsidP="00364B61">
      <w:pPr>
        <w:tabs>
          <w:tab w:val="left" w:pos="2400"/>
        </w:tabs>
        <w:ind w:left="4820"/>
        <w:jc w:val="both"/>
        <w:rPr>
          <w:sz w:val="24"/>
        </w:rPr>
      </w:pPr>
    </w:p>
    <w:p w:rsidR="00364B61" w:rsidRDefault="00364B61" w:rsidP="00364B61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  <w:color w:val="26282F"/>
          <w:sz w:val="24"/>
          <w:szCs w:val="24"/>
          <w:lang w:eastAsia="ru-RU" w:bidi="ru-RU"/>
        </w:rPr>
        <w:t>Справка о проведении публичных консультаций</w:t>
      </w:r>
    </w:p>
    <w:p w:rsidR="00364B61" w:rsidRDefault="00364B61" w:rsidP="00364B61">
      <w:pPr>
        <w:pStyle w:val="11"/>
        <w:numPr>
          <w:ilvl w:val="0"/>
          <w:numId w:val="21"/>
        </w:numPr>
        <w:pBdr>
          <w:bottom w:val="single" w:sz="4" w:space="0" w:color="auto"/>
        </w:pBdr>
        <w:shd w:val="clear" w:color="auto" w:fill="auto"/>
        <w:tabs>
          <w:tab w:val="left" w:pos="330"/>
        </w:tabs>
        <w:spacing w:after="260"/>
        <w:ind w:firstLine="0"/>
      </w:pPr>
      <w:r>
        <w:rPr>
          <w:color w:val="000000"/>
          <w:sz w:val="24"/>
          <w:szCs w:val="24"/>
          <w:lang w:eastAsia="ru-RU" w:bidi="ru-RU"/>
        </w:rPr>
        <w:t>Наименование проекта нормативного правового акта:</w:t>
      </w:r>
    </w:p>
    <w:p w:rsidR="00364B61" w:rsidRDefault="00364B61" w:rsidP="00364B61">
      <w:pPr>
        <w:pStyle w:val="11"/>
        <w:numPr>
          <w:ilvl w:val="0"/>
          <w:numId w:val="21"/>
        </w:numPr>
        <w:shd w:val="clear" w:color="auto" w:fill="auto"/>
        <w:tabs>
          <w:tab w:val="left" w:pos="354"/>
          <w:tab w:val="left" w:leader="underscore" w:pos="4670"/>
          <w:tab w:val="left" w:leader="underscore" w:pos="6518"/>
          <w:tab w:val="left" w:leader="underscore" w:pos="8497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Предложения принимались </w:t>
      </w:r>
      <w:r>
        <w:rPr>
          <w:color w:val="000000"/>
          <w:sz w:val="24"/>
          <w:szCs w:val="24"/>
          <w:lang w:eastAsia="ru-RU" w:bidi="ru-RU"/>
        </w:rPr>
        <w:tab/>
        <w:t xml:space="preserve">с </w:t>
      </w:r>
      <w:r>
        <w:rPr>
          <w:color w:val="000000"/>
          <w:sz w:val="24"/>
          <w:szCs w:val="24"/>
          <w:lang w:eastAsia="ru-RU" w:bidi="ru-RU"/>
        </w:rPr>
        <w:tab/>
        <w:t xml:space="preserve"> по </w:t>
      </w:r>
      <w:r>
        <w:rPr>
          <w:color w:val="000000"/>
          <w:sz w:val="24"/>
          <w:szCs w:val="24"/>
          <w:lang w:eastAsia="ru-RU" w:bidi="ru-RU"/>
        </w:rPr>
        <w:tab/>
      </w:r>
    </w:p>
    <w:p w:rsidR="00364B61" w:rsidRDefault="00364B61" w:rsidP="00364B61">
      <w:pPr>
        <w:pStyle w:val="11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>наименование органа-разработчика</w:t>
      </w:r>
    </w:p>
    <w:p w:rsidR="00364B61" w:rsidRDefault="00364B61" w:rsidP="00364B61">
      <w:pPr>
        <w:pStyle w:val="11"/>
        <w:numPr>
          <w:ilvl w:val="0"/>
          <w:numId w:val="21"/>
        </w:numPr>
        <w:shd w:val="clear" w:color="auto" w:fill="auto"/>
        <w:tabs>
          <w:tab w:val="left" w:pos="354"/>
          <w:tab w:val="left" w:leader="underscore" w:pos="8497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Общее число участников публичных консультаций </w:t>
      </w:r>
      <w:r>
        <w:rPr>
          <w:color w:val="000000"/>
          <w:sz w:val="24"/>
          <w:szCs w:val="24"/>
          <w:lang w:eastAsia="ru-RU" w:bidi="ru-RU"/>
        </w:rPr>
        <w:tab/>
      </w:r>
    </w:p>
    <w:p w:rsidR="00364B61" w:rsidRDefault="00364B61" w:rsidP="00364B61">
      <w:pPr>
        <w:pStyle w:val="11"/>
        <w:numPr>
          <w:ilvl w:val="0"/>
          <w:numId w:val="21"/>
        </w:numPr>
        <w:shd w:val="clear" w:color="auto" w:fill="auto"/>
        <w:tabs>
          <w:tab w:val="left" w:pos="354"/>
          <w:tab w:val="left" w:leader="underscore" w:pos="8497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Общее число полученных предложений </w:t>
      </w:r>
      <w:r>
        <w:rPr>
          <w:color w:val="000000"/>
          <w:sz w:val="24"/>
          <w:szCs w:val="24"/>
          <w:lang w:eastAsia="ru-RU" w:bidi="ru-RU"/>
        </w:rPr>
        <w:tab/>
      </w:r>
    </w:p>
    <w:p w:rsidR="00364B61" w:rsidRDefault="00364B61" w:rsidP="00364B61">
      <w:pPr>
        <w:pStyle w:val="11"/>
        <w:numPr>
          <w:ilvl w:val="0"/>
          <w:numId w:val="21"/>
        </w:numPr>
        <w:shd w:val="clear" w:color="auto" w:fill="auto"/>
        <w:tabs>
          <w:tab w:val="left" w:pos="358"/>
          <w:tab w:val="left" w:leader="underscore" w:pos="8497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Число учтенных предложений </w:t>
      </w:r>
      <w:r>
        <w:rPr>
          <w:color w:val="000000"/>
          <w:sz w:val="24"/>
          <w:szCs w:val="24"/>
          <w:lang w:eastAsia="ru-RU" w:bidi="ru-RU"/>
        </w:rPr>
        <w:tab/>
      </w:r>
    </w:p>
    <w:p w:rsidR="00364B61" w:rsidRDefault="00364B61" w:rsidP="00364B61">
      <w:pPr>
        <w:pStyle w:val="11"/>
        <w:numPr>
          <w:ilvl w:val="0"/>
          <w:numId w:val="21"/>
        </w:numPr>
        <w:shd w:val="clear" w:color="auto" w:fill="auto"/>
        <w:tabs>
          <w:tab w:val="left" w:pos="358"/>
          <w:tab w:val="left" w:leader="underscore" w:pos="8497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Число предложений, учтенных частично </w:t>
      </w:r>
      <w:r>
        <w:rPr>
          <w:color w:val="000000"/>
          <w:sz w:val="24"/>
          <w:szCs w:val="24"/>
          <w:lang w:eastAsia="ru-RU" w:bidi="ru-RU"/>
        </w:rPr>
        <w:tab/>
      </w:r>
    </w:p>
    <w:p w:rsidR="00364B61" w:rsidRPr="00364B61" w:rsidRDefault="00364B61" w:rsidP="00364B61">
      <w:pPr>
        <w:tabs>
          <w:tab w:val="left" w:pos="2400"/>
        </w:tabs>
        <w:jc w:val="both"/>
        <w:rPr>
          <w:sz w:val="24"/>
        </w:rPr>
      </w:pPr>
      <w:r>
        <w:rPr>
          <w:sz w:val="24"/>
        </w:rPr>
        <w:t xml:space="preserve">7. </w:t>
      </w:r>
      <w:r w:rsidRPr="00364B61">
        <w:rPr>
          <w:sz w:val="24"/>
        </w:rPr>
        <w:t xml:space="preserve">Число отклоненных предложений </w:t>
      </w:r>
      <w:r w:rsidRPr="00364B61">
        <w:rPr>
          <w:sz w:val="24"/>
        </w:rPr>
        <w:tab/>
      </w:r>
    </w:p>
    <w:p w:rsidR="00364B61" w:rsidRPr="00364B61" w:rsidRDefault="00364B61" w:rsidP="00364B61">
      <w:pPr>
        <w:tabs>
          <w:tab w:val="left" w:pos="2400"/>
        </w:tabs>
        <w:jc w:val="both"/>
        <w:rPr>
          <w:sz w:val="24"/>
        </w:rPr>
      </w:pPr>
      <w:r w:rsidRPr="00364B61">
        <w:rPr>
          <w:sz w:val="24"/>
        </w:rPr>
        <w:t>8.</w:t>
      </w:r>
      <w:r>
        <w:rPr>
          <w:sz w:val="24"/>
        </w:rPr>
        <w:t xml:space="preserve"> </w:t>
      </w:r>
      <w:r w:rsidRPr="00364B61">
        <w:rPr>
          <w:sz w:val="24"/>
        </w:rPr>
        <w:t>Свод предложений:</w:t>
      </w:r>
    </w:p>
    <w:p w:rsidR="00364B61" w:rsidRDefault="00364B61" w:rsidP="00364B61">
      <w:pPr>
        <w:tabs>
          <w:tab w:val="left" w:pos="2400"/>
        </w:tabs>
        <w:jc w:val="both"/>
        <w:rPr>
          <w:sz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1387"/>
        <w:gridCol w:w="1387"/>
        <w:gridCol w:w="1387"/>
        <w:gridCol w:w="1162"/>
        <w:gridCol w:w="1277"/>
        <w:gridCol w:w="1862"/>
      </w:tblGrid>
      <w:tr w:rsidR="00364B61" w:rsidTr="00364B61">
        <w:trPr>
          <w:trHeight w:hRule="exact" w:val="318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B61" w:rsidRDefault="00364B61" w:rsidP="00364B61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N</w:t>
            </w:r>
          </w:p>
          <w:p w:rsidR="00364B61" w:rsidRDefault="00364B61" w:rsidP="00364B61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B61" w:rsidRDefault="00364B61" w:rsidP="00364B61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Участник публичных консультац 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B61" w:rsidRDefault="00364B61" w:rsidP="00364B61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Предложен ие участника публичных консультац 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B61" w:rsidRDefault="00364B61" w:rsidP="00364B61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Способ представле ния предложен 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B61" w:rsidRDefault="00364B61" w:rsidP="00364B61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 поступле ния предлож 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B61" w:rsidRDefault="00364B61" w:rsidP="00364B61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рассмотре ния предложе ния органом- разработч иком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B61" w:rsidRDefault="00364B61" w:rsidP="00364B61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Комментарий органа- разработчика (причины полного или частичного отклонения предложения)</w:t>
            </w:r>
          </w:p>
        </w:tc>
      </w:tr>
      <w:tr w:rsidR="00364B61" w:rsidTr="00364B61">
        <w:trPr>
          <w:trHeight w:hRule="exact" w:val="40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B61" w:rsidRDefault="00364B61" w:rsidP="00364B61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B61" w:rsidRDefault="00364B61" w:rsidP="00364B61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B61" w:rsidRDefault="00364B61" w:rsidP="00364B61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B61" w:rsidRDefault="00364B61" w:rsidP="00364B61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B61" w:rsidRDefault="00364B61" w:rsidP="00364B6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B61" w:rsidRDefault="00364B61" w:rsidP="00364B61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B61" w:rsidRDefault="00364B61" w:rsidP="00364B61">
            <w:pPr>
              <w:rPr>
                <w:sz w:val="10"/>
                <w:szCs w:val="10"/>
              </w:rPr>
            </w:pPr>
          </w:p>
        </w:tc>
      </w:tr>
    </w:tbl>
    <w:p w:rsidR="00364B61" w:rsidRDefault="00364B61" w:rsidP="00364B61">
      <w:pPr>
        <w:tabs>
          <w:tab w:val="left" w:pos="2400"/>
        </w:tabs>
        <w:jc w:val="both"/>
        <w:rPr>
          <w:sz w:val="24"/>
        </w:rPr>
      </w:pPr>
    </w:p>
    <w:p w:rsidR="00364B61" w:rsidRPr="00364B61" w:rsidRDefault="00364B61" w:rsidP="00364B61">
      <w:pPr>
        <w:tabs>
          <w:tab w:val="left" w:pos="2400"/>
        </w:tabs>
        <w:jc w:val="both"/>
        <w:rPr>
          <w:sz w:val="24"/>
        </w:rPr>
      </w:pPr>
      <w:r w:rsidRPr="00364B61">
        <w:rPr>
          <w:sz w:val="24"/>
        </w:rPr>
        <w:tab/>
      </w:r>
      <w:r w:rsidRPr="00364B61">
        <w:rPr>
          <w:sz w:val="24"/>
        </w:rPr>
        <w:tab/>
      </w:r>
    </w:p>
    <w:p w:rsidR="00F54EAE" w:rsidRDefault="00364B61" w:rsidP="00364B61">
      <w:pPr>
        <w:tabs>
          <w:tab w:val="left" w:pos="2400"/>
        </w:tabs>
        <w:jc w:val="both"/>
        <w:rPr>
          <w:sz w:val="24"/>
        </w:rPr>
      </w:pPr>
      <w:r w:rsidRPr="00364B61">
        <w:rPr>
          <w:sz w:val="24"/>
        </w:rPr>
        <w:t>Руководитель органа-разработчика</w:t>
      </w: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Default="00F54EAE" w:rsidP="00F54EAE">
      <w:pPr>
        <w:rPr>
          <w:sz w:val="24"/>
        </w:rPr>
      </w:pPr>
    </w:p>
    <w:p w:rsidR="00F54EAE" w:rsidRDefault="00F54EAE" w:rsidP="00F54EAE">
      <w:pPr>
        <w:rPr>
          <w:sz w:val="24"/>
        </w:rPr>
      </w:pPr>
    </w:p>
    <w:p w:rsidR="00364B61" w:rsidRDefault="00364B61" w:rsidP="00F54EAE">
      <w:pPr>
        <w:rPr>
          <w:sz w:val="24"/>
        </w:rPr>
      </w:pPr>
    </w:p>
    <w:p w:rsidR="00F54EAE" w:rsidRDefault="00F54EAE" w:rsidP="00F54EAE">
      <w:pPr>
        <w:rPr>
          <w:sz w:val="24"/>
        </w:rPr>
      </w:pPr>
    </w:p>
    <w:p w:rsidR="00F54EAE" w:rsidRDefault="00F54EAE" w:rsidP="00F54EAE">
      <w:pPr>
        <w:ind w:left="4962"/>
        <w:jc w:val="center"/>
        <w:rPr>
          <w:color w:val="26282F"/>
          <w:sz w:val="24"/>
          <w:szCs w:val="24"/>
          <w:lang w:bidi="ru-RU"/>
        </w:rPr>
      </w:pPr>
      <w:r>
        <w:rPr>
          <w:color w:val="26282F"/>
          <w:sz w:val="24"/>
          <w:szCs w:val="24"/>
          <w:lang w:bidi="ru-RU"/>
        </w:rPr>
        <w:t>Приложение 3</w:t>
      </w:r>
    </w:p>
    <w:p w:rsidR="00F54EAE" w:rsidRDefault="00F54EAE" w:rsidP="00F54EAE">
      <w:pPr>
        <w:ind w:left="4962"/>
        <w:jc w:val="both"/>
        <w:rPr>
          <w:sz w:val="24"/>
        </w:rPr>
      </w:pPr>
      <w:r>
        <w:rPr>
          <w:color w:val="26282F"/>
          <w:sz w:val="24"/>
          <w:szCs w:val="24"/>
          <w:lang w:bidi="ru-RU"/>
        </w:rPr>
        <w:t xml:space="preserve">к </w:t>
      </w:r>
      <w:r>
        <w:rPr>
          <w:b/>
          <w:bCs/>
          <w:color w:val="106BBE"/>
          <w:sz w:val="24"/>
          <w:szCs w:val="24"/>
          <w:lang w:bidi="ru-RU"/>
        </w:rPr>
        <w:t xml:space="preserve">Положению </w:t>
      </w:r>
      <w:r>
        <w:rPr>
          <w:color w:val="26282F"/>
          <w:sz w:val="24"/>
          <w:szCs w:val="24"/>
          <w:lang w:bidi="ru-RU"/>
        </w:rPr>
        <w:t>о проведении оценки регулирующего воздействия проектов нормативных правовых актов администрации Нязепетровского муниципального района и экспертизы нормативных правовых актов администрации Нязепетровского муниципального района</w:t>
      </w:r>
    </w:p>
    <w:p w:rsidR="00F54EAE" w:rsidRDefault="00F54EAE" w:rsidP="00F54EAE">
      <w:pPr>
        <w:rPr>
          <w:sz w:val="24"/>
        </w:rPr>
      </w:pPr>
    </w:p>
    <w:p w:rsidR="00F54EAE" w:rsidRDefault="00F54EAE" w:rsidP="00F54EAE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  <w:color w:val="26282F"/>
          <w:sz w:val="24"/>
          <w:szCs w:val="24"/>
          <w:lang w:eastAsia="ru-RU" w:bidi="ru-RU"/>
        </w:rPr>
        <w:t>Примерная форма опросного листа при проведении публичных консультаций</w:t>
      </w:r>
    </w:p>
    <w:p w:rsidR="00F54EAE" w:rsidRDefault="00F54EAE" w:rsidP="00F54EAE">
      <w:pPr>
        <w:pStyle w:val="11"/>
        <w:shd w:val="clear" w:color="auto" w:fill="auto"/>
        <w:tabs>
          <w:tab w:val="left" w:leader="underscore" w:pos="8210"/>
        </w:tabs>
        <w:spacing w:line="233" w:lineRule="auto"/>
        <w:ind w:firstLine="300"/>
      </w:pPr>
      <w:r>
        <w:rPr>
          <w:color w:val="000000"/>
          <w:sz w:val="24"/>
          <w:szCs w:val="24"/>
          <w:lang w:eastAsia="ru-RU" w:bidi="ru-RU"/>
        </w:rPr>
        <w:t xml:space="preserve">Наименование нормативного правового акта </w:t>
      </w:r>
      <w:r>
        <w:rPr>
          <w:color w:val="000000"/>
          <w:sz w:val="24"/>
          <w:szCs w:val="24"/>
          <w:lang w:eastAsia="ru-RU" w:bidi="ru-RU"/>
        </w:rPr>
        <w:tab/>
      </w:r>
    </w:p>
    <w:p w:rsidR="00F54EAE" w:rsidRDefault="00F54EAE" w:rsidP="00F54EAE">
      <w:pPr>
        <w:pStyle w:val="11"/>
        <w:shd w:val="clear" w:color="auto" w:fill="auto"/>
        <w:tabs>
          <w:tab w:val="left" w:leader="underscore" w:pos="8210"/>
        </w:tabs>
        <w:spacing w:line="233" w:lineRule="auto"/>
        <w:ind w:firstLine="300"/>
      </w:pPr>
      <w:r>
        <w:rPr>
          <w:color w:val="000000"/>
          <w:sz w:val="24"/>
          <w:szCs w:val="24"/>
          <w:lang w:eastAsia="ru-RU" w:bidi="ru-RU"/>
        </w:rPr>
        <w:t xml:space="preserve">Наименование структурного подразделения </w:t>
      </w:r>
      <w:r>
        <w:rPr>
          <w:color w:val="000000"/>
          <w:sz w:val="24"/>
          <w:szCs w:val="24"/>
          <w:lang w:eastAsia="ru-RU" w:bidi="ru-RU"/>
        </w:rPr>
        <w:tab/>
      </w:r>
    </w:p>
    <w:p w:rsidR="00F54EAE" w:rsidRDefault="00F54EAE" w:rsidP="00F54EAE">
      <w:pPr>
        <w:pStyle w:val="11"/>
        <w:shd w:val="clear" w:color="auto" w:fill="auto"/>
        <w:tabs>
          <w:tab w:val="left" w:leader="underscore" w:pos="8453"/>
        </w:tabs>
        <w:spacing w:after="260" w:line="233" w:lineRule="auto"/>
        <w:ind w:firstLine="300"/>
      </w:pPr>
      <w:r>
        <w:rPr>
          <w:color w:val="000000"/>
          <w:sz w:val="24"/>
          <w:szCs w:val="24"/>
          <w:lang w:eastAsia="ru-RU" w:bidi="ru-RU"/>
        </w:rPr>
        <w:t xml:space="preserve">Контактное лицо (фамилия, имя, отчество, должность, адрес электронной почты и контактный телефон) </w:t>
      </w:r>
      <w:r>
        <w:rPr>
          <w:color w:val="000000"/>
          <w:sz w:val="24"/>
          <w:szCs w:val="24"/>
          <w:lang w:eastAsia="ru-RU" w:bidi="ru-RU"/>
        </w:rPr>
        <w:tab/>
      </w:r>
    </w:p>
    <w:p w:rsidR="00F54EAE" w:rsidRDefault="00F54EAE" w:rsidP="00F54EAE">
      <w:pPr>
        <w:pStyle w:val="11"/>
        <w:shd w:val="clear" w:color="auto" w:fill="auto"/>
        <w:ind w:firstLine="300"/>
      </w:pPr>
      <w:r>
        <w:rPr>
          <w:color w:val="000000"/>
          <w:sz w:val="24"/>
          <w:szCs w:val="24"/>
          <w:lang w:eastAsia="ru-RU" w:bidi="ru-RU"/>
        </w:rPr>
        <w:t>Просим рассмотреть нормативный правовой акт на предмет наличия в нем положений, необоснованно затрудняющих осуществление предпринимательской и инвестиционной деятельности, а также оценить объем дополнительных</w:t>
      </w:r>
    </w:p>
    <w:p w:rsidR="00F54EAE" w:rsidRDefault="00F54EAE" w:rsidP="00F54EAE">
      <w:pPr>
        <w:pStyle w:val="11"/>
        <w:shd w:val="clear" w:color="auto" w:fill="auto"/>
        <w:spacing w:after="260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расходов бизнеса, если таковые возникают в связи с действием данного нормативного правового акта и высказать Вашу позицию.</w:t>
      </w:r>
    </w:p>
    <w:p w:rsidR="00F54EAE" w:rsidRDefault="00F54EAE" w:rsidP="00F54EAE">
      <w:pPr>
        <w:pStyle w:val="11"/>
        <w:shd w:val="clear" w:color="auto" w:fill="auto"/>
        <w:ind w:firstLine="300"/>
        <w:jc w:val="both"/>
      </w:pPr>
      <w:r>
        <w:rPr>
          <w:color w:val="000000"/>
          <w:sz w:val="24"/>
          <w:szCs w:val="24"/>
          <w:lang w:eastAsia="ru-RU" w:bidi="ru-RU"/>
        </w:rPr>
        <w:t>Пожалуйста, заполните и направьте данную форму по электронной почте</w:t>
      </w:r>
    </w:p>
    <w:p w:rsidR="00F54EAE" w:rsidRDefault="00F54EAE" w:rsidP="00F54EAE">
      <w:pPr>
        <w:pStyle w:val="11"/>
        <w:shd w:val="clear" w:color="auto" w:fill="auto"/>
        <w:tabs>
          <w:tab w:val="left" w:leader="underscore" w:pos="5102"/>
          <w:tab w:val="left" w:leader="underscore" w:pos="8198"/>
        </w:tabs>
        <w:spacing w:after="260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 адрес </w:t>
      </w:r>
      <w:r>
        <w:rPr>
          <w:color w:val="000000"/>
          <w:sz w:val="24"/>
          <w:szCs w:val="24"/>
          <w:lang w:eastAsia="ru-RU" w:bidi="ru-RU"/>
        </w:rPr>
        <w:tab/>
        <w:t xml:space="preserve"> не позднее </w:t>
      </w:r>
      <w:r>
        <w:rPr>
          <w:color w:val="000000"/>
          <w:sz w:val="24"/>
          <w:szCs w:val="24"/>
          <w:lang w:eastAsia="ru-RU" w:bidi="ru-RU"/>
        </w:rPr>
        <w:tab/>
      </w:r>
    </w:p>
    <w:p w:rsidR="00F54EAE" w:rsidRDefault="00F54EAE" w:rsidP="00F54EAE">
      <w:pPr>
        <w:pStyle w:val="11"/>
        <w:shd w:val="clear" w:color="auto" w:fill="auto"/>
        <w:ind w:firstLine="300"/>
        <w:jc w:val="both"/>
      </w:pPr>
      <w:r>
        <w:rPr>
          <w:color w:val="000000"/>
          <w:sz w:val="24"/>
          <w:szCs w:val="24"/>
          <w:lang w:eastAsia="ru-RU" w:bidi="ru-RU"/>
        </w:rPr>
        <w:t>Информация об участнике публичных консультаций:</w:t>
      </w:r>
    </w:p>
    <w:p w:rsidR="00F54EAE" w:rsidRDefault="00F54EAE" w:rsidP="00F54EAE">
      <w:pPr>
        <w:pStyle w:val="11"/>
        <w:numPr>
          <w:ilvl w:val="0"/>
          <w:numId w:val="22"/>
        </w:numPr>
        <w:shd w:val="clear" w:color="auto" w:fill="auto"/>
        <w:tabs>
          <w:tab w:val="left" w:pos="659"/>
        </w:tabs>
        <w:ind w:firstLine="300"/>
        <w:jc w:val="both"/>
      </w:pPr>
      <w:r>
        <w:rPr>
          <w:color w:val="000000"/>
          <w:sz w:val="24"/>
          <w:szCs w:val="24"/>
          <w:lang w:eastAsia="ru-RU" w:bidi="ru-RU"/>
        </w:rPr>
        <w:t>фамилия, имя, отчество участника публичных консультаций или его</w:t>
      </w:r>
    </w:p>
    <w:p w:rsidR="00F54EAE" w:rsidRDefault="00F54EAE" w:rsidP="00F54EAE">
      <w:pPr>
        <w:pStyle w:val="11"/>
        <w:shd w:val="clear" w:color="auto" w:fill="auto"/>
        <w:tabs>
          <w:tab w:val="left" w:leader="underscore" w:pos="8606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представителя </w:t>
      </w:r>
      <w:r>
        <w:rPr>
          <w:color w:val="000000"/>
          <w:sz w:val="24"/>
          <w:szCs w:val="24"/>
          <w:lang w:eastAsia="ru-RU" w:bidi="ru-RU"/>
        </w:rPr>
        <w:tab/>
      </w:r>
    </w:p>
    <w:p w:rsidR="00F54EAE" w:rsidRDefault="00F54EAE" w:rsidP="00F54EAE">
      <w:pPr>
        <w:pStyle w:val="11"/>
        <w:numPr>
          <w:ilvl w:val="0"/>
          <w:numId w:val="22"/>
        </w:numPr>
        <w:shd w:val="clear" w:color="auto" w:fill="auto"/>
        <w:tabs>
          <w:tab w:val="left" w:pos="683"/>
          <w:tab w:val="left" w:leader="underscore" w:pos="8198"/>
        </w:tabs>
        <w:ind w:firstLine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контактный телефон </w:t>
      </w:r>
      <w:r>
        <w:rPr>
          <w:color w:val="000000"/>
          <w:sz w:val="24"/>
          <w:szCs w:val="24"/>
          <w:lang w:eastAsia="ru-RU" w:bidi="ru-RU"/>
        </w:rPr>
        <w:tab/>
      </w:r>
    </w:p>
    <w:p w:rsidR="00F54EAE" w:rsidRDefault="00F54EAE" w:rsidP="00F54EAE">
      <w:pPr>
        <w:pStyle w:val="11"/>
        <w:numPr>
          <w:ilvl w:val="0"/>
          <w:numId w:val="22"/>
        </w:numPr>
        <w:shd w:val="clear" w:color="auto" w:fill="auto"/>
        <w:tabs>
          <w:tab w:val="left" w:pos="683"/>
          <w:tab w:val="left" w:leader="underscore" w:pos="8198"/>
        </w:tabs>
        <w:ind w:firstLine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адрес электронной почты </w:t>
      </w:r>
      <w:r>
        <w:rPr>
          <w:color w:val="000000"/>
          <w:sz w:val="24"/>
          <w:szCs w:val="24"/>
          <w:lang w:eastAsia="ru-RU" w:bidi="ru-RU"/>
        </w:rPr>
        <w:tab/>
      </w:r>
    </w:p>
    <w:p w:rsidR="00F54EAE" w:rsidRDefault="00F54EAE" w:rsidP="00F54EAE">
      <w:pPr>
        <w:pStyle w:val="11"/>
        <w:numPr>
          <w:ilvl w:val="0"/>
          <w:numId w:val="22"/>
        </w:numPr>
        <w:shd w:val="clear" w:color="auto" w:fill="auto"/>
        <w:tabs>
          <w:tab w:val="left" w:pos="683"/>
          <w:tab w:val="left" w:leader="underscore" w:pos="8198"/>
        </w:tabs>
        <w:ind w:firstLine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название организации </w:t>
      </w:r>
      <w:r>
        <w:rPr>
          <w:color w:val="000000"/>
          <w:sz w:val="24"/>
          <w:szCs w:val="24"/>
          <w:lang w:eastAsia="ru-RU" w:bidi="ru-RU"/>
        </w:rPr>
        <w:tab/>
      </w:r>
    </w:p>
    <w:p w:rsidR="00F54EAE" w:rsidRDefault="00F54EAE" w:rsidP="00F54EAE">
      <w:pPr>
        <w:pStyle w:val="11"/>
        <w:numPr>
          <w:ilvl w:val="0"/>
          <w:numId w:val="22"/>
        </w:numPr>
        <w:shd w:val="clear" w:color="auto" w:fill="auto"/>
        <w:tabs>
          <w:tab w:val="left" w:pos="688"/>
          <w:tab w:val="left" w:leader="underscore" w:pos="8198"/>
        </w:tabs>
        <w:spacing w:after="260"/>
        <w:ind w:firstLine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сфера деятельности организации </w:t>
      </w:r>
      <w:r>
        <w:rPr>
          <w:color w:val="000000"/>
          <w:sz w:val="24"/>
          <w:szCs w:val="24"/>
          <w:lang w:eastAsia="ru-RU" w:bidi="ru-RU"/>
        </w:rPr>
        <w:tab/>
      </w:r>
    </w:p>
    <w:p w:rsidR="00F54EAE" w:rsidRDefault="00F54EAE" w:rsidP="00F54EAE">
      <w:pPr>
        <w:pStyle w:val="11"/>
        <w:pBdr>
          <w:bottom w:val="single" w:sz="4" w:space="0" w:color="auto"/>
        </w:pBdr>
        <w:shd w:val="clear" w:color="auto" w:fill="auto"/>
        <w:spacing w:after="260"/>
        <w:ind w:firstLine="300"/>
        <w:jc w:val="both"/>
      </w:pPr>
      <w:r>
        <w:rPr>
          <w:color w:val="000000"/>
          <w:sz w:val="24"/>
          <w:szCs w:val="24"/>
          <w:lang w:eastAsia="ru-RU" w:bidi="ru-RU"/>
        </w:rPr>
        <w:t>Перечень вопросов в рамках проведения публичных консультаций по</w:t>
      </w:r>
    </w:p>
    <w:p w:rsidR="00F54EAE" w:rsidRDefault="00F54EAE" w:rsidP="00F54EAE">
      <w:pPr>
        <w:pStyle w:val="11"/>
        <w:shd w:val="clear" w:color="auto" w:fill="auto"/>
        <w:spacing w:after="260"/>
        <w:ind w:firstLine="980"/>
        <w:jc w:val="both"/>
      </w:pPr>
      <w:r>
        <w:rPr>
          <w:color w:val="000000"/>
          <w:sz w:val="24"/>
          <w:szCs w:val="24"/>
          <w:lang w:eastAsia="ru-RU" w:bidi="ru-RU"/>
        </w:rPr>
        <w:t>(наименование нормативного правового акта)</w:t>
      </w:r>
    </w:p>
    <w:p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42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На решение какой проблемы, на Ваш взгляд, направлен нормативный правовой акт? Актуальна ли данная проблема сегодня?</w:t>
      </w:r>
    </w:p>
    <w:p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42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 xml:space="preserve">Является ли выбранный вариант решения оптимальным? Существуют ли менее </w:t>
      </w:r>
      <w:r>
        <w:rPr>
          <w:color w:val="000000"/>
          <w:sz w:val="24"/>
          <w:szCs w:val="24"/>
          <w:lang w:eastAsia="ru-RU" w:bidi="ru-RU"/>
        </w:rPr>
        <w:lastRenderedPageBreak/>
        <w:t>затратные и (или) более эффективные способы решения проблемы? Если да, опишите их.</w:t>
      </w:r>
    </w:p>
    <w:p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47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На Ваш взгляд, содержит ли нормативный правовой акт положения, необоснованно затрудняющие ведение предпринимательской и инвестиционной деятельности на территории Нязепетровского муниципального района? В случае наличия затруднения приведите обоснования по каждому указанному положению.</w:t>
      </w:r>
    </w:p>
    <w:p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32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Какие, на Ваш взгляд, необходимо внести изменения (дополнения) в нормативный правовой акт с целью усовершенствования его положений? Приведите соответствующее обоснование.</w:t>
      </w:r>
    </w:p>
    <w:p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32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Содержит ли нормативный правовой акт нормы, положения и термины, позволяющие их толковать неоднозначно? Если да, укажите их.</w:t>
      </w:r>
    </w:p>
    <w:p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47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Содержит ли нормативный правовой акт нормы, не выполнимые на практике? Если да, укажите их.</w:t>
      </w:r>
    </w:p>
    <w:p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37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Оцените издержки и выгоды субъектов предпринимательской и инвестиционной деятельности при применении нормативного правового акта?</w:t>
      </w:r>
    </w:p>
    <w:p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32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Какие положительные эффекты возникают при применении нормативного правового акта? По возможности приведите числовые данные.</w:t>
      </w:r>
    </w:p>
    <w:p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32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Какие риски и негативные последствия для бизнеса возникают при применении нормативного правового акта? По возможности, приведите числовые данные.</w:t>
      </w:r>
    </w:p>
    <w:p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758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Какие группы участников прямо или косвенно затрагивает нормативный правовой акт? Приведите данные (при наличии) о фактическом количестве участников групп и их динамике.</w:t>
      </w:r>
    </w:p>
    <w:p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758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государственное регулирование.</w:t>
      </w:r>
    </w:p>
    <w:p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762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Иные предложения и замечания, которые, по Вашему мнению, целесообразно учесть в рамках экспертизы действующего нормативного правового акта.</w:t>
      </w:r>
    </w:p>
    <w:p w:rsid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Pr="00F54EAE" w:rsidRDefault="00F54EAE" w:rsidP="00F54EAE">
      <w:pPr>
        <w:rPr>
          <w:sz w:val="24"/>
        </w:rPr>
      </w:pPr>
    </w:p>
    <w:p w:rsidR="00F54EAE" w:rsidRDefault="00F54EAE" w:rsidP="00F54EAE">
      <w:pPr>
        <w:rPr>
          <w:sz w:val="24"/>
        </w:rPr>
      </w:pPr>
    </w:p>
    <w:p w:rsidR="00F54EAE" w:rsidRDefault="00F54EAE" w:rsidP="00F54EAE">
      <w:pPr>
        <w:rPr>
          <w:sz w:val="24"/>
        </w:rPr>
      </w:pPr>
    </w:p>
    <w:p w:rsidR="00F54EAE" w:rsidRDefault="00F54EAE" w:rsidP="00F54EAE">
      <w:pPr>
        <w:rPr>
          <w:sz w:val="24"/>
        </w:rPr>
      </w:pPr>
    </w:p>
    <w:p w:rsidR="00F54EAE" w:rsidRDefault="00F54EAE" w:rsidP="00F54EAE">
      <w:pPr>
        <w:ind w:left="4962"/>
        <w:jc w:val="center"/>
        <w:rPr>
          <w:sz w:val="24"/>
        </w:rPr>
      </w:pPr>
      <w:r>
        <w:rPr>
          <w:sz w:val="24"/>
        </w:rPr>
        <w:t>Приложение 4</w:t>
      </w:r>
    </w:p>
    <w:p w:rsidR="00F54EAE" w:rsidRDefault="00F54EAE" w:rsidP="00F54EAE">
      <w:pPr>
        <w:ind w:left="4962"/>
        <w:jc w:val="both"/>
        <w:rPr>
          <w:color w:val="26282F"/>
          <w:sz w:val="24"/>
          <w:szCs w:val="24"/>
          <w:lang w:bidi="ru-RU"/>
        </w:rPr>
      </w:pPr>
      <w:r>
        <w:rPr>
          <w:color w:val="26282F"/>
          <w:sz w:val="24"/>
          <w:szCs w:val="24"/>
          <w:lang w:bidi="ru-RU"/>
        </w:rPr>
        <w:t xml:space="preserve">к </w:t>
      </w:r>
      <w:r>
        <w:rPr>
          <w:b/>
          <w:bCs/>
          <w:color w:val="106BBE"/>
          <w:sz w:val="24"/>
          <w:szCs w:val="24"/>
          <w:lang w:bidi="ru-RU"/>
        </w:rPr>
        <w:t xml:space="preserve">Положению </w:t>
      </w:r>
      <w:r>
        <w:rPr>
          <w:color w:val="26282F"/>
          <w:sz w:val="24"/>
          <w:szCs w:val="24"/>
          <w:lang w:bidi="ru-RU"/>
        </w:rPr>
        <w:t>о проведении оценки регулирующего воздействия проектов нормативных правовых актов администрации Нязепетровского муниципального района и экспертизы нормативных правовых актов администрации Нязепетровского муниципального района</w:t>
      </w:r>
    </w:p>
    <w:p w:rsidR="00F54EAE" w:rsidRDefault="00F54EAE" w:rsidP="00F54EAE">
      <w:pPr>
        <w:ind w:left="4962"/>
        <w:jc w:val="both"/>
        <w:rPr>
          <w:color w:val="26282F"/>
          <w:sz w:val="24"/>
          <w:szCs w:val="24"/>
          <w:lang w:bidi="ru-RU"/>
        </w:rPr>
      </w:pPr>
    </w:p>
    <w:p w:rsidR="00F54EAE" w:rsidRDefault="00F54EAE" w:rsidP="00F54EAE">
      <w:pPr>
        <w:jc w:val="center"/>
        <w:rPr>
          <w:b/>
          <w:sz w:val="24"/>
        </w:rPr>
      </w:pPr>
      <w:r w:rsidRPr="00F54EAE">
        <w:rPr>
          <w:b/>
          <w:sz w:val="24"/>
        </w:rPr>
        <w:t>Справка о проведении публичных консультаций</w:t>
      </w:r>
    </w:p>
    <w:p w:rsidR="00F54EAE" w:rsidRPr="00F54EAE" w:rsidRDefault="00F54EAE" w:rsidP="00F54EAE">
      <w:pPr>
        <w:jc w:val="center"/>
        <w:rPr>
          <w:b/>
          <w:sz w:val="24"/>
        </w:rPr>
      </w:pPr>
    </w:p>
    <w:p w:rsidR="00F54EAE" w:rsidRPr="00F54EAE" w:rsidRDefault="00F54EAE" w:rsidP="00F54EAE">
      <w:pPr>
        <w:jc w:val="both"/>
        <w:rPr>
          <w:sz w:val="24"/>
        </w:rPr>
      </w:pPr>
      <w:r w:rsidRPr="00F54EAE">
        <w:rPr>
          <w:sz w:val="24"/>
        </w:rPr>
        <w:t xml:space="preserve">1. Наименование нормативного правового акта </w:t>
      </w:r>
      <w:r>
        <w:rPr>
          <w:sz w:val="24"/>
        </w:rPr>
        <w:t>___________________________________</w:t>
      </w:r>
      <w:r w:rsidRPr="00F54EAE">
        <w:rPr>
          <w:sz w:val="24"/>
        </w:rPr>
        <w:tab/>
      </w:r>
    </w:p>
    <w:p w:rsidR="00F54EAE" w:rsidRPr="00F54EAE" w:rsidRDefault="00F54EAE" w:rsidP="00F54EAE">
      <w:pPr>
        <w:jc w:val="both"/>
        <w:rPr>
          <w:sz w:val="24"/>
        </w:rPr>
      </w:pPr>
      <w:r>
        <w:rPr>
          <w:sz w:val="24"/>
        </w:rPr>
        <w:t>2. Предложения принимались __________________________________________________</w:t>
      </w:r>
    </w:p>
    <w:p w:rsidR="00F54EAE" w:rsidRPr="00F54EAE" w:rsidRDefault="00F54EAE" w:rsidP="00F54EAE">
      <w:pPr>
        <w:jc w:val="both"/>
        <w:rPr>
          <w:sz w:val="24"/>
        </w:rPr>
      </w:pPr>
      <w:r>
        <w:rPr>
          <w:sz w:val="24"/>
        </w:rPr>
        <w:t>__________________________________________________</w:t>
      </w:r>
      <w:r w:rsidRPr="00F54EAE">
        <w:rPr>
          <w:sz w:val="24"/>
        </w:rPr>
        <w:t xml:space="preserve"> с</w:t>
      </w:r>
      <w:r>
        <w:rPr>
          <w:sz w:val="24"/>
        </w:rPr>
        <w:t xml:space="preserve"> _________</w:t>
      </w:r>
      <w:r w:rsidRPr="00F54EAE">
        <w:rPr>
          <w:sz w:val="24"/>
        </w:rPr>
        <w:t xml:space="preserve"> по</w:t>
      </w:r>
      <w:r>
        <w:rPr>
          <w:sz w:val="24"/>
        </w:rPr>
        <w:t xml:space="preserve"> ___________</w:t>
      </w:r>
      <w:r w:rsidRPr="00F54EAE">
        <w:rPr>
          <w:sz w:val="24"/>
        </w:rPr>
        <w:t xml:space="preserve"> </w:t>
      </w:r>
      <w:r w:rsidRPr="00F54EAE">
        <w:rPr>
          <w:sz w:val="24"/>
        </w:rPr>
        <w:tab/>
      </w:r>
    </w:p>
    <w:p w:rsidR="00F54EAE" w:rsidRPr="00F54EAE" w:rsidRDefault="00F54EAE" w:rsidP="00F54EAE">
      <w:pPr>
        <w:jc w:val="both"/>
        <w:rPr>
          <w:sz w:val="24"/>
        </w:rPr>
      </w:pPr>
      <w:r w:rsidRPr="00F54EAE">
        <w:rPr>
          <w:sz w:val="24"/>
        </w:rPr>
        <w:t>Наименование структурного подразделения</w:t>
      </w:r>
    </w:p>
    <w:p w:rsidR="00F54EAE" w:rsidRPr="00F54EAE" w:rsidRDefault="00F54EAE" w:rsidP="00F54EAE">
      <w:pPr>
        <w:jc w:val="both"/>
        <w:rPr>
          <w:sz w:val="24"/>
        </w:rPr>
      </w:pPr>
      <w:r>
        <w:rPr>
          <w:sz w:val="24"/>
        </w:rPr>
        <w:t xml:space="preserve">3. </w:t>
      </w:r>
      <w:r w:rsidRPr="00F54EAE">
        <w:rPr>
          <w:sz w:val="24"/>
        </w:rPr>
        <w:t>Общее число уча</w:t>
      </w:r>
      <w:r>
        <w:rPr>
          <w:sz w:val="24"/>
        </w:rPr>
        <w:t>стников публичных консультаций _____________________________</w:t>
      </w:r>
    </w:p>
    <w:p w:rsidR="00F54EAE" w:rsidRPr="00F54EAE" w:rsidRDefault="00F54EAE" w:rsidP="00F54EAE">
      <w:pPr>
        <w:jc w:val="both"/>
        <w:rPr>
          <w:sz w:val="24"/>
        </w:rPr>
      </w:pPr>
      <w:r>
        <w:rPr>
          <w:sz w:val="24"/>
        </w:rPr>
        <w:t xml:space="preserve">4. </w:t>
      </w:r>
      <w:r w:rsidRPr="00F54EAE">
        <w:rPr>
          <w:sz w:val="24"/>
        </w:rPr>
        <w:t>Обще</w:t>
      </w:r>
      <w:r>
        <w:rPr>
          <w:sz w:val="24"/>
        </w:rPr>
        <w:t>е число полученных предложений _______________________________________</w:t>
      </w:r>
    </w:p>
    <w:p w:rsidR="00F54EAE" w:rsidRPr="00F54EAE" w:rsidRDefault="00F54EAE" w:rsidP="00F54EAE">
      <w:pPr>
        <w:jc w:val="both"/>
        <w:rPr>
          <w:sz w:val="24"/>
        </w:rPr>
      </w:pPr>
      <w:r>
        <w:rPr>
          <w:sz w:val="24"/>
        </w:rPr>
        <w:t>5. Число учтенных предложений _______________________________________________</w:t>
      </w:r>
    </w:p>
    <w:p w:rsidR="00F54EAE" w:rsidRDefault="00F54EAE" w:rsidP="00F54EAE">
      <w:pPr>
        <w:jc w:val="both"/>
        <w:rPr>
          <w:sz w:val="24"/>
        </w:rPr>
      </w:pPr>
      <w:r>
        <w:rPr>
          <w:sz w:val="24"/>
        </w:rPr>
        <w:t xml:space="preserve">6. </w:t>
      </w:r>
      <w:r w:rsidRPr="00F54EAE">
        <w:rPr>
          <w:sz w:val="24"/>
        </w:rPr>
        <w:t xml:space="preserve">Число </w:t>
      </w:r>
      <w:r>
        <w:rPr>
          <w:sz w:val="24"/>
        </w:rPr>
        <w:t>предложений, учтенных частично ______________________________________</w:t>
      </w:r>
    </w:p>
    <w:p w:rsidR="00F54EAE" w:rsidRDefault="00F54EAE" w:rsidP="00F54EAE">
      <w:pPr>
        <w:pStyle w:val="11"/>
        <w:shd w:val="clear" w:color="auto" w:fill="auto"/>
        <w:tabs>
          <w:tab w:val="left" w:leader="underscore" w:pos="8138"/>
        </w:tabs>
        <w:ind w:firstLine="0"/>
      </w:pPr>
      <w:r>
        <w:rPr>
          <w:color w:val="000000"/>
          <w:sz w:val="24"/>
          <w:szCs w:val="24"/>
          <w:lang w:eastAsia="ru-RU" w:bidi="ru-RU"/>
        </w:rPr>
        <w:t>7. Число отклоненных предложений ____________________________________________</w:t>
      </w:r>
    </w:p>
    <w:p w:rsidR="00F54EAE" w:rsidRDefault="00F54EAE" w:rsidP="00F54EAE">
      <w:pPr>
        <w:pStyle w:val="11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>8. Свод предложений:</w:t>
      </w: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310"/>
        <w:gridCol w:w="1430"/>
        <w:gridCol w:w="1310"/>
        <w:gridCol w:w="1070"/>
        <w:gridCol w:w="1666"/>
        <w:gridCol w:w="1915"/>
      </w:tblGrid>
      <w:tr w:rsidR="00F54EAE" w:rsidTr="00F54EAE">
        <w:trPr>
          <w:trHeight w:hRule="exact" w:val="2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AE" w:rsidRDefault="00F54EAE" w:rsidP="00F54EAE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N</w:t>
            </w:r>
          </w:p>
          <w:p w:rsidR="00F54EAE" w:rsidRDefault="00F54EAE" w:rsidP="00F54EAE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AE" w:rsidRDefault="00F54EAE" w:rsidP="00F54EAE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Участник публичны х консульта ций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AE" w:rsidRDefault="00F54EAE" w:rsidP="00F54EAE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Предложен ие участника публичных консультац 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AE" w:rsidRDefault="00F54EAE" w:rsidP="00F54EAE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Способ представл ения предложе 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AE" w:rsidRDefault="00F54EAE" w:rsidP="00F54EAE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 поступл ения предло жения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AE" w:rsidRDefault="00F54EAE" w:rsidP="00F54EAE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рассмотрения предложения структурным подразделени ем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AE" w:rsidRDefault="00F54EAE" w:rsidP="00F54EAE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Комментарий структурного подразделения (причины полного или частичного отклонения предложения)</w:t>
            </w:r>
          </w:p>
        </w:tc>
      </w:tr>
      <w:tr w:rsidR="00F54EAE" w:rsidTr="00F54EAE">
        <w:trPr>
          <w:trHeight w:hRule="exact"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AE" w:rsidRDefault="00F54EAE" w:rsidP="00F54EA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AE" w:rsidRDefault="00F54EAE" w:rsidP="00F54EAE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AE" w:rsidRDefault="00F54EAE" w:rsidP="00F54EA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AE" w:rsidRDefault="00F54EAE" w:rsidP="00F54EAE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AE" w:rsidRDefault="00F54EAE" w:rsidP="00F54EA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AE" w:rsidRDefault="00F54EAE" w:rsidP="00F54EAE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EAE" w:rsidRDefault="00F54EAE" w:rsidP="00F54EAE">
            <w:pPr>
              <w:rPr>
                <w:sz w:val="10"/>
                <w:szCs w:val="10"/>
              </w:rPr>
            </w:pPr>
          </w:p>
        </w:tc>
      </w:tr>
    </w:tbl>
    <w:p w:rsidR="00F54EAE" w:rsidRDefault="00F54EAE" w:rsidP="00F54EAE">
      <w:pPr>
        <w:rPr>
          <w:sz w:val="24"/>
        </w:rPr>
      </w:pPr>
    </w:p>
    <w:p w:rsidR="00F54EAE" w:rsidRDefault="00F54EAE" w:rsidP="00F54EAE">
      <w:pPr>
        <w:pStyle w:val="ab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Руководитель структурного подразделения</w:t>
      </w:r>
    </w:p>
    <w:p w:rsidR="00F54EAE" w:rsidRPr="00F54EAE" w:rsidRDefault="00F54EAE" w:rsidP="00F54EAE">
      <w:pPr>
        <w:rPr>
          <w:sz w:val="24"/>
        </w:rPr>
      </w:pPr>
    </w:p>
    <w:sectPr w:rsidR="00F54EAE" w:rsidRPr="00F5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11A" w:rsidRDefault="00B9011A" w:rsidP="00BE2CCF">
      <w:r>
        <w:separator/>
      </w:r>
    </w:p>
  </w:endnote>
  <w:endnote w:type="continuationSeparator" w:id="0">
    <w:p w:rsidR="00B9011A" w:rsidRDefault="00B9011A" w:rsidP="00BE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11A" w:rsidRDefault="00B9011A" w:rsidP="00BE2CCF">
      <w:r>
        <w:separator/>
      </w:r>
    </w:p>
  </w:footnote>
  <w:footnote w:type="continuationSeparator" w:id="0">
    <w:p w:rsidR="00B9011A" w:rsidRDefault="00B9011A" w:rsidP="00BE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422"/>
    <w:multiLevelType w:val="multilevel"/>
    <w:tmpl w:val="FD58C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76AF2"/>
    <w:multiLevelType w:val="multilevel"/>
    <w:tmpl w:val="16EE13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93CE8"/>
    <w:multiLevelType w:val="multilevel"/>
    <w:tmpl w:val="85DE1E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B7874"/>
    <w:multiLevelType w:val="multilevel"/>
    <w:tmpl w:val="B90CA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32630"/>
    <w:multiLevelType w:val="multilevel"/>
    <w:tmpl w:val="543CE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0690B"/>
    <w:multiLevelType w:val="multilevel"/>
    <w:tmpl w:val="3A60EE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3A69B2"/>
    <w:multiLevelType w:val="multilevel"/>
    <w:tmpl w:val="4BFED68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3A6443"/>
    <w:multiLevelType w:val="multilevel"/>
    <w:tmpl w:val="64CC79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FB6609"/>
    <w:multiLevelType w:val="multilevel"/>
    <w:tmpl w:val="57DC2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B066E8"/>
    <w:multiLevelType w:val="multilevel"/>
    <w:tmpl w:val="2AE26F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A621CD"/>
    <w:multiLevelType w:val="multilevel"/>
    <w:tmpl w:val="C09EF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281972"/>
    <w:multiLevelType w:val="multilevel"/>
    <w:tmpl w:val="BBD800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C16669"/>
    <w:multiLevelType w:val="multilevel"/>
    <w:tmpl w:val="3B3849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AF2B01"/>
    <w:multiLevelType w:val="multilevel"/>
    <w:tmpl w:val="E7F681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C70113"/>
    <w:multiLevelType w:val="multilevel"/>
    <w:tmpl w:val="A79A70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4645F0"/>
    <w:multiLevelType w:val="multilevel"/>
    <w:tmpl w:val="730CE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D671B8"/>
    <w:multiLevelType w:val="multilevel"/>
    <w:tmpl w:val="DDF47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EC0A62"/>
    <w:multiLevelType w:val="multilevel"/>
    <w:tmpl w:val="EC1EEB84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B945DF"/>
    <w:multiLevelType w:val="multilevel"/>
    <w:tmpl w:val="6BCE3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D119AC"/>
    <w:multiLevelType w:val="multilevel"/>
    <w:tmpl w:val="0A189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62523D"/>
    <w:multiLevelType w:val="multilevel"/>
    <w:tmpl w:val="64464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4B50D5"/>
    <w:multiLevelType w:val="multilevel"/>
    <w:tmpl w:val="73A4C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DC7F8A"/>
    <w:multiLevelType w:val="multilevel"/>
    <w:tmpl w:val="52062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14"/>
  </w:num>
  <w:num w:numId="7">
    <w:abstractNumId w:val="8"/>
  </w:num>
  <w:num w:numId="8">
    <w:abstractNumId w:val="9"/>
  </w:num>
  <w:num w:numId="9">
    <w:abstractNumId w:val="13"/>
  </w:num>
  <w:num w:numId="10">
    <w:abstractNumId w:val="21"/>
  </w:num>
  <w:num w:numId="11">
    <w:abstractNumId w:val="3"/>
  </w:num>
  <w:num w:numId="12">
    <w:abstractNumId w:val="16"/>
  </w:num>
  <w:num w:numId="13">
    <w:abstractNumId w:val="5"/>
  </w:num>
  <w:num w:numId="14">
    <w:abstractNumId w:val="6"/>
  </w:num>
  <w:num w:numId="15">
    <w:abstractNumId w:val="17"/>
  </w:num>
  <w:num w:numId="16">
    <w:abstractNumId w:val="19"/>
  </w:num>
  <w:num w:numId="17">
    <w:abstractNumId w:val="10"/>
  </w:num>
  <w:num w:numId="18">
    <w:abstractNumId w:val="7"/>
  </w:num>
  <w:num w:numId="19">
    <w:abstractNumId w:val="4"/>
  </w:num>
  <w:num w:numId="20">
    <w:abstractNumId w:val="0"/>
  </w:num>
  <w:num w:numId="21">
    <w:abstractNumId w:val="22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CF"/>
    <w:rsid w:val="00364B61"/>
    <w:rsid w:val="003A3514"/>
    <w:rsid w:val="003C3842"/>
    <w:rsid w:val="00B9011A"/>
    <w:rsid w:val="00BD2656"/>
    <w:rsid w:val="00BE2CCF"/>
    <w:rsid w:val="00F5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42F4B-4A26-4C6E-BCD0-DFEA38EF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2CCF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E2CCF"/>
    <w:pPr>
      <w:keepNext/>
      <w:widowControl/>
      <w:autoSpaceDE/>
      <w:autoSpaceDN/>
      <w:adjustRightInd/>
      <w:ind w:left="64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C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2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E2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_"/>
    <w:basedOn w:val="a0"/>
    <w:link w:val="11"/>
    <w:rsid w:val="00BE2C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BE2CCF"/>
    <w:pPr>
      <w:shd w:val="clear" w:color="auto" w:fill="FFFFFF"/>
      <w:autoSpaceDE/>
      <w:autoSpaceDN/>
      <w:adjustRightInd/>
      <w:ind w:firstLine="400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2C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2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E2C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2C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Другое_"/>
    <w:basedOn w:val="a0"/>
    <w:link w:val="a9"/>
    <w:rsid w:val="00364B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364B61"/>
    <w:pPr>
      <w:shd w:val="clear" w:color="auto" w:fill="FFFFFF"/>
      <w:autoSpaceDE/>
      <w:autoSpaceDN/>
      <w:adjustRightInd/>
      <w:ind w:firstLine="400"/>
    </w:pPr>
    <w:rPr>
      <w:sz w:val="22"/>
      <w:szCs w:val="22"/>
      <w:lang w:eastAsia="en-US"/>
    </w:rPr>
  </w:style>
  <w:style w:type="character" w:customStyle="1" w:styleId="aa">
    <w:name w:val="Подпись к таблице_"/>
    <w:basedOn w:val="a0"/>
    <w:link w:val="ab"/>
    <w:rsid w:val="00F54E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F54EAE"/>
    <w:pPr>
      <w:shd w:val="clear" w:color="auto" w:fill="FFFFFF"/>
      <w:autoSpaceDE/>
      <w:autoSpaceDN/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4589</Words>
  <Characters>26162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2023-04-19T10:35:00Z</dcterms:created>
  <dcterms:modified xsi:type="dcterms:W3CDTF">2023-10-18T05:11:00Z</dcterms:modified>
</cp:coreProperties>
</file>