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A3D01" w14:textId="1C3D5875" w:rsidR="009616DC" w:rsidRDefault="00AC00D3">
      <w:pPr>
        <w:shd w:val="solid" w:color="FFFFFF" w:fill="auto"/>
        <w:ind w:firstLine="3907"/>
      </w:pPr>
      <w:r>
        <w:rPr>
          <w:color w:val="000000"/>
          <w:spacing w:val="-17"/>
          <w:sz w:val="23"/>
          <w:szCs w:val="24"/>
        </w:rPr>
        <w:t xml:space="preserve">СОГЛАШЕНИЕ  №  </w:t>
      </w:r>
      <w:r w:rsidR="00517D33">
        <w:rPr>
          <w:color w:val="000000"/>
          <w:spacing w:val="-17"/>
          <w:sz w:val="23"/>
          <w:szCs w:val="24"/>
        </w:rPr>
        <w:t>164</w:t>
      </w:r>
    </w:p>
    <w:p w14:paraId="0A832503" w14:textId="77777777" w:rsidR="009616DC" w:rsidRDefault="00F019E1">
      <w:pPr>
        <w:shd w:val="solid" w:color="FFFFFF" w:fill="auto"/>
        <w:jc w:val="center"/>
      </w:pPr>
      <w:r>
        <w:rPr>
          <w:color w:val="000000"/>
          <w:spacing w:val="-2"/>
          <w:sz w:val="23"/>
          <w:szCs w:val="24"/>
        </w:rPr>
        <w:t>о передаче осуществления части полномочий между муниципальным образованием</w:t>
      </w:r>
    </w:p>
    <w:p w14:paraId="642F88CE" w14:textId="77777777" w:rsidR="009616DC" w:rsidRDefault="00F019E1">
      <w:pPr>
        <w:shd w:val="solid" w:color="FFFFFF" w:fill="auto"/>
        <w:jc w:val="center"/>
      </w:pPr>
      <w:r>
        <w:rPr>
          <w:color w:val="000000"/>
          <w:spacing w:val="-1"/>
          <w:sz w:val="23"/>
          <w:szCs w:val="24"/>
        </w:rPr>
        <w:t>«</w:t>
      </w:r>
      <w:proofErr w:type="spellStart"/>
      <w:r>
        <w:rPr>
          <w:color w:val="000000"/>
          <w:spacing w:val="-1"/>
          <w:sz w:val="23"/>
          <w:szCs w:val="24"/>
        </w:rPr>
        <w:t>Нязепетровский</w:t>
      </w:r>
      <w:proofErr w:type="spellEnd"/>
      <w:r>
        <w:rPr>
          <w:color w:val="000000"/>
          <w:spacing w:val="-1"/>
          <w:sz w:val="23"/>
          <w:szCs w:val="24"/>
        </w:rPr>
        <w:t xml:space="preserve"> муниципальный район» Челябинской области и </w:t>
      </w:r>
      <w:r>
        <w:rPr>
          <w:color w:val="000000"/>
          <w:spacing w:val="-4"/>
          <w:sz w:val="23"/>
          <w:szCs w:val="24"/>
        </w:rPr>
        <w:t>муниципальным образованием «</w:t>
      </w:r>
      <w:proofErr w:type="spellStart"/>
      <w:r>
        <w:rPr>
          <w:color w:val="000000"/>
          <w:spacing w:val="-4"/>
          <w:sz w:val="23"/>
          <w:szCs w:val="24"/>
        </w:rPr>
        <w:t>Гривенское</w:t>
      </w:r>
      <w:proofErr w:type="spellEnd"/>
      <w:r>
        <w:rPr>
          <w:color w:val="000000"/>
          <w:spacing w:val="-4"/>
          <w:sz w:val="23"/>
          <w:szCs w:val="24"/>
        </w:rPr>
        <w:t xml:space="preserve"> сельское поселение»</w:t>
      </w:r>
    </w:p>
    <w:p w14:paraId="0EA020D4" w14:textId="77777777" w:rsidR="009616DC" w:rsidRDefault="009616DC">
      <w:pPr>
        <w:shd w:val="solid" w:color="FFFFFF" w:fill="auto"/>
        <w:jc w:val="center"/>
        <w:rPr>
          <w:color w:val="000000"/>
          <w:spacing w:val="-4"/>
          <w:sz w:val="23"/>
          <w:szCs w:val="24"/>
        </w:rPr>
      </w:pPr>
    </w:p>
    <w:p w14:paraId="30181E43" w14:textId="3DA18DAE" w:rsidR="009616DC" w:rsidRDefault="00F019E1">
      <w:pPr>
        <w:shd w:val="solid" w:color="FFFFFF" w:fill="auto"/>
      </w:pPr>
      <w:r>
        <w:rPr>
          <w:color w:val="000000"/>
          <w:spacing w:val="-12"/>
          <w:sz w:val="23"/>
          <w:szCs w:val="24"/>
        </w:rPr>
        <w:t xml:space="preserve">                                                                                                                                      </w:t>
      </w:r>
      <w:r w:rsidR="009C7DD3">
        <w:rPr>
          <w:color w:val="000000"/>
          <w:spacing w:val="-12"/>
          <w:sz w:val="23"/>
          <w:szCs w:val="24"/>
        </w:rPr>
        <w:t xml:space="preserve">                  </w:t>
      </w:r>
      <w:proofErr w:type="gramStart"/>
      <w:r w:rsidR="00AE7411">
        <w:rPr>
          <w:color w:val="000000"/>
          <w:spacing w:val="-12"/>
          <w:sz w:val="23"/>
          <w:szCs w:val="24"/>
        </w:rPr>
        <w:t>19  декабря</w:t>
      </w:r>
      <w:proofErr w:type="gramEnd"/>
      <w:r w:rsidR="00AE7411">
        <w:rPr>
          <w:color w:val="000000"/>
          <w:spacing w:val="-12"/>
          <w:sz w:val="23"/>
          <w:szCs w:val="24"/>
        </w:rPr>
        <w:t xml:space="preserve"> </w:t>
      </w:r>
      <w:r w:rsidR="00E22A53">
        <w:rPr>
          <w:color w:val="000000"/>
          <w:spacing w:val="-12"/>
          <w:sz w:val="23"/>
          <w:szCs w:val="24"/>
        </w:rPr>
        <w:t xml:space="preserve"> </w:t>
      </w:r>
      <w:r w:rsidR="00AC00D3">
        <w:rPr>
          <w:color w:val="000000"/>
          <w:spacing w:val="-12"/>
          <w:sz w:val="23"/>
          <w:szCs w:val="24"/>
        </w:rPr>
        <w:t>202</w:t>
      </w:r>
      <w:r w:rsidR="00E22A53">
        <w:rPr>
          <w:color w:val="000000"/>
          <w:spacing w:val="-12"/>
          <w:sz w:val="23"/>
          <w:szCs w:val="24"/>
        </w:rPr>
        <w:t>2</w:t>
      </w:r>
      <w:r>
        <w:rPr>
          <w:color w:val="000000"/>
          <w:spacing w:val="-12"/>
          <w:sz w:val="23"/>
          <w:szCs w:val="24"/>
        </w:rPr>
        <w:t xml:space="preserve"> года</w:t>
      </w:r>
    </w:p>
    <w:p w14:paraId="284DC17D" w14:textId="77777777" w:rsidR="009616DC" w:rsidRDefault="009616DC">
      <w:pPr>
        <w:shd w:val="solid" w:color="FFFFFF" w:fill="auto"/>
        <w:rPr>
          <w:color w:val="000000"/>
          <w:spacing w:val="-12"/>
          <w:sz w:val="23"/>
          <w:szCs w:val="24"/>
        </w:rPr>
      </w:pPr>
    </w:p>
    <w:p w14:paraId="4A04A762" w14:textId="6D857614" w:rsidR="009616DC" w:rsidRDefault="00F019E1">
      <w:pPr>
        <w:shd w:val="solid" w:color="FFFFFF" w:fill="auto"/>
        <w:ind w:firstLine="691"/>
        <w:jc w:val="both"/>
      </w:pPr>
      <w:r>
        <w:rPr>
          <w:color w:val="000000"/>
          <w:spacing w:val="1"/>
          <w:sz w:val="23"/>
          <w:szCs w:val="24"/>
        </w:rPr>
        <w:t xml:space="preserve">Муниципальное образование </w:t>
      </w:r>
      <w:r>
        <w:rPr>
          <w:color w:val="000000"/>
          <w:spacing w:val="-2"/>
          <w:sz w:val="23"/>
          <w:szCs w:val="24"/>
        </w:rPr>
        <w:t>«</w:t>
      </w:r>
      <w:proofErr w:type="spellStart"/>
      <w:r>
        <w:rPr>
          <w:color w:val="000000"/>
          <w:spacing w:val="-2"/>
          <w:sz w:val="23"/>
          <w:szCs w:val="24"/>
        </w:rPr>
        <w:t>Нязепетровский</w:t>
      </w:r>
      <w:proofErr w:type="spellEnd"/>
      <w:r>
        <w:rPr>
          <w:color w:val="000000"/>
          <w:spacing w:val="-2"/>
          <w:sz w:val="23"/>
          <w:szCs w:val="24"/>
        </w:rPr>
        <w:t xml:space="preserve"> муниципальный район</w:t>
      </w:r>
      <w:r w:rsidR="00E22A53">
        <w:rPr>
          <w:color w:val="000000"/>
          <w:spacing w:val="-2"/>
          <w:sz w:val="23"/>
          <w:szCs w:val="24"/>
        </w:rPr>
        <w:t>»</w:t>
      </w:r>
      <w:r>
        <w:rPr>
          <w:color w:val="000000"/>
          <w:spacing w:val="-2"/>
          <w:sz w:val="23"/>
          <w:szCs w:val="24"/>
        </w:rPr>
        <w:t xml:space="preserve"> Челябинской области,</w:t>
      </w:r>
      <w:r>
        <w:rPr>
          <w:color w:val="000000"/>
          <w:spacing w:val="1"/>
          <w:sz w:val="23"/>
          <w:szCs w:val="24"/>
        </w:rPr>
        <w:t xml:space="preserve"> </w:t>
      </w:r>
      <w:r>
        <w:rPr>
          <w:color w:val="000000"/>
          <w:spacing w:val="-2"/>
          <w:sz w:val="23"/>
          <w:szCs w:val="24"/>
        </w:rPr>
        <w:t xml:space="preserve">именуемое в </w:t>
      </w:r>
      <w:r>
        <w:rPr>
          <w:color w:val="000000"/>
          <w:spacing w:val="-4"/>
          <w:sz w:val="23"/>
          <w:szCs w:val="24"/>
        </w:rPr>
        <w:t>дальнейшем «муниципальный район», в лице главы Нязепетровского муниципального район</w:t>
      </w:r>
      <w:r w:rsidR="00AC00D3">
        <w:rPr>
          <w:color w:val="000000"/>
          <w:spacing w:val="-4"/>
          <w:sz w:val="23"/>
          <w:szCs w:val="24"/>
        </w:rPr>
        <w:t>а Кравцова Сергея Александровича</w:t>
      </w:r>
      <w:r>
        <w:rPr>
          <w:color w:val="000000"/>
          <w:spacing w:val="-2"/>
          <w:sz w:val="23"/>
          <w:szCs w:val="24"/>
        </w:rPr>
        <w:t>, действующего на основании Устава муниципального района</w:t>
      </w:r>
      <w:r>
        <w:rPr>
          <w:color w:val="000000"/>
          <w:spacing w:val="-5"/>
          <w:sz w:val="23"/>
          <w:szCs w:val="24"/>
        </w:rPr>
        <w:t>, с одной стороны,</w:t>
      </w:r>
      <w:r>
        <w:rPr>
          <w:color w:val="000000"/>
          <w:spacing w:val="-2"/>
          <w:sz w:val="23"/>
          <w:szCs w:val="24"/>
        </w:rPr>
        <w:t xml:space="preserve">  </w:t>
      </w:r>
      <w:r>
        <w:rPr>
          <w:color w:val="000000"/>
          <w:spacing w:val="-5"/>
          <w:sz w:val="23"/>
          <w:szCs w:val="24"/>
        </w:rPr>
        <w:t xml:space="preserve">и </w:t>
      </w:r>
      <w:r>
        <w:rPr>
          <w:color w:val="000000"/>
          <w:spacing w:val="-2"/>
          <w:sz w:val="23"/>
          <w:szCs w:val="24"/>
        </w:rPr>
        <w:t>муниципальное образование</w:t>
      </w:r>
      <w:r>
        <w:rPr>
          <w:color w:val="000000"/>
          <w:spacing w:val="1"/>
          <w:sz w:val="23"/>
          <w:szCs w:val="24"/>
        </w:rPr>
        <w:t xml:space="preserve"> «</w:t>
      </w:r>
      <w:proofErr w:type="spellStart"/>
      <w:r>
        <w:rPr>
          <w:color w:val="000000"/>
          <w:spacing w:val="1"/>
          <w:sz w:val="23"/>
          <w:szCs w:val="24"/>
        </w:rPr>
        <w:t>Гривенское</w:t>
      </w:r>
      <w:proofErr w:type="spellEnd"/>
      <w:r>
        <w:rPr>
          <w:color w:val="000000"/>
          <w:spacing w:val="1"/>
          <w:sz w:val="23"/>
          <w:szCs w:val="24"/>
        </w:rPr>
        <w:t xml:space="preserve"> сельское поселение», именуемое в </w:t>
      </w:r>
      <w:r>
        <w:rPr>
          <w:color w:val="000000"/>
          <w:spacing w:val="-8"/>
          <w:sz w:val="23"/>
          <w:szCs w:val="24"/>
        </w:rPr>
        <w:t xml:space="preserve">дальнейшем «сельское поселение», в лице Главы </w:t>
      </w:r>
      <w:proofErr w:type="spellStart"/>
      <w:r>
        <w:rPr>
          <w:color w:val="000000"/>
          <w:spacing w:val="-8"/>
          <w:sz w:val="23"/>
          <w:szCs w:val="24"/>
        </w:rPr>
        <w:t>Гривенского</w:t>
      </w:r>
      <w:proofErr w:type="spellEnd"/>
      <w:r>
        <w:rPr>
          <w:color w:val="000000"/>
          <w:spacing w:val="-8"/>
          <w:sz w:val="23"/>
          <w:szCs w:val="24"/>
        </w:rPr>
        <w:t xml:space="preserve"> сельского поселения Леонова Владимира Михайловича</w:t>
      </w:r>
      <w:r>
        <w:rPr>
          <w:color w:val="000000"/>
          <w:spacing w:val="-5"/>
          <w:sz w:val="23"/>
          <w:szCs w:val="24"/>
        </w:rPr>
        <w:t>, действующего на основании Устава сельского поселения,</w:t>
      </w:r>
      <w:r>
        <w:rPr>
          <w:color w:val="000000"/>
          <w:spacing w:val="-2"/>
          <w:sz w:val="23"/>
          <w:szCs w:val="24"/>
        </w:rPr>
        <w:t xml:space="preserve"> с </w:t>
      </w:r>
      <w:r>
        <w:rPr>
          <w:color w:val="000000"/>
          <w:spacing w:val="5"/>
          <w:sz w:val="23"/>
          <w:szCs w:val="24"/>
        </w:rPr>
        <w:t xml:space="preserve">другой стороны, именуемые вместе «Стороны», руководствуясь </w:t>
      </w:r>
      <w:r>
        <w:rPr>
          <w:color w:val="000000"/>
          <w:spacing w:val="-9"/>
          <w:sz w:val="23"/>
          <w:szCs w:val="24"/>
        </w:rPr>
        <w:t>Федеральным законом</w:t>
      </w:r>
      <w:r w:rsidR="00E22A53">
        <w:rPr>
          <w:color w:val="000000"/>
          <w:spacing w:val="-9"/>
          <w:sz w:val="23"/>
          <w:szCs w:val="24"/>
        </w:rPr>
        <w:t xml:space="preserve"> от 6 октября 2003 г. № 131-ФЗ</w:t>
      </w:r>
      <w:r>
        <w:rPr>
          <w:color w:val="000000"/>
          <w:spacing w:val="-9"/>
          <w:sz w:val="23"/>
          <w:szCs w:val="24"/>
        </w:rPr>
        <w:t xml:space="preserve"> «Об общих принципах организации </w:t>
      </w:r>
      <w:r>
        <w:rPr>
          <w:color w:val="000000"/>
          <w:spacing w:val="-11"/>
          <w:sz w:val="23"/>
          <w:szCs w:val="24"/>
        </w:rPr>
        <w:t xml:space="preserve">местного самоуправления в Российской Федерации», заключили настоящее Соглашение о </w:t>
      </w:r>
      <w:r>
        <w:rPr>
          <w:color w:val="000000"/>
          <w:spacing w:val="-15"/>
          <w:sz w:val="23"/>
          <w:szCs w:val="24"/>
        </w:rPr>
        <w:t>нижеследующем:</w:t>
      </w:r>
    </w:p>
    <w:p w14:paraId="2F9645AD" w14:textId="36A1C766" w:rsidR="009616DC" w:rsidRDefault="00F019E1">
      <w:pPr>
        <w:shd w:val="solid" w:color="FFFFFF" w:fill="auto"/>
        <w:ind w:firstLine="691"/>
        <w:jc w:val="both"/>
      </w:pPr>
      <w:r>
        <w:rPr>
          <w:color w:val="000000"/>
          <w:spacing w:val="-33"/>
          <w:sz w:val="23"/>
          <w:szCs w:val="24"/>
        </w:rPr>
        <w:t>1. </w:t>
      </w:r>
      <w:r w:rsidR="00E1565A">
        <w:rPr>
          <w:color w:val="000000"/>
          <w:spacing w:val="-33"/>
          <w:sz w:val="23"/>
          <w:szCs w:val="24"/>
        </w:rPr>
        <w:t> </w:t>
      </w:r>
      <w:r w:rsidR="00E22A53">
        <w:rPr>
          <w:color w:val="000000"/>
          <w:spacing w:val="-33"/>
          <w:sz w:val="23"/>
          <w:szCs w:val="24"/>
        </w:rPr>
        <w:t> </w:t>
      </w:r>
      <w:r>
        <w:rPr>
          <w:color w:val="000000"/>
          <w:spacing w:val="-5"/>
          <w:sz w:val="23"/>
          <w:szCs w:val="24"/>
        </w:rPr>
        <w:t xml:space="preserve">Предметом настоящего Соглашения является передача органами местного </w:t>
      </w:r>
      <w:proofErr w:type="gramStart"/>
      <w:r>
        <w:rPr>
          <w:color w:val="000000"/>
          <w:spacing w:val="-5"/>
          <w:sz w:val="23"/>
          <w:szCs w:val="24"/>
        </w:rPr>
        <w:t>самоуправления  сельского</w:t>
      </w:r>
      <w:proofErr w:type="gramEnd"/>
      <w:r>
        <w:rPr>
          <w:color w:val="000000"/>
          <w:spacing w:val="-5"/>
          <w:sz w:val="23"/>
          <w:szCs w:val="24"/>
        </w:rPr>
        <w:t xml:space="preserve">  поселения,   входящего  в  состав муниципального   района, </w:t>
      </w:r>
      <w:r>
        <w:rPr>
          <w:color w:val="000000"/>
          <w:spacing w:val="-10"/>
          <w:sz w:val="23"/>
          <w:szCs w:val="24"/>
        </w:rPr>
        <w:t xml:space="preserve">осуществления   части   своих полномочий органам местного самоуправления муниципального </w:t>
      </w:r>
      <w:r>
        <w:rPr>
          <w:color w:val="000000"/>
          <w:spacing w:val="-11"/>
          <w:sz w:val="23"/>
          <w:szCs w:val="24"/>
        </w:rPr>
        <w:t xml:space="preserve">района и передача органами местного самоуправления муниципального района осуществления  </w:t>
      </w:r>
      <w:r>
        <w:rPr>
          <w:color w:val="000000"/>
          <w:spacing w:val="-5"/>
          <w:sz w:val="23"/>
          <w:szCs w:val="24"/>
        </w:rPr>
        <w:t>части своих полномочий органам местного самоуправления  сельского  поселения.</w:t>
      </w:r>
    </w:p>
    <w:p w14:paraId="32FBC6FB" w14:textId="77777777" w:rsidR="009616DC" w:rsidRDefault="00F019E1">
      <w:pPr>
        <w:shd w:val="solid" w:color="FFFFFF" w:fill="auto"/>
        <w:ind w:firstLine="691"/>
        <w:jc w:val="both"/>
      </w:pPr>
      <w:r>
        <w:rPr>
          <w:spacing w:val="-30"/>
          <w:sz w:val="23"/>
          <w:szCs w:val="24"/>
        </w:rPr>
        <w:t>2. </w:t>
      </w:r>
      <w:r w:rsidR="001978FA">
        <w:rPr>
          <w:spacing w:val="-30"/>
          <w:sz w:val="23"/>
          <w:szCs w:val="24"/>
        </w:rPr>
        <w:t xml:space="preserve"> </w:t>
      </w:r>
      <w:r>
        <w:rPr>
          <w:spacing w:val="-6"/>
          <w:sz w:val="23"/>
          <w:szCs w:val="24"/>
        </w:rPr>
        <w:t xml:space="preserve">В   соответствии   с   настоящим   Соглашением   органы   местного  самоуправления </w:t>
      </w:r>
      <w:r>
        <w:rPr>
          <w:spacing w:val="-5"/>
          <w:sz w:val="23"/>
          <w:szCs w:val="24"/>
        </w:rPr>
        <w:t xml:space="preserve">сельского поселения передают, а органы местного самоуправления муниципального района </w:t>
      </w:r>
      <w:r>
        <w:rPr>
          <w:spacing w:val="-9"/>
          <w:sz w:val="23"/>
          <w:szCs w:val="24"/>
        </w:rPr>
        <w:t>принимают на себя осуществление полномочий  по</w:t>
      </w:r>
      <w:r>
        <w:rPr>
          <w:sz w:val="23"/>
          <w:szCs w:val="24"/>
        </w:rPr>
        <w:t xml:space="preserve"> </w:t>
      </w:r>
      <w:r>
        <w:rPr>
          <w:spacing w:val="2"/>
          <w:sz w:val="23"/>
          <w:szCs w:val="24"/>
        </w:rPr>
        <w:t xml:space="preserve">составлению и рассмотрению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поселении </w:t>
      </w:r>
      <w:r>
        <w:rPr>
          <w:b/>
          <w:spacing w:val="2"/>
          <w:sz w:val="23"/>
          <w:szCs w:val="24"/>
        </w:rPr>
        <w:t>в части:</w:t>
      </w:r>
    </w:p>
    <w:p w14:paraId="000D4974" w14:textId="77777777" w:rsidR="009616DC" w:rsidRDefault="00F019E1">
      <w:pPr>
        <w:shd w:val="solid" w:color="FFFFFF" w:fill="auto"/>
        <w:ind w:firstLine="691"/>
        <w:jc w:val="both"/>
      </w:pPr>
      <w:r>
        <w:rPr>
          <w:color w:val="000000"/>
          <w:spacing w:val="2"/>
          <w:sz w:val="23"/>
          <w:szCs w:val="24"/>
        </w:rPr>
        <w:t>формирования и</w:t>
      </w:r>
      <w:r>
        <w:rPr>
          <w:spacing w:val="2"/>
          <w:sz w:val="23"/>
          <w:szCs w:val="24"/>
        </w:rPr>
        <w:t xml:space="preserve"> казначейского исполнения бюджета сельского поселения, исполнения бюджета сельского поселения, осуществления контроля за его исполнением, составления отчета об исполнении бюджета сельского поселения; ведения и открытия лицевых счетов по учету средств, поступивших во временное распоряжение сельского поселения.  </w:t>
      </w:r>
    </w:p>
    <w:p w14:paraId="18C79872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3.</w:t>
      </w:r>
      <w:r>
        <w:rPr>
          <w:spacing w:val="-4"/>
          <w:sz w:val="23"/>
          <w:szCs w:val="24"/>
        </w:rPr>
        <w:t xml:space="preserve"> В   соответствии  с  настоящим  Соглашением   органы   местного</w:t>
      </w:r>
      <w:r>
        <w:rPr>
          <w:color w:val="000000"/>
          <w:spacing w:val="-4"/>
          <w:sz w:val="23"/>
          <w:szCs w:val="24"/>
        </w:rPr>
        <w:t xml:space="preserve">  самоуправления</w:t>
      </w:r>
      <w:r>
        <w:rPr>
          <w:color w:val="000000"/>
          <w:spacing w:val="-4"/>
          <w:sz w:val="23"/>
          <w:szCs w:val="24"/>
        </w:rPr>
        <w:br/>
      </w:r>
      <w:r>
        <w:rPr>
          <w:color w:val="000000"/>
          <w:spacing w:val="-5"/>
          <w:sz w:val="23"/>
          <w:szCs w:val="24"/>
        </w:rPr>
        <w:t>муниципального района передают, а органы местного самоуправления сельского поселения</w:t>
      </w:r>
      <w:r>
        <w:rPr>
          <w:color w:val="000000"/>
          <w:spacing w:val="-5"/>
          <w:sz w:val="23"/>
          <w:szCs w:val="24"/>
        </w:rPr>
        <w:br/>
      </w:r>
      <w:r>
        <w:rPr>
          <w:color w:val="000000"/>
          <w:spacing w:val="-9"/>
          <w:sz w:val="23"/>
          <w:szCs w:val="24"/>
        </w:rPr>
        <w:t>принимают на себя осуществление следующих полномочий:</w:t>
      </w:r>
    </w:p>
    <w:p w14:paraId="3C3014D3" w14:textId="77777777" w:rsidR="009616DC" w:rsidRDefault="00F019E1">
      <w:pPr>
        <w:shd w:val="solid" w:color="FFFFFF" w:fill="auto"/>
        <w:ind w:firstLine="691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1) организация в границах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>
        <w:rPr>
          <w:b/>
          <w:sz w:val="23"/>
          <w:szCs w:val="24"/>
        </w:rPr>
        <w:t>в части:</w:t>
      </w:r>
    </w:p>
    <w:p w14:paraId="1B9BA7C2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организации в границах сельского поселения электро- и водоснабжения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14:paraId="3D7F7B38" w14:textId="77777777" w:rsidR="009616DC" w:rsidRDefault="00F019E1">
      <w:pPr>
        <w:shd w:val="solid" w:color="FFFFFF" w:fill="auto"/>
        <w:ind w:firstLine="691"/>
        <w:jc w:val="both"/>
      </w:pPr>
      <w:r>
        <w:rPr>
          <w:color w:val="000000"/>
          <w:spacing w:val="-29"/>
          <w:sz w:val="23"/>
          <w:szCs w:val="23"/>
        </w:rPr>
        <w:t>2)</w:t>
      </w:r>
      <w:r w:rsidR="007574F4">
        <w:rPr>
          <w:color w:val="000000"/>
          <w:spacing w:val="-29"/>
          <w:sz w:val="23"/>
          <w:szCs w:val="23"/>
        </w:rPr>
        <w:t> </w:t>
      </w:r>
      <w:r w:rsidR="00282200" w:rsidRPr="00282200">
        <w:t xml:space="preserve"> </w:t>
      </w:r>
      <w:r w:rsidR="00282200" w:rsidRPr="00282200">
        <w:rPr>
          <w:sz w:val="23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282200">
        <w:rPr>
          <w:sz w:val="23"/>
        </w:rPr>
        <w:t>,</w:t>
      </w:r>
      <w:r>
        <w:rPr>
          <w:sz w:val="23"/>
        </w:rPr>
        <w:t xml:space="preserve"> </w:t>
      </w:r>
      <w:r>
        <w:rPr>
          <w:b/>
          <w:sz w:val="23"/>
        </w:rPr>
        <w:t>в части</w:t>
      </w:r>
      <w:r>
        <w:rPr>
          <w:sz w:val="23"/>
        </w:rPr>
        <w:t>:</w:t>
      </w:r>
    </w:p>
    <w:p w14:paraId="5EA6E098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>зимнего содержания автомобильных дорог местного значения в границах населенных пунктов поселения;</w:t>
      </w:r>
    </w:p>
    <w:p w14:paraId="43030B79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>текущего ремонта и содержания автомобильных дорог и мостов местного значения в границах населенных пунктов поселения;</w:t>
      </w:r>
    </w:p>
    <w:p w14:paraId="66DBFC25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>обеспечения безопасности дорожного движения в границах населенных пунктов поселения;</w:t>
      </w:r>
      <w:r>
        <w:t xml:space="preserve"> </w:t>
      </w:r>
      <w:r>
        <w:rPr>
          <w:color w:val="000000"/>
          <w:sz w:val="23"/>
          <w:szCs w:val="23"/>
        </w:rPr>
        <w:t>организации дорожного движения;</w:t>
      </w:r>
    </w:p>
    <w:p w14:paraId="2064F375" w14:textId="77777777" w:rsidR="009616DC" w:rsidRPr="008E337A" w:rsidRDefault="00F019E1" w:rsidP="008E337A">
      <w:pPr>
        <w:shd w:val="solid" w:color="FFFFFF" w:fill="auto"/>
        <w:ind w:firstLine="691"/>
        <w:jc w:val="both"/>
        <w:rPr>
          <w:sz w:val="23"/>
          <w:szCs w:val="24"/>
        </w:rPr>
      </w:pPr>
      <w:r>
        <w:rPr>
          <w:sz w:val="23"/>
          <w:szCs w:val="24"/>
        </w:rPr>
        <w:lastRenderedPageBreak/>
        <w:t xml:space="preserve">3) </w:t>
      </w:r>
      <w:r w:rsidR="008E337A" w:rsidRPr="008E337A">
        <w:rPr>
          <w:sz w:val="23"/>
          <w:szCs w:val="24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8E337A">
        <w:rPr>
          <w:sz w:val="23"/>
          <w:szCs w:val="24"/>
        </w:rPr>
        <w:t xml:space="preserve">, </w:t>
      </w:r>
      <w:r>
        <w:rPr>
          <w:b/>
          <w:sz w:val="23"/>
          <w:szCs w:val="24"/>
        </w:rPr>
        <w:t>в части:</w:t>
      </w:r>
    </w:p>
    <w:p w14:paraId="5BDC8514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зимнего содержания автомобильных дорог местного значения вне границ населенных пунктов поселения в границах муниципального района;</w:t>
      </w:r>
    </w:p>
    <w:p w14:paraId="35EA253C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</w:t>
      </w:r>
    </w:p>
    <w:p w14:paraId="72A347E2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>обеспечения безопасности дорожного движения вне границ населенных пунктов поселения  в границах муниципального района;</w:t>
      </w:r>
      <w:r>
        <w:t xml:space="preserve"> </w:t>
      </w:r>
      <w:r>
        <w:rPr>
          <w:color w:val="000000"/>
          <w:sz w:val="23"/>
        </w:rPr>
        <w:t>организации дорожного движения;</w:t>
      </w:r>
    </w:p>
    <w:p w14:paraId="7D09A82D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 xml:space="preserve">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w:anchor="garantf1://12038291.14/">
        <w:r>
          <w:rPr>
            <w:rStyle w:val="-"/>
            <w:color w:val="000000"/>
            <w:sz w:val="23"/>
            <w:szCs w:val="24"/>
            <w:u w:val="none"/>
          </w:rPr>
          <w:t>жилищным законодательством</w:t>
        </w:r>
      </w:hyperlink>
      <w:r>
        <w:rPr>
          <w:sz w:val="23"/>
          <w:szCs w:val="24"/>
        </w:rPr>
        <w:t>;</w:t>
      </w:r>
    </w:p>
    <w:p w14:paraId="7685C8F2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14:paraId="057ADCD6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 xml:space="preserve">6) </w:t>
      </w:r>
      <w:bookmarkStart w:id="0" w:name="__DdeLink__473_1242560500"/>
      <w:r>
        <w:rPr>
          <w:rStyle w:val="a8"/>
          <w:sz w:val="23"/>
          <w:szCs w:val="23"/>
        </w:rPr>
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сельского поселения, реализацию прав </w:t>
      </w:r>
      <w:r>
        <w:rPr>
          <w:rStyle w:val="a6"/>
          <w:sz w:val="23"/>
          <w:szCs w:val="23"/>
          <w:shd w:val="clear" w:color="auto" w:fill="auto"/>
        </w:rPr>
        <w:t>коренных малочисленных народов и других</w:t>
      </w:r>
      <w:r>
        <w:rPr>
          <w:rStyle w:val="a8"/>
          <w:sz w:val="23"/>
          <w:szCs w:val="23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bookmarkEnd w:id="0"/>
    </w:p>
    <w:p w14:paraId="5576A707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7) участие в предупреждении и ликвидации последствий чрезвычайных ситуаций в границах поселения;</w:t>
      </w:r>
    </w:p>
    <w:p w14:paraId="43F2949B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4C3BC8B6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2C8FD61F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10)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25161B3C" w14:textId="77777777" w:rsidR="009616DC" w:rsidRDefault="00F019E1">
      <w:pPr>
        <w:ind w:firstLine="709"/>
        <w:jc w:val="both"/>
        <w:rPr>
          <w:color w:val="000000"/>
        </w:rPr>
      </w:pPr>
      <w:r>
        <w:rPr>
          <w:color w:val="000000"/>
          <w:sz w:val="23"/>
          <w:szCs w:val="24"/>
        </w:rPr>
        <w:t>11)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5C1F9A92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12) организация ритуальных услуг и содержание мест захоронения;</w:t>
      </w:r>
    </w:p>
    <w:p w14:paraId="4379C1B5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13) осуществление мероприятий по обеспечению безопасности людей на водных объектах, охране их жизни и здоровья;</w:t>
      </w:r>
    </w:p>
    <w:p w14:paraId="31092175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14) осуществление мер по противодействию коррупции в границах поселения.</w:t>
      </w:r>
    </w:p>
    <w:p w14:paraId="46556423" w14:textId="77777777" w:rsidR="009616DC" w:rsidRDefault="00F019E1">
      <w:pPr>
        <w:shd w:val="solid" w:color="FFFFFF" w:fill="auto"/>
        <w:ind w:right="58" w:firstLine="708"/>
        <w:jc w:val="both"/>
      </w:pPr>
      <w:r>
        <w:rPr>
          <w:color w:val="000000"/>
          <w:spacing w:val="-1"/>
          <w:sz w:val="23"/>
          <w:szCs w:val="24"/>
        </w:rPr>
        <w:t xml:space="preserve">4. Осуществление органами местного самоуправления сельского поселения </w:t>
      </w:r>
      <w:r>
        <w:rPr>
          <w:color w:val="000000"/>
          <w:spacing w:val="2"/>
          <w:sz w:val="23"/>
          <w:szCs w:val="24"/>
        </w:rPr>
        <w:t xml:space="preserve">полномочий, передаваемых в соответствии с настоящим Соглашением, финансируется </w:t>
      </w:r>
      <w:r>
        <w:rPr>
          <w:color w:val="000000"/>
          <w:spacing w:val="1"/>
          <w:sz w:val="23"/>
          <w:szCs w:val="24"/>
        </w:rPr>
        <w:t xml:space="preserve">за счет межбюджетных трансфертов, предоставляемых из бюджета муниципального района в бюджет </w:t>
      </w:r>
      <w:r>
        <w:rPr>
          <w:color w:val="000000"/>
          <w:spacing w:val="2"/>
          <w:sz w:val="23"/>
          <w:szCs w:val="24"/>
        </w:rPr>
        <w:t xml:space="preserve">сельского поселения. Размер </w:t>
      </w:r>
      <w:r>
        <w:rPr>
          <w:color w:val="000000"/>
          <w:spacing w:val="1"/>
          <w:sz w:val="23"/>
          <w:szCs w:val="24"/>
        </w:rPr>
        <w:t>межбюджетных трансфертов</w:t>
      </w:r>
      <w:r>
        <w:rPr>
          <w:color w:val="000000"/>
          <w:spacing w:val="2"/>
          <w:sz w:val="23"/>
          <w:szCs w:val="24"/>
        </w:rPr>
        <w:t xml:space="preserve"> определяется расчетами, в соответствии с </w:t>
      </w:r>
      <w:r>
        <w:rPr>
          <w:color w:val="000000"/>
          <w:spacing w:val="-5"/>
          <w:sz w:val="23"/>
          <w:szCs w:val="24"/>
        </w:rPr>
        <w:t xml:space="preserve">методиками расчетов по передаваемым полномочиям, представленными муниципальным </w:t>
      </w:r>
      <w:r>
        <w:rPr>
          <w:color w:val="000000"/>
          <w:sz w:val="23"/>
          <w:szCs w:val="24"/>
        </w:rPr>
        <w:t xml:space="preserve">районом, согласовывается с сельским поселением и является неотъемлемой частью </w:t>
      </w:r>
      <w:r>
        <w:rPr>
          <w:color w:val="000000"/>
          <w:spacing w:val="-3"/>
          <w:sz w:val="23"/>
          <w:szCs w:val="24"/>
        </w:rPr>
        <w:t>настоящего Соглашения (приложение).</w:t>
      </w:r>
    </w:p>
    <w:p w14:paraId="54EF7C5D" w14:textId="0188A1DC" w:rsidR="009616DC" w:rsidRDefault="00F019E1">
      <w:pPr>
        <w:shd w:val="solid" w:color="FFFFFF" w:fill="auto"/>
        <w:ind w:right="58" w:firstLine="708"/>
        <w:jc w:val="both"/>
      </w:pPr>
      <w:r>
        <w:rPr>
          <w:spacing w:val="1"/>
          <w:sz w:val="23"/>
          <w:szCs w:val="24"/>
        </w:rPr>
        <w:t>Межбюджетные трансферты</w:t>
      </w:r>
      <w:r>
        <w:rPr>
          <w:sz w:val="23"/>
          <w:szCs w:val="24"/>
        </w:rPr>
        <w:t xml:space="preserve">    на осуществление полномочий, указанных в     настоящем </w:t>
      </w:r>
      <w:r>
        <w:rPr>
          <w:spacing w:val="-3"/>
          <w:sz w:val="23"/>
          <w:szCs w:val="24"/>
        </w:rPr>
        <w:t>Соглашении, предусматриваются в бюджете муниципального района отдельной строкой и уплачивается ежемесячно с учетом   сезонных потребностей.</w:t>
      </w:r>
    </w:p>
    <w:p w14:paraId="0282D9F9" w14:textId="77777777" w:rsidR="009616DC" w:rsidRDefault="00F019E1">
      <w:pPr>
        <w:shd w:val="solid" w:color="FFFFFF" w:fill="auto"/>
        <w:ind w:right="58" w:firstLine="708"/>
        <w:jc w:val="both"/>
      </w:pPr>
      <w:r>
        <w:rPr>
          <w:sz w:val="23"/>
          <w:szCs w:val="24"/>
        </w:rPr>
        <w:t>5. Настоящее  Соглашение может быть изменено или дополнено по взаимному соглашению Сторон путем заключения дополнительного соглашения.</w:t>
      </w:r>
    </w:p>
    <w:p w14:paraId="70F0E54B" w14:textId="77777777" w:rsidR="009616DC" w:rsidRDefault="00F019E1">
      <w:pPr>
        <w:shd w:val="solid" w:color="FFFFFF" w:fill="auto"/>
        <w:ind w:right="58" w:firstLine="708"/>
        <w:jc w:val="both"/>
      </w:pPr>
      <w:r>
        <w:rPr>
          <w:sz w:val="23"/>
          <w:szCs w:val="24"/>
        </w:rPr>
        <w:lastRenderedPageBreak/>
        <w:t>6. Соглашение может быть расторгнуто досрочно по соглашению либо по инициативе любой из Сторон при условии предупреждения об этом другой стороны не менее чем за 1 месяц до предполагаемой даты расторжения Соглашения.</w:t>
      </w:r>
    </w:p>
    <w:p w14:paraId="64996528" w14:textId="77777777" w:rsidR="009616DC" w:rsidRDefault="00F019E1">
      <w:pPr>
        <w:ind w:firstLine="708"/>
        <w:jc w:val="both"/>
      </w:pPr>
      <w:r>
        <w:rPr>
          <w:sz w:val="23"/>
          <w:szCs w:val="24"/>
        </w:rPr>
        <w:t>7. В случае неисполнения или ненадлежащего исполнения условий настоящего Соглашения, стороны возмещают причиненные убытки в полном объеме в соответствии с законодательством Российской Федерации.</w:t>
      </w:r>
    </w:p>
    <w:p w14:paraId="6BCAAA7C" w14:textId="77777777" w:rsidR="009616DC" w:rsidRDefault="00F019E1">
      <w:pPr>
        <w:ind w:firstLine="708"/>
        <w:jc w:val="both"/>
      </w:pPr>
      <w:r>
        <w:rPr>
          <w:sz w:val="23"/>
          <w:szCs w:val="24"/>
        </w:rPr>
        <w:t>За неисполнение настоящего Соглашения взимается неустойка в размере 0,01% от общей суммы межбюджетных трансфертов, направленных на исполнение переданных полномочий,   которая   взыскивается   из   средств   соответствующего   бюджета  в   пользу бюджета, в отношении которого не исполнены обязательства, предусмотренные настоящим Соглашением, в соответствии с Гражданским кодексом Российской Федерации.</w:t>
      </w:r>
    </w:p>
    <w:p w14:paraId="58FB5A05" w14:textId="26D4647B" w:rsidR="009616DC" w:rsidRDefault="00F019E1">
      <w:pPr>
        <w:ind w:firstLine="708"/>
        <w:jc w:val="both"/>
      </w:pPr>
      <w:r>
        <w:rPr>
          <w:color w:val="000000"/>
          <w:sz w:val="23"/>
          <w:szCs w:val="24"/>
        </w:rPr>
        <w:t>8. Настоящее Соглашение вступает в силу после его официального опубликования (обнарод</w:t>
      </w:r>
      <w:r w:rsidR="008E337A">
        <w:rPr>
          <w:color w:val="000000"/>
          <w:sz w:val="23"/>
          <w:szCs w:val="24"/>
        </w:rPr>
        <w:t>ования) и действует с 01.01.202</w:t>
      </w:r>
      <w:r w:rsidR="00E22A53">
        <w:rPr>
          <w:color w:val="000000"/>
          <w:sz w:val="23"/>
          <w:szCs w:val="24"/>
        </w:rPr>
        <w:t>3</w:t>
      </w:r>
      <w:r w:rsidR="008E337A">
        <w:rPr>
          <w:color w:val="000000"/>
          <w:sz w:val="23"/>
          <w:szCs w:val="24"/>
        </w:rPr>
        <w:t xml:space="preserve"> г. по 31.12.202</w:t>
      </w:r>
      <w:r w:rsidR="00E22A53">
        <w:rPr>
          <w:color w:val="000000"/>
          <w:sz w:val="23"/>
          <w:szCs w:val="24"/>
        </w:rPr>
        <w:t>3</w:t>
      </w:r>
      <w:r>
        <w:rPr>
          <w:color w:val="000000"/>
          <w:sz w:val="23"/>
          <w:szCs w:val="24"/>
        </w:rPr>
        <w:t xml:space="preserve"> г.</w:t>
      </w:r>
    </w:p>
    <w:p w14:paraId="3DB95F23" w14:textId="77777777" w:rsidR="009616DC" w:rsidRDefault="00F019E1">
      <w:pPr>
        <w:ind w:firstLine="708"/>
        <w:jc w:val="both"/>
      </w:pPr>
      <w:r>
        <w:rPr>
          <w:sz w:val="23"/>
          <w:szCs w:val="24"/>
        </w:rPr>
        <w:t>9. Настоящее Соглашение составлено в 2-х экземплярах, имеющих равную юридическую силу, по одному экземпляру для каждой из Сторон.</w:t>
      </w:r>
    </w:p>
    <w:p w14:paraId="0B839C15" w14:textId="77777777" w:rsidR="009616DC" w:rsidRDefault="00F019E1">
      <w:pPr>
        <w:jc w:val="center"/>
      </w:pPr>
      <w:r>
        <w:rPr>
          <w:sz w:val="23"/>
          <w:szCs w:val="24"/>
        </w:rPr>
        <w:t>Реквизиты сторон:</w:t>
      </w:r>
    </w:p>
    <w:p w14:paraId="5307875A" w14:textId="77777777" w:rsidR="009616DC" w:rsidRDefault="009616DC">
      <w:pPr>
        <w:jc w:val="center"/>
        <w:rPr>
          <w:sz w:val="23"/>
          <w:szCs w:val="24"/>
        </w:rPr>
      </w:pPr>
    </w:p>
    <w:tbl>
      <w:tblPr>
        <w:tblW w:w="9571" w:type="dxa"/>
        <w:tblInd w:w="-109" w:type="dxa"/>
        <w:tblLook w:val="0000" w:firstRow="0" w:lastRow="0" w:firstColumn="0" w:lastColumn="0" w:noHBand="0" w:noVBand="0"/>
      </w:tblPr>
      <w:tblGrid>
        <w:gridCol w:w="4792"/>
        <w:gridCol w:w="4779"/>
      </w:tblGrid>
      <w:tr w:rsidR="009616DC" w14:paraId="7A7FC845" w14:textId="77777777">
        <w:tc>
          <w:tcPr>
            <w:tcW w:w="4791" w:type="dxa"/>
            <w:shd w:val="clear" w:color="auto" w:fill="auto"/>
          </w:tcPr>
          <w:p w14:paraId="62E06A99" w14:textId="77777777" w:rsidR="009616DC" w:rsidRDefault="00F019E1">
            <w:r>
              <w:rPr>
                <w:sz w:val="23"/>
                <w:szCs w:val="24"/>
              </w:rPr>
              <w:t>Муниципальное образование</w:t>
            </w:r>
          </w:p>
          <w:p w14:paraId="566666CB" w14:textId="77777777" w:rsidR="009616DC" w:rsidRDefault="00F019E1">
            <w:r>
              <w:rPr>
                <w:sz w:val="23"/>
                <w:szCs w:val="24"/>
              </w:rPr>
              <w:t>«</w:t>
            </w:r>
            <w:proofErr w:type="spellStart"/>
            <w:r>
              <w:rPr>
                <w:sz w:val="23"/>
                <w:szCs w:val="24"/>
              </w:rPr>
              <w:t>Нязепетровский</w:t>
            </w:r>
            <w:proofErr w:type="spellEnd"/>
            <w:r>
              <w:rPr>
                <w:sz w:val="23"/>
                <w:szCs w:val="24"/>
              </w:rPr>
              <w:t xml:space="preserve"> муниципальный район» Челябинской области</w:t>
            </w:r>
          </w:p>
          <w:p w14:paraId="31825336" w14:textId="77777777" w:rsidR="009616DC" w:rsidRDefault="00F019E1">
            <w:r>
              <w:rPr>
                <w:sz w:val="23"/>
                <w:szCs w:val="24"/>
              </w:rPr>
              <w:t>456970 Челябинская область,</w:t>
            </w:r>
          </w:p>
          <w:p w14:paraId="6FBF13CF" w14:textId="77777777" w:rsidR="009616DC" w:rsidRDefault="00F019E1">
            <w:r>
              <w:rPr>
                <w:sz w:val="23"/>
                <w:szCs w:val="24"/>
              </w:rPr>
              <w:t>г. Нязепетровск, ул. Свердлова, 6</w:t>
            </w:r>
            <w:r>
              <w:rPr>
                <w:sz w:val="23"/>
                <w:szCs w:val="23"/>
              </w:rPr>
              <w:t>, офис 26</w:t>
            </w:r>
          </w:p>
          <w:p w14:paraId="1067DA32" w14:textId="77777777" w:rsidR="009616DC" w:rsidRDefault="00F019E1">
            <w:r>
              <w:rPr>
                <w:sz w:val="23"/>
                <w:szCs w:val="24"/>
              </w:rPr>
              <w:t xml:space="preserve">Глава Нязепетровского </w:t>
            </w:r>
          </w:p>
          <w:p w14:paraId="7B2A7C83" w14:textId="77777777" w:rsidR="009616DC" w:rsidRDefault="00F019E1">
            <w:r>
              <w:rPr>
                <w:sz w:val="23"/>
                <w:szCs w:val="24"/>
              </w:rPr>
              <w:t>муниципального района</w:t>
            </w:r>
          </w:p>
          <w:p w14:paraId="27F7B151" w14:textId="77777777" w:rsidR="009616DC" w:rsidRDefault="009616DC">
            <w:pPr>
              <w:rPr>
                <w:sz w:val="23"/>
                <w:szCs w:val="24"/>
              </w:rPr>
            </w:pPr>
          </w:p>
          <w:p w14:paraId="645A307D" w14:textId="77777777" w:rsidR="009616DC" w:rsidRDefault="008E337A">
            <w:r>
              <w:rPr>
                <w:sz w:val="23"/>
                <w:szCs w:val="24"/>
              </w:rPr>
              <w:t>________________С.А. Кравцов</w:t>
            </w:r>
          </w:p>
        </w:tc>
        <w:tc>
          <w:tcPr>
            <w:tcW w:w="4779" w:type="dxa"/>
            <w:shd w:val="clear" w:color="auto" w:fill="auto"/>
          </w:tcPr>
          <w:p w14:paraId="730310DC" w14:textId="77777777" w:rsidR="009616DC" w:rsidRDefault="00F019E1">
            <w:r>
              <w:rPr>
                <w:sz w:val="23"/>
                <w:szCs w:val="24"/>
              </w:rPr>
              <w:t>Муниципальное образование</w:t>
            </w:r>
          </w:p>
          <w:p w14:paraId="57AAC5E0" w14:textId="77777777" w:rsidR="009616DC" w:rsidRDefault="00F019E1">
            <w:r>
              <w:rPr>
                <w:sz w:val="23"/>
                <w:szCs w:val="24"/>
              </w:rPr>
              <w:t>«</w:t>
            </w:r>
            <w:proofErr w:type="spellStart"/>
            <w:r>
              <w:rPr>
                <w:sz w:val="23"/>
                <w:szCs w:val="24"/>
              </w:rPr>
              <w:t>Гривенское</w:t>
            </w:r>
            <w:proofErr w:type="spellEnd"/>
            <w:r>
              <w:rPr>
                <w:sz w:val="23"/>
                <w:szCs w:val="24"/>
              </w:rPr>
              <w:t xml:space="preserve"> сельское поселение»</w:t>
            </w:r>
          </w:p>
          <w:p w14:paraId="4D760940" w14:textId="77777777" w:rsidR="009616DC" w:rsidRDefault="00F019E1">
            <w:r>
              <w:rPr>
                <w:sz w:val="23"/>
                <w:szCs w:val="24"/>
              </w:rPr>
              <w:t xml:space="preserve">456982, Челябинская область, </w:t>
            </w:r>
            <w:proofErr w:type="spellStart"/>
            <w:r>
              <w:rPr>
                <w:sz w:val="23"/>
                <w:szCs w:val="24"/>
              </w:rPr>
              <w:t>Нязепетровский</w:t>
            </w:r>
            <w:proofErr w:type="spellEnd"/>
            <w:r>
              <w:rPr>
                <w:sz w:val="23"/>
                <w:szCs w:val="24"/>
              </w:rPr>
              <w:t xml:space="preserve"> район, д. Ситцева, </w:t>
            </w:r>
          </w:p>
          <w:p w14:paraId="444DC526" w14:textId="77777777" w:rsidR="009616DC" w:rsidRDefault="00F019E1">
            <w:r>
              <w:rPr>
                <w:sz w:val="23"/>
                <w:szCs w:val="24"/>
              </w:rPr>
              <w:t>ул. Ленина, 27</w:t>
            </w:r>
          </w:p>
          <w:p w14:paraId="76912808" w14:textId="77777777" w:rsidR="009616DC" w:rsidRDefault="00F019E1">
            <w:r>
              <w:rPr>
                <w:sz w:val="23"/>
                <w:szCs w:val="24"/>
              </w:rPr>
              <w:t xml:space="preserve">Глава </w:t>
            </w:r>
            <w:proofErr w:type="spellStart"/>
            <w:r>
              <w:rPr>
                <w:sz w:val="23"/>
                <w:szCs w:val="24"/>
              </w:rPr>
              <w:t>Гривенского</w:t>
            </w:r>
            <w:proofErr w:type="spellEnd"/>
          </w:p>
          <w:p w14:paraId="39B9A3F5" w14:textId="77777777" w:rsidR="009616DC" w:rsidRDefault="00F019E1">
            <w:r>
              <w:rPr>
                <w:sz w:val="23"/>
                <w:szCs w:val="24"/>
              </w:rPr>
              <w:t>сельского поселения</w:t>
            </w:r>
          </w:p>
          <w:p w14:paraId="21D3BAF5" w14:textId="77777777" w:rsidR="009616DC" w:rsidRDefault="009616DC">
            <w:pPr>
              <w:rPr>
                <w:sz w:val="23"/>
                <w:szCs w:val="24"/>
              </w:rPr>
            </w:pPr>
          </w:p>
          <w:p w14:paraId="52B81162" w14:textId="77777777" w:rsidR="009616DC" w:rsidRDefault="00F019E1">
            <w:r>
              <w:rPr>
                <w:sz w:val="23"/>
                <w:szCs w:val="24"/>
              </w:rPr>
              <w:t xml:space="preserve"> _______________В.М.  Леонов</w:t>
            </w:r>
          </w:p>
        </w:tc>
      </w:tr>
    </w:tbl>
    <w:p w14:paraId="1332FFF2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691AA94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D49A411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D27F1C6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10730B5B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8874E0B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9C9C75F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CF27D5F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DC09AFF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10721A5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9A29E44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1E9E830D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216563A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DF6B400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C646866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305E966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4D7A773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03FC5DC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9967605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C3A6346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6FF5CE1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D9B0585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F2F9ABA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04FC27C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EE504FC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2FD0DC9" w14:textId="77777777" w:rsidR="009616DC" w:rsidRDefault="009616DC">
      <w:pPr>
        <w:shd w:val="solid" w:color="FFFFFF" w:fill="auto"/>
      </w:pPr>
    </w:p>
    <w:p w14:paraId="7106DAD7" w14:textId="77777777" w:rsidR="009616DC" w:rsidRDefault="009616DC">
      <w:pPr>
        <w:shd w:val="solid" w:color="FFFFFF" w:fill="auto"/>
      </w:pPr>
    </w:p>
    <w:p w14:paraId="2503A09F" w14:textId="77777777" w:rsidR="00F019E1" w:rsidRDefault="00F019E1" w:rsidP="00E22A53">
      <w:pPr>
        <w:shd w:val="solid" w:color="FFFFFF" w:fill="auto"/>
        <w:rPr>
          <w:sz w:val="22"/>
          <w:szCs w:val="22"/>
        </w:rPr>
      </w:pPr>
    </w:p>
    <w:p w14:paraId="1B34D3B1" w14:textId="77777777" w:rsidR="00AE7411" w:rsidRDefault="00AE7411">
      <w:pPr>
        <w:shd w:val="solid" w:color="FFFFFF" w:fill="auto"/>
        <w:ind w:firstLine="3907"/>
        <w:jc w:val="right"/>
        <w:rPr>
          <w:sz w:val="22"/>
          <w:szCs w:val="22"/>
        </w:rPr>
      </w:pPr>
    </w:p>
    <w:p w14:paraId="1735A777" w14:textId="79C5254C" w:rsidR="009616DC" w:rsidRDefault="00F019E1">
      <w:pPr>
        <w:shd w:val="solid" w:color="FFFFFF" w:fill="auto"/>
        <w:ind w:firstLine="390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14:paraId="00664073" w14:textId="77777777" w:rsidR="009616DC" w:rsidRDefault="00F019E1">
      <w:pPr>
        <w:shd w:val="solid" w:color="FFFFFF" w:fill="auto"/>
        <w:ind w:firstLine="3907"/>
        <w:jc w:val="right"/>
        <w:rPr>
          <w:sz w:val="22"/>
          <w:szCs w:val="22"/>
        </w:rPr>
      </w:pPr>
      <w:r>
        <w:rPr>
          <w:sz w:val="22"/>
          <w:szCs w:val="22"/>
        </w:rPr>
        <w:t>к соглашению о передаче осуществления</w:t>
      </w:r>
    </w:p>
    <w:p w14:paraId="6DC32270" w14:textId="77777777" w:rsidR="009616DC" w:rsidRDefault="00F019E1">
      <w:pPr>
        <w:shd w:val="solid" w:color="FFFFFF" w:fill="auto"/>
        <w:ind w:firstLine="3907"/>
        <w:jc w:val="right"/>
        <w:rPr>
          <w:sz w:val="22"/>
          <w:szCs w:val="22"/>
        </w:rPr>
      </w:pPr>
      <w:r>
        <w:rPr>
          <w:sz w:val="22"/>
          <w:szCs w:val="22"/>
        </w:rPr>
        <w:t>части полномочий между муниципальным</w:t>
      </w:r>
    </w:p>
    <w:p w14:paraId="720D1866" w14:textId="77777777" w:rsidR="009616DC" w:rsidRDefault="00F019E1">
      <w:pPr>
        <w:shd w:val="solid" w:color="FFFFFF" w:fill="auto"/>
        <w:ind w:firstLine="3907"/>
        <w:jc w:val="right"/>
        <w:rPr>
          <w:sz w:val="22"/>
          <w:szCs w:val="22"/>
        </w:rPr>
      </w:pPr>
      <w:r>
        <w:rPr>
          <w:sz w:val="22"/>
          <w:szCs w:val="22"/>
        </w:rPr>
        <w:t>образованием «</w:t>
      </w:r>
      <w:proofErr w:type="spellStart"/>
      <w:r>
        <w:rPr>
          <w:sz w:val="22"/>
          <w:szCs w:val="22"/>
        </w:rPr>
        <w:t>Нязепетровский</w:t>
      </w:r>
      <w:proofErr w:type="spellEnd"/>
      <w:r>
        <w:rPr>
          <w:sz w:val="22"/>
          <w:szCs w:val="22"/>
        </w:rPr>
        <w:t xml:space="preserve"> муниципальный </w:t>
      </w:r>
    </w:p>
    <w:p w14:paraId="7B6DF710" w14:textId="77777777" w:rsidR="009616DC" w:rsidRDefault="00F019E1">
      <w:pPr>
        <w:shd w:val="solid" w:color="FFFFFF" w:fill="auto"/>
        <w:ind w:firstLine="3907"/>
        <w:jc w:val="right"/>
        <w:rPr>
          <w:sz w:val="22"/>
          <w:szCs w:val="22"/>
        </w:rPr>
      </w:pPr>
      <w:r>
        <w:rPr>
          <w:sz w:val="22"/>
          <w:szCs w:val="22"/>
        </w:rPr>
        <w:t>район» и муниципальным образованием</w:t>
      </w:r>
    </w:p>
    <w:p w14:paraId="44AC2450" w14:textId="77777777" w:rsidR="009616DC" w:rsidRDefault="00F019E1">
      <w:pPr>
        <w:shd w:val="solid" w:color="FFFFFF" w:fill="auto"/>
        <w:ind w:firstLine="3907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Гривенское</w:t>
      </w:r>
      <w:proofErr w:type="spellEnd"/>
      <w:r>
        <w:rPr>
          <w:sz w:val="22"/>
          <w:szCs w:val="22"/>
        </w:rPr>
        <w:t xml:space="preserve"> сельское поселение» </w:t>
      </w:r>
    </w:p>
    <w:p w14:paraId="1AF9E283" w14:textId="77777777" w:rsidR="009616DC" w:rsidRDefault="009616DC">
      <w:pPr>
        <w:shd w:val="solid" w:color="FFFFFF" w:fill="auto"/>
        <w:spacing w:line="322" w:lineRule="exact"/>
        <w:ind w:left="427" w:firstLine="3907"/>
        <w:rPr>
          <w:b/>
          <w:sz w:val="22"/>
          <w:szCs w:val="22"/>
        </w:rPr>
      </w:pPr>
    </w:p>
    <w:p w14:paraId="7F738012" w14:textId="047BFDF1" w:rsidR="009616DC" w:rsidRPr="00D80E76" w:rsidRDefault="00F019E1" w:rsidP="00D80E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 межбюджетных </w:t>
      </w:r>
      <w:proofErr w:type="gramStart"/>
      <w:r>
        <w:rPr>
          <w:b/>
          <w:bCs/>
          <w:sz w:val="22"/>
          <w:szCs w:val="22"/>
        </w:rPr>
        <w:t>трансфертов,  предоставляемых</w:t>
      </w:r>
      <w:proofErr w:type="gramEnd"/>
      <w:r>
        <w:rPr>
          <w:b/>
          <w:bCs/>
          <w:sz w:val="22"/>
          <w:szCs w:val="22"/>
        </w:rPr>
        <w:t xml:space="preserve"> из бюджета Нязепетровского муниципального района в  бюдже</w:t>
      </w:r>
      <w:r w:rsidR="00D80E76">
        <w:rPr>
          <w:b/>
          <w:bCs/>
          <w:sz w:val="22"/>
          <w:szCs w:val="22"/>
        </w:rPr>
        <w:t xml:space="preserve">т </w:t>
      </w:r>
      <w:proofErr w:type="spellStart"/>
      <w:r>
        <w:rPr>
          <w:b/>
          <w:bCs/>
          <w:sz w:val="22"/>
          <w:szCs w:val="22"/>
        </w:rPr>
        <w:t>Гривенского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</w:t>
      </w:r>
    </w:p>
    <w:tbl>
      <w:tblPr>
        <w:tblW w:w="9886" w:type="dxa"/>
        <w:tblInd w:w="-153" w:type="dxa"/>
        <w:tblLook w:val="0000" w:firstRow="0" w:lastRow="0" w:firstColumn="0" w:lastColumn="0" w:noHBand="0" w:noVBand="0"/>
      </w:tblPr>
      <w:tblGrid>
        <w:gridCol w:w="8897"/>
        <w:gridCol w:w="989"/>
      </w:tblGrid>
      <w:tr w:rsidR="009616DC" w14:paraId="45E4ACD5" w14:textId="77777777">
        <w:trPr>
          <w:trHeight w:val="582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337E" w14:textId="77777777" w:rsidR="009616DC" w:rsidRDefault="00F01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337B" w14:textId="77777777" w:rsidR="009616DC" w:rsidRDefault="00F01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 (тыс. руб.)</w:t>
            </w:r>
          </w:p>
        </w:tc>
      </w:tr>
      <w:tr w:rsidR="009616DC" w14:paraId="589064B1" w14:textId="77777777">
        <w:trPr>
          <w:trHeight w:val="1329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353A" w14:textId="77777777" w:rsidR="009616DC" w:rsidRDefault="00F019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организация в границах сельского поселения водоснабжения населения за счет</w:t>
            </w:r>
          </w:p>
          <w:p w14:paraId="2551E7B6" w14:textId="77777777" w:rsidR="009616DC" w:rsidRDefault="00F019E1">
            <w:pPr>
              <w:pStyle w:val="2"/>
              <w:tabs>
                <w:tab w:val="left" w:pos="567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предоставленных субсидий организациям Нязепетровского района, оказывающим услуги водоснабжения, на возмещение части затрат, связанных с производственной деятельностью;</w:t>
            </w:r>
          </w:p>
          <w:p w14:paraId="5232EB7C" w14:textId="77777777" w:rsidR="009616DC" w:rsidRDefault="00F019E1">
            <w:pPr>
              <w:pStyle w:val="2"/>
              <w:tabs>
                <w:tab w:val="left" w:pos="567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другие мероприятия по организации водоснабжения населения</w:t>
            </w:r>
          </w:p>
          <w:p w14:paraId="0680E0FF" w14:textId="77777777" w:rsidR="009616DC" w:rsidRDefault="009616DC">
            <w:pPr>
              <w:pStyle w:val="2"/>
              <w:tabs>
                <w:tab w:val="left" w:pos="567"/>
              </w:tabs>
              <w:spacing w:after="0" w:line="240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4E29" w14:textId="77777777" w:rsidR="009616DC" w:rsidRDefault="009616DC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  <w:p w14:paraId="6C774539" w14:textId="77777777" w:rsidR="009616DC" w:rsidRDefault="00F019E1" w:rsidP="00E22A5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616,0</w:t>
            </w:r>
          </w:p>
          <w:p w14:paraId="36A77CBD" w14:textId="77777777" w:rsidR="009616DC" w:rsidRDefault="009616D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2694131" w14:textId="77777777" w:rsidR="009616DC" w:rsidRDefault="009616D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AF6C92C" w14:textId="77777777" w:rsidR="009616DC" w:rsidRDefault="009616DC">
            <w:pPr>
              <w:jc w:val="both"/>
              <w:rPr>
                <w:sz w:val="22"/>
                <w:szCs w:val="22"/>
              </w:rPr>
            </w:pPr>
          </w:p>
        </w:tc>
      </w:tr>
      <w:tr w:rsidR="009616DC" w14:paraId="387B6D79" w14:textId="77777777">
        <w:trPr>
          <w:trHeight w:val="366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3AD9F" w14:textId="77777777" w:rsidR="009616DC" w:rsidRDefault="00F019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отходов;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8601" w14:textId="646508D2" w:rsidR="009616DC" w:rsidRDefault="00E22A53" w:rsidP="00E22A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  <w:r w:rsidR="00F019E1">
              <w:rPr>
                <w:color w:val="000000"/>
                <w:sz w:val="22"/>
                <w:szCs w:val="22"/>
              </w:rPr>
              <w:t>,0</w:t>
            </w:r>
          </w:p>
          <w:p w14:paraId="239994A7" w14:textId="77777777" w:rsidR="009616DC" w:rsidRDefault="009616D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5E89EA9" w14:textId="77777777" w:rsidR="009616DC" w:rsidRDefault="009616D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81BAAFC" w14:textId="77777777" w:rsidR="009616DC" w:rsidRDefault="009616DC">
            <w:pPr>
              <w:jc w:val="both"/>
              <w:rPr>
                <w:sz w:val="22"/>
                <w:szCs w:val="22"/>
              </w:rPr>
            </w:pPr>
          </w:p>
        </w:tc>
      </w:tr>
      <w:tr w:rsidR="009616DC" w14:paraId="01BF56BC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9252" w14:textId="77777777" w:rsidR="009616DC" w:rsidRDefault="00F019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организация ритуальных услуг и содержание мест захоронения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4C0C" w14:textId="77777777" w:rsidR="009616DC" w:rsidRDefault="00F019E1" w:rsidP="00E22A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</w:tr>
      <w:tr w:rsidR="009616DC" w14:paraId="5AF5EE36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0CC4" w14:textId="77777777" w:rsidR="009616DC" w:rsidRDefault="008E337A">
            <w:pPr>
              <w:pStyle w:val="20"/>
              <w:ind w:firstLine="567"/>
              <w:jc w:val="both"/>
              <w:rPr>
                <w:sz w:val="22"/>
                <w:szCs w:val="22"/>
              </w:rPr>
            </w:pPr>
            <w:r w:rsidRPr="008E337A">
              <w:rPr>
                <w:sz w:val="22"/>
                <w:szCs w:val="22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="00F019E1">
              <w:rPr>
                <w:sz w:val="22"/>
                <w:szCs w:val="22"/>
              </w:rPr>
              <w:t xml:space="preserve">, </w:t>
            </w:r>
            <w:r w:rsidR="00F019E1">
              <w:rPr>
                <w:b/>
                <w:sz w:val="22"/>
                <w:szCs w:val="22"/>
              </w:rPr>
              <w:t>в части</w:t>
            </w:r>
            <w:r w:rsidR="00F019E1">
              <w:rPr>
                <w:sz w:val="22"/>
                <w:szCs w:val="22"/>
              </w:rPr>
              <w:t>:</w:t>
            </w:r>
          </w:p>
          <w:p w14:paraId="534983F6" w14:textId="77777777" w:rsidR="009616DC" w:rsidRDefault="00F019E1">
            <w:pPr>
              <w:pStyle w:val="20"/>
              <w:ind w:firstLine="680"/>
              <w:jc w:val="both"/>
            </w:pPr>
            <w:r>
              <w:rPr>
                <w:sz w:val="22"/>
                <w:szCs w:val="22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46584D28" w14:textId="77777777" w:rsidR="009616DC" w:rsidRDefault="00F019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           текущего ремонта и содержания автомобильных дорог и мостов местного значения в границах населенных пунктов поселения; </w:t>
            </w:r>
            <w:r>
              <w:rPr>
                <w:color w:val="000000"/>
                <w:sz w:val="22"/>
                <w:szCs w:val="22"/>
              </w:rPr>
              <w:t xml:space="preserve">организации дорожного движения </w:t>
            </w:r>
          </w:p>
          <w:p w14:paraId="4494DABD" w14:textId="77777777" w:rsidR="009616DC" w:rsidRDefault="009616DC">
            <w:pPr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4B05" w14:textId="77777777" w:rsidR="009616DC" w:rsidRDefault="00961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682C7CB" w14:textId="77777777" w:rsidR="009616DC" w:rsidRDefault="00961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1237B3CE" w14:textId="77777777" w:rsidR="009616DC" w:rsidRDefault="00961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DF99F74" w14:textId="77777777" w:rsidR="009616DC" w:rsidRDefault="00961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C671921" w14:textId="77777777" w:rsidR="009616DC" w:rsidRDefault="00961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A3BE7B8" w14:textId="77777777" w:rsidR="009616DC" w:rsidRDefault="00961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7356ADD" w14:textId="77777777" w:rsidR="009616DC" w:rsidRDefault="00961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57518523" w14:textId="77777777" w:rsidR="009616DC" w:rsidRDefault="009616D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D6D7C6F" w14:textId="267CD3A1" w:rsidR="009616DC" w:rsidRDefault="00E22A53" w:rsidP="00E22A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  <w:r w:rsidR="00F019E1">
              <w:rPr>
                <w:color w:val="000000"/>
                <w:sz w:val="22"/>
                <w:szCs w:val="22"/>
              </w:rPr>
              <w:t>,0</w:t>
            </w:r>
          </w:p>
          <w:p w14:paraId="1C4B9DAC" w14:textId="77777777" w:rsidR="009616DC" w:rsidRDefault="009616D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BEC7FF7" w14:textId="1A92A07E" w:rsidR="009616DC" w:rsidRDefault="00E22A53" w:rsidP="00E2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="00F019E1">
              <w:rPr>
                <w:sz w:val="22"/>
                <w:szCs w:val="22"/>
              </w:rPr>
              <w:t>,0</w:t>
            </w:r>
          </w:p>
        </w:tc>
      </w:tr>
      <w:tr w:rsidR="009616DC" w14:paraId="21C10749" w14:textId="77777777">
        <w:trPr>
          <w:trHeight w:val="555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7266" w14:textId="77777777" w:rsidR="009616DC" w:rsidRDefault="005A0AB6">
            <w:pPr>
              <w:ind w:firstLine="567"/>
              <w:jc w:val="both"/>
            </w:pPr>
            <w:r w:rsidRPr="005A0AB6">
              <w:rPr>
                <w:sz w:val="22"/>
                <w:szCs w:val="22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="00F019E1">
              <w:rPr>
                <w:sz w:val="22"/>
                <w:szCs w:val="22"/>
              </w:rPr>
              <w:t xml:space="preserve">, </w:t>
            </w:r>
            <w:r w:rsidR="00F019E1">
              <w:rPr>
                <w:b/>
                <w:sz w:val="22"/>
                <w:szCs w:val="22"/>
              </w:rPr>
              <w:t>в части:</w:t>
            </w:r>
          </w:p>
          <w:p w14:paraId="0731F79B" w14:textId="77777777" w:rsidR="00D80E76" w:rsidRDefault="00F019E1" w:rsidP="00D80E76">
            <w:pPr>
              <w:ind w:firstLine="435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зимнего содержания автомобильных дорог местного значения вне границ населенных пунктов поселения в границах муниципального района; </w:t>
            </w:r>
            <w:r>
              <w:rPr>
                <w:color w:val="000000"/>
                <w:sz w:val="22"/>
                <w:szCs w:val="22"/>
              </w:rPr>
              <w:t>организации дорожного движения</w:t>
            </w:r>
            <w:r w:rsidR="00D80E76">
              <w:rPr>
                <w:color w:val="000000"/>
                <w:sz w:val="22"/>
                <w:szCs w:val="22"/>
              </w:rPr>
              <w:t>;</w:t>
            </w:r>
          </w:p>
          <w:p w14:paraId="1CF1724C" w14:textId="0CE6F0BC" w:rsidR="009616DC" w:rsidRPr="00D80E76" w:rsidRDefault="00D80E76" w:rsidP="00D80E76">
            <w:pPr>
              <w:ind w:firstLine="435"/>
              <w:jc w:val="both"/>
              <w:rPr>
                <w:color w:val="000000"/>
                <w:sz w:val="22"/>
                <w:szCs w:val="22"/>
              </w:rPr>
            </w:pPr>
            <w:r w:rsidRPr="00D80E76">
              <w:rPr>
                <w:color w:val="000000"/>
                <w:sz w:val="22"/>
                <w:szCs w:val="22"/>
              </w:rPr>
              <w:t>текущего ремонта и содержания автомобильных дорог и мостов местного значения в</w:t>
            </w:r>
            <w:r>
              <w:rPr>
                <w:color w:val="000000"/>
                <w:sz w:val="22"/>
                <w:szCs w:val="22"/>
              </w:rPr>
              <w:t>не</w:t>
            </w:r>
            <w:r w:rsidRPr="00D80E76">
              <w:rPr>
                <w:color w:val="000000"/>
                <w:sz w:val="22"/>
                <w:szCs w:val="22"/>
              </w:rPr>
              <w:t xml:space="preserve"> границ населенных пунктов</w:t>
            </w:r>
            <w:r>
              <w:rPr>
                <w:color w:val="000000"/>
                <w:sz w:val="22"/>
                <w:szCs w:val="22"/>
              </w:rPr>
              <w:t xml:space="preserve"> в границах муниципального района</w:t>
            </w:r>
            <w:r w:rsidRPr="00D80E76">
              <w:rPr>
                <w:color w:val="000000"/>
                <w:sz w:val="22"/>
                <w:szCs w:val="22"/>
              </w:rPr>
              <w:t>; организации дорожного движения</w:t>
            </w:r>
          </w:p>
          <w:p w14:paraId="75BA8CC5" w14:textId="77777777" w:rsidR="009616DC" w:rsidRDefault="00F019E1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667E" w14:textId="77777777" w:rsidR="009616DC" w:rsidRDefault="009616DC">
            <w:pPr>
              <w:jc w:val="both"/>
              <w:rPr>
                <w:b/>
                <w:sz w:val="22"/>
                <w:szCs w:val="22"/>
              </w:rPr>
            </w:pPr>
          </w:p>
          <w:p w14:paraId="66E3AC3D" w14:textId="77777777" w:rsidR="009616DC" w:rsidRDefault="009616DC">
            <w:pPr>
              <w:jc w:val="both"/>
              <w:rPr>
                <w:b/>
                <w:sz w:val="22"/>
                <w:szCs w:val="22"/>
              </w:rPr>
            </w:pPr>
          </w:p>
          <w:p w14:paraId="47539067" w14:textId="77777777" w:rsidR="009616DC" w:rsidRDefault="009616DC">
            <w:pPr>
              <w:jc w:val="both"/>
              <w:rPr>
                <w:b/>
                <w:sz w:val="22"/>
                <w:szCs w:val="22"/>
              </w:rPr>
            </w:pPr>
          </w:p>
          <w:p w14:paraId="6BD79D00" w14:textId="77777777" w:rsidR="009616DC" w:rsidRDefault="009616DC">
            <w:pPr>
              <w:jc w:val="both"/>
              <w:rPr>
                <w:b/>
                <w:sz w:val="22"/>
                <w:szCs w:val="22"/>
              </w:rPr>
            </w:pPr>
          </w:p>
          <w:p w14:paraId="49AF042F" w14:textId="77777777" w:rsidR="009616DC" w:rsidRDefault="009616DC">
            <w:pPr>
              <w:jc w:val="both"/>
              <w:rPr>
                <w:b/>
                <w:sz w:val="22"/>
                <w:szCs w:val="22"/>
              </w:rPr>
            </w:pPr>
          </w:p>
          <w:p w14:paraId="5A404A3A" w14:textId="77777777" w:rsidR="009616DC" w:rsidRDefault="009616DC">
            <w:pPr>
              <w:jc w:val="both"/>
              <w:rPr>
                <w:b/>
                <w:sz w:val="22"/>
                <w:szCs w:val="22"/>
              </w:rPr>
            </w:pPr>
          </w:p>
          <w:p w14:paraId="6F6C7406" w14:textId="77777777" w:rsidR="009616DC" w:rsidRDefault="009616DC">
            <w:pPr>
              <w:jc w:val="both"/>
              <w:rPr>
                <w:b/>
                <w:sz w:val="22"/>
                <w:szCs w:val="22"/>
              </w:rPr>
            </w:pPr>
          </w:p>
          <w:p w14:paraId="2EAC0C08" w14:textId="77777777" w:rsidR="009616DC" w:rsidRDefault="009616DC">
            <w:pPr>
              <w:jc w:val="both"/>
              <w:rPr>
                <w:sz w:val="22"/>
                <w:szCs w:val="22"/>
              </w:rPr>
            </w:pPr>
          </w:p>
          <w:p w14:paraId="315A5557" w14:textId="6EAB468B" w:rsidR="009616DC" w:rsidRDefault="00D80E76" w:rsidP="00D8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  <w:r w:rsidR="00F019E1">
              <w:rPr>
                <w:sz w:val="22"/>
                <w:szCs w:val="22"/>
              </w:rPr>
              <w:t>,</w:t>
            </w:r>
            <w:r w:rsidR="005806FA">
              <w:rPr>
                <w:sz w:val="22"/>
                <w:szCs w:val="22"/>
              </w:rPr>
              <w:t>6</w:t>
            </w:r>
          </w:p>
          <w:p w14:paraId="26C85C62" w14:textId="77777777" w:rsidR="00D80E76" w:rsidRDefault="00D80E76" w:rsidP="00D80E76">
            <w:pPr>
              <w:jc w:val="center"/>
              <w:rPr>
                <w:sz w:val="22"/>
                <w:szCs w:val="22"/>
              </w:rPr>
            </w:pPr>
          </w:p>
          <w:p w14:paraId="19566081" w14:textId="56C2299D" w:rsidR="00D80E76" w:rsidRDefault="00D80E76" w:rsidP="00D8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616DC" w14:paraId="1A48210B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4DDF" w14:textId="77777777" w:rsidR="009616DC" w:rsidRDefault="00F019E1">
            <w:pPr>
              <w:jc w:val="both"/>
            </w:pPr>
            <w:r>
              <w:rPr>
                <w:sz w:val="22"/>
                <w:szCs w:val="22"/>
              </w:rPr>
              <w:t xml:space="preserve">   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0907" w14:textId="77777777" w:rsidR="009616DC" w:rsidRDefault="00F019E1" w:rsidP="00D8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9616DC" w14:paraId="4E1D6888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721E" w14:textId="77777777" w:rsidR="009616DC" w:rsidRDefault="00F019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E1E9" w14:textId="7A1018F7" w:rsidR="009616DC" w:rsidRDefault="00D80E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3 081</w:t>
            </w:r>
            <w:r w:rsidR="00F019E1">
              <w:rPr>
                <w:sz w:val="22"/>
                <w:szCs w:val="22"/>
              </w:rPr>
              <w:t>,</w:t>
            </w:r>
            <w:r w:rsidR="005806FA">
              <w:rPr>
                <w:sz w:val="22"/>
                <w:szCs w:val="22"/>
              </w:rPr>
              <w:t>6</w:t>
            </w:r>
            <w:bookmarkStart w:id="1" w:name="_GoBack"/>
            <w:bookmarkEnd w:id="1"/>
          </w:p>
        </w:tc>
      </w:tr>
    </w:tbl>
    <w:p w14:paraId="59400EC8" w14:textId="77777777" w:rsidR="009616DC" w:rsidRDefault="00F019E1">
      <w:pPr>
        <w:shd w:val="solid" w:color="FFFFFF" w:fill="auto"/>
        <w:rPr>
          <w:sz w:val="22"/>
          <w:szCs w:val="22"/>
        </w:rPr>
      </w:pPr>
      <w:r>
        <w:rPr>
          <w:sz w:val="22"/>
          <w:szCs w:val="22"/>
        </w:rPr>
        <w:t xml:space="preserve">Глава Нязепетровского                                                          Глава </w:t>
      </w:r>
      <w:proofErr w:type="spellStart"/>
      <w:r>
        <w:rPr>
          <w:sz w:val="22"/>
          <w:szCs w:val="22"/>
        </w:rPr>
        <w:t>Гривенского</w:t>
      </w:r>
      <w:proofErr w:type="spellEnd"/>
    </w:p>
    <w:p w14:paraId="098405A5" w14:textId="77777777" w:rsidR="009616DC" w:rsidRDefault="00F019E1">
      <w:pPr>
        <w:shd w:val="solid" w:color="FFFFFF" w:fill="auto"/>
        <w:rPr>
          <w:sz w:val="22"/>
          <w:szCs w:val="22"/>
        </w:rPr>
      </w:pPr>
      <w:r>
        <w:rPr>
          <w:sz w:val="22"/>
          <w:szCs w:val="22"/>
        </w:rPr>
        <w:t>муниципального района                                                        сельского поселения</w:t>
      </w:r>
    </w:p>
    <w:p w14:paraId="28D94F81" w14:textId="77777777" w:rsidR="009616DC" w:rsidRDefault="009616DC">
      <w:pPr>
        <w:shd w:val="solid" w:color="FFFFFF" w:fill="auto"/>
        <w:rPr>
          <w:sz w:val="22"/>
          <w:szCs w:val="22"/>
        </w:rPr>
      </w:pPr>
    </w:p>
    <w:p w14:paraId="33CBC30F" w14:textId="77777777" w:rsidR="009616DC" w:rsidRDefault="005A0AB6">
      <w:pPr>
        <w:shd w:val="solid" w:color="FFFFFF" w:fill="auto"/>
      </w:pPr>
      <w:r>
        <w:rPr>
          <w:sz w:val="22"/>
          <w:szCs w:val="22"/>
        </w:rPr>
        <w:t>_________________ С.А. Кравцов</w:t>
      </w:r>
      <w:r w:rsidR="00F019E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</w:t>
      </w:r>
      <w:r w:rsidR="00F019E1">
        <w:rPr>
          <w:sz w:val="22"/>
          <w:szCs w:val="22"/>
        </w:rPr>
        <w:t>________________ В.М.  Леонов</w:t>
      </w:r>
    </w:p>
    <w:sectPr w:rsidR="009616DC">
      <w:pgSz w:w="11906" w:h="16838"/>
      <w:pgMar w:top="1134" w:right="850" w:bottom="1134" w:left="170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6DC"/>
    <w:rsid w:val="001978FA"/>
    <w:rsid w:val="00282200"/>
    <w:rsid w:val="00517D33"/>
    <w:rsid w:val="00560E05"/>
    <w:rsid w:val="005806FA"/>
    <w:rsid w:val="005A0AB6"/>
    <w:rsid w:val="00671911"/>
    <w:rsid w:val="007574F4"/>
    <w:rsid w:val="008E337A"/>
    <w:rsid w:val="009616DC"/>
    <w:rsid w:val="009C7DD3"/>
    <w:rsid w:val="00AC00D3"/>
    <w:rsid w:val="00AE7411"/>
    <w:rsid w:val="00D80E76"/>
    <w:rsid w:val="00E1565A"/>
    <w:rsid w:val="00E22A53"/>
    <w:rsid w:val="00F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79EC"/>
  <w15:docId w15:val="{70073224-2E9B-4DA1-861F-001D90DE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*"/>
    <w:qFormat/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4">
    <w:name w:val="Гипертекстовая ссылка"/>
    <w:qFormat/>
    <w:rPr>
      <w:b/>
      <w:color w:val="106BBE"/>
    </w:rPr>
  </w:style>
  <w:style w:type="character" w:customStyle="1" w:styleId="a5">
    <w:name w:val="Цветовое выделение"/>
    <w:qFormat/>
    <w:rPr>
      <w:b/>
      <w:color w:val="26282F"/>
    </w:rPr>
  </w:style>
  <w:style w:type="character" w:customStyle="1" w:styleId="a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7">
    <w:name w:val="Сравнение редакций"/>
    <w:qFormat/>
    <w:rPr>
      <w:b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Символ концевой сноски"/>
    <w:qFormat/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qFormat/>
    <w:pPr>
      <w:spacing w:after="140" w:line="288" w:lineRule="auto"/>
    </w:pPr>
  </w:style>
  <w:style w:type="paragraph" w:styleId="ab">
    <w:name w:val="List"/>
    <w:basedOn w:val="aa"/>
    <w:qFormat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Указатель*"/>
    <w:basedOn w:val="a"/>
    <w:qFormat/>
    <w:pPr>
      <w:suppressLineNumbers/>
    </w:pPr>
    <w:rPr>
      <w:rFonts w:cs="Lohit Devanagari"/>
    </w:rPr>
  </w:style>
  <w:style w:type="paragraph" w:styleId="af">
    <w:name w:val="Body Text Indent"/>
    <w:basedOn w:val="a"/>
    <w:qFormat/>
    <w:pPr>
      <w:ind w:firstLine="360"/>
    </w:pPr>
    <w:rPr>
      <w:sz w:val="26"/>
    </w:rPr>
  </w:style>
  <w:style w:type="paragraph" w:customStyle="1" w:styleId="2">
    <w:name w:val="Основной текст 2*"/>
    <w:basedOn w:val="a"/>
    <w:qFormat/>
    <w:pPr>
      <w:spacing w:after="120" w:line="480" w:lineRule="auto"/>
    </w:pPr>
  </w:style>
  <w:style w:type="paragraph" w:customStyle="1" w:styleId="20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qFormat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Pro</cp:lastModifiedBy>
  <cp:revision>42</cp:revision>
  <cp:lastPrinted>2021-10-29T10:53:00Z</cp:lastPrinted>
  <dcterms:created xsi:type="dcterms:W3CDTF">2016-11-21T05:35:00Z</dcterms:created>
  <dcterms:modified xsi:type="dcterms:W3CDTF">2023-09-11T10:41:00Z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