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990B" w14:textId="76ED127D" w:rsidR="00734D55" w:rsidRDefault="00734D55" w:rsidP="00F6411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66D79DA" wp14:editId="4E178243">
            <wp:extent cx="69532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A203B" w14:textId="77777777" w:rsidR="00734D55" w:rsidRDefault="00734D55" w:rsidP="00F6411E">
      <w:pPr>
        <w:spacing w:line="360" w:lineRule="auto"/>
        <w:jc w:val="center"/>
        <w:rPr>
          <w:b/>
          <w:bCs/>
          <w:szCs w:val="28"/>
        </w:rPr>
      </w:pPr>
      <w:bookmarkStart w:id="0" w:name="_Hlk176858110"/>
      <w:bookmarkStart w:id="1" w:name="_Hlk225855246"/>
      <w:r w:rsidRPr="0091423A">
        <w:rPr>
          <w:b/>
          <w:bCs/>
          <w:szCs w:val="28"/>
        </w:rPr>
        <w:t xml:space="preserve">СОБРАНИЕ ДЕПУТАТОВ </w:t>
      </w:r>
    </w:p>
    <w:p w14:paraId="7CB33BD7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НЯЗЕПЕТРОВСКОГО МУНИЦИПАЛЬНОГО ОКРУГА</w:t>
      </w:r>
    </w:p>
    <w:p w14:paraId="030BA118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ЧЕЛЯБИНСКОЙ ОБЛАСТИ</w:t>
      </w:r>
    </w:p>
    <w:p w14:paraId="702FBE1A" w14:textId="77777777" w:rsidR="00734D55" w:rsidRPr="0091423A" w:rsidRDefault="00734D55" w:rsidP="00734D55">
      <w:pPr>
        <w:keepNext/>
        <w:widowControl w:val="0"/>
        <w:autoSpaceDE w:val="0"/>
        <w:autoSpaceDN w:val="0"/>
        <w:adjustRightInd w:val="0"/>
        <w:spacing w:before="240" w:after="120"/>
        <w:jc w:val="center"/>
        <w:rPr>
          <w:caps/>
          <w:kern w:val="2"/>
          <w:szCs w:val="28"/>
          <w:lang w:eastAsia="zh-CN" w:bidi="hi-IN"/>
        </w:rPr>
      </w:pPr>
      <w:r w:rsidRPr="0091423A">
        <w:rPr>
          <w:b/>
          <w:bCs/>
          <w:szCs w:val="28"/>
        </w:rPr>
        <w:t>РЕШЕНИЕ</w:t>
      </w:r>
    </w:p>
    <w:bookmarkEnd w:id="0"/>
    <w:p w14:paraId="729CE7FA" w14:textId="12DF664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637515" wp14:editId="458F5E7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924550" cy="9525"/>
                <wp:effectExtent l="19050" t="19050" r="19050" b="2857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67CFC2F" id="Прямая соединительная линия 7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45pt" to="466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" strokeweight="1.06mm">
                <o:lock v:ext="edit" shapetype="f"/>
              </v:line>
            </w:pict>
          </mc:Fallback>
        </mc:AlternateContent>
      </w:r>
    </w:p>
    <w:p w14:paraId="23D833D0" w14:textId="0318D46C" w:rsidR="00734D55" w:rsidRPr="007E3818" w:rsidRDefault="00734D55" w:rsidP="00734D55">
      <w:pPr>
        <w:tabs>
          <w:tab w:val="right" w:leader="underscore" w:pos="2835"/>
          <w:tab w:val="right" w:leader="underscore" w:pos="4253"/>
        </w:tabs>
        <w:suppressAutoHyphens/>
        <w:ind w:right="5358"/>
        <w:jc w:val="both"/>
        <w:rPr>
          <w:kern w:val="36"/>
          <w:sz w:val="24"/>
          <w:szCs w:val="24"/>
        </w:rPr>
      </w:pPr>
      <w:r w:rsidRPr="007E3818">
        <w:rPr>
          <w:kern w:val="36"/>
          <w:sz w:val="24"/>
          <w:szCs w:val="24"/>
        </w:rPr>
        <w:t xml:space="preserve">от </w:t>
      </w:r>
      <w:r w:rsidR="007E3818">
        <w:rPr>
          <w:kern w:val="36"/>
          <w:sz w:val="24"/>
          <w:szCs w:val="24"/>
        </w:rPr>
        <w:t>22 июля</w:t>
      </w:r>
      <w:r w:rsidRPr="007E3818">
        <w:rPr>
          <w:kern w:val="36"/>
          <w:sz w:val="24"/>
          <w:szCs w:val="24"/>
        </w:rPr>
        <w:t xml:space="preserve"> </w:t>
      </w:r>
      <w:r w:rsidR="00B449E6">
        <w:rPr>
          <w:kern w:val="36"/>
          <w:sz w:val="24"/>
          <w:szCs w:val="24"/>
        </w:rPr>
        <w:t xml:space="preserve">2026 </w:t>
      </w:r>
      <w:r w:rsidRPr="007E3818">
        <w:rPr>
          <w:kern w:val="36"/>
          <w:sz w:val="24"/>
          <w:szCs w:val="24"/>
        </w:rPr>
        <w:t xml:space="preserve">г. № </w:t>
      </w:r>
      <w:r w:rsidR="0038484C">
        <w:rPr>
          <w:kern w:val="36"/>
          <w:sz w:val="24"/>
          <w:szCs w:val="24"/>
        </w:rPr>
        <w:t>411</w:t>
      </w:r>
      <w:bookmarkStart w:id="2" w:name="_GoBack"/>
      <w:bookmarkEnd w:id="2"/>
    </w:p>
    <w:p w14:paraId="3848721A" w14:textId="77777777" w:rsidR="00734D55" w:rsidRPr="007E3818" w:rsidRDefault="00734D55" w:rsidP="00F6411E">
      <w:pPr>
        <w:tabs>
          <w:tab w:val="right" w:leader="underscore" w:pos="2835"/>
          <w:tab w:val="right" w:leader="underscore" w:pos="4253"/>
        </w:tabs>
        <w:suppressAutoHyphens/>
        <w:ind w:right="141"/>
        <w:jc w:val="both"/>
        <w:rPr>
          <w:kern w:val="36"/>
          <w:sz w:val="24"/>
          <w:szCs w:val="24"/>
        </w:rPr>
      </w:pPr>
      <w:r w:rsidRPr="007E3818">
        <w:rPr>
          <w:kern w:val="36"/>
          <w:sz w:val="24"/>
          <w:szCs w:val="24"/>
        </w:rPr>
        <w:t>г. Нязепетровск</w:t>
      </w:r>
    </w:p>
    <w:p w14:paraId="75AAEAF4" w14:textId="328889CC" w:rsidR="00734D55" w:rsidRDefault="00734D55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tbl>
      <w:tblPr>
        <w:tblStyle w:val="a6"/>
        <w:tblW w:w="0" w:type="auto"/>
        <w:tblInd w:w="-142" w:type="dxa"/>
        <w:tblLook w:val="04A0" w:firstRow="1" w:lastRow="0" w:firstColumn="1" w:lastColumn="0" w:noHBand="0" w:noVBand="1"/>
      </w:tblPr>
      <w:tblGrid>
        <w:gridCol w:w="4537"/>
      </w:tblGrid>
      <w:tr w:rsidR="00332867" w14:paraId="02295F0D" w14:textId="77777777" w:rsidTr="00B22264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16EC4BEC" w14:textId="3518321C" w:rsidR="00332867" w:rsidRPr="00332867" w:rsidRDefault="00B22264" w:rsidP="00B22264">
            <w:pPr>
              <w:tabs>
                <w:tab w:val="right" w:leader="underscore" w:pos="2835"/>
                <w:tab w:val="right" w:leader="underscore" w:pos="4253"/>
              </w:tabs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изменения в решение Собрания депутатов Нязепетровского муниципального округа Челябинской области от 17 сентября 2024 года № 7</w:t>
            </w:r>
          </w:p>
        </w:tc>
      </w:tr>
    </w:tbl>
    <w:p w14:paraId="3B1B36DE" w14:textId="77777777" w:rsidR="00332867" w:rsidRDefault="00332867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p w14:paraId="726C4212" w14:textId="3E2F8EC5" w:rsidR="00734D55" w:rsidRDefault="00734D55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p w14:paraId="2BBEBAA1" w14:textId="77777777" w:rsidR="00B22264" w:rsidRDefault="00B22264" w:rsidP="00790BFC">
      <w:pPr>
        <w:tabs>
          <w:tab w:val="right" w:leader="underscore" w:pos="2835"/>
          <w:tab w:val="right" w:leader="underscore" w:pos="4253"/>
        </w:tabs>
        <w:ind w:right="-1" w:firstLine="709"/>
        <w:jc w:val="both"/>
        <w:rPr>
          <w:sz w:val="24"/>
          <w:szCs w:val="24"/>
        </w:rPr>
      </w:pPr>
    </w:p>
    <w:p w14:paraId="4184FA80" w14:textId="623BD09B" w:rsidR="00734D55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both"/>
        <w:rPr>
          <w:sz w:val="24"/>
          <w:szCs w:val="24"/>
        </w:rPr>
      </w:pPr>
      <w:r w:rsidRPr="00790BFC">
        <w:rPr>
          <w:sz w:val="24"/>
          <w:szCs w:val="24"/>
        </w:rPr>
        <w:t>В соответствии</w:t>
      </w:r>
      <w:r>
        <w:rPr>
          <w:sz w:val="24"/>
          <w:szCs w:val="24"/>
        </w:rPr>
        <w:t xml:space="preserve"> с </w:t>
      </w:r>
      <w:r w:rsidRPr="00790BFC">
        <w:rPr>
          <w:sz w:val="24"/>
          <w:szCs w:val="24"/>
        </w:rPr>
        <w:t>Федеральны</w:t>
      </w:r>
      <w:r>
        <w:rPr>
          <w:sz w:val="24"/>
          <w:szCs w:val="24"/>
        </w:rPr>
        <w:t xml:space="preserve">м </w:t>
      </w:r>
      <w:r w:rsidRPr="00790BFC">
        <w:rPr>
          <w:sz w:val="24"/>
          <w:szCs w:val="24"/>
        </w:rPr>
        <w:t>закон</w:t>
      </w:r>
      <w:r>
        <w:rPr>
          <w:sz w:val="24"/>
          <w:szCs w:val="24"/>
        </w:rPr>
        <w:t>ом</w:t>
      </w:r>
      <w:r w:rsidRPr="00790BFC">
        <w:rPr>
          <w:sz w:val="24"/>
          <w:szCs w:val="24"/>
        </w:rPr>
        <w:t xml:space="preserve"> от 20 марта 2025 г. № 33-ФЗ</w:t>
      </w:r>
      <w:r>
        <w:rPr>
          <w:sz w:val="24"/>
          <w:szCs w:val="24"/>
        </w:rPr>
        <w:t xml:space="preserve"> «</w:t>
      </w:r>
      <w:r w:rsidRPr="00790BFC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sz w:val="24"/>
          <w:szCs w:val="24"/>
        </w:rPr>
        <w:t>», руководствуясь Уставом Нязепетровского муниципального округа Челябинской области, Собрание депутатов Нязепетровского муниципального округа</w:t>
      </w:r>
      <w:r w:rsidR="00D95EA1">
        <w:rPr>
          <w:sz w:val="24"/>
          <w:szCs w:val="24"/>
        </w:rPr>
        <w:t xml:space="preserve"> Челябинской области</w:t>
      </w:r>
    </w:p>
    <w:p w14:paraId="55522B8F" w14:textId="4C5E0116" w:rsidR="00790BFC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both"/>
        <w:rPr>
          <w:sz w:val="24"/>
          <w:szCs w:val="24"/>
        </w:rPr>
      </w:pPr>
    </w:p>
    <w:p w14:paraId="4D5C97A9" w14:textId="6AB0F4C7" w:rsidR="00790BFC" w:rsidRPr="00790BFC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center"/>
        <w:rPr>
          <w:b/>
          <w:sz w:val="24"/>
          <w:szCs w:val="24"/>
        </w:rPr>
      </w:pPr>
      <w:r w:rsidRPr="00790BFC">
        <w:rPr>
          <w:b/>
          <w:sz w:val="24"/>
          <w:szCs w:val="24"/>
        </w:rPr>
        <w:t>РЕШАЕТ:</w:t>
      </w:r>
    </w:p>
    <w:p w14:paraId="106DD834" w14:textId="7777777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Cs w:val="28"/>
        </w:rPr>
      </w:pPr>
    </w:p>
    <w:p w14:paraId="610BF817" w14:textId="4F0A70AE" w:rsidR="00734D55" w:rsidRDefault="00693C79" w:rsidP="00D95EA1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693C79">
        <w:rPr>
          <w:sz w:val="24"/>
          <w:szCs w:val="24"/>
        </w:rPr>
        <w:t>1.</w:t>
      </w:r>
      <w:r w:rsidR="00D95EA1">
        <w:rPr>
          <w:sz w:val="24"/>
          <w:szCs w:val="24"/>
        </w:rPr>
        <w:t> </w:t>
      </w:r>
      <w:r w:rsidR="00FD00DF">
        <w:rPr>
          <w:sz w:val="24"/>
          <w:szCs w:val="24"/>
        </w:rPr>
        <w:t>Внести в решение Собрания депутатов Нязепетровского муниципального округа Челябинской области от 17 сентября 2024 года № 7 «Об образовании состава постоянных комиссий Собрания депутатов Нязепетровского муниципального округа» (с изменениями, утвержденными решением</w:t>
      </w:r>
      <w:r w:rsidR="00FD00DF" w:rsidRPr="00FD00DF">
        <w:t xml:space="preserve"> </w:t>
      </w:r>
      <w:r w:rsidR="00FD00DF" w:rsidRPr="00FD00DF">
        <w:rPr>
          <w:sz w:val="24"/>
          <w:szCs w:val="24"/>
        </w:rPr>
        <w:t>Собрания депутатов Нязепетровского муниципального округа</w:t>
      </w:r>
      <w:r w:rsidR="00FD00DF">
        <w:rPr>
          <w:sz w:val="24"/>
          <w:szCs w:val="24"/>
        </w:rPr>
        <w:t xml:space="preserve"> Челябинской области от 06 марта 2025 года № 169) изменение, изложив пункт 1 решения в следующей редакции:</w:t>
      </w:r>
    </w:p>
    <w:p w14:paraId="476BB956" w14:textId="5646AB54" w:rsidR="00B22264" w:rsidRDefault="00B22264" w:rsidP="00581225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B22264">
        <w:rPr>
          <w:sz w:val="24"/>
          <w:szCs w:val="24"/>
        </w:rPr>
        <w:t>1. Образовать постоянн</w:t>
      </w:r>
      <w:r w:rsidR="00581225">
        <w:rPr>
          <w:sz w:val="24"/>
          <w:szCs w:val="24"/>
        </w:rPr>
        <w:t>ую</w:t>
      </w:r>
      <w:r w:rsidRPr="00B22264">
        <w:rPr>
          <w:sz w:val="24"/>
          <w:szCs w:val="24"/>
        </w:rPr>
        <w:t xml:space="preserve"> комисси</w:t>
      </w:r>
      <w:r w:rsidR="00581225">
        <w:rPr>
          <w:sz w:val="24"/>
          <w:szCs w:val="24"/>
        </w:rPr>
        <w:t xml:space="preserve">ю </w:t>
      </w:r>
      <w:r w:rsidRPr="00B22264">
        <w:rPr>
          <w:sz w:val="24"/>
          <w:szCs w:val="24"/>
        </w:rPr>
        <w:t>по экономике, бюджету, финансам, вопросам налогообложения, жилищно-коммунального, транспортного, торгового и бытового обслуживания населения</w:t>
      </w:r>
      <w:r w:rsidR="00581225">
        <w:rPr>
          <w:sz w:val="24"/>
          <w:szCs w:val="24"/>
        </w:rPr>
        <w:t xml:space="preserve"> и</w:t>
      </w:r>
      <w:r w:rsidRPr="00B22264">
        <w:rPr>
          <w:sz w:val="24"/>
          <w:szCs w:val="24"/>
        </w:rPr>
        <w:t xml:space="preserve"> </w:t>
      </w:r>
      <w:r w:rsidR="00581225">
        <w:rPr>
          <w:sz w:val="24"/>
          <w:szCs w:val="24"/>
        </w:rPr>
        <w:t>утвердить ее состав</w:t>
      </w:r>
      <w:r w:rsidRPr="00B22264">
        <w:rPr>
          <w:sz w:val="24"/>
          <w:szCs w:val="24"/>
        </w:rPr>
        <w:t>:</w:t>
      </w:r>
    </w:p>
    <w:p w14:paraId="70278E74" w14:textId="75258203" w:rsidR="00581225" w:rsidRPr="00B22264" w:rsidRDefault="00581225" w:rsidP="00581225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Бунаков</w:t>
      </w:r>
      <w:proofErr w:type="spellEnd"/>
      <w:r>
        <w:rPr>
          <w:sz w:val="24"/>
          <w:szCs w:val="24"/>
        </w:rPr>
        <w:t xml:space="preserve"> Александр Георгиевич</w:t>
      </w:r>
    </w:p>
    <w:p w14:paraId="0AB20138" w14:textId="1845FEE3" w:rsidR="00B22264" w:rsidRPr="00B22264" w:rsidRDefault="00581225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22264" w:rsidRPr="00B22264">
        <w:rPr>
          <w:sz w:val="24"/>
          <w:szCs w:val="24"/>
        </w:rPr>
        <w:t xml:space="preserve">. Газизов Александр </w:t>
      </w:r>
      <w:proofErr w:type="spellStart"/>
      <w:r w:rsidR="00B22264" w:rsidRPr="00B22264">
        <w:rPr>
          <w:sz w:val="24"/>
          <w:szCs w:val="24"/>
        </w:rPr>
        <w:t>Юристович</w:t>
      </w:r>
      <w:proofErr w:type="spellEnd"/>
    </w:p>
    <w:p w14:paraId="69E5872D" w14:textId="2BF8483F" w:rsidR="00B22264" w:rsidRDefault="00581225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22264" w:rsidRPr="00B22264">
        <w:rPr>
          <w:sz w:val="24"/>
          <w:szCs w:val="24"/>
        </w:rPr>
        <w:t>. Горлов Дмитрий Сергеевич</w:t>
      </w:r>
    </w:p>
    <w:p w14:paraId="740B5560" w14:textId="2CEADF48" w:rsidR="00B22264" w:rsidRPr="00B22264" w:rsidRDefault="00581225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22264" w:rsidRPr="00B22264">
        <w:rPr>
          <w:sz w:val="24"/>
          <w:szCs w:val="24"/>
        </w:rPr>
        <w:t>. Телятников Борис Михайлович</w:t>
      </w:r>
    </w:p>
    <w:p w14:paraId="71D7498B" w14:textId="2AFF02B6" w:rsidR="00B22264" w:rsidRPr="00B22264" w:rsidRDefault="00581225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22264" w:rsidRPr="00B22264">
        <w:rPr>
          <w:sz w:val="24"/>
          <w:szCs w:val="24"/>
        </w:rPr>
        <w:t xml:space="preserve">. </w:t>
      </w:r>
      <w:proofErr w:type="spellStart"/>
      <w:r w:rsidR="00B22264" w:rsidRPr="00B22264">
        <w:rPr>
          <w:sz w:val="24"/>
          <w:szCs w:val="24"/>
        </w:rPr>
        <w:t>Устинкин</w:t>
      </w:r>
      <w:proofErr w:type="spellEnd"/>
      <w:r w:rsidR="00B22264" w:rsidRPr="00B22264">
        <w:rPr>
          <w:sz w:val="24"/>
          <w:szCs w:val="24"/>
        </w:rPr>
        <w:t xml:space="preserve"> Анатолий Анатольевич</w:t>
      </w:r>
    </w:p>
    <w:p w14:paraId="6B2D5B7F" w14:textId="4B21C287" w:rsidR="00B22264" w:rsidRPr="00B22264" w:rsidRDefault="00581225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22264" w:rsidRPr="00B22264">
        <w:rPr>
          <w:sz w:val="24"/>
          <w:szCs w:val="24"/>
        </w:rPr>
        <w:t>. Шебалина Юлия Игоревна</w:t>
      </w:r>
    </w:p>
    <w:p w14:paraId="39D2EEBD" w14:textId="39C6D39E" w:rsidR="00B22264" w:rsidRPr="00B22264" w:rsidRDefault="00581225" w:rsidP="00581225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bookmarkStart w:id="3" w:name="_Hlk230600766"/>
      <w:r>
        <w:rPr>
          <w:sz w:val="24"/>
          <w:szCs w:val="24"/>
        </w:rPr>
        <w:t>Образовать постоянную комиссию</w:t>
      </w:r>
      <w:r w:rsidR="00B22264" w:rsidRPr="00B22264">
        <w:rPr>
          <w:sz w:val="24"/>
          <w:szCs w:val="24"/>
        </w:rPr>
        <w:t xml:space="preserve"> </w:t>
      </w:r>
      <w:bookmarkEnd w:id="3"/>
      <w:r w:rsidR="00B22264" w:rsidRPr="00B22264">
        <w:rPr>
          <w:sz w:val="24"/>
          <w:szCs w:val="24"/>
        </w:rPr>
        <w:t>по вопросам социальной и правовой защиты населения, образования, здравоохранения, культуры, физической культуры и спорта, природопользования</w:t>
      </w:r>
      <w:r>
        <w:rPr>
          <w:sz w:val="24"/>
          <w:szCs w:val="24"/>
        </w:rPr>
        <w:t xml:space="preserve"> и утвердить ее</w:t>
      </w:r>
      <w:r w:rsidR="00B22264" w:rsidRPr="00B22264">
        <w:rPr>
          <w:sz w:val="24"/>
          <w:szCs w:val="24"/>
        </w:rPr>
        <w:t xml:space="preserve"> состав:</w:t>
      </w:r>
    </w:p>
    <w:p w14:paraId="6C1DA2B9" w14:textId="65EA923E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 xml:space="preserve">1. </w:t>
      </w:r>
      <w:proofErr w:type="spellStart"/>
      <w:r w:rsidRPr="00B22264">
        <w:rPr>
          <w:sz w:val="24"/>
          <w:szCs w:val="24"/>
        </w:rPr>
        <w:t>Ахметсидиков</w:t>
      </w:r>
      <w:proofErr w:type="spellEnd"/>
      <w:r w:rsidRPr="00B22264">
        <w:rPr>
          <w:sz w:val="24"/>
          <w:szCs w:val="24"/>
        </w:rPr>
        <w:t xml:space="preserve"> Эрнест </w:t>
      </w:r>
      <w:proofErr w:type="spellStart"/>
      <w:r w:rsidRPr="00B22264">
        <w:rPr>
          <w:sz w:val="24"/>
          <w:szCs w:val="24"/>
        </w:rPr>
        <w:t>Ахмадвалеевич</w:t>
      </w:r>
      <w:proofErr w:type="spellEnd"/>
    </w:p>
    <w:p w14:paraId="47F879C9" w14:textId="72F93B9F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 xml:space="preserve">2. </w:t>
      </w:r>
      <w:proofErr w:type="spellStart"/>
      <w:r w:rsidRPr="00B22264">
        <w:rPr>
          <w:sz w:val="24"/>
          <w:szCs w:val="24"/>
        </w:rPr>
        <w:t>Ковердяева</w:t>
      </w:r>
      <w:proofErr w:type="spellEnd"/>
      <w:r w:rsidRPr="00B22264">
        <w:rPr>
          <w:sz w:val="24"/>
          <w:szCs w:val="24"/>
        </w:rPr>
        <w:t xml:space="preserve"> Наталья Витальевна</w:t>
      </w:r>
    </w:p>
    <w:p w14:paraId="2264E11F" w14:textId="5E714091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 xml:space="preserve">3. </w:t>
      </w:r>
      <w:proofErr w:type="spellStart"/>
      <w:r w:rsidRPr="00B22264">
        <w:rPr>
          <w:sz w:val="24"/>
          <w:szCs w:val="24"/>
        </w:rPr>
        <w:t>Нухов</w:t>
      </w:r>
      <w:proofErr w:type="spellEnd"/>
      <w:r w:rsidRPr="00B22264">
        <w:rPr>
          <w:sz w:val="24"/>
          <w:szCs w:val="24"/>
        </w:rPr>
        <w:t xml:space="preserve"> Мансур </w:t>
      </w:r>
      <w:proofErr w:type="spellStart"/>
      <w:r w:rsidRPr="00B22264">
        <w:rPr>
          <w:sz w:val="24"/>
          <w:szCs w:val="24"/>
        </w:rPr>
        <w:t>Махмутович</w:t>
      </w:r>
      <w:proofErr w:type="spellEnd"/>
    </w:p>
    <w:p w14:paraId="131D3895" w14:textId="1BB11F2E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lastRenderedPageBreak/>
        <w:t>4. Салатов Дмитрий Иванович</w:t>
      </w:r>
    </w:p>
    <w:p w14:paraId="63106932" w14:textId="7505E5D3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 xml:space="preserve">5. </w:t>
      </w:r>
      <w:proofErr w:type="spellStart"/>
      <w:r w:rsidRPr="00B22264">
        <w:rPr>
          <w:sz w:val="24"/>
          <w:szCs w:val="24"/>
        </w:rPr>
        <w:t>Устинкин</w:t>
      </w:r>
      <w:proofErr w:type="spellEnd"/>
      <w:r w:rsidRPr="00B22264">
        <w:rPr>
          <w:sz w:val="24"/>
          <w:szCs w:val="24"/>
        </w:rPr>
        <w:t xml:space="preserve"> Анатолий Анатольевич</w:t>
      </w:r>
    </w:p>
    <w:p w14:paraId="331EFE94" w14:textId="01A841E9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ab/>
      </w:r>
      <w:r w:rsidR="00581225" w:rsidRPr="00581225">
        <w:rPr>
          <w:sz w:val="24"/>
          <w:szCs w:val="24"/>
        </w:rPr>
        <w:t xml:space="preserve">Образовать постоянную комиссию </w:t>
      </w:r>
      <w:r w:rsidRPr="00B22264">
        <w:rPr>
          <w:sz w:val="24"/>
          <w:szCs w:val="24"/>
        </w:rPr>
        <w:t>по мандатам, регламенту, законности и местному самоуправлению</w:t>
      </w:r>
      <w:r w:rsidR="00581225">
        <w:rPr>
          <w:sz w:val="24"/>
          <w:szCs w:val="24"/>
        </w:rPr>
        <w:t xml:space="preserve"> и утвердить ее</w:t>
      </w:r>
      <w:r w:rsidRPr="00B22264">
        <w:rPr>
          <w:sz w:val="24"/>
          <w:szCs w:val="24"/>
        </w:rPr>
        <w:t xml:space="preserve"> состав:</w:t>
      </w:r>
    </w:p>
    <w:p w14:paraId="47194B95" w14:textId="55ABB51D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>1. Горлов Дмитрий Сергеевич</w:t>
      </w:r>
    </w:p>
    <w:p w14:paraId="30756879" w14:textId="112CFC11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>2. Зотова Светлана Владимировна</w:t>
      </w:r>
    </w:p>
    <w:p w14:paraId="2335BF87" w14:textId="6BCEBBA9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>3. Кутепов Сергей Васильевич</w:t>
      </w:r>
    </w:p>
    <w:p w14:paraId="60016227" w14:textId="72C1B953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 xml:space="preserve">4. Мякишев Юрий Владимирович   </w:t>
      </w:r>
    </w:p>
    <w:p w14:paraId="301F5047" w14:textId="61A45A6C" w:rsidR="00B22264" w:rsidRP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 xml:space="preserve">5. </w:t>
      </w:r>
      <w:proofErr w:type="spellStart"/>
      <w:r w:rsidRPr="00B22264">
        <w:rPr>
          <w:sz w:val="24"/>
          <w:szCs w:val="24"/>
        </w:rPr>
        <w:t>Нухов</w:t>
      </w:r>
      <w:proofErr w:type="spellEnd"/>
      <w:r w:rsidRPr="00B22264">
        <w:rPr>
          <w:sz w:val="24"/>
          <w:szCs w:val="24"/>
        </w:rPr>
        <w:t xml:space="preserve"> Мансур </w:t>
      </w:r>
      <w:proofErr w:type="spellStart"/>
      <w:r w:rsidRPr="00B22264">
        <w:rPr>
          <w:sz w:val="24"/>
          <w:szCs w:val="24"/>
        </w:rPr>
        <w:t>Махмутович</w:t>
      </w:r>
      <w:proofErr w:type="spellEnd"/>
    </w:p>
    <w:p w14:paraId="5E9193E8" w14:textId="6E8D8A1C" w:rsidR="00B22264" w:rsidRDefault="00B22264" w:rsidP="00B22264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B22264">
        <w:rPr>
          <w:sz w:val="24"/>
          <w:szCs w:val="24"/>
        </w:rPr>
        <w:t>6. Салатов Дмитрий Иванович</w:t>
      </w:r>
    </w:p>
    <w:p w14:paraId="0716991B" w14:textId="5D096B1A" w:rsidR="00D95EA1" w:rsidRPr="00A16422" w:rsidRDefault="00581225" w:rsidP="00D95EA1">
      <w:pPr>
        <w:tabs>
          <w:tab w:val="right" w:leader="underscore" w:pos="2835"/>
          <w:tab w:val="right" w:leader="underscore" w:pos="4253"/>
        </w:tabs>
        <w:ind w:firstLine="709"/>
        <w:jc w:val="both"/>
        <w:rPr>
          <w:sz w:val="24"/>
          <w:szCs w:val="24"/>
        </w:rPr>
      </w:pPr>
      <w:r w:rsidRPr="00A16422">
        <w:rPr>
          <w:sz w:val="24"/>
          <w:szCs w:val="24"/>
        </w:rPr>
        <w:t>2</w:t>
      </w:r>
      <w:r w:rsidR="00D95EA1" w:rsidRPr="00A16422">
        <w:rPr>
          <w:sz w:val="24"/>
          <w:szCs w:val="24"/>
        </w:rPr>
        <w:t>. Настоящее решение подлежит официальному опубликованию в сетевом издании «сайт Нязепетровского муниципального округа Челябинской области» (доменное имя - nzpr.ru, регистрация в официальном сетевом издании, в качестве средства массовой информации: ЭЛ № ФС 77-81111 от 17.05.2021).</w:t>
      </w:r>
    </w:p>
    <w:p w14:paraId="59A02FD3" w14:textId="201AA3CC" w:rsidR="00693C79" w:rsidRDefault="00A16422" w:rsidP="00332867">
      <w:pPr>
        <w:ind w:firstLine="709"/>
        <w:jc w:val="both"/>
        <w:rPr>
          <w:sz w:val="24"/>
          <w:szCs w:val="24"/>
        </w:rPr>
      </w:pPr>
      <w:bookmarkStart w:id="4" w:name="_Hlk164951560"/>
      <w:r>
        <w:rPr>
          <w:sz w:val="24"/>
          <w:szCs w:val="24"/>
        </w:rPr>
        <w:t>3</w:t>
      </w:r>
      <w:r w:rsidR="00332867">
        <w:rPr>
          <w:sz w:val="24"/>
          <w:szCs w:val="24"/>
        </w:rPr>
        <w:t>. Настоящее решение вступает в си</w:t>
      </w:r>
      <w:r w:rsidR="00581225">
        <w:rPr>
          <w:sz w:val="24"/>
          <w:szCs w:val="24"/>
        </w:rPr>
        <w:t>лу со дня его</w:t>
      </w:r>
      <w:r>
        <w:rPr>
          <w:sz w:val="24"/>
          <w:szCs w:val="24"/>
        </w:rPr>
        <w:t xml:space="preserve"> подписания</w:t>
      </w:r>
      <w:r w:rsidR="00332867">
        <w:rPr>
          <w:sz w:val="24"/>
          <w:szCs w:val="24"/>
        </w:rPr>
        <w:t>.</w:t>
      </w:r>
    </w:p>
    <w:p w14:paraId="390A7E9C" w14:textId="350D86FB" w:rsidR="00A16422" w:rsidRDefault="00A16422" w:rsidP="0033286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Контроль выполнения настоящего решения возложить на председателя Собрания депутатов Нязепетровского муниципального округа </w:t>
      </w:r>
      <w:proofErr w:type="spellStart"/>
      <w:r>
        <w:rPr>
          <w:sz w:val="24"/>
          <w:szCs w:val="24"/>
        </w:rPr>
        <w:t>Бунакова</w:t>
      </w:r>
      <w:proofErr w:type="spellEnd"/>
      <w:r>
        <w:rPr>
          <w:sz w:val="24"/>
          <w:szCs w:val="24"/>
        </w:rPr>
        <w:t xml:space="preserve"> А.Г.</w:t>
      </w:r>
    </w:p>
    <w:p w14:paraId="4A242931" w14:textId="77777777" w:rsidR="00693C79" w:rsidRDefault="00693C79" w:rsidP="00734D55">
      <w:pPr>
        <w:jc w:val="both"/>
        <w:rPr>
          <w:sz w:val="24"/>
          <w:szCs w:val="24"/>
        </w:rPr>
      </w:pPr>
    </w:p>
    <w:p w14:paraId="6ED2359D" w14:textId="77777777" w:rsidR="00693C79" w:rsidRDefault="00693C79" w:rsidP="00734D55">
      <w:pPr>
        <w:jc w:val="both"/>
        <w:rPr>
          <w:sz w:val="24"/>
          <w:szCs w:val="24"/>
        </w:rPr>
      </w:pPr>
    </w:p>
    <w:p w14:paraId="259C74F7" w14:textId="77777777" w:rsidR="00332867" w:rsidRDefault="00332867" w:rsidP="00734D55">
      <w:pPr>
        <w:jc w:val="both"/>
        <w:rPr>
          <w:sz w:val="24"/>
          <w:szCs w:val="24"/>
        </w:rPr>
      </w:pPr>
    </w:p>
    <w:p w14:paraId="233962D9" w14:textId="1BEE721D" w:rsidR="00734D55" w:rsidRPr="00650953" w:rsidRDefault="00734D55" w:rsidP="00734D55">
      <w:pPr>
        <w:jc w:val="both"/>
        <w:rPr>
          <w:sz w:val="24"/>
          <w:szCs w:val="24"/>
        </w:rPr>
      </w:pPr>
      <w:r w:rsidRPr="00693C79">
        <w:rPr>
          <w:sz w:val="24"/>
          <w:szCs w:val="24"/>
        </w:rPr>
        <w:t>Председатель</w:t>
      </w:r>
      <w:r w:rsidRPr="00650953">
        <w:rPr>
          <w:sz w:val="24"/>
          <w:szCs w:val="24"/>
        </w:rPr>
        <w:t xml:space="preserve"> Собрания депутатов</w:t>
      </w:r>
    </w:p>
    <w:p w14:paraId="6B91E629" w14:textId="414AE854" w:rsidR="00734D55" w:rsidRDefault="00734D55" w:rsidP="00734D55">
      <w:pPr>
        <w:jc w:val="both"/>
      </w:pPr>
      <w:r w:rsidRPr="00650953">
        <w:rPr>
          <w:sz w:val="24"/>
          <w:szCs w:val="24"/>
        </w:rPr>
        <w:t xml:space="preserve">Нязепетровского муниципального </w:t>
      </w:r>
      <w:r>
        <w:rPr>
          <w:sz w:val="24"/>
          <w:szCs w:val="24"/>
        </w:rPr>
        <w:t>округа</w:t>
      </w:r>
      <w:r w:rsidRPr="00650953">
        <w:rPr>
          <w:sz w:val="24"/>
          <w:szCs w:val="24"/>
        </w:rPr>
        <w:tab/>
      </w:r>
      <w:bookmarkEnd w:id="4"/>
      <w:r w:rsidR="00693C79">
        <w:rPr>
          <w:sz w:val="24"/>
          <w:szCs w:val="24"/>
        </w:rPr>
        <w:t xml:space="preserve">                                                   А.Г. </w:t>
      </w:r>
      <w:proofErr w:type="spellStart"/>
      <w:r w:rsidR="00693C79">
        <w:rPr>
          <w:sz w:val="24"/>
          <w:szCs w:val="24"/>
        </w:rPr>
        <w:t>Бунаков</w:t>
      </w:r>
      <w:proofErr w:type="spellEnd"/>
    </w:p>
    <w:p w14:paraId="5737B019" w14:textId="77777777" w:rsidR="00734D55" w:rsidRDefault="00734D55" w:rsidP="00734D55">
      <w:pPr>
        <w:tabs>
          <w:tab w:val="right" w:leader="underscore" w:pos="2835"/>
          <w:tab w:val="right" w:leader="underscore" w:pos="4253"/>
        </w:tabs>
        <w:spacing w:before="240"/>
        <w:ind w:right="5358"/>
        <w:rPr>
          <w:szCs w:val="28"/>
        </w:rPr>
      </w:pPr>
    </w:p>
    <w:bookmarkEnd w:id="1"/>
    <w:p w14:paraId="0E6B9D01" w14:textId="77777777" w:rsidR="00734D55" w:rsidRDefault="00734D55" w:rsidP="00734D55">
      <w:pPr>
        <w:pStyle w:val="a3"/>
        <w:spacing w:before="0"/>
        <w:ind w:left="5103"/>
        <w:jc w:val="center"/>
        <w:rPr>
          <w:rFonts w:ascii="Times New Roman" w:hAnsi="Times New Roman"/>
          <w:caps/>
          <w:sz w:val="28"/>
          <w:szCs w:val="28"/>
        </w:rPr>
      </w:pPr>
    </w:p>
    <w:p w14:paraId="51AD7CBA" w14:textId="77777777" w:rsidR="00C9328A" w:rsidRDefault="00C9328A"/>
    <w:sectPr w:rsidR="00C9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B7BCD" w14:textId="77777777" w:rsidR="00402D70" w:rsidRDefault="00402D70" w:rsidP="00385C21">
      <w:r>
        <w:separator/>
      </w:r>
    </w:p>
  </w:endnote>
  <w:endnote w:type="continuationSeparator" w:id="0">
    <w:p w14:paraId="3C4D52D9" w14:textId="77777777" w:rsidR="00402D70" w:rsidRDefault="00402D70" w:rsidP="0038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AC2A8" w14:textId="77777777" w:rsidR="00402D70" w:rsidRDefault="00402D70" w:rsidP="00385C21">
      <w:r>
        <w:separator/>
      </w:r>
    </w:p>
  </w:footnote>
  <w:footnote w:type="continuationSeparator" w:id="0">
    <w:p w14:paraId="49AEAC34" w14:textId="77777777" w:rsidR="00402D70" w:rsidRDefault="00402D70" w:rsidP="00385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36"/>
    <w:rsid w:val="00332867"/>
    <w:rsid w:val="0038484C"/>
    <w:rsid w:val="00385C21"/>
    <w:rsid w:val="003C3CE9"/>
    <w:rsid w:val="00402D70"/>
    <w:rsid w:val="00550536"/>
    <w:rsid w:val="00581225"/>
    <w:rsid w:val="00693C79"/>
    <w:rsid w:val="00734D55"/>
    <w:rsid w:val="00790BFC"/>
    <w:rsid w:val="007E3818"/>
    <w:rsid w:val="00964036"/>
    <w:rsid w:val="00A16422"/>
    <w:rsid w:val="00B22264"/>
    <w:rsid w:val="00B449E6"/>
    <w:rsid w:val="00C06188"/>
    <w:rsid w:val="00C9328A"/>
    <w:rsid w:val="00CE6086"/>
    <w:rsid w:val="00D95EA1"/>
    <w:rsid w:val="00ED6DA2"/>
    <w:rsid w:val="00F6411E"/>
    <w:rsid w:val="00F65258"/>
    <w:rsid w:val="00FD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63DA"/>
  <w15:chartTrackingRefBased/>
  <w15:docId w15:val="{C4E287F8-1E7B-4010-9168-91C923F4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D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оборотки"/>
    <w:basedOn w:val="a"/>
    <w:rsid w:val="00734D55"/>
    <w:pPr>
      <w:spacing w:before="240"/>
    </w:pPr>
    <w:rPr>
      <w:rFonts w:ascii="Arial" w:hAnsi="Arial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34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5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3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85C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85C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5C2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Recepchen</cp:lastModifiedBy>
  <cp:revision>18</cp:revision>
  <cp:lastPrinted>2026-05-25T06:50:00Z</cp:lastPrinted>
  <dcterms:created xsi:type="dcterms:W3CDTF">2026-03-31T06:23:00Z</dcterms:created>
  <dcterms:modified xsi:type="dcterms:W3CDTF">2026-07-22T08:12:00Z</dcterms:modified>
</cp:coreProperties>
</file>