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5834C" w14:textId="77777777" w:rsidR="00152491" w:rsidRDefault="00891B92">
      <w:pPr>
        <w:widowControl w:val="0"/>
        <w:tabs>
          <w:tab w:val="left" w:pos="8280"/>
        </w:tabs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042B4D45" wp14:editId="0C3FFF80">
            <wp:simplePos x="0" y="0"/>
            <wp:positionH relativeFrom="column">
              <wp:posOffset>2573020</wp:posOffset>
            </wp:positionH>
            <wp:positionV relativeFrom="paragraph">
              <wp:posOffset>0</wp:posOffset>
            </wp:positionV>
            <wp:extent cx="685800" cy="831850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>
                    <a:blip r:embed="rId7">
                      <a:lum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B2A9BBB" w14:textId="77777777" w:rsidR="00152491" w:rsidRDefault="00152491">
      <w:pPr>
        <w:widowControl w:val="0"/>
        <w:tabs>
          <w:tab w:val="left" w:pos="8280"/>
        </w:tabs>
        <w:jc w:val="center"/>
        <w:rPr>
          <w:b/>
          <w:sz w:val="32"/>
        </w:rPr>
      </w:pPr>
    </w:p>
    <w:p w14:paraId="7CA51358" w14:textId="77777777" w:rsidR="00152491" w:rsidRDefault="00152491">
      <w:pPr>
        <w:widowControl w:val="0"/>
        <w:tabs>
          <w:tab w:val="left" w:pos="8280"/>
        </w:tabs>
        <w:jc w:val="center"/>
        <w:rPr>
          <w:b/>
          <w:sz w:val="32"/>
        </w:rPr>
      </w:pPr>
    </w:p>
    <w:p w14:paraId="63E422EF" w14:textId="77777777" w:rsidR="00152491" w:rsidRDefault="00152491">
      <w:pPr>
        <w:widowControl w:val="0"/>
        <w:tabs>
          <w:tab w:val="left" w:pos="8280"/>
        </w:tabs>
        <w:jc w:val="center"/>
        <w:rPr>
          <w:b/>
          <w:sz w:val="32"/>
        </w:rPr>
      </w:pPr>
    </w:p>
    <w:p w14:paraId="421D105A" w14:textId="30DE2220" w:rsidR="00152491" w:rsidRPr="00DE774C" w:rsidRDefault="00891B92">
      <w:pPr>
        <w:pStyle w:val="1"/>
        <w:tabs>
          <w:tab w:val="left" w:pos="8280"/>
        </w:tabs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Нязепетровского </w:t>
      </w:r>
      <w:r>
        <w:rPr>
          <w:b/>
          <w:sz w:val="32"/>
          <w:szCs w:val="32"/>
        </w:rPr>
        <w:t xml:space="preserve">муниципального </w:t>
      </w:r>
      <w:r w:rsidR="006623B1">
        <w:rPr>
          <w:b/>
          <w:sz w:val="32"/>
          <w:szCs w:val="32"/>
        </w:rPr>
        <w:t>округа</w:t>
      </w:r>
    </w:p>
    <w:p w14:paraId="70092B41" w14:textId="77777777" w:rsidR="00152491" w:rsidRDefault="00152491">
      <w:pPr>
        <w:jc w:val="center"/>
      </w:pPr>
    </w:p>
    <w:p w14:paraId="2ACD3F4C" w14:textId="77777777" w:rsidR="00152491" w:rsidRDefault="00891B92">
      <w:pPr>
        <w:pStyle w:val="1"/>
        <w:tabs>
          <w:tab w:val="left" w:pos="8280"/>
        </w:tabs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1F0202A1" w14:textId="77777777" w:rsidR="00152491" w:rsidRDefault="00152491">
      <w:pPr>
        <w:tabs>
          <w:tab w:val="left" w:pos="8280"/>
        </w:tabs>
        <w:jc w:val="center"/>
        <w:rPr>
          <w:b/>
          <w:sz w:val="32"/>
        </w:rPr>
      </w:pPr>
    </w:p>
    <w:p w14:paraId="2B2BA0EC" w14:textId="77777777" w:rsidR="00152491" w:rsidRDefault="00891B92">
      <w:pPr>
        <w:tabs>
          <w:tab w:val="left" w:pos="8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43C94DAF" w14:textId="77777777" w:rsidR="00152491" w:rsidRDefault="00891B92">
      <w:pPr>
        <w:pStyle w:val="2"/>
        <w:tabs>
          <w:tab w:val="left" w:pos="8280"/>
        </w:tabs>
        <w:ind w:left="0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E398428" wp14:editId="4F8F9DEA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6286500" cy="0"/>
                <wp:effectExtent l="38100" t="38100" r="38100" b="3810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" o:spid="_x0000_s1026" o:spt="20" style="position:absolute;left:0pt;margin-left:0pt;margin-top:12.05pt;height:0pt;width:495pt;z-index:251660288;mso-width-relative:page;mso-height-relative:page;" filled="f" stroked="t" coordsize="21600,21600" o:allowincell="f" o:gfxdata="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fEotvTAAAABgEAAA8AAAAAAAAAAQAgAAAAIgAAAGRycy9kb3ducmV2LnhtbFBLAQIU&#10;ABQAAAAIAIdO4kB3alopvwEAAJEDAAAOAAAAAAAAAAEAIAAAACIBAABkcnMvZTJvRG9jLnhtbFBL&#10;BQYAAAAABgAGAFkBAABTBQAAAAA=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</w:p>
    <w:p w14:paraId="1CB60526" w14:textId="413E372B" w:rsidR="00152491" w:rsidRDefault="00891B92">
      <w:pPr>
        <w:pStyle w:val="2"/>
        <w:tabs>
          <w:tab w:val="left" w:pos="8280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 </w:t>
      </w:r>
      <w:r w:rsidR="00A57C0F">
        <w:rPr>
          <w:b/>
          <w:sz w:val="22"/>
          <w:szCs w:val="22"/>
        </w:rPr>
        <w:t>15</w:t>
      </w:r>
      <w:r>
        <w:rPr>
          <w:b/>
          <w:sz w:val="22"/>
          <w:szCs w:val="22"/>
        </w:rPr>
        <w:t>.</w:t>
      </w:r>
      <w:r w:rsidR="007B2AFC">
        <w:rPr>
          <w:b/>
          <w:sz w:val="22"/>
          <w:szCs w:val="22"/>
        </w:rPr>
        <w:t>0</w:t>
      </w:r>
      <w:r w:rsidR="00BB0E57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.202</w:t>
      </w:r>
      <w:r w:rsidR="0035320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г. № </w:t>
      </w:r>
      <w:r w:rsidR="00A57C0F">
        <w:rPr>
          <w:b/>
          <w:sz w:val="22"/>
          <w:szCs w:val="22"/>
        </w:rPr>
        <w:t>381</w:t>
      </w:r>
    </w:p>
    <w:p w14:paraId="0DF03CBA" w14:textId="77777777" w:rsidR="00152491" w:rsidRDefault="00891B92">
      <w:pPr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54566EB5" w14:textId="77777777" w:rsidR="00152491" w:rsidRDefault="00152491">
      <w:pPr>
        <w:rPr>
          <w:b/>
          <w:sz w:val="6"/>
          <w:szCs w:val="22"/>
        </w:rPr>
      </w:pPr>
    </w:p>
    <w:p w14:paraId="12E1E601" w14:textId="77777777" w:rsidR="00152491" w:rsidRDefault="00152491">
      <w:pPr>
        <w:ind w:right="5386"/>
        <w:jc w:val="both"/>
      </w:pPr>
    </w:p>
    <w:p w14:paraId="7F417C71" w14:textId="77777777" w:rsidR="00152491" w:rsidRDefault="00891B92">
      <w:pPr>
        <w:ind w:right="6235"/>
        <w:jc w:val="both"/>
      </w:pPr>
      <w:r>
        <w:t>О разрешении на проведение универсальной ярмарки</w:t>
      </w:r>
    </w:p>
    <w:p w14:paraId="0E4FF137" w14:textId="77777777" w:rsidR="00152491" w:rsidRDefault="00152491"/>
    <w:p w14:paraId="2BE58FB1" w14:textId="77777777" w:rsidR="00152491" w:rsidRDefault="00152491">
      <w:pPr>
        <w:jc w:val="both"/>
      </w:pPr>
    </w:p>
    <w:p w14:paraId="20C6426F" w14:textId="77777777" w:rsidR="00152491" w:rsidRDefault="00891B92">
      <w:pPr>
        <w:ind w:right="-1"/>
        <w:contextualSpacing/>
        <w:jc w:val="both"/>
      </w:pPr>
      <w:r>
        <w:tab/>
      </w:r>
    </w:p>
    <w:p w14:paraId="70EF5A96" w14:textId="5762A662" w:rsidR="00152491" w:rsidRDefault="00891B92">
      <w:pPr>
        <w:ind w:right="-1" w:firstLine="851"/>
        <w:contextualSpacing/>
        <w:jc w:val="both"/>
      </w:pPr>
      <w:r>
        <w:t xml:space="preserve">В соответствии с </w:t>
      </w:r>
      <w:hyperlink r:id="rId8" w:tooltip="http://mobileonline.garant.ru/document/redirect/8779994/0" w:history="1">
        <w:r>
          <w:rPr>
            <w:rStyle w:val="afc"/>
            <w:color w:val="auto"/>
          </w:rPr>
          <w:t>постановлением Правительства Челябинской области</w:t>
        </w:r>
        <w:r w:rsidR="009B4522">
          <w:rPr>
            <w:rStyle w:val="afc"/>
            <w:color w:val="auto"/>
          </w:rPr>
          <w:t xml:space="preserve">                       </w:t>
        </w:r>
        <w:r>
          <w:rPr>
            <w:rStyle w:val="afc"/>
            <w:color w:val="auto"/>
          </w:rPr>
          <w:t xml:space="preserve"> от  </w:t>
        </w:r>
        <w:r w:rsidRPr="00891B92">
          <w:rPr>
            <w:rStyle w:val="afc"/>
            <w:color w:val="auto"/>
          </w:rPr>
          <w:t xml:space="preserve"> </w:t>
        </w:r>
        <w:r>
          <w:rPr>
            <w:rStyle w:val="afc"/>
            <w:color w:val="auto"/>
          </w:rPr>
          <w:t>16 февраля 2011 г. № 31-П «О Положении о порядке организации ярмарок и продажи товаров на них и требованиях к организации продажи товаров (выполнению работ, оказанию услуг) на ярмарках на территории Челябинской области»,</w:t>
        </w:r>
      </w:hyperlink>
      <w:r>
        <w:t xml:space="preserve"> постановлением администрации Нязепетровского муниципального </w:t>
      </w:r>
      <w:r w:rsidR="00C4726D">
        <w:t>округа</w:t>
      </w:r>
      <w:r>
        <w:t xml:space="preserve"> от </w:t>
      </w:r>
      <w:r w:rsidR="00C4726D">
        <w:t>26</w:t>
      </w:r>
      <w:r>
        <w:t>.0</w:t>
      </w:r>
      <w:r w:rsidR="00C4726D">
        <w:t>2</w:t>
      </w:r>
      <w:r>
        <w:t>.202</w:t>
      </w:r>
      <w:r w:rsidR="00C4726D">
        <w:t>5</w:t>
      </w:r>
      <w:r>
        <w:t xml:space="preserve"> г. № </w:t>
      </w:r>
      <w:r w:rsidR="00C4726D">
        <w:t xml:space="preserve">272 </w:t>
      </w:r>
      <w:r w:rsidRPr="00891B92">
        <w:t xml:space="preserve">                   </w:t>
      </w:r>
      <w:r>
        <w:t xml:space="preserve"> «О принятии решений о проведении ярмарок на территории Нязепетровского </w:t>
      </w:r>
      <w:r w:rsidR="00C4726D">
        <w:t>муниципального округа</w:t>
      </w:r>
      <w:r>
        <w:t>», на основании заявления  Общества с ограниченной ответственностью</w:t>
      </w:r>
      <w:r w:rsidRPr="00891B92">
        <w:t xml:space="preserve"> </w:t>
      </w:r>
      <w:r>
        <w:t>«Фонд развития и поддержки сельского хозяйства» :</w:t>
      </w:r>
    </w:p>
    <w:p w14:paraId="29732A86" w14:textId="1238A84C" w:rsidR="00152491" w:rsidRDefault="00891B92">
      <w:pPr>
        <w:ind w:right="-1" w:firstLine="851"/>
        <w:contextualSpacing/>
        <w:jc w:val="both"/>
      </w:pPr>
      <w:r>
        <w:t>1. Разрешить Обществу с ограниченной ответственностью «Фонд развития</w:t>
      </w:r>
      <w:r w:rsidR="009B4522">
        <w:t xml:space="preserve">                </w:t>
      </w:r>
      <w:r>
        <w:t xml:space="preserve"> и поддержки сельского хозяйства» проведение универсальной ярмарки</w:t>
      </w:r>
      <w:r>
        <w:rPr>
          <w:rStyle w:val="afd"/>
        </w:rPr>
        <w:t xml:space="preserve"> </w:t>
      </w:r>
      <w:r>
        <w:rPr>
          <w:rStyle w:val="afd"/>
          <w:rFonts w:ascii="Times New Roman" w:eastAsia="Times New Roman" w:hAnsi="Times New Roman" w:cs="Times New Roman"/>
        </w:rPr>
        <w:t xml:space="preserve">по реализации продовольственных и непродовольственных  товаров (далее - ярмарка)  </w:t>
      </w:r>
      <w:r w:rsidR="00A57C0F">
        <w:rPr>
          <w:rStyle w:val="afd"/>
          <w:rFonts w:ascii="Times New Roman" w:eastAsia="Times New Roman" w:hAnsi="Times New Roman" w:cs="Times New Roman"/>
        </w:rPr>
        <w:t>24</w:t>
      </w:r>
      <w:r>
        <w:rPr>
          <w:rStyle w:val="afd"/>
          <w:rFonts w:ascii="Times New Roman" w:eastAsia="Times New Roman" w:hAnsi="Times New Roman" w:cs="Times New Roman"/>
        </w:rPr>
        <w:t xml:space="preserve"> </w:t>
      </w:r>
      <w:r w:rsidR="00BB0E57">
        <w:rPr>
          <w:rStyle w:val="afd"/>
          <w:rFonts w:ascii="Times New Roman" w:eastAsia="Times New Roman" w:hAnsi="Times New Roman" w:cs="Times New Roman"/>
        </w:rPr>
        <w:t>июля</w:t>
      </w:r>
      <w:r>
        <w:rPr>
          <w:rStyle w:val="afd"/>
          <w:rFonts w:ascii="Times New Roman" w:eastAsia="Times New Roman" w:hAnsi="Times New Roman" w:cs="Times New Roman"/>
        </w:rPr>
        <w:t xml:space="preserve"> 202</w:t>
      </w:r>
      <w:r w:rsidR="0035320C">
        <w:rPr>
          <w:rStyle w:val="afd"/>
          <w:rFonts w:ascii="Times New Roman" w:eastAsia="Times New Roman" w:hAnsi="Times New Roman" w:cs="Times New Roman"/>
        </w:rPr>
        <w:t>6</w:t>
      </w:r>
      <w:r>
        <w:rPr>
          <w:rStyle w:val="afd"/>
          <w:rFonts w:ascii="Times New Roman" w:eastAsia="Times New Roman" w:hAnsi="Times New Roman" w:cs="Times New Roman"/>
        </w:rPr>
        <w:t xml:space="preserve"> года по адресу: г. Нязепетровск, ул.Свердлова,1.</w:t>
      </w:r>
    </w:p>
    <w:p w14:paraId="42331E3D" w14:textId="72F19FFC" w:rsidR="00152491" w:rsidRDefault="00891B92">
      <w:pPr>
        <w:ind w:right="-1" w:firstLine="851"/>
        <w:contextualSpacing/>
        <w:jc w:val="both"/>
      </w:pPr>
      <w:r>
        <w:t>2. Обществ</w:t>
      </w:r>
      <w:r w:rsidR="00791204">
        <w:t>у</w:t>
      </w:r>
      <w:r>
        <w:t xml:space="preserve"> с ограниченной ответственностью «Фонд развития и поддержки сельского хозяйства»:</w:t>
      </w:r>
    </w:p>
    <w:p w14:paraId="3E1BCF8B" w14:textId="77777777" w:rsidR="00152491" w:rsidRDefault="00891B92">
      <w:pPr>
        <w:ind w:right="-1" w:firstLine="851"/>
        <w:contextualSpacing/>
        <w:jc w:val="both"/>
        <w:rPr>
          <w:rStyle w:val="afd"/>
          <w:rFonts w:ascii="Times New Roman" w:eastAsia="Times New Roman" w:hAnsi="Times New Roman" w:cs="Times New Roman"/>
        </w:rPr>
      </w:pPr>
      <w:r>
        <w:t xml:space="preserve">1) обеспечить </w:t>
      </w:r>
      <w:r>
        <w:rPr>
          <w:rStyle w:val="afd"/>
          <w:rFonts w:ascii="Times New Roman" w:eastAsia="Times New Roman" w:hAnsi="Times New Roman" w:cs="Times New Roman"/>
        </w:rPr>
        <w:t>организацию и проведение ярмарки в соответствии с требованиями законодательства;</w:t>
      </w:r>
    </w:p>
    <w:p w14:paraId="4BF5E8FA" w14:textId="77777777" w:rsidR="00152491" w:rsidRDefault="00891B92">
      <w:pPr>
        <w:ind w:right="-1" w:firstLine="851"/>
        <w:contextualSpacing/>
        <w:jc w:val="both"/>
        <w:rPr>
          <w:rStyle w:val="afd"/>
          <w:rFonts w:ascii="Times New Roman" w:eastAsia="Times New Roman" w:hAnsi="Times New Roman" w:cs="Times New Roman"/>
        </w:rPr>
      </w:pPr>
      <w:r>
        <w:rPr>
          <w:rStyle w:val="afd"/>
          <w:rFonts w:ascii="Times New Roman" w:eastAsia="Times New Roman" w:hAnsi="Times New Roman" w:cs="Times New Roman"/>
        </w:rPr>
        <w:t xml:space="preserve"> санитарное содержание прилегающей к ярмарке территории;</w:t>
      </w:r>
    </w:p>
    <w:p w14:paraId="33F7A4B9" w14:textId="076959EE" w:rsidR="00152491" w:rsidRDefault="00891B92">
      <w:pPr>
        <w:ind w:right="-1" w:firstLine="851"/>
        <w:contextualSpacing/>
        <w:jc w:val="both"/>
        <w:rPr>
          <w:rStyle w:val="afd"/>
          <w:rFonts w:ascii="Times New Roman" w:eastAsia="Times New Roman" w:hAnsi="Times New Roman" w:cs="Times New Roman"/>
        </w:rPr>
      </w:pPr>
      <w:r>
        <w:rPr>
          <w:rStyle w:val="afd"/>
          <w:rFonts w:ascii="Times New Roman" w:eastAsia="Times New Roman" w:hAnsi="Times New Roman" w:cs="Times New Roman"/>
        </w:rPr>
        <w:t>2)</w:t>
      </w:r>
      <w:r w:rsidR="005D34F2">
        <w:rPr>
          <w:rStyle w:val="afd"/>
          <w:rFonts w:ascii="Times New Roman" w:eastAsia="Times New Roman" w:hAnsi="Times New Roman" w:cs="Times New Roman"/>
        </w:rPr>
        <w:t> </w:t>
      </w:r>
      <w:r>
        <w:rPr>
          <w:rStyle w:val="afd"/>
          <w:rFonts w:ascii="Times New Roman" w:eastAsia="Times New Roman" w:hAnsi="Times New Roman" w:cs="Times New Roman"/>
        </w:rPr>
        <w:t xml:space="preserve">предоставить в управление экономического развития администрации Нязепетровского муниципального </w:t>
      </w:r>
      <w:r w:rsidR="006623B1">
        <w:rPr>
          <w:rStyle w:val="afd"/>
          <w:rFonts w:ascii="Times New Roman" w:eastAsia="Times New Roman" w:hAnsi="Times New Roman" w:cs="Times New Roman"/>
        </w:rPr>
        <w:t>округа</w:t>
      </w:r>
      <w:r>
        <w:t xml:space="preserve"> </w:t>
      </w:r>
      <w:r>
        <w:rPr>
          <w:rStyle w:val="afd"/>
          <w:rFonts w:ascii="Times New Roman" w:eastAsia="Times New Roman" w:hAnsi="Times New Roman" w:cs="Times New Roman"/>
        </w:rPr>
        <w:t xml:space="preserve">в течение </w:t>
      </w:r>
      <w:r w:rsidR="00DB3AEC">
        <w:rPr>
          <w:rStyle w:val="afd"/>
          <w:rFonts w:ascii="Times New Roman" w:eastAsia="Times New Roman" w:hAnsi="Times New Roman" w:cs="Times New Roman"/>
        </w:rPr>
        <w:t>семи</w:t>
      </w:r>
      <w:r>
        <w:rPr>
          <w:rStyle w:val="afd"/>
          <w:rFonts w:ascii="Times New Roman" w:eastAsia="Times New Roman" w:hAnsi="Times New Roman" w:cs="Times New Roman"/>
        </w:rPr>
        <w:t xml:space="preserve"> </w:t>
      </w:r>
      <w:r w:rsidR="00BB0E57">
        <w:rPr>
          <w:rStyle w:val="afd"/>
          <w:rFonts w:ascii="Times New Roman" w:eastAsia="Times New Roman" w:hAnsi="Times New Roman" w:cs="Times New Roman"/>
        </w:rPr>
        <w:t>рабочих</w:t>
      </w:r>
      <w:r>
        <w:rPr>
          <w:rStyle w:val="afd"/>
          <w:rFonts w:ascii="Times New Roman" w:eastAsia="Times New Roman" w:hAnsi="Times New Roman" w:cs="Times New Roman"/>
        </w:rPr>
        <w:t xml:space="preserve"> дней после проведения ярмарки информацию по форме согласно приложению к настоящему распоряжению.</w:t>
      </w:r>
      <w:bookmarkStart w:id="0" w:name="sub_1003"/>
      <w:bookmarkEnd w:id="0"/>
    </w:p>
    <w:p w14:paraId="3E77283F" w14:textId="3F8DE6F3" w:rsidR="00152491" w:rsidRDefault="00891B92">
      <w:pPr>
        <w:ind w:right="-1" w:firstLine="851"/>
        <w:contextualSpacing/>
        <w:jc w:val="both"/>
        <w:rPr>
          <w:rStyle w:val="afd"/>
          <w:rFonts w:ascii="Times New Roman" w:eastAsia="Times New Roman" w:hAnsi="Times New Roman" w:cs="Times New Roman"/>
        </w:rPr>
      </w:pPr>
      <w:r>
        <w:rPr>
          <w:rStyle w:val="afd"/>
          <w:rFonts w:ascii="Times New Roman" w:eastAsia="Times New Roman" w:hAnsi="Times New Roman" w:cs="Times New Roman"/>
        </w:rPr>
        <w:t>3. </w:t>
      </w:r>
      <w:r>
        <w:rPr>
          <w:rStyle w:val="afd"/>
          <w:rFonts w:ascii="Times New Roman" w:hAnsi="Times New Roman" w:cs="Times New Roman"/>
        </w:rPr>
        <w:t xml:space="preserve">Настоящее распоряжение подлежит размещению на официальном сайте Нязепетровского муниципального </w:t>
      </w:r>
      <w:r w:rsidR="00DB3AEC">
        <w:rPr>
          <w:rStyle w:val="afd"/>
          <w:rFonts w:ascii="Times New Roman" w:hAnsi="Times New Roman" w:cs="Times New Roman"/>
        </w:rPr>
        <w:t>округа</w:t>
      </w:r>
      <w:r>
        <w:rPr>
          <w:rStyle w:val="afd"/>
          <w:rFonts w:ascii="Times New Roman" w:hAnsi="Times New Roman" w:cs="Times New Roman"/>
        </w:rPr>
        <w:t>.</w:t>
      </w:r>
      <w:bookmarkStart w:id="1" w:name="sub_1004"/>
      <w:bookmarkEnd w:id="1"/>
    </w:p>
    <w:p w14:paraId="7C4FC6F5" w14:textId="37F1629A" w:rsidR="00152491" w:rsidRDefault="00891B92">
      <w:pPr>
        <w:ind w:right="-1" w:firstLine="851"/>
        <w:contextualSpacing/>
        <w:jc w:val="both"/>
        <w:rPr>
          <w:rStyle w:val="afd"/>
          <w:rFonts w:ascii="Times New Roman" w:eastAsia="Times New Roman" w:hAnsi="Times New Roman" w:cs="Times New Roman"/>
        </w:rPr>
      </w:pPr>
      <w:r>
        <w:rPr>
          <w:rStyle w:val="afd"/>
          <w:rFonts w:ascii="Times New Roman" w:eastAsia="Times New Roman" w:hAnsi="Times New Roman" w:cs="Times New Roman"/>
        </w:rPr>
        <w:t xml:space="preserve">4. Контроль за исполнением настоящего распоряжения возложить на заместителя главы муниципального </w:t>
      </w:r>
      <w:r w:rsidR="00404EF6">
        <w:rPr>
          <w:rStyle w:val="afd"/>
          <w:rFonts w:ascii="Times New Roman" w:eastAsia="Times New Roman" w:hAnsi="Times New Roman" w:cs="Times New Roman"/>
        </w:rPr>
        <w:t>округа</w:t>
      </w:r>
      <w:r>
        <w:rPr>
          <w:rStyle w:val="afd"/>
          <w:rFonts w:ascii="Times New Roman" w:eastAsia="Times New Roman" w:hAnsi="Times New Roman" w:cs="Times New Roman"/>
        </w:rPr>
        <w:t xml:space="preserve"> по экономике </w:t>
      </w:r>
      <w:r w:rsidR="009A7007">
        <w:rPr>
          <w:rStyle w:val="afd"/>
          <w:rFonts w:ascii="Times New Roman" w:eastAsia="Times New Roman" w:hAnsi="Times New Roman" w:cs="Times New Roman"/>
        </w:rPr>
        <w:t>и внутренней политике</w:t>
      </w:r>
      <w:r w:rsidR="000953BE">
        <w:rPr>
          <w:rStyle w:val="afd"/>
          <w:rFonts w:ascii="Times New Roman" w:eastAsia="Times New Roman" w:hAnsi="Times New Roman" w:cs="Times New Roman"/>
        </w:rPr>
        <w:t xml:space="preserve"> </w:t>
      </w:r>
      <w:proofErr w:type="spellStart"/>
      <w:r w:rsidR="006623B1">
        <w:rPr>
          <w:rStyle w:val="afd"/>
          <w:rFonts w:ascii="Times New Roman" w:eastAsia="Times New Roman" w:hAnsi="Times New Roman" w:cs="Times New Roman"/>
        </w:rPr>
        <w:t>Лукоянова</w:t>
      </w:r>
      <w:proofErr w:type="spellEnd"/>
      <w:r w:rsidR="006623B1">
        <w:rPr>
          <w:rStyle w:val="afd"/>
          <w:rFonts w:ascii="Times New Roman" w:eastAsia="Times New Roman" w:hAnsi="Times New Roman" w:cs="Times New Roman"/>
        </w:rPr>
        <w:t xml:space="preserve"> Г.В.</w:t>
      </w:r>
    </w:p>
    <w:p w14:paraId="1B90AF8D" w14:textId="77777777" w:rsidR="00152491" w:rsidRDefault="00891B92">
      <w:pPr>
        <w:ind w:right="-1" w:firstLine="851"/>
        <w:contextualSpacing/>
        <w:jc w:val="both"/>
        <w:rPr>
          <w:rStyle w:val="afd"/>
          <w:rFonts w:ascii="Times New Roman" w:eastAsia="Times New Roman" w:hAnsi="Times New Roman" w:cs="Times New Roman"/>
        </w:rPr>
      </w:pPr>
      <w:r>
        <w:rPr>
          <w:rStyle w:val="afd"/>
          <w:rFonts w:ascii="Times New Roman" w:eastAsia="Times New Roman" w:hAnsi="Times New Roman" w:cs="Times New Roman"/>
        </w:rPr>
        <w:t>5. Настоящее распоряжение вступает в силу со дня его подписания.</w:t>
      </w:r>
    </w:p>
    <w:p w14:paraId="18AB6228" w14:textId="77777777" w:rsidR="00152491" w:rsidRDefault="00152491">
      <w:pPr>
        <w:ind w:left="-708" w:firstLine="708"/>
        <w:contextualSpacing/>
        <w:jc w:val="both"/>
      </w:pPr>
    </w:p>
    <w:p w14:paraId="01E15946" w14:textId="77777777" w:rsidR="00152491" w:rsidRDefault="00152491">
      <w:pPr>
        <w:ind w:left="-708" w:firstLine="708"/>
        <w:contextualSpacing/>
        <w:jc w:val="both"/>
      </w:pPr>
    </w:p>
    <w:p w14:paraId="3D2A8382" w14:textId="567243A2" w:rsidR="00152491" w:rsidRDefault="006623B1">
      <w:pPr>
        <w:tabs>
          <w:tab w:val="left" w:pos="0"/>
        </w:tabs>
        <w:jc w:val="both"/>
      </w:pPr>
      <w:r>
        <w:t>Глава Нязепетровского</w:t>
      </w:r>
      <w:r w:rsidR="008E4EB7">
        <w:t xml:space="preserve"> </w:t>
      </w:r>
      <w:r w:rsidR="00891B92">
        <w:t xml:space="preserve"> </w:t>
      </w:r>
    </w:p>
    <w:p w14:paraId="2303EB19" w14:textId="574F92B7" w:rsidR="00152491" w:rsidRDefault="006623B1">
      <w:pPr>
        <w:tabs>
          <w:tab w:val="left" w:pos="0"/>
        </w:tabs>
        <w:jc w:val="both"/>
      </w:pPr>
      <w:r>
        <w:t>муниципального округа</w:t>
      </w:r>
      <w:r w:rsidR="00891B92">
        <w:t xml:space="preserve">     </w:t>
      </w:r>
      <w:r w:rsidR="00891B92">
        <w:tab/>
      </w:r>
      <w:r w:rsidR="00891B92">
        <w:tab/>
      </w:r>
      <w:r w:rsidR="00891B92">
        <w:tab/>
      </w:r>
      <w:r w:rsidR="00891B92">
        <w:tab/>
      </w:r>
      <w:r w:rsidR="00891B92">
        <w:tab/>
        <w:t xml:space="preserve">    </w:t>
      </w:r>
      <w:r w:rsidR="00891B92">
        <w:tab/>
      </w:r>
      <w:r w:rsidR="008E4EB7">
        <w:t xml:space="preserve">          </w:t>
      </w:r>
      <w:r>
        <w:t xml:space="preserve">           </w:t>
      </w:r>
      <w:r w:rsidR="008E4EB7">
        <w:t xml:space="preserve">   </w:t>
      </w:r>
      <w:r w:rsidR="00891B92">
        <w:t xml:space="preserve"> </w:t>
      </w:r>
      <w:r>
        <w:t>С</w:t>
      </w:r>
      <w:r w:rsidR="00891B92">
        <w:t>.</w:t>
      </w:r>
      <w:r>
        <w:t>А</w:t>
      </w:r>
      <w:r w:rsidR="00891B92">
        <w:t>.</w:t>
      </w:r>
      <w:r w:rsidR="008E4EB7">
        <w:t xml:space="preserve"> К</w:t>
      </w:r>
      <w:r>
        <w:t>равцов</w:t>
      </w:r>
      <w:r w:rsidR="00891B92">
        <w:t xml:space="preserve"> </w:t>
      </w:r>
    </w:p>
    <w:p w14:paraId="685ED288" w14:textId="77777777" w:rsidR="00152491" w:rsidRDefault="00152491">
      <w:pPr>
        <w:tabs>
          <w:tab w:val="left" w:pos="0"/>
        </w:tabs>
        <w:jc w:val="both"/>
      </w:pPr>
    </w:p>
    <w:p w14:paraId="18BF8AF1" w14:textId="77777777" w:rsidR="00152491" w:rsidRDefault="00152491">
      <w:pPr>
        <w:tabs>
          <w:tab w:val="left" w:pos="0"/>
        </w:tabs>
        <w:jc w:val="both"/>
      </w:pPr>
    </w:p>
    <w:p w14:paraId="074209BC" w14:textId="77777777" w:rsidR="00152491" w:rsidRDefault="00152491">
      <w:pPr>
        <w:tabs>
          <w:tab w:val="left" w:pos="0"/>
        </w:tabs>
        <w:jc w:val="both"/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9331"/>
        <w:gridCol w:w="240"/>
      </w:tblGrid>
      <w:tr w:rsidR="00152491" w14:paraId="4D754FCC" w14:textId="77777777">
        <w:tc>
          <w:tcPr>
            <w:tcW w:w="9331" w:type="dxa"/>
          </w:tcPr>
          <w:tbl>
            <w:tblPr>
              <w:tblW w:w="9225" w:type="dxa"/>
              <w:tblLayout w:type="fixed"/>
              <w:tblLook w:val="04A0" w:firstRow="1" w:lastRow="0" w:firstColumn="1" w:lastColumn="0" w:noHBand="0" w:noVBand="1"/>
            </w:tblPr>
            <w:tblGrid>
              <w:gridCol w:w="5415"/>
              <w:gridCol w:w="3810"/>
            </w:tblGrid>
            <w:tr w:rsidR="00152491" w14:paraId="67B61F91" w14:textId="77777777">
              <w:trPr>
                <w:trHeight w:val="110"/>
              </w:trPr>
              <w:tc>
                <w:tcPr>
                  <w:tcW w:w="5415" w:type="dxa"/>
                </w:tcPr>
                <w:p w14:paraId="0B7C1E08" w14:textId="77777777" w:rsidR="00152491" w:rsidRDefault="00891B92">
                  <w:pPr>
                    <w:tabs>
                      <w:tab w:val="left" w:pos="0"/>
                    </w:tabs>
                  </w:pPr>
                  <w:r>
                    <w:t xml:space="preserve">   </w:t>
                  </w:r>
                </w:p>
                <w:p w14:paraId="3398DD3E" w14:textId="77777777" w:rsidR="00152491" w:rsidRDefault="00891B92">
                  <w:pPr>
                    <w:tabs>
                      <w:tab w:val="left" w:pos="0"/>
                    </w:tabs>
                    <w:jc w:val="both"/>
                  </w:pPr>
                  <w:r>
                    <w:t xml:space="preserve">                                                                                                             СОГЛАСОВАНО:</w:t>
                  </w:r>
                </w:p>
                <w:p w14:paraId="0A6C602E" w14:textId="77777777" w:rsidR="00152491" w:rsidRDefault="00152491">
                  <w:pPr>
                    <w:tabs>
                      <w:tab w:val="left" w:pos="0"/>
                    </w:tabs>
                    <w:jc w:val="both"/>
                  </w:pPr>
                </w:p>
                <w:p w14:paraId="7AB27137" w14:textId="77777777" w:rsidR="00152491" w:rsidRDefault="00891B92">
                  <w:pPr>
                    <w:tabs>
                      <w:tab w:val="left" w:pos="0"/>
                    </w:tabs>
                    <w:jc w:val="both"/>
                  </w:pPr>
                  <w:r>
                    <w:t>Заместитель главы муниципального</w:t>
                  </w:r>
                </w:p>
                <w:p w14:paraId="6DD5F546" w14:textId="77777777" w:rsidR="006623B1" w:rsidRDefault="006623B1" w:rsidP="004356BC">
                  <w:pPr>
                    <w:tabs>
                      <w:tab w:val="left" w:pos="0"/>
                    </w:tabs>
                    <w:jc w:val="both"/>
                  </w:pPr>
                  <w:r>
                    <w:t>округа</w:t>
                  </w:r>
                  <w:r w:rsidR="00891B92">
                    <w:t xml:space="preserve"> по экономике</w:t>
                  </w:r>
                  <w:r w:rsidR="009A7007">
                    <w:t xml:space="preserve"> и внутренней политике</w:t>
                  </w:r>
                </w:p>
                <w:p w14:paraId="6DA3D863" w14:textId="77777777" w:rsidR="004356BC" w:rsidRDefault="004356BC" w:rsidP="004356BC">
                  <w:pPr>
                    <w:tabs>
                      <w:tab w:val="left" w:pos="0"/>
                    </w:tabs>
                    <w:jc w:val="both"/>
                  </w:pPr>
                </w:p>
                <w:p w14:paraId="7AEBE2CD" w14:textId="24DA1FE5" w:rsidR="004356BC" w:rsidRDefault="004356BC" w:rsidP="004356BC">
                  <w:pPr>
                    <w:tabs>
                      <w:tab w:val="left" w:pos="0"/>
                    </w:tabs>
                  </w:pPr>
                  <w:r>
                    <w:t xml:space="preserve">Правовой отдел администрации                                                                                                                  </w:t>
                  </w:r>
                </w:p>
              </w:tc>
              <w:tc>
                <w:tcPr>
                  <w:tcW w:w="3810" w:type="dxa"/>
                </w:tcPr>
                <w:p w14:paraId="4668D18D" w14:textId="77777777" w:rsidR="00152491" w:rsidRDefault="00891B92">
                  <w:pPr>
                    <w:tabs>
                      <w:tab w:val="left" w:pos="0"/>
                    </w:tabs>
                    <w:ind w:right="-5079"/>
                  </w:pPr>
                  <w:r>
                    <w:t xml:space="preserve">                   </w:t>
                  </w:r>
                </w:p>
                <w:p w14:paraId="3E3BEA76" w14:textId="77777777" w:rsidR="00152491" w:rsidRDefault="00152491">
                  <w:pPr>
                    <w:tabs>
                      <w:tab w:val="left" w:pos="0"/>
                    </w:tabs>
                    <w:ind w:right="-5079"/>
                  </w:pPr>
                </w:p>
                <w:p w14:paraId="1B9E7B59" w14:textId="77777777" w:rsidR="00152491" w:rsidRDefault="00152491">
                  <w:pPr>
                    <w:tabs>
                      <w:tab w:val="left" w:pos="0"/>
                    </w:tabs>
                  </w:pPr>
                </w:p>
                <w:p w14:paraId="29EECDF0" w14:textId="77777777" w:rsidR="00152491" w:rsidRDefault="00152491">
                  <w:pPr>
                    <w:tabs>
                      <w:tab w:val="left" w:pos="0"/>
                    </w:tabs>
                  </w:pPr>
                </w:p>
                <w:p w14:paraId="155EA04D" w14:textId="77777777" w:rsidR="00BD6D5B" w:rsidRDefault="00BD6D5B">
                  <w:pPr>
                    <w:tabs>
                      <w:tab w:val="left" w:pos="0"/>
                    </w:tabs>
                    <w:jc w:val="right"/>
                  </w:pPr>
                </w:p>
                <w:p w14:paraId="20E88068" w14:textId="638C9B89" w:rsidR="00152491" w:rsidRDefault="006623B1">
                  <w:pPr>
                    <w:tabs>
                      <w:tab w:val="left" w:pos="0"/>
                    </w:tabs>
                    <w:jc w:val="right"/>
                  </w:pPr>
                  <w:r>
                    <w:t>Г</w:t>
                  </w:r>
                  <w:r w:rsidR="00891B92">
                    <w:t xml:space="preserve">.В. </w:t>
                  </w:r>
                  <w:proofErr w:type="spellStart"/>
                  <w:r>
                    <w:t>Лукоянов</w:t>
                  </w:r>
                  <w:proofErr w:type="spellEnd"/>
                </w:p>
                <w:p w14:paraId="2437B8C7" w14:textId="08B87440" w:rsidR="004356BC" w:rsidRDefault="004356BC">
                  <w:pPr>
                    <w:tabs>
                      <w:tab w:val="left" w:pos="0"/>
                    </w:tabs>
                    <w:jc w:val="right"/>
                  </w:pPr>
                </w:p>
                <w:p w14:paraId="27507971" w14:textId="2B78ECC5" w:rsidR="004356BC" w:rsidRDefault="004356BC">
                  <w:pPr>
                    <w:tabs>
                      <w:tab w:val="left" w:pos="0"/>
                    </w:tabs>
                    <w:jc w:val="right"/>
                  </w:pPr>
                  <w:r>
                    <w:t>________________</w:t>
                  </w:r>
                </w:p>
                <w:p w14:paraId="241D3C34" w14:textId="77777777" w:rsidR="004356BC" w:rsidRDefault="004356BC">
                  <w:pPr>
                    <w:tabs>
                      <w:tab w:val="left" w:pos="0"/>
                    </w:tabs>
                    <w:jc w:val="right"/>
                  </w:pPr>
                </w:p>
                <w:p w14:paraId="495F4A67" w14:textId="1292C85C" w:rsidR="004356BC" w:rsidRDefault="004356BC">
                  <w:pPr>
                    <w:tabs>
                      <w:tab w:val="left" w:pos="0"/>
                    </w:tabs>
                    <w:jc w:val="right"/>
                  </w:pPr>
                </w:p>
              </w:tc>
            </w:tr>
            <w:tr w:rsidR="00152491" w14:paraId="27C6E11C" w14:textId="77777777">
              <w:trPr>
                <w:trHeight w:val="631"/>
              </w:trPr>
              <w:tc>
                <w:tcPr>
                  <w:tcW w:w="5415" w:type="dxa"/>
                </w:tcPr>
                <w:p w14:paraId="606AA977" w14:textId="7A91DDF9" w:rsidR="00152491" w:rsidRDefault="00891B92">
                  <w:pPr>
                    <w:tabs>
                      <w:tab w:val="left" w:pos="0"/>
                    </w:tabs>
                  </w:pPr>
                  <w:r>
                    <w:t>Управл</w:t>
                  </w:r>
                  <w:r w:rsidR="00BD6D5B">
                    <w:t>яющий</w:t>
                  </w:r>
                  <w:r>
                    <w:t xml:space="preserve"> делами </w:t>
                  </w:r>
                  <w:r w:rsidR="00BD6D5B">
                    <w:t>администрации</w:t>
                  </w:r>
                </w:p>
                <w:p w14:paraId="76F421B4" w14:textId="77777777" w:rsidR="00152491" w:rsidRDefault="00152491">
                  <w:pPr>
                    <w:tabs>
                      <w:tab w:val="left" w:pos="0"/>
                    </w:tabs>
                  </w:pPr>
                </w:p>
              </w:tc>
              <w:tc>
                <w:tcPr>
                  <w:tcW w:w="3810" w:type="dxa"/>
                </w:tcPr>
                <w:p w14:paraId="0EBDF0AD" w14:textId="77777777" w:rsidR="00152491" w:rsidRDefault="00891B92">
                  <w:r>
                    <w:t xml:space="preserve">                                Л.С. </w:t>
                  </w:r>
                  <w:proofErr w:type="spellStart"/>
                  <w:r>
                    <w:t>Цыпышева</w:t>
                  </w:r>
                  <w:proofErr w:type="spellEnd"/>
                </w:p>
              </w:tc>
            </w:tr>
            <w:tr w:rsidR="00152491" w14:paraId="6AFF52A3" w14:textId="77777777">
              <w:trPr>
                <w:trHeight w:val="207"/>
              </w:trPr>
              <w:tc>
                <w:tcPr>
                  <w:tcW w:w="5415" w:type="dxa"/>
                </w:tcPr>
                <w:p w14:paraId="13B6B4DC" w14:textId="77777777" w:rsidR="00152491" w:rsidRDefault="00152491">
                  <w:pPr>
                    <w:tabs>
                      <w:tab w:val="left" w:pos="0"/>
                    </w:tabs>
                  </w:pPr>
                </w:p>
              </w:tc>
              <w:tc>
                <w:tcPr>
                  <w:tcW w:w="3810" w:type="dxa"/>
                </w:tcPr>
                <w:p w14:paraId="63450C8C" w14:textId="77777777" w:rsidR="00152491" w:rsidRDefault="00152491">
                  <w:pPr>
                    <w:tabs>
                      <w:tab w:val="left" w:pos="0"/>
                    </w:tabs>
                  </w:pPr>
                </w:p>
              </w:tc>
            </w:tr>
          </w:tbl>
          <w:p w14:paraId="60123A1D" w14:textId="77777777" w:rsidR="00152491" w:rsidRDefault="00891B92">
            <w:pPr>
              <w:tabs>
                <w:tab w:val="left" w:pos="0"/>
              </w:tabs>
              <w:jc w:val="both"/>
            </w:pPr>
            <w:r>
              <w:t xml:space="preserve">  </w:t>
            </w:r>
          </w:p>
          <w:tbl>
            <w:tblPr>
              <w:tblW w:w="6154" w:type="dxa"/>
              <w:tblLayout w:type="fixed"/>
              <w:tblLook w:val="04A0" w:firstRow="1" w:lastRow="0" w:firstColumn="1" w:lastColumn="0" w:noHBand="0" w:noVBand="1"/>
            </w:tblPr>
            <w:tblGrid>
              <w:gridCol w:w="1368"/>
              <w:gridCol w:w="4786"/>
            </w:tblGrid>
            <w:tr w:rsidR="00152491" w14:paraId="4A5C8772" w14:textId="77777777">
              <w:tc>
                <w:tcPr>
                  <w:tcW w:w="1368" w:type="dxa"/>
                </w:tcPr>
                <w:p w14:paraId="364C50F7" w14:textId="77777777" w:rsidR="00152491" w:rsidRDefault="00152491">
                  <w:pPr>
                    <w:tabs>
                      <w:tab w:val="left" w:pos="0"/>
                    </w:tabs>
                    <w:jc w:val="both"/>
                  </w:pPr>
                </w:p>
                <w:p w14:paraId="28CAD2D2" w14:textId="77777777" w:rsidR="00152491" w:rsidRDefault="00152491">
                  <w:pPr>
                    <w:tabs>
                      <w:tab w:val="left" w:pos="0"/>
                    </w:tabs>
                    <w:jc w:val="both"/>
                  </w:pPr>
                </w:p>
                <w:p w14:paraId="080699E2" w14:textId="77777777" w:rsidR="00152491" w:rsidRDefault="00152491">
                  <w:pPr>
                    <w:tabs>
                      <w:tab w:val="left" w:pos="0"/>
                    </w:tabs>
                    <w:jc w:val="both"/>
                  </w:pPr>
                </w:p>
                <w:p w14:paraId="004A338B" w14:textId="77777777" w:rsidR="00152491" w:rsidRDefault="00152491">
                  <w:pPr>
                    <w:tabs>
                      <w:tab w:val="left" w:pos="0"/>
                    </w:tabs>
                    <w:jc w:val="both"/>
                  </w:pPr>
                </w:p>
                <w:p w14:paraId="39A81711" w14:textId="77777777" w:rsidR="00152491" w:rsidRDefault="00152491">
                  <w:pPr>
                    <w:tabs>
                      <w:tab w:val="left" w:pos="0"/>
                    </w:tabs>
                    <w:jc w:val="both"/>
                  </w:pPr>
                </w:p>
                <w:p w14:paraId="0089AA2B" w14:textId="77777777" w:rsidR="00152491" w:rsidRDefault="00152491">
                  <w:pPr>
                    <w:tabs>
                      <w:tab w:val="left" w:pos="0"/>
                    </w:tabs>
                    <w:jc w:val="both"/>
                  </w:pPr>
                </w:p>
                <w:p w14:paraId="3C51DDF5" w14:textId="77777777" w:rsidR="00152491" w:rsidRDefault="00891B92">
                  <w:pPr>
                    <w:tabs>
                      <w:tab w:val="left" w:pos="0"/>
                    </w:tabs>
                    <w:jc w:val="both"/>
                  </w:pPr>
                  <w:r>
                    <w:t>Разослать:</w:t>
                  </w:r>
                </w:p>
              </w:tc>
              <w:tc>
                <w:tcPr>
                  <w:tcW w:w="4786" w:type="dxa"/>
                </w:tcPr>
                <w:p w14:paraId="2BBCCB89" w14:textId="77777777" w:rsidR="00152491" w:rsidRDefault="00152491">
                  <w:pPr>
                    <w:tabs>
                      <w:tab w:val="left" w:pos="0"/>
                    </w:tabs>
                  </w:pPr>
                </w:p>
                <w:p w14:paraId="04D9094F" w14:textId="77777777" w:rsidR="00152491" w:rsidRDefault="00152491">
                  <w:pPr>
                    <w:tabs>
                      <w:tab w:val="left" w:pos="0"/>
                    </w:tabs>
                  </w:pPr>
                </w:p>
                <w:p w14:paraId="1546DA91" w14:textId="77777777" w:rsidR="00152491" w:rsidRDefault="00152491">
                  <w:pPr>
                    <w:tabs>
                      <w:tab w:val="left" w:pos="0"/>
                    </w:tabs>
                  </w:pPr>
                </w:p>
                <w:p w14:paraId="5A3BAF5C" w14:textId="77777777" w:rsidR="00152491" w:rsidRDefault="00152491">
                  <w:pPr>
                    <w:tabs>
                      <w:tab w:val="left" w:pos="0"/>
                    </w:tabs>
                  </w:pPr>
                </w:p>
                <w:p w14:paraId="3EC34F96" w14:textId="77777777" w:rsidR="00152491" w:rsidRDefault="00152491">
                  <w:pPr>
                    <w:tabs>
                      <w:tab w:val="left" w:pos="0"/>
                    </w:tabs>
                  </w:pPr>
                </w:p>
                <w:p w14:paraId="65D10E4C" w14:textId="77777777" w:rsidR="00152491" w:rsidRDefault="00152491">
                  <w:pPr>
                    <w:tabs>
                      <w:tab w:val="left" w:pos="0"/>
                    </w:tabs>
                  </w:pPr>
                </w:p>
                <w:p w14:paraId="201E6D87" w14:textId="77777777" w:rsidR="00152491" w:rsidRDefault="00891B92">
                  <w:pPr>
                    <w:numPr>
                      <w:ilvl w:val="0"/>
                      <w:numId w:val="1"/>
                    </w:numPr>
                    <w:tabs>
                      <w:tab w:val="left" w:pos="0"/>
                    </w:tabs>
                  </w:pPr>
                  <w:r>
                    <w:t>дело</w:t>
                  </w:r>
                </w:p>
              </w:tc>
            </w:tr>
            <w:tr w:rsidR="00152491" w14:paraId="22567D2D" w14:textId="77777777">
              <w:tc>
                <w:tcPr>
                  <w:tcW w:w="1368" w:type="dxa"/>
                </w:tcPr>
                <w:p w14:paraId="5AC4EB1E" w14:textId="77777777" w:rsidR="00152491" w:rsidRDefault="00152491">
                  <w:pPr>
                    <w:tabs>
                      <w:tab w:val="left" w:pos="0"/>
                    </w:tabs>
                    <w:jc w:val="both"/>
                  </w:pPr>
                </w:p>
              </w:tc>
              <w:tc>
                <w:tcPr>
                  <w:tcW w:w="4786" w:type="dxa"/>
                </w:tcPr>
                <w:p w14:paraId="4F7CBB69" w14:textId="77777777" w:rsidR="00152491" w:rsidRDefault="00891B92">
                  <w:pPr>
                    <w:numPr>
                      <w:ilvl w:val="0"/>
                      <w:numId w:val="1"/>
                    </w:numPr>
                    <w:tabs>
                      <w:tab w:val="left" w:pos="0"/>
                    </w:tabs>
                  </w:pPr>
                  <w:r>
                    <w:t>В электронном варианте</w:t>
                  </w:r>
                  <w:r>
                    <w:rPr>
                      <w:lang w:val="en-US"/>
                    </w:rPr>
                    <w:t>:</w:t>
                  </w:r>
                </w:p>
                <w:p w14:paraId="7F2E78FE" w14:textId="77777777" w:rsidR="00152491" w:rsidRDefault="00891B92">
                  <w:pPr>
                    <w:tabs>
                      <w:tab w:val="left" w:pos="0"/>
                    </w:tabs>
                  </w:pPr>
                  <w:r>
                    <w:rPr>
                      <w:lang w:val="en-US"/>
                    </w:rPr>
                    <w:t xml:space="preserve">- </w:t>
                  </w:r>
                  <w:r>
                    <w:t>КУМИ</w:t>
                  </w:r>
                </w:p>
                <w:p w14:paraId="418AD461" w14:textId="77777777" w:rsidR="00152491" w:rsidRDefault="00891B92">
                  <w:pPr>
                    <w:tabs>
                      <w:tab w:val="left" w:pos="0"/>
                    </w:tabs>
                  </w:pPr>
                  <w:r>
                    <w:rPr>
                      <w:lang w:val="en-US"/>
                    </w:rPr>
                    <w:t xml:space="preserve">- </w:t>
                  </w:r>
                  <w:r>
                    <w:t>УЭР</w:t>
                  </w:r>
                </w:p>
                <w:p w14:paraId="060253D3" w14:textId="77777777" w:rsidR="00152491" w:rsidRDefault="00891B92">
                  <w:pPr>
                    <w:tabs>
                      <w:tab w:val="left" w:pos="0"/>
                    </w:tabs>
                  </w:pPr>
                  <w:r>
                    <w:rPr>
                      <w:lang w:val="en-US"/>
                    </w:rPr>
                    <w:t xml:space="preserve">- </w:t>
                  </w:r>
                  <w:r>
                    <w:t>правовой</w:t>
                  </w:r>
                </w:p>
              </w:tc>
            </w:tr>
            <w:tr w:rsidR="00152491" w14:paraId="24CB4C45" w14:textId="77777777">
              <w:tc>
                <w:tcPr>
                  <w:tcW w:w="1368" w:type="dxa"/>
                </w:tcPr>
                <w:p w14:paraId="6B0CF1AD" w14:textId="77777777" w:rsidR="00152491" w:rsidRDefault="00152491">
                  <w:pPr>
                    <w:tabs>
                      <w:tab w:val="left" w:pos="0"/>
                    </w:tabs>
                    <w:jc w:val="both"/>
                  </w:pPr>
                </w:p>
              </w:tc>
              <w:tc>
                <w:tcPr>
                  <w:tcW w:w="4786" w:type="dxa"/>
                </w:tcPr>
                <w:p w14:paraId="6AA05AE1" w14:textId="77777777" w:rsidR="00152491" w:rsidRDefault="00152491">
                  <w:pPr>
                    <w:tabs>
                      <w:tab w:val="left" w:pos="0"/>
                    </w:tabs>
                  </w:pPr>
                </w:p>
              </w:tc>
            </w:tr>
          </w:tbl>
          <w:p w14:paraId="2639C770" w14:textId="77777777" w:rsidR="00152491" w:rsidRDefault="00152491">
            <w:pPr>
              <w:tabs>
                <w:tab w:val="left" w:pos="0"/>
              </w:tabs>
              <w:jc w:val="both"/>
            </w:pPr>
          </w:p>
          <w:p w14:paraId="11A4DB66" w14:textId="77777777" w:rsidR="00152491" w:rsidRDefault="00152491">
            <w:pPr>
              <w:tabs>
                <w:tab w:val="left" w:pos="0"/>
              </w:tabs>
              <w:jc w:val="both"/>
            </w:pPr>
          </w:p>
          <w:p w14:paraId="7C818502" w14:textId="77777777" w:rsidR="00152491" w:rsidRDefault="00152491">
            <w:pPr>
              <w:tabs>
                <w:tab w:val="left" w:pos="0"/>
              </w:tabs>
              <w:jc w:val="both"/>
            </w:pPr>
          </w:p>
          <w:p w14:paraId="0FD89D55" w14:textId="77777777" w:rsidR="00152491" w:rsidRDefault="00891B92">
            <w:pPr>
              <w:tabs>
                <w:tab w:val="left" w:pos="3360"/>
              </w:tabs>
            </w:pPr>
            <w:r>
              <w:t xml:space="preserve">  </w:t>
            </w:r>
          </w:p>
          <w:p w14:paraId="0418863F" w14:textId="77777777" w:rsidR="00152491" w:rsidRDefault="00152491">
            <w:pPr>
              <w:tabs>
                <w:tab w:val="left" w:pos="3360"/>
              </w:tabs>
            </w:pPr>
          </w:p>
          <w:p w14:paraId="3BE2D37D" w14:textId="77777777" w:rsidR="00152491" w:rsidRDefault="00152491">
            <w:pPr>
              <w:tabs>
                <w:tab w:val="left" w:pos="3360"/>
              </w:tabs>
            </w:pPr>
          </w:p>
          <w:p w14:paraId="07D82985" w14:textId="77777777" w:rsidR="00152491" w:rsidRDefault="00152491"/>
          <w:p w14:paraId="0ABD9542" w14:textId="77777777" w:rsidR="00152491" w:rsidRDefault="00152491">
            <w:bookmarkStart w:id="2" w:name="_GoBack"/>
            <w:bookmarkEnd w:id="2"/>
          </w:p>
          <w:p w14:paraId="2613B276" w14:textId="77777777" w:rsidR="00152491" w:rsidRDefault="00152491"/>
          <w:p w14:paraId="5CB21628" w14:textId="77777777" w:rsidR="00152491" w:rsidRDefault="00152491"/>
          <w:p w14:paraId="3708ECB3" w14:textId="77777777" w:rsidR="00152491" w:rsidRDefault="00152491"/>
          <w:p w14:paraId="6C6D65A4" w14:textId="77777777" w:rsidR="00152491" w:rsidRDefault="00152491"/>
          <w:p w14:paraId="3BE143E2" w14:textId="77777777" w:rsidR="00152491" w:rsidRDefault="00152491"/>
          <w:p w14:paraId="4BF5FFF4" w14:textId="77777777" w:rsidR="00152491" w:rsidRDefault="00152491"/>
          <w:p w14:paraId="37691F17" w14:textId="77777777" w:rsidR="00152491" w:rsidRDefault="00152491"/>
          <w:p w14:paraId="56DA7AF6" w14:textId="28630943" w:rsidR="00152491" w:rsidRDefault="00152491"/>
          <w:p w14:paraId="7A672295" w14:textId="77777777" w:rsidR="004356BC" w:rsidRDefault="004356BC"/>
          <w:p w14:paraId="16AC25C2" w14:textId="77777777" w:rsidR="00152491" w:rsidRDefault="00152491"/>
          <w:p w14:paraId="653136A7" w14:textId="77777777" w:rsidR="00152491" w:rsidRDefault="00152491"/>
          <w:p w14:paraId="2C0A80D5" w14:textId="77777777" w:rsidR="00152491" w:rsidRDefault="00152491"/>
          <w:p w14:paraId="29FD2EE4" w14:textId="5069DB87" w:rsidR="00152491" w:rsidRDefault="00891B92">
            <w:pPr>
              <w:jc w:val="both"/>
            </w:pPr>
            <w:r>
              <w:t xml:space="preserve">Исполнитель_________________________________________________ </w:t>
            </w:r>
            <w:proofErr w:type="spellStart"/>
            <w:r w:rsidR="00DB3AEC">
              <w:t>Клеменкова</w:t>
            </w:r>
            <w:proofErr w:type="spellEnd"/>
            <w:r w:rsidR="00526814">
              <w:t xml:space="preserve"> </w:t>
            </w:r>
            <w:r w:rsidR="00DB3AEC">
              <w:t>О</w:t>
            </w:r>
            <w:r w:rsidR="00526814">
              <w:t>.</w:t>
            </w:r>
            <w:r w:rsidR="00DB3AEC">
              <w:t>В</w:t>
            </w:r>
            <w:r w:rsidR="00526814">
              <w:t>.</w:t>
            </w:r>
          </w:p>
          <w:p w14:paraId="289AFA6D" w14:textId="19B2A5C7" w:rsidR="00152491" w:rsidRDefault="00DB3AEC" w:rsidP="004356BC">
            <w:pPr>
              <w:jc w:val="both"/>
            </w:pPr>
            <w:r>
              <w:t>старший экономист</w:t>
            </w:r>
            <w:r w:rsidR="00891B92">
              <w:t xml:space="preserve"> управления экономического развития </w:t>
            </w:r>
          </w:p>
          <w:p w14:paraId="5C85F958" w14:textId="77777777" w:rsidR="00152491" w:rsidRDefault="00891B92">
            <w:pPr>
              <w:jc w:val="both"/>
            </w:pPr>
            <w:r>
              <w:t>3-34-40</w:t>
            </w:r>
          </w:p>
          <w:p w14:paraId="1ABB8554" w14:textId="77777777" w:rsidR="00152491" w:rsidRDefault="00152491"/>
          <w:p w14:paraId="26F6B19F" w14:textId="77777777" w:rsidR="00152491" w:rsidRDefault="00152491"/>
          <w:p w14:paraId="6108ECE3" w14:textId="77777777" w:rsidR="00152491" w:rsidRDefault="00152491">
            <w:pPr>
              <w:tabs>
                <w:tab w:val="left" w:pos="0"/>
              </w:tabs>
            </w:pPr>
          </w:p>
        </w:tc>
        <w:tc>
          <w:tcPr>
            <w:tcW w:w="240" w:type="dxa"/>
          </w:tcPr>
          <w:p w14:paraId="2E74AF49" w14:textId="77777777" w:rsidR="00152491" w:rsidRDefault="00152491">
            <w:pPr>
              <w:tabs>
                <w:tab w:val="left" w:pos="0"/>
              </w:tabs>
            </w:pPr>
          </w:p>
        </w:tc>
      </w:tr>
    </w:tbl>
    <w:p w14:paraId="28831B81" w14:textId="45BB2C11" w:rsidR="00152491" w:rsidRDefault="0089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rStyle w:val="afe"/>
          <w:rFonts w:ascii="Times New Roman" w:eastAsia="Times New Roman" w:hAnsi="Times New Roman" w:cs="Times New Roman"/>
          <w:b w:val="0"/>
          <w:color w:val="000000"/>
        </w:rPr>
      </w:pP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 xml:space="preserve">Приложение </w:t>
      </w: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br/>
        <w:t xml:space="preserve">к </w:t>
      </w:r>
      <w:hyperlink w:anchor="sub_0" w:tooltip="#sub_0" w:history="1">
        <w:r>
          <w:rPr>
            <w:rStyle w:val="afc"/>
            <w:rFonts w:ascii="Times New Roman" w:hAnsi="Times New Roman"/>
            <w:color w:val="000000"/>
          </w:rPr>
          <w:t>распоряжению</w:t>
        </w:r>
      </w:hyperlink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 xml:space="preserve"> администрации </w:t>
      </w: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br/>
        <w:t xml:space="preserve">Нязепетровского муниципального </w:t>
      </w:r>
      <w:r w:rsidR="00404EF6">
        <w:rPr>
          <w:rStyle w:val="afe"/>
          <w:rFonts w:ascii="Times New Roman" w:eastAsia="Times New Roman" w:hAnsi="Times New Roman" w:cs="Times New Roman"/>
          <w:b w:val="0"/>
          <w:color w:val="000000"/>
        </w:rPr>
        <w:t>округа</w:t>
      </w:r>
    </w:p>
    <w:p w14:paraId="48C2E7E6" w14:textId="4DDABD5C" w:rsidR="00152491" w:rsidRPr="00404EF6" w:rsidRDefault="00891B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Style w:val="afe"/>
          <w:rFonts w:ascii="Times New Roman" w:hAnsi="Times New Roman" w:cs="Times New Roman"/>
          <w:b w:val="0"/>
          <w:color w:val="000000"/>
        </w:rPr>
      </w:pPr>
      <w:r>
        <w:rPr>
          <w:rStyle w:val="afe"/>
          <w:rFonts w:ascii="Times New Roman" w:hAnsi="Times New Roman" w:cs="Times New Roman"/>
          <w:b w:val="0"/>
          <w:color w:val="000000"/>
        </w:rPr>
        <w:t xml:space="preserve">                                                                                                             </w:t>
      </w:r>
      <w:r w:rsidR="00404EF6">
        <w:rPr>
          <w:rStyle w:val="afe"/>
          <w:rFonts w:ascii="Times New Roman" w:hAnsi="Times New Roman" w:cs="Times New Roman"/>
          <w:b w:val="0"/>
          <w:color w:val="000000"/>
        </w:rPr>
        <w:t xml:space="preserve">    </w:t>
      </w:r>
      <w:r>
        <w:rPr>
          <w:rStyle w:val="afe"/>
          <w:rFonts w:ascii="Times New Roman" w:hAnsi="Times New Roman" w:cs="Times New Roman"/>
          <w:b w:val="0"/>
          <w:color w:val="000000"/>
        </w:rPr>
        <w:t xml:space="preserve">    о</w:t>
      </w: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 xml:space="preserve">т </w:t>
      </w:r>
      <w:r w:rsidR="00A57C0F">
        <w:rPr>
          <w:rStyle w:val="afe"/>
          <w:rFonts w:ascii="Times New Roman" w:eastAsia="Times New Roman" w:hAnsi="Times New Roman" w:cs="Times New Roman"/>
          <w:b w:val="0"/>
          <w:color w:val="000000"/>
        </w:rPr>
        <w:t>15</w:t>
      </w: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>.</w:t>
      </w:r>
      <w:r w:rsidR="005D34F2">
        <w:rPr>
          <w:rStyle w:val="afe"/>
          <w:rFonts w:ascii="Times New Roman" w:eastAsia="Times New Roman" w:hAnsi="Times New Roman" w:cs="Times New Roman"/>
          <w:b w:val="0"/>
          <w:color w:val="000000"/>
        </w:rPr>
        <w:t>0</w:t>
      </w:r>
      <w:r w:rsidR="00BB0E57">
        <w:rPr>
          <w:rStyle w:val="afe"/>
          <w:rFonts w:ascii="Times New Roman" w:eastAsia="Times New Roman" w:hAnsi="Times New Roman" w:cs="Times New Roman"/>
          <w:b w:val="0"/>
          <w:color w:val="000000"/>
        </w:rPr>
        <w:t>7</w:t>
      </w: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>.202</w:t>
      </w:r>
      <w:r w:rsidR="00DB3AEC">
        <w:rPr>
          <w:rStyle w:val="afe"/>
          <w:rFonts w:ascii="Times New Roman" w:eastAsia="Times New Roman" w:hAnsi="Times New Roman" w:cs="Times New Roman"/>
          <w:b w:val="0"/>
          <w:color w:val="000000"/>
        </w:rPr>
        <w:t>6</w:t>
      </w: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 xml:space="preserve"> г. №</w:t>
      </w:r>
      <w:r w:rsidR="00607283">
        <w:rPr>
          <w:rStyle w:val="afe"/>
          <w:rFonts w:ascii="Times New Roman" w:eastAsia="Times New Roman" w:hAnsi="Times New Roman" w:cs="Times New Roman"/>
          <w:b w:val="0"/>
          <w:color w:val="000000"/>
        </w:rPr>
        <w:t xml:space="preserve"> </w:t>
      </w:r>
      <w:r w:rsidR="00A57C0F">
        <w:rPr>
          <w:rStyle w:val="afe"/>
          <w:rFonts w:ascii="Times New Roman" w:eastAsia="Times New Roman" w:hAnsi="Times New Roman" w:cs="Times New Roman"/>
          <w:b w:val="0"/>
          <w:color w:val="000000"/>
        </w:rPr>
        <w:t>381</w:t>
      </w:r>
    </w:p>
    <w:p w14:paraId="784739B1" w14:textId="77777777" w:rsidR="00152491" w:rsidRDefault="001524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rStyle w:val="afe"/>
          <w:rFonts w:ascii="Times New Roman" w:hAnsi="Times New Roman" w:cs="Times New Roman"/>
          <w:b w:val="0"/>
          <w:color w:val="000000"/>
        </w:rPr>
      </w:pPr>
    </w:p>
    <w:p w14:paraId="5F7D4504" w14:textId="77777777" w:rsidR="00152491" w:rsidRDefault="00152491">
      <w:pPr>
        <w:pStyle w:val="afb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3CDA542" w14:textId="77777777" w:rsidR="00152491" w:rsidRDefault="00891B92">
      <w:pPr>
        <w:pStyle w:val="afb"/>
        <w:jc w:val="center"/>
        <w:rPr>
          <w:rStyle w:val="afe"/>
          <w:rFonts w:ascii="Times New Roman" w:eastAsia="Times New Roman" w:hAnsi="Times New Roman" w:cs="Times New Roman"/>
          <w:b w:val="0"/>
          <w:color w:val="000000"/>
        </w:rPr>
      </w:pP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 xml:space="preserve">Информация </w:t>
      </w:r>
    </w:p>
    <w:p w14:paraId="6349CA03" w14:textId="77777777" w:rsidR="00152491" w:rsidRDefault="00891B92">
      <w:pPr>
        <w:pStyle w:val="afb"/>
        <w:jc w:val="center"/>
        <w:rPr>
          <w:rStyle w:val="afe"/>
          <w:rFonts w:ascii="Times New Roman" w:eastAsia="Times New Roman" w:hAnsi="Times New Roman" w:cs="Times New Roman"/>
          <w:b w:val="0"/>
          <w:color w:val="000000"/>
        </w:rPr>
      </w:pP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>об итогах проведения ярмарок</w:t>
      </w:r>
    </w:p>
    <w:p w14:paraId="20D7CAA8" w14:textId="77777777" w:rsidR="00152491" w:rsidRDefault="00891B92">
      <w:pPr>
        <w:pStyle w:val="afb"/>
        <w:jc w:val="left"/>
        <w:rPr>
          <w:rStyle w:val="afe"/>
          <w:rFonts w:ascii="Times New Roman" w:eastAsia="Times New Roman" w:hAnsi="Times New Roman" w:cs="Times New Roman"/>
          <w:b w:val="0"/>
          <w:color w:val="000000"/>
        </w:rPr>
      </w:pP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 xml:space="preserve"> ________________________________________________________________________</w:t>
      </w:r>
    </w:p>
    <w:p w14:paraId="11864249" w14:textId="77777777" w:rsidR="00152491" w:rsidRDefault="00891B92">
      <w:pPr>
        <w:pStyle w:val="afb"/>
        <w:jc w:val="center"/>
        <w:rPr>
          <w:rStyle w:val="afe"/>
          <w:rFonts w:ascii="Times New Roman" w:eastAsia="Times New Roman" w:hAnsi="Times New Roman" w:cs="Times New Roman"/>
          <w:b w:val="0"/>
          <w:color w:val="000000"/>
        </w:rPr>
      </w:pPr>
      <w:r>
        <w:rPr>
          <w:rStyle w:val="afe"/>
          <w:rFonts w:ascii="Times New Roman" w:eastAsia="Times New Roman" w:hAnsi="Times New Roman" w:cs="Times New Roman"/>
          <w:b w:val="0"/>
          <w:color w:val="000000"/>
        </w:rPr>
        <w:t>(наименование организатора ярмарки с указанием его местонахождения)</w:t>
      </w:r>
    </w:p>
    <w:p w14:paraId="66A9A749" w14:textId="77777777" w:rsidR="00152491" w:rsidRDefault="001524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Style w:val="afd"/>
          <w:rFonts w:ascii="Times New Roman" w:eastAsia="Times New Roman" w:hAnsi="Times New Roman" w:cs="Times New Roman"/>
          <w:color w:val="000000"/>
        </w:rPr>
      </w:pPr>
    </w:p>
    <w:tbl>
      <w:tblPr>
        <w:tblStyle w:val="14"/>
        <w:tblW w:w="9355" w:type="dxa"/>
        <w:tblInd w:w="0" w:type="dxa"/>
        <w:tblLook w:val="04A0" w:firstRow="1" w:lastRow="0" w:firstColumn="1" w:lastColumn="0" w:noHBand="0" w:noVBand="1"/>
      </w:tblPr>
      <w:tblGrid>
        <w:gridCol w:w="529"/>
        <w:gridCol w:w="1401"/>
        <w:gridCol w:w="1357"/>
        <w:gridCol w:w="789"/>
        <w:gridCol w:w="1862"/>
        <w:gridCol w:w="1650"/>
        <w:gridCol w:w="1767"/>
      </w:tblGrid>
      <w:tr w:rsidR="00152491" w14:paraId="4379099F" w14:textId="77777777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8146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 </w:t>
            </w:r>
          </w:p>
          <w:p w14:paraId="71032787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062BA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Место проведения и тип ярмарок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36A4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Время проведения ярмарок</w:t>
            </w:r>
          </w:p>
        </w:tc>
        <w:tc>
          <w:tcPr>
            <w:tcW w:w="3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E67B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Количество участников ярмарок</w:t>
            </w:r>
          </w:p>
          <w:p w14:paraId="6A4AB94C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(человек)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396CA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Ассортимент реализуемых товаров</w:t>
            </w:r>
          </w:p>
          <w:p w14:paraId="37AC98BA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(выполненных работ, оказанных услуг)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ED23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Цена за предоставление места для продажи товаров (выполнение работ, оказание услуг)</w:t>
            </w:r>
          </w:p>
          <w:p w14:paraId="0E754231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(рублей)</w:t>
            </w:r>
          </w:p>
        </w:tc>
      </w:tr>
      <w:tr w:rsidR="00152491" w14:paraId="7A97BD16" w14:textId="77777777"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FEF8" w14:textId="77777777" w:rsidR="00152491" w:rsidRDefault="00152491"/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C1A46" w14:textId="77777777" w:rsidR="00152491" w:rsidRDefault="00152491"/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F9C0" w14:textId="77777777" w:rsidR="00152491" w:rsidRDefault="00152491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1FA36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E40D" w14:textId="6CABE3C9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том числе граждан</w:t>
            </w:r>
            <w:r w:rsidR="00DB3A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- глав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крестьянск</w:t>
            </w:r>
            <w:r w:rsidR="00DB3A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их (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фермерск</w:t>
            </w:r>
            <w:r w:rsidR="00DB3A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их)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хозяйств,</w:t>
            </w:r>
            <w:r w:rsidR="00DB3A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членам таких хозяйств, граждан, ведущих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личное подсобное хозяйство</w:t>
            </w:r>
            <w:r w:rsidR="00DB3A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садоводство</w:t>
            </w:r>
            <w:r w:rsidR="00DB3A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огородничество</w:t>
            </w:r>
            <w:r w:rsidR="00DB3A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для собственных нужд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198EC" w14:textId="77777777" w:rsidR="00152491" w:rsidRDefault="00152491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4532D" w14:textId="77777777" w:rsidR="00152491" w:rsidRDefault="00152491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52491" w14:paraId="247ADF95" w14:textId="77777777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E9BB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84C6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E719A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FA55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8379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85E59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484F" w14:textId="77777777" w:rsidR="00152491" w:rsidRDefault="00891B92">
            <w:pPr>
              <w:pStyle w:val="af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</w:tr>
      <w:tr w:rsidR="00152491" w14:paraId="035972F4" w14:textId="77777777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2BA7" w14:textId="77777777" w:rsidR="00152491" w:rsidRDefault="00152491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54F2" w14:textId="77777777" w:rsidR="00152491" w:rsidRDefault="00152491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B95B" w14:textId="77777777" w:rsidR="00152491" w:rsidRDefault="00152491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B233" w14:textId="77777777" w:rsidR="00152491" w:rsidRDefault="00152491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15B6" w14:textId="77777777" w:rsidR="00152491" w:rsidRDefault="00152491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B007" w14:textId="77777777" w:rsidR="00152491" w:rsidRDefault="00152491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A5E8" w14:textId="77777777" w:rsidR="00152491" w:rsidRDefault="00152491">
            <w:pPr>
              <w:pStyle w:val="af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199B9A90" w14:textId="77777777" w:rsidR="00152491" w:rsidRDefault="00891B92">
      <w:pPr>
        <w:pStyle w:val="afb"/>
        <w:jc w:val="left"/>
        <w:rPr>
          <w:rStyle w:val="afe"/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afe"/>
          <w:rFonts w:ascii="Times New Roman" w:eastAsia="Times New Roman" w:hAnsi="Times New Roman" w:cs="Times New Roman"/>
          <w:color w:val="000000"/>
          <w:sz w:val="20"/>
          <w:szCs w:val="20"/>
        </w:rPr>
        <w:t>Приложение: список участников ярмарки</w:t>
      </w:r>
    </w:p>
    <w:p w14:paraId="01854854" w14:textId="77777777" w:rsidR="00152491" w:rsidRDefault="00891B92">
      <w:pPr>
        <w:pStyle w:val="afb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  _____________  ____________________________</w:t>
      </w:r>
    </w:p>
    <w:p w14:paraId="713472F6" w14:textId="77777777" w:rsidR="00152491" w:rsidRDefault="00891B92">
      <w:pPr>
        <w:pStyle w:val="afb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(руководитель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предприятия)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(подпись)       (расшифровка подписи)</w:t>
      </w:r>
    </w:p>
    <w:sectPr w:rsidR="00152491">
      <w:endnotePr>
        <w:numFmt w:val="decimal"/>
      </w:endnotePr>
      <w:pgSz w:w="11906" w:h="16838"/>
      <w:pgMar w:top="1134" w:right="850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suff w:val="space"/>
      <w:lvlText w:val="%1."/>
      <w:lvlJc w:val="left"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491"/>
    <w:rsid w:val="000953BE"/>
    <w:rsid w:val="00152491"/>
    <w:rsid w:val="00183BD0"/>
    <w:rsid w:val="002029B9"/>
    <w:rsid w:val="00281C65"/>
    <w:rsid w:val="00351810"/>
    <w:rsid w:val="0035320C"/>
    <w:rsid w:val="00404EF6"/>
    <w:rsid w:val="004356BC"/>
    <w:rsid w:val="00526814"/>
    <w:rsid w:val="005A3866"/>
    <w:rsid w:val="005D34F2"/>
    <w:rsid w:val="00607283"/>
    <w:rsid w:val="006623B1"/>
    <w:rsid w:val="00676E2F"/>
    <w:rsid w:val="006A613C"/>
    <w:rsid w:val="007415FE"/>
    <w:rsid w:val="00791204"/>
    <w:rsid w:val="007B2AFC"/>
    <w:rsid w:val="00823748"/>
    <w:rsid w:val="00891B92"/>
    <w:rsid w:val="008D05CA"/>
    <w:rsid w:val="008E4EB7"/>
    <w:rsid w:val="009150A8"/>
    <w:rsid w:val="00954CA2"/>
    <w:rsid w:val="009A7007"/>
    <w:rsid w:val="009A7F8B"/>
    <w:rsid w:val="009B4522"/>
    <w:rsid w:val="00A57C0F"/>
    <w:rsid w:val="00BB0E57"/>
    <w:rsid w:val="00BB5781"/>
    <w:rsid w:val="00BD6D5B"/>
    <w:rsid w:val="00C02371"/>
    <w:rsid w:val="00C42AA4"/>
    <w:rsid w:val="00C4726D"/>
    <w:rsid w:val="00DB3AEC"/>
    <w:rsid w:val="00DC3F62"/>
    <w:rsid w:val="00DE774C"/>
    <w:rsid w:val="00FE7DDB"/>
    <w:rsid w:val="080E2BD1"/>
    <w:rsid w:val="0C433000"/>
    <w:rsid w:val="0CA42047"/>
    <w:rsid w:val="0F5C08A7"/>
    <w:rsid w:val="15C74070"/>
    <w:rsid w:val="18E30F60"/>
    <w:rsid w:val="1E6A6074"/>
    <w:rsid w:val="203543E6"/>
    <w:rsid w:val="21837D84"/>
    <w:rsid w:val="3BCC042C"/>
    <w:rsid w:val="3C701BFE"/>
    <w:rsid w:val="4A4846B1"/>
    <w:rsid w:val="54DC7CE0"/>
    <w:rsid w:val="57DB7132"/>
    <w:rsid w:val="5CDA3FE2"/>
    <w:rsid w:val="61854DEA"/>
    <w:rsid w:val="62B83782"/>
    <w:rsid w:val="67131256"/>
    <w:rsid w:val="6D5E317C"/>
    <w:rsid w:val="6E3D27EA"/>
    <w:rsid w:val="6F1D4445"/>
    <w:rsid w:val="752601BF"/>
    <w:rsid w:val="7C65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AF6B241"/>
  <w15:docId w15:val="{12183018-A13B-489B-9960-320C0EFA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ind w:left="6480"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  <w:rPr>
      <w:sz w:val="20"/>
    </w:rPr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0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d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7143"/>
        <w:tab w:val="right" w:pos="14287"/>
      </w:tabs>
    </w:p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</w:style>
  <w:style w:type="character" w:customStyle="1" w:styleId="af">
    <w:name w:val="Заголовок Знак"/>
    <w:basedOn w:val="a0"/>
    <w:link w:val="ae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1">
    <w:name w:val="Нижний колонтитул Знак"/>
    <w:link w:val="af0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Нормальный (таблица)"/>
    <w:basedOn w:val="a"/>
    <w:next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Arial" w:eastAsia="Arial" w:hAnsi="Arial" w:cs="Arial"/>
    </w:rPr>
  </w:style>
  <w:style w:type="paragraph" w:customStyle="1" w:styleId="afa">
    <w:name w:val="Прижатый влево"/>
    <w:basedOn w:val="a"/>
    <w:next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Arial" w:eastAsia="Arial" w:hAnsi="Arial" w:cs="Arial"/>
    </w:rPr>
  </w:style>
  <w:style w:type="paragraph" w:customStyle="1" w:styleId="afb">
    <w:name w:val="Таблицы (моноширинный)"/>
    <w:basedOn w:val="a"/>
    <w:next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both"/>
    </w:pPr>
    <w:rPr>
      <w:rFonts w:ascii="Courier New" w:eastAsia="Courier New" w:hAnsi="Courier New" w:cs="Courier New"/>
    </w:rPr>
  </w:style>
  <w:style w:type="character" w:customStyle="1" w:styleId="13">
    <w:name w:val="Заголовок 1 Знак"/>
    <w:basedOn w:val="a0"/>
    <w:qFormat/>
    <w:rPr>
      <w:rFonts w:ascii="Calibri Light" w:eastAsia="Calibri Light" w:hAnsi="Calibri Light" w:cs="Times New Roman"/>
      <w:b/>
      <w:bCs/>
      <w:sz w:val="32"/>
      <w:szCs w:val="32"/>
    </w:rPr>
  </w:style>
  <w:style w:type="character" w:customStyle="1" w:styleId="23">
    <w:name w:val="Заголовок 2 Знак"/>
    <w:basedOn w:val="a0"/>
    <w:qFormat/>
    <w:rPr>
      <w:rFonts w:ascii="Calibri Light" w:eastAsia="Calibri Light" w:hAnsi="Calibri Light" w:cs="Times New Roman"/>
      <w:b/>
      <w:bCs/>
      <w:i/>
      <w:iCs/>
      <w:sz w:val="28"/>
      <w:szCs w:val="28"/>
    </w:rPr>
  </w:style>
  <w:style w:type="character" w:customStyle="1" w:styleId="afc">
    <w:name w:val="Гипертекстовая ссылка"/>
    <w:basedOn w:val="a0"/>
    <w:qFormat/>
    <w:rPr>
      <w:rFonts w:cs="Times New Roman"/>
      <w:color w:val="106BBE"/>
    </w:rPr>
  </w:style>
  <w:style w:type="character" w:customStyle="1" w:styleId="afd">
    <w:name w:val="Цветовое выделение для Текст"/>
    <w:qFormat/>
    <w:rPr>
      <w:rFonts w:ascii="Arial" w:eastAsia="Arial" w:hAnsi="Arial" w:cs="Arial"/>
      <w:sz w:val="24"/>
      <w:szCs w:val="24"/>
      <w:lang w:eastAsia="zh-CN" w:bidi="ar-SA"/>
    </w:rPr>
  </w:style>
  <w:style w:type="character" w:customStyle="1" w:styleId="afe">
    <w:name w:val="Цветовое выделение"/>
    <w:qFormat/>
    <w:rPr>
      <w:rFonts w:ascii="Arial" w:eastAsia="Arial" w:hAnsi="Arial" w:cs="Arial"/>
      <w:b/>
      <w:color w:val="106BBE"/>
      <w:spacing w:val="0"/>
      <w:sz w:val="24"/>
      <w:szCs w:val="24"/>
      <w:u w:val="none"/>
      <w:shd w:val="clear" w:color="auto" w:fill="auto"/>
      <w:vertAlign w:val="baseline"/>
      <w:lang w:val="ru-RU"/>
    </w:rPr>
  </w:style>
  <w:style w:type="table" w:customStyle="1" w:styleId="14">
    <w:name w:val="Обычная таблица1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8779994/0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solidFill>
          <a:srgbClr val="FFFFFF"/>
        </a:solidFill>
        <a:ln w="12700">
          <a:solidFill>
            <a:srgbClr val="000000"/>
          </a:solidFill>
        </a:ln>
      </a:spPr>
      <a:bodyPr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7EACFE-72F0-4CF8-ADFC-24B33CA9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Zotova</dc:creator>
  <cp:lastModifiedBy>Eko3</cp:lastModifiedBy>
  <cp:revision>4</cp:revision>
  <cp:lastPrinted>2026-07-16T09:19:00Z</cp:lastPrinted>
  <dcterms:created xsi:type="dcterms:W3CDTF">2026-06-23T09:12:00Z</dcterms:created>
  <dcterms:modified xsi:type="dcterms:W3CDTF">2026-07-16T09:39:00Z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DD528AE1B30C41BBAEEC2F9ADE541F0E_13</vt:lpwstr>
  </property>
</Properties>
</file>